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1DA9A"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0D6535ED" w14:textId="77777777" w:rsidTr="0035000E">
        <w:tc>
          <w:tcPr>
            <w:tcW w:w="2689" w:type="dxa"/>
          </w:tcPr>
          <w:p w14:paraId="39FBFF6A" w14:textId="77777777" w:rsidR="00F1480E" w:rsidRPr="000754EC" w:rsidRDefault="00830267" w:rsidP="000754EC">
            <w:pPr>
              <w:pStyle w:val="SIText-Bold"/>
            </w:pPr>
            <w:r w:rsidRPr="00A326C2">
              <w:t>Release</w:t>
            </w:r>
          </w:p>
        </w:tc>
        <w:tc>
          <w:tcPr>
            <w:tcW w:w="7162" w:type="dxa"/>
          </w:tcPr>
          <w:p w14:paraId="13826B90" w14:textId="77777777" w:rsidR="00F1480E" w:rsidRPr="000754EC" w:rsidRDefault="00830267" w:rsidP="000754EC">
            <w:pPr>
              <w:pStyle w:val="SIText-Bold"/>
            </w:pPr>
            <w:r w:rsidRPr="00A326C2">
              <w:t>Comments</w:t>
            </w:r>
          </w:p>
        </w:tc>
      </w:tr>
      <w:tr w:rsidR="00F1480E" w14:paraId="2A2A1695" w14:textId="77777777" w:rsidTr="0035000E">
        <w:tc>
          <w:tcPr>
            <w:tcW w:w="2689" w:type="dxa"/>
          </w:tcPr>
          <w:p w14:paraId="7ED28AED" w14:textId="69DE4910" w:rsidR="00F1480E" w:rsidRPr="000754EC" w:rsidRDefault="00F1480E" w:rsidP="000754EC">
            <w:pPr>
              <w:pStyle w:val="SIText"/>
            </w:pPr>
            <w:r w:rsidRPr="00CC451E">
              <w:t>Release</w:t>
            </w:r>
            <w:r w:rsidR="00337E82" w:rsidRPr="000754EC">
              <w:t xml:space="preserve"> </w:t>
            </w:r>
            <w:r w:rsidR="00D33FC5">
              <w:t>1</w:t>
            </w:r>
          </w:p>
        </w:tc>
        <w:tc>
          <w:tcPr>
            <w:tcW w:w="7162" w:type="dxa"/>
          </w:tcPr>
          <w:p w14:paraId="6E28B163" w14:textId="0FA5CCE6" w:rsidR="00F1480E" w:rsidRPr="000754EC" w:rsidRDefault="0035000E" w:rsidP="0035000E">
            <w:r w:rsidRPr="0035000E">
              <w:t>This version released with FBP Food, Beverage and Pharmaceutical Training Package version 2.0.</w:t>
            </w:r>
          </w:p>
        </w:tc>
      </w:tr>
    </w:tbl>
    <w:p w14:paraId="2BB1101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2A29068" w14:textId="77777777" w:rsidTr="00CA2922">
        <w:trPr>
          <w:tblHeader/>
        </w:trPr>
        <w:tc>
          <w:tcPr>
            <w:tcW w:w="1396" w:type="pct"/>
            <w:shd w:val="clear" w:color="auto" w:fill="auto"/>
          </w:tcPr>
          <w:p w14:paraId="42C34AE0" w14:textId="77777777" w:rsidR="00F1480E" w:rsidRPr="000754EC" w:rsidRDefault="00C83E11" w:rsidP="000754EC">
            <w:pPr>
              <w:pStyle w:val="SIUNITCODE"/>
            </w:pPr>
            <w:r w:rsidRPr="00C83E11">
              <w:t>FBPFST4001</w:t>
            </w:r>
          </w:p>
        </w:tc>
        <w:tc>
          <w:tcPr>
            <w:tcW w:w="3604" w:type="pct"/>
            <w:shd w:val="clear" w:color="auto" w:fill="auto"/>
          </w:tcPr>
          <w:p w14:paraId="2DF106E7" w14:textId="26ADFBA2" w:rsidR="00C83E11" w:rsidRPr="000754EC" w:rsidRDefault="0059643C" w:rsidP="00C83E11">
            <w:pPr>
              <w:pStyle w:val="SIUnittitle"/>
            </w:pPr>
            <w:r w:rsidRPr="0059643C">
              <w:t>Apply food processing technologies</w:t>
            </w:r>
          </w:p>
        </w:tc>
      </w:tr>
      <w:tr w:rsidR="00F1480E" w:rsidRPr="00963A46" w14:paraId="0DCC0A19" w14:textId="77777777" w:rsidTr="00CA2922">
        <w:tc>
          <w:tcPr>
            <w:tcW w:w="1396" w:type="pct"/>
            <w:shd w:val="clear" w:color="auto" w:fill="auto"/>
          </w:tcPr>
          <w:p w14:paraId="018A9A03" w14:textId="77777777" w:rsidR="00F1480E" w:rsidRPr="000754EC" w:rsidRDefault="00FD557D" w:rsidP="000754EC">
            <w:pPr>
              <w:pStyle w:val="SIHeading2"/>
            </w:pPr>
            <w:r w:rsidRPr="00FD557D">
              <w:t>Application</w:t>
            </w:r>
          </w:p>
          <w:p w14:paraId="3D43095B" w14:textId="77777777" w:rsidR="00FD557D" w:rsidRPr="00923720" w:rsidRDefault="00FD557D" w:rsidP="000754EC">
            <w:pPr>
              <w:pStyle w:val="SIHeading2"/>
            </w:pPr>
          </w:p>
        </w:tc>
        <w:tc>
          <w:tcPr>
            <w:tcW w:w="3604" w:type="pct"/>
            <w:shd w:val="clear" w:color="auto" w:fill="auto"/>
          </w:tcPr>
          <w:p w14:paraId="4FCABE9A" w14:textId="7B9B37C9" w:rsidR="00C83E11" w:rsidRDefault="00C83E11" w:rsidP="004450BE">
            <w:pPr>
              <w:pStyle w:val="SIText"/>
            </w:pPr>
            <w:r w:rsidRPr="00C83E11">
              <w:t xml:space="preserve">This unit of competency describes the skills and knowledge required to </w:t>
            </w:r>
            <w:r w:rsidR="0059643C">
              <w:t>implement</w:t>
            </w:r>
            <w:r w:rsidR="0059643C" w:rsidRPr="00C83E11">
              <w:t xml:space="preserve"> </w:t>
            </w:r>
            <w:r w:rsidRPr="00C83E11">
              <w:t>fermentation, concentration and drying, cooking or steaming processes and to review and monitor their effectiveness and efficiency based on an understanding of food science and technology.</w:t>
            </w:r>
          </w:p>
          <w:p w14:paraId="2FFEF762" w14:textId="77777777" w:rsidR="00294686" w:rsidRPr="00C83E11" w:rsidRDefault="00294686" w:rsidP="004450BE">
            <w:pPr>
              <w:pStyle w:val="SIText"/>
            </w:pPr>
          </w:p>
          <w:p w14:paraId="6365317B" w14:textId="77777777" w:rsidR="00C83E11" w:rsidRDefault="00C83E11">
            <w:pPr>
              <w:pStyle w:val="SIText"/>
            </w:pPr>
            <w:r w:rsidRPr="00C83E11">
              <w:t>The unit applies to individuals who have responsibility for maintaining product safety, quality and the production environment.</w:t>
            </w:r>
          </w:p>
          <w:p w14:paraId="3C283571" w14:textId="77777777" w:rsidR="00294686" w:rsidRPr="00C83E11" w:rsidRDefault="00294686">
            <w:pPr>
              <w:pStyle w:val="SIText"/>
            </w:pPr>
          </w:p>
          <w:p w14:paraId="4600E6B4" w14:textId="6DE801F5" w:rsidR="004656D5" w:rsidRDefault="004656D5" w:rsidP="004656D5">
            <w:pPr>
              <w:pStyle w:val="SIText"/>
            </w:pPr>
            <w:bookmarkStart w:id="1" w:name="_Hlk488137121"/>
            <w:r w:rsidRPr="00654436">
              <w:t xml:space="preserve">Legislative and regulatory requirements apply to food safety </w:t>
            </w:r>
            <w:r w:rsidRPr="004656D5">
              <w:rPr>
                <w:rFonts w:eastAsiaTheme="minorHAnsi"/>
              </w:rPr>
              <w:t xml:space="preserve">and are enforced through state/territory jurisdictions. </w:t>
            </w:r>
            <w:r w:rsidRPr="004656D5">
              <w:t>Users must check with the relevant regulatory authority before delivery.</w:t>
            </w:r>
          </w:p>
          <w:p w14:paraId="3935FB19" w14:textId="77777777" w:rsidR="00116CFB" w:rsidRDefault="00116CFB" w:rsidP="004656D5">
            <w:pPr>
              <w:pStyle w:val="SIText"/>
            </w:pPr>
          </w:p>
          <w:p w14:paraId="789FF555" w14:textId="14F5EA9B" w:rsidR="00116CFB" w:rsidRPr="0054445E" w:rsidRDefault="00116CFB" w:rsidP="004656D5">
            <w:pPr>
              <w:pStyle w:val="SIText"/>
              <w:rPr>
                <w:rStyle w:val="SITemporaryText"/>
                <w:color w:val="auto"/>
                <w:sz w:val="20"/>
              </w:rPr>
            </w:pPr>
            <w:r w:rsidRPr="00116CFB">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r>
              <w:t>.</w:t>
            </w:r>
          </w:p>
          <w:bookmarkEnd w:id="1"/>
          <w:p w14:paraId="69200E28" w14:textId="4DD38AB3" w:rsidR="00F1480E" w:rsidRPr="000754EC" w:rsidRDefault="00F1480E" w:rsidP="000754EC"/>
        </w:tc>
      </w:tr>
      <w:tr w:rsidR="00C83E11" w:rsidRPr="00963A46" w14:paraId="1DFC067B" w14:textId="77777777" w:rsidTr="00CA2922">
        <w:tc>
          <w:tcPr>
            <w:tcW w:w="1396" w:type="pct"/>
            <w:shd w:val="clear" w:color="auto" w:fill="auto"/>
          </w:tcPr>
          <w:p w14:paraId="67AC1455" w14:textId="77777777" w:rsidR="00C83E11" w:rsidRPr="00C83E11" w:rsidRDefault="00C83E11" w:rsidP="00C83E11">
            <w:pPr>
              <w:pStyle w:val="SIHeading2"/>
            </w:pPr>
            <w:r w:rsidRPr="00C83E11">
              <w:t>Prerequisite Unit</w:t>
            </w:r>
          </w:p>
        </w:tc>
        <w:tc>
          <w:tcPr>
            <w:tcW w:w="3604" w:type="pct"/>
            <w:shd w:val="clear" w:color="auto" w:fill="auto"/>
          </w:tcPr>
          <w:p w14:paraId="4F94E402" w14:textId="77777777" w:rsidR="00C83E11" w:rsidRPr="00C83E11" w:rsidRDefault="00C83E11" w:rsidP="00C83E11">
            <w:pPr>
              <w:pStyle w:val="SIText"/>
            </w:pPr>
            <w:r w:rsidRPr="00C83E11">
              <w:t>Nil</w:t>
            </w:r>
          </w:p>
        </w:tc>
      </w:tr>
      <w:tr w:rsidR="00C83E11" w:rsidRPr="00963A46" w14:paraId="25C338AD" w14:textId="77777777" w:rsidTr="00CA2922">
        <w:tc>
          <w:tcPr>
            <w:tcW w:w="1396" w:type="pct"/>
            <w:shd w:val="clear" w:color="auto" w:fill="auto"/>
          </w:tcPr>
          <w:p w14:paraId="689169C8" w14:textId="77777777" w:rsidR="00C83E11" w:rsidRPr="00C83E11" w:rsidRDefault="00C83E11" w:rsidP="00C83E11">
            <w:pPr>
              <w:pStyle w:val="SIHeading2"/>
            </w:pPr>
            <w:r w:rsidRPr="00C83E11">
              <w:t>Unit Sector</w:t>
            </w:r>
          </w:p>
        </w:tc>
        <w:tc>
          <w:tcPr>
            <w:tcW w:w="3604" w:type="pct"/>
            <w:shd w:val="clear" w:color="auto" w:fill="auto"/>
          </w:tcPr>
          <w:p w14:paraId="2D941A57" w14:textId="77777777" w:rsidR="00C83E11" w:rsidRPr="00C83E11" w:rsidRDefault="00C83E11" w:rsidP="00C83E11">
            <w:pPr>
              <w:pStyle w:val="SIText"/>
            </w:pPr>
            <w:r w:rsidRPr="00C83E11">
              <w:t>Food science and technology (FST)</w:t>
            </w:r>
          </w:p>
        </w:tc>
      </w:tr>
    </w:tbl>
    <w:p w14:paraId="4D61F9B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22AE113" w14:textId="77777777" w:rsidTr="00CA2922">
        <w:trPr>
          <w:cantSplit/>
          <w:tblHeader/>
        </w:trPr>
        <w:tc>
          <w:tcPr>
            <w:tcW w:w="1396" w:type="pct"/>
            <w:tcBorders>
              <w:bottom w:val="single" w:sz="4" w:space="0" w:color="C0C0C0"/>
            </w:tcBorders>
            <w:shd w:val="clear" w:color="auto" w:fill="auto"/>
          </w:tcPr>
          <w:p w14:paraId="42B6F75E"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03CA8F8" w14:textId="77777777" w:rsidR="00F1480E" w:rsidRPr="000754EC" w:rsidRDefault="00FD557D" w:rsidP="000754EC">
            <w:pPr>
              <w:pStyle w:val="SIHeading2"/>
            </w:pPr>
            <w:r w:rsidRPr="00923720">
              <w:t>Performance Criteria</w:t>
            </w:r>
          </w:p>
        </w:tc>
      </w:tr>
      <w:tr w:rsidR="00F1480E" w:rsidRPr="00963A46" w14:paraId="1FF8E275" w14:textId="77777777" w:rsidTr="00CA2922">
        <w:trPr>
          <w:cantSplit/>
          <w:tblHeader/>
        </w:trPr>
        <w:tc>
          <w:tcPr>
            <w:tcW w:w="1396" w:type="pct"/>
            <w:tcBorders>
              <w:top w:val="single" w:sz="4" w:space="0" w:color="C0C0C0"/>
            </w:tcBorders>
            <w:shd w:val="clear" w:color="auto" w:fill="auto"/>
          </w:tcPr>
          <w:p w14:paraId="32096B79"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E6CD374"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C83E11" w:rsidRPr="00963A46" w14:paraId="444776E7" w14:textId="77777777" w:rsidTr="00CA2922">
        <w:trPr>
          <w:cantSplit/>
        </w:trPr>
        <w:tc>
          <w:tcPr>
            <w:tcW w:w="1396" w:type="pct"/>
            <w:shd w:val="clear" w:color="auto" w:fill="auto"/>
          </w:tcPr>
          <w:p w14:paraId="2A1469C3" w14:textId="77777777" w:rsidR="00C83E11" w:rsidRPr="00294686" w:rsidRDefault="00C83E11">
            <w:pPr>
              <w:pStyle w:val="SIText"/>
            </w:pPr>
            <w:r w:rsidRPr="00294686">
              <w:t>1. Carry out fermentation as part of food or beverage production</w:t>
            </w:r>
          </w:p>
        </w:tc>
        <w:tc>
          <w:tcPr>
            <w:tcW w:w="3604" w:type="pct"/>
            <w:shd w:val="clear" w:color="auto" w:fill="auto"/>
          </w:tcPr>
          <w:p w14:paraId="6C2A2DB6" w14:textId="77777777" w:rsidR="00C83E11" w:rsidRPr="00294686" w:rsidRDefault="00C83E11">
            <w:pPr>
              <w:pStyle w:val="SIText"/>
            </w:pPr>
            <w:r w:rsidRPr="00294686">
              <w:t>1.1 Prepare materials and equipment for a fermentation process</w:t>
            </w:r>
          </w:p>
          <w:p w14:paraId="29289116" w14:textId="77777777" w:rsidR="00C83E11" w:rsidRPr="00294686" w:rsidRDefault="00C83E11">
            <w:pPr>
              <w:pStyle w:val="SIText"/>
            </w:pPr>
            <w:r w:rsidRPr="00294686">
              <w:t>1.2 Apply and monitor a fermentation process</w:t>
            </w:r>
          </w:p>
          <w:p w14:paraId="1452B71C" w14:textId="77777777" w:rsidR="00C83E11" w:rsidRPr="00294686" w:rsidRDefault="00C83E11">
            <w:pPr>
              <w:pStyle w:val="SIText"/>
            </w:pPr>
            <w:r w:rsidRPr="00294686">
              <w:t xml:space="preserve">1.3 Test and evaluate the fermented product </w:t>
            </w:r>
          </w:p>
        </w:tc>
      </w:tr>
      <w:tr w:rsidR="00C83E11" w:rsidRPr="00963A46" w14:paraId="7C1A4362" w14:textId="77777777" w:rsidTr="00CA2922">
        <w:trPr>
          <w:cantSplit/>
        </w:trPr>
        <w:tc>
          <w:tcPr>
            <w:tcW w:w="1396" w:type="pct"/>
            <w:shd w:val="clear" w:color="auto" w:fill="auto"/>
          </w:tcPr>
          <w:p w14:paraId="04A94B92" w14:textId="77777777" w:rsidR="00C83E11" w:rsidRPr="00294686" w:rsidRDefault="00C83E11">
            <w:pPr>
              <w:pStyle w:val="SIText"/>
            </w:pPr>
            <w:r w:rsidRPr="00294686">
              <w:t>2. Review a fermentation process for a commercial food product</w:t>
            </w:r>
          </w:p>
        </w:tc>
        <w:tc>
          <w:tcPr>
            <w:tcW w:w="3604" w:type="pct"/>
            <w:shd w:val="clear" w:color="auto" w:fill="auto"/>
          </w:tcPr>
          <w:p w14:paraId="6DC4D6BC" w14:textId="77777777" w:rsidR="00C83E11" w:rsidRPr="00294686" w:rsidRDefault="00C83E11">
            <w:pPr>
              <w:pStyle w:val="SIText"/>
            </w:pPr>
            <w:r w:rsidRPr="00294686">
              <w:t>2.1 Review the critical control points (CCPs) and critical limits for product safety</w:t>
            </w:r>
          </w:p>
          <w:p w14:paraId="336EDB11" w14:textId="77777777" w:rsidR="00C83E11" w:rsidRPr="00294686" w:rsidRDefault="00C83E11">
            <w:pPr>
              <w:pStyle w:val="SIText"/>
            </w:pPr>
            <w:r w:rsidRPr="00294686">
              <w:t>2.2 Review operating procedures for food safety and quality in fermentation</w:t>
            </w:r>
          </w:p>
          <w:p w14:paraId="3ED6DCE3" w14:textId="77777777" w:rsidR="00C83E11" w:rsidRPr="00294686" w:rsidRDefault="00C83E11">
            <w:pPr>
              <w:pStyle w:val="SIText"/>
            </w:pPr>
            <w:r w:rsidRPr="00294686">
              <w:t>2.3 Review the food safety and production plans for the fermentation process</w:t>
            </w:r>
          </w:p>
          <w:p w14:paraId="53E4D5C4" w14:textId="77777777" w:rsidR="00C83E11" w:rsidRPr="00294686" w:rsidRDefault="00C83E11">
            <w:pPr>
              <w:pStyle w:val="SIText"/>
            </w:pPr>
            <w:r w:rsidRPr="00294686">
              <w:t>2.4 Review environmental impacts and associated costs for fermentation in commercial food production</w:t>
            </w:r>
          </w:p>
          <w:p w14:paraId="0CE9B039" w14:textId="77777777" w:rsidR="00C83E11" w:rsidRPr="00294686" w:rsidRDefault="00CC67E9">
            <w:pPr>
              <w:pStyle w:val="SIText"/>
            </w:pPr>
            <w:r>
              <w:t xml:space="preserve">2.5 </w:t>
            </w:r>
            <w:r w:rsidR="00C83E11" w:rsidRPr="00294686">
              <w:t>Take corrective action in response to out-of-specification results</w:t>
            </w:r>
          </w:p>
        </w:tc>
      </w:tr>
      <w:tr w:rsidR="00C83E11" w:rsidRPr="00963A46" w14:paraId="5ACD813E" w14:textId="77777777" w:rsidTr="00CA2922">
        <w:trPr>
          <w:cantSplit/>
        </w:trPr>
        <w:tc>
          <w:tcPr>
            <w:tcW w:w="1396" w:type="pct"/>
            <w:shd w:val="clear" w:color="auto" w:fill="auto"/>
          </w:tcPr>
          <w:p w14:paraId="16980E26" w14:textId="77777777" w:rsidR="00C83E11" w:rsidRPr="00294686" w:rsidRDefault="00C83E11">
            <w:pPr>
              <w:pStyle w:val="SIText"/>
            </w:pPr>
            <w:r w:rsidRPr="00294686">
              <w:t>3. Carry out concentration and drying as part of food or beverage production</w:t>
            </w:r>
          </w:p>
        </w:tc>
        <w:tc>
          <w:tcPr>
            <w:tcW w:w="3604" w:type="pct"/>
            <w:shd w:val="clear" w:color="auto" w:fill="auto"/>
          </w:tcPr>
          <w:p w14:paraId="626391E8" w14:textId="77777777" w:rsidR="00C83E11" w:rsidRPr="00294686" w:rsidRDefault="00C83E11">
            <w:pPr>
              <w:pStyle w:val="SIText"/>
            </w:pPr>
            <w:r w:rsidRPr="00294686">
              <w:t>3.1 Prepare materials and equipment for a concentration and drying process</w:t>
            </w:r>
          </w:p>
          <w:p w14:paraId="20E163C6" w14:textId="77777777" w:rsidR="00C83E11" w:rsidRPr="00294686" w:rsidRDefault="00C83E11">
            <w:pPr>
              <w:pStyle w:val="SIText"/>
            </w:pPr>
            <w:r w:rsidRPr="00294686">
              <w:t>3.2 Apply and monitor a concentration and drying process</w:t>
            </w:r>
          </w:p>
          <w:p w14:paraId="01BD6B64" w14:textId="77777777" w:rsidR="00C83E11" w:rsidRPr="00294686" w:rsidRDefault="00C83E11">
            <w:pPr>
              <w:pStyle w:val="SIText"/>
            </w:pPr>
            <w:r w:rsidRPr="00294686">
              <w:t>3.3 Test and evaluate the concentrated and dried food product</w:t>
            </w:r>
          </w:p>
        </w:tc>
      </w:tr>
      <w:tr w:rsidR="00C83E11" w:rsidRPr="00963A46" w14:paraId="7EE308BA" w14:textId="77777777" w:rsidTr="00CA2922">
        <w:trPr>
          <w:cantSplit/>
        </w:trPr>
        <w:tc>
          <w:tcPr>
            <w:tcW w:w="1396" w:type="pct"/>
            <w:shd w:val="clear" w:color="auto" w:fill="auto"/>
          </w:tcPr>
          <w:p w14:paraId="18E3FDEC" w14:textId="77777777" w:rsidR="00C83E11" w:rsidRPr="00294686" w:rsidRDefault="00C83E11">
            <w:pPr>
              <w:pStyle w:val="SIText"/>
            </w:pPr>
            <w:r w:rsidRPr="00294686">
              <w:t>4. Review a concentration and drying process for a commercial food product</w:t>
            </w:r>
          </w:p>
        </w:tc>
        <w:tc>
          <w:tcPr>
            <w:tcW w:w="3604" w:type="pct"/>
            <w:shd w:val="clear" w:color="auto" w:fill="auto"/>
          </w:tcPr>
          <w:p w14:paraId="7D90FB68" w14:textId="77777777" w:rsidR="00C83E11" w:rsidRPr="00294686" w:rsidRDefault="00C83E11">
            <w:pPr>
              <w:pStyle w:val="SIText"/>
            </w:pPr>
            <w:r w:rsidRPr="00294686">
              <w:t>4.1 Review the CCPs and critical limits for product safety</w:t>
            </w:r>
          </w:p>
          <w:p w14:paraId="3E09B938" w14:textId="41D7A8FE" w:rsidR="00C83E11" w:rsidRPr="00294686" w:rsidRDefault="00C83E11">
            <w:pPr>
              <w:pStyle w:val="SIText"/>
            </w:pPr>
            <w:r w:rsidRPr="00294686">
              <w:t>4.2</w:t>
            </w:r>
            <w:r w:rsidR="00225B3D">
              <w:t xml:space="preserve"> </w:t>
            </w:r>
            <w:r w:rsidRPr="00294686">
              <w:t xml:space="preserve">Review operating procedures for food safety and quality in </w:t>
            </w:r>
            <w:r w:rsidR="003441AF">
              <w:t>concentration and drying</w:t>
            </w:r>
          </w:p>
          <w:p w14:paraId="16137DAD" w14:textId="097AE681" w:rsidR="00C83E11" w:rsidRPr="00294686" w:rsidRDefault="00C83E11">
            <w:pPr>
              <w:pStyle w:val="SIText"/>
            </w:pPr>
            <w:r w:rsidRPr="00294686">
              <w:t xml:space="preserve">4.3 Review the food safety and production plan for the </w:t>
            </w:r>
            <w:r w:rsidR="003441AF">
              <w:t>c</w:t>
            </w:r>
            <w:r w:rsidR="003441AF" w:rsidRPr="003441AF">
              <w:t>oncentration and drying</w:t>
            </w:r>
            <w:r w:rsidR="003441AF" w:rsidRPr="003441AF" w:rsidDel="003441AF">
              <w:t xml:space="preserve"> </w:t>
            </w:r>
            <w:r w:rsidRPr="00294686">
              <w:t>process</w:t>
            </w:r>
          </w:p>
          <w:p w14:paraId="04C911A5" w14:textId="4AE98841" w:rsidR="00C83E11" w:rsidRPr="00294686" w:rsidRDefault="00C83E11">
            <w:pPr>
              <w:pStyle w:val="SIText"/>
            </w:pPr>
            <w:r w:rsidRPr="00294686">
              <w:t xml:space="preserve">4.4 Review environmental impacts and associated costs for </w:t>
            </w:r>
            <w:r w:rsidR="003441AF">
              <w:t>c</w:t>
            </w:r>
            <w:r w:rsidR="003441AF" w:rsidRPr="003441AF">
              <w:t>oncentration and drying</w:t>
            </w:r>
            <w:r w:rsidR="003441AF" w:rsidRPr="003441AF" w:rsidDel="003441AF">
              <w:t xml:space="preserve"> </w:t>
            </w:r>
            <w:r w:rsidRPr="00294686">
              <w:t>in commercial food production</w:t>
            </w:r>
          </w:p>
          <w:p w14:paraId="68040FE7" w14:textId="477CC43A" w:rsidR="00C83E11" w:rsidRPr="00294686" w:rsidRDefault="00294686">
            <w:pPr>
              <w:pStyle w:val="SIText"/>
            </w:pPr>
            <w:r>
              <w:t xml:space="preserve">4.5 </w:t>
            </w:r>
            <w:r w:rsidR="00C83E11" w:rsidRPr="00294686">
              <w:t>Take corrective action in response to out-of-specification results</w:t>
            </w:r>
          </w:p>
        </w:tc>
      </w:tr>
      <w:tr w:rsidR="00C83E11" w:rsidRPr="00963A46" w14:paraId="7212ED96" w14:textId="77777777" w:rsidTr="00CA2922">
        <w:trPr>
          <w:cantSplit/>
        </w:trPr>
        <w:tc>
          <w:tcPr>
            <w:tcW w:w="1396" w:type="pct"/>
            <w:shd w:val="clear" w:color="auto" w:fill="auto"/>
          </w:tcPr>
          <w:p w14:paraId="66D2B26B" w14:textId="77777777" w:rsidR="00C83E11" w:rsidRPr="00294686" w:rsidRDefault="00C83E11">
            <w:pPr>
              <w:pStyle w:val="SIText"/>
            </w:pPr>
            <w:r w:rsidRPr="00294686">
              <w:t>5. Carry out cooking or steaming as part of food or beverage production</w:t>
            </w:r>
          </w:p>
        </w:tc>
        <w:tc>
          <w:tcPr>
            <w:tcW w:w="3604" w:type="pct"/>
            <w:shd w:val="clear" w:color="auto" w:fill="auto"/>
          </w:tcPr>
          <w:p w14:paraId="3C138D9C" w14:textId="77777777" w:rsidR="00C83E11" w:rsidRPr="00294686" w:rsidRDefault="00C83E11">
            <w:pPr>
              <w:pStyle w:val="SIText"/>
            </w:pPr>
            <w:r w:rsidRPr="00294686">
              <w:t>5.1 Prepare materials and equipment for a cooking or steaming process</w:t>
            </w:r>
          </w:p>
          <w:p w14:paraId="552C723C" w14:textId="77777777" w:rsidR="00C83E11" w:rsidRPr="00294686" w:rsidRDefault="00C83E11">
            <w:pPr>
              <w:pStyle w:val="SIText"/>
            </w:pPr>
            <w:r w:rsidRPr="00294686">
              <w:t>5.2 Apply and monitor a cooking or steaming process</w:t>
            </w:r>
          </w:p>
          <w:p w14:paraId="25275C76" w14:textId="77777777" w:rsidR="00C83E11" w:rsidRPr="00294686" w:rsidRDefault="00C83E11">
            <w:pPr>
              <w:pStyle w:val="SIText"/>
            </w:pPr>
            <w:r w:rsidRPr="00294686">
              <w:t xml:space="preserve">5.3 Test and evaluate the cooked or steamed food product </w:t>
            </w:r>
          </w:p>
        </w:tc>
      </w:tr>
      <w:tr w:rsidR="00C83E11" w:rsidRPr="00963A46" w14:paraId="54173277" w14:textId="77777777" w:rsidTr="00CA2922">
        <w:trPr>
          <w:cantSplit/>
        </w:trPr>
        <w:tc>
          <w:tcPr>
            <w:tcW w:w="1396" w:type="pct"/>
            <w:shd w:val="clear" w:color="auto" w:fill="auto"/>
          </w:tcPr>
          <w:p w14:paraId="5B3181B6" w14:textId="77777777" w:rsidR="00C83E11" w:rsidRPr="00294686" w:rsidRDefault="00C83E11">
            <w:pPr>
              <w:pStyle w:val="SIText"/>
            </w:pPr>
            <w:r w:rsidRPr="00294686">
              <w:lastRenderedPageBreak/>
              <w:t>6. Review a cooking or steaming operation for a commercial food product</w:t>
            </w:r>
          </w:p>
        </w:tc>
        <w:tc>
          <w:tcPr>
            <w:tcW w:w="3604" w:type="pct"/>
            <w:shd w:val="clear" w:color="auto" w:fill="auto"/>
          </w:tcPr>
          <w:p w14:paraId="154A0474" w14:textId="77777777" w:rsidR="00C83E11" w:rsidRPr="00294686" w:rsidRDefault="00C83E11">
            <w:pPr>
              <w:pStyle w:val="SIText"/>
            </w:pPr>
            <w:r w:rsidRPr="00294686">
              <w:t>6.1 Review the CCPs and critical limits for product safety</w:t>
            </w:r>
          </w:p>
          <w:p w14:paraId="539987BE" w14:textId="7C1CF196" w:rsidR="00C83E11" w:rsidRPr="00294686" w:rsidRDefault="00C83E11">
            <w:pPr>
              <w:pStyle w:val="SIText"/>
            </w:pPr>
            <w:r w:rsidRPr="00294686">
              <w:t xml:space="preserve">6.2 Review operating procedures for food safety and quality in </w:t>
            </w:r>
            <w:r w:rsidR="003441AF" w:rsidRPr="00294686">
              <w:t>cooking or steaming</w:t>
            </w:r>
          </w:p>
          <w:p w14:paraId="43F9674E" w14:textId="77777777" w:rsidR="00C83E11" w:rsidRPr="00294686" w:rsidRDefault="00C83E11">
            <w:pPr>
              <w:pStyle w:val="SIText"/>
            </w:pPr>
            <w:r w:rsidRPr="00294686">
              <w:t>6.3 Review the food safety and production plan for the cooking or streaming process</w:t>
            </w:r>
          </w:p>
          <w:p w14:paraId="51FCE8A9" w14:textId="7D6D0EBC" w:rsidR="00C83E11" w:rsidRPr="00294686" w:rsidRDefault="00C83E11">
            <w:pPr>
              <w:pStyle w:val="SIText"/>
            </w:pPr>
            <w:r w:rsidRPr="00294686">
              <w:t xml:space="preserve">6.4 Review environmental impacts and associated costs for </w:t>
            </w:r>
            <w:r w:rsidR="003441AF" w:rsidRPr="00294686">
              <w:t xml:space="preserve">cooking or steaming </w:t>
            </w:r>
            <w:r w:rsidRPr="00294686">
              <w:t>in commercial food production</w:t>
            </w:r>
          </w:p>
          <w:p w14:paraId="6E76869D" w14:textId="77777777" w:rsidR="00C83E11" w:rsidRPr="00294686" w:rsidRDefault="00225B3D">
            <w:pPr>
              <w:pStyle w:val="SIText"/>
            </w:pPr>
            <w:r>
              <w:t xml:space="preserve">6.5 </w:t>
            </w:r>
            <w:r w:rsidR="00C83E11" w:rsidRPr="00294686">
              <w:t>Take corrective action in response to out-of-specification results</w:t>
            </w:r>
          </w:p>
        </w:tc>
      </w:tr>
    </w:tbl>
    <w:p w14:paraId="18F7DBC5"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2D2BD054" w14:textId="77777777" w:rsidTr="00CA2922">
        <w:trPr>
          <w:tblHeader/>
        </w:trPr>
        <w:tc>
          <w:tcPr>
            <w:tcW w:w="5000" w:type="pct"/>
            <w:gridSpan w:val="2"/>
          </w:tcPr>
          <w:p w14:paraId="77B6D48D" w14:textId="77777777" w:rsidR="00F1480E" w:rsidRPr="000754EC" w:rsidRDefault="005F771F" w:rsidP="000754EC">
            <w:pPr>
              <w:pStyle w:val="SIHeading2"/>
            </w:pPr>
            <w:r>
              <w:br w:type="page"/>
            </w:r>
            <w:r w:rsidR="00FD557D" w:rsidRPr="00041E59">
              <w:t>F</w:t>
            </w:r>
            <w:r w:rsidR="00FD557D" w:rsidRPr="000754EC">
              <w:t>oundation Skills</w:t>
            </w:r>
          </w:p>
          <w:p w14:paraId="3C052A12"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6CF730C4" w14:textId="77777777" w:rsidTr="00CA2922">
        <w:trPr>
          <w:tblHeader/>
        </w:trPr>
        <w:tc>
          <w:tcPr>
            <w:tcW w:w="1396" w:type="pct"/>
          </w:tcPr>
          <w:p w14:paraId="04E3ED8D"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71CF53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C83E11" w:rsidRPr="00336FCA" w:rsidDel="00423CB2" w14:paraId="29EA4DC5" w14:textId="77777777" w:rsidTr="00CA2922">
        <w:tc>
          <w:tcPr>
            <w:tcW w:w="1396" w:type="pct"/>
          </w:tcPr>
          <w:p w14:paraId="6216B27B" w14:textId="77777777" w:rsidR="00C83E11" w:rsidRPr="00C83E11" w:rsidRDefault="00C83E11" w:rsidP="00C83E11">
            <w:pPr>
              <w:pStyle w:val="SIText"/>
            </w:pPr>
            <w:r w:rsidRPr="00C83E11">
              <w:t>Reading</w:t>
            </w:r>
          </w:p>
        </w:tc>
        <w:tc>
          <w:tcPr>
            <w:tcW w:w="3604" w:type="pct"/>
          </w:tcPr>
          <w:p w14:paraId="1BCA0C73" w14:textId="2783A7EB" w:rsidR="00C83E11" w:rsidRPr="00C83E11" w:rsidRDefault="00C83E11" w:rsidP="00C83E11">
            <w:pPr>
              <w:pStyle w:val="SIBulletList1"/>
            </w:pPr>
            <w:r w:rsidRPr="00C83E11">
              <w:t>Interpret</w:t>
            </w:r>
            <w:r w:rsidR="00D33FC5">
              <w:t>s</w:t>
            </w:r>
            <w:r w:rsidRPr="00C83E11">
              <w:t xml:space="preserve"> manuals, diagrams, drawings and other technical information relevant to food processing technologies</w:t>
            </w:r>
          </w:p>
          <w:p w14:paraId="314C639B" w14:textId="2EC6384D" w:rsidR="00C83E11" w:rsidRPr="00C83E11" w:rsidRDefault="00C83E11" w:rsidP="00C83E11">
            <w:pPr>
              <w:pStyle w:val="SIBulletList1"/>
            </w:pPr>
            <w:r w:rsidRPr="00C83E11">
              <w:t>Interpret</w:t>
            </w:r>
            <w:r w:rsidR="00D33FC5">
              <w:t>s</w:t>
            </w:r>
            <w:r w:rsidRPr="00C83E11">
              <w:t xml:space="preserve"> procedures for test equipment</w:t>
            </w:r>
          </w:p>
          <w:p w14:paraId="5A960441" w14:textId="0263A0D3" w:rsidR="00C83E11" w:rsidRPr="00C83E11" w:rsidRDefault="00C83E11" w:rsidP="00C83E11">
            <w:pPr>
              <w:pStyle w:val="SIBulletList1"/>
            </w:pPr>
            <w:r w:rsidRPr="00C83E11">
              <w:t>Interpret</w:t>
            </w:r>
            <w:r w:rsidR="00D33FC5">
              <w:t>s</w:t>
            </w:r>
            <w:r w:rsidRPr="00C83E11">
              <w:t xml:space="preserve"> food safety guidelines and regulations</w:t>
            </w:r>
          </w:p>
          <w:p w14:paraId="482E0E60" w14:textId="35C1877E" w:rsidR="00C83E11" w:rsidRPr="00C83E11" w:rsidRDefault="00C83E11" w:rsidP="00C83E11">
            <w:pPr>
              <w:pStyle w:val="SIBulletList1"/>
            </w:pPr>
            <w:r w:rsidRPr="00C83E11">
              <w:t>Interpret</w:t>
            </w:r>
            <w:r w:rsidR="00D33FC5">
              <w:t>s</w:t>
            </w:r>
            <w:r w:rsidRPr="00C83E11">
              <w:t xml:space="preserve"> environmental management procedures and plans for different types of food processing technologies</w:t>
            </w:r>
          </w:p>
        </w:tc>
      </w:tr>
      <w:tr w:rsidR="00C83E11" w:rsidRPr="00336FCA" w:rsidDel="00423CB2" w14:paraId="44D1F0BF" w14:textId="77777777" w:rsidTr="00CA2922">
        <w:tc>
          <w:tcPr>
            <w:tcW w:w="1396" w:type="pct"/>
          </w:tcPr>
          <w:p w14:paraId="1CB650B1" w14:textId="77777777" w:rsidR="00C83E11" w:rsidRPr="00C83E11" w:rsidRDefault="00C83E11" w:rsidP="00C83E11">
            <w:pPr>
              <w:pStyle w:val="SIText"/>
            </w:pPr>
            <w:r w:rsidRPr="00C83E11">
              <w:t>Writing</w:t>
            </w:r>
          </w:p>
        </w:tc>
        <w:tc>
          <w:tcPr>
            <w:tcW w:w="3604" w:type="pct"/>
          </w:tcPr>
          <w:p w14:paraId="19424CC7" w14:textId="6228EBDA" w:rsidR="00C83E11" w:rsidRPr="00C83E11" w:rsidRDefault="00C83E11" w:rsidP="00C83E11">
            <w:pPr>
              <w:pStyle w:val="SIBulletList1"/>
            </w:pPr>
            <w:r w:rsidRPr="00C83E11">
              <w:t>Document</w:t>
            </w:r>
            <w:r w:rsidR="00D33FC5">
              <w:t>s</w:t>
            </w:r>
            <w:r w:rsidRPr="00C83E11">
              <w:t xml:space="preserve"> biochemical and biological changes to food products and testing criteria</w:t>
            </w:r>
          </w:p>
          <w:p w14:paraId="1F8823CB" w14:textId="1C92C643" w:rsidR="00C83E11" w:rsidRPr="00C83E11" w:rsidRDefault="00C83E11" w:rsidP="00C83E11">
            <w:pPr>
              <w:pStyle w:val="SIBulletList1"/>
            </w:pPr>
            <w:r w:rsidRPr="00C83E11">
              <w:t>Document</w:t>
            </w:r>
            <w:r w:rsidR="00D33FC5">
              <w:t>s</w:t>
            </w:r>
            <w:r w:rsidRPr="00C83E11">
              <w:t xml:space="preserve"> effectiveness and efficiency of food processing technologies</w:t>
            </w:r>
          </w:p>
        </w:tc>
      </w:tr>
      <w:tr w:rsidR="00C83E11" w:rsidRPr="00336FCA" w:rsidDel="00423CB2" w14:paraId="22DEF2DC" w14:textId="77777777" w:rsidTr="00CA2922">
        <w:tc>
          <w:tcPr>
            <w:tcW w:w="1396" w:type="pct"/>
          </w:tcPr>
          <w:p w14:paraId="450DAC99" w14:textId="77777777" w:rsidR="00C83E11" w:rsidRPr="00C83E11" w:rsidRDefault="00C83E11" w:rsidP="00C83E11">
            <w:pPr>
              <w:pStyle w:val="SIText"/>
            </w:pPr>
            <w:r w:rsidRPr="00C83E11">
              <w:t>Numeracy</w:t>
            </w:r>
          </w:p>
        </w:tc>
        <w:tc>
          <w:tcPr>
            <w:tcW w:w="3604" w:type="pct"/>
          </w:tcPr>
          <w:p w14:paraId="38A341EC" w14:textId="3BBBA66E" w:rsidR="00C83E11" w:rsidRPr="00C83E11" w:rsidRDefault="00C83E11" w:rsidP="00C83E11">
            <w:pPr>
              <w:pStyle w:val="SIBulletList1"/>
            </w:pPr>
            <w:r w:rsidRPr="00C83E11">
              <w:t>Monitor</w:t>
            </w:r>
            <w:r w:rsidR="00D33FC5">
              <w:t>s</w:t>
            </w:r>
            <w:r w:rsidRPr="00C83E11">
              <w:t xml:space="preserve"> and adjust critical limits for processing a food product including time and temperature, weights, flow rates and flow diversion</w:t>
            </w:r>
          </w:p>
          <w:p w14:paraId="6A24DA7E" w14:textId="5E4BE25A" w:rsidR="00C83E11" w:rsidRPr="00C83E11" w:rsidRDefault="00C83E11" w:rsidP="00C83E11">
            <w:pPr>
              <w:pStyle w:val="SIBulletList1"/>
            </w:pPr>
            <w:r w:rsidRPr="00C83E11">
              <w:t>Determine</w:t>
            </w:r>
            <w:r w:rsidR="00D33FC5">
              <w:t>s</w:t>
            </w:r>
            <w:r w:rsidRPr="00C83E11">
              <w:t xml:space="preserve"> calibration procedures and schedule for test equipment</w:t>
            </w:r>
          </w:p>
        </w:tc>
      </w:tr>
    </w:tbl>
    <w:p w14:paraId="5E17A8A7" w14:textId="77777777" w:rsidR="00916CD7" w:rsidRDefault="00916CD7" w:rsidP="005F771F">
      <w:pPr>
        <w:pStyle w:val="SIText"/>
      </w:pPr>
    </w:p>
    <w:p w14:paraId="4CADFA7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54095AB4" w14:textId="77777777" w:rsidTr="00F33FF2">
        <w:tc>
          <w:tcPr>
            <w:tcW w:w="5000" w:type="pct"/>
            <w:gridSpan w:val="4"/>
          </w:tcPr>
          <w:p w14:paraId="496F75DC" w14:textId="77777777" w:rsidR="00F1480E" w:rsidRPr="000754EC" w:rsidRDefault="00FD557D" w:rsidP="000754EC">
            <w:pPr>
              <w:pStyle w:val="SIHeading2"/>
            </w:pPr>
            <w:r w:rsidRPr="00923720">
              <w:t>U</w:t>
            </w:r>
            <w:r w:rsidRPr="000754EC">
              <w:t>nit Mapping Information</w:t>
            </w:r>
          </w:p>
        </w:tc>
      </w:tr>
      <w:tr w:rsidR="00F1480E" w14:paraId="40AC3B6E" w14:textId="77777777" w:rsidTr="00F33FF2">
        <w:tc>
          <w:tcPr>
            <w:tcW w:w="1028" w:type="pct"/>
          </w:tcPr>
          <w:p w14:paraId="05E986CF" w14:textId="77777777" w:rsidR="00F1480E" w:rsidRPr="000754EC" w:rsidRDefault="00F1480E" w:rsidP="000754EC">
            <w:pPr>
              <w:pStyle w:val="SIText-Bold"/>
            </w:pPr>
            <w:r w:rsidRPr="00923720">
              <w:t>Code and title current version</w:t>
            </w:r>
          </w:p>
        </w:tc>
        <w:tc>
          <w:tcPr>
            <w:tcW w:w="1105" w:type="pct"/>
          </w:tcPr>
          <w:p w14:paraId="6AE55763" w14:textId="77777777" w:rsidR="00F1480E" w:rsidRPr="000754EC" w:rsidRDefault="00F1480E" w:rsidP="000754EC">
            <w:pPr>
              <w:pStyle w:val="SIText-Bold"/>
            </w:pPr>
            <w:r w:rsidRPr="00923720">
              <w:t>Code and title previous version</w:t>
            </w:r>
          </w:p>
        </w:tc>
        <w:tc>
          <w:tcPr>
            <w:tcW w:w="1251" w:type="pct"/>
          </w:tcPr>
          <w:p w14:paraId="7B5666E6" w14:textId="77777777" w:rsidR="00F1480E" w:rsidRPr="000754EC" w:rsidRDefault="00F1480E" w:rsidP="000754EC">
            <w:pPr>
              <w:pStyle w:val="SIText-Bold"/>
            </w:pPr>
            <w:r w:rsidRPr="00923720">
              <w:t>Comments</w:t>
            </w:r>
          </w:p>
        </w:tc>
        <w:tc>
          <w:tcPr>
            <w:tcW w:w="1616" w:type="pct"/>
          </w:tcPr>
          <w:p w14:paraId="3CB68229" w14:textId="77777777" w:rsidR="00F1480E" w:rsidRPr="000754EC" w:rsidRDefault="00F1480E" w:rsidP="000754EC">
            <w:pPr>
              <w:pStyle w:val="SIText-Bold"/>
            </w:pPr>
            <w:r w:rsidRPr="00923720">
              <w:t>Equivalence status</w:t>
            </w:r>
          </w:p>
        </w:tc>
      </w:tr>
      <w:tr w:rsidR="00C83E11" w14:paraId="0354582B" w14:textId="77777777" w:rsidTr="00F33FF2">
        <w:tc>
          <w:tcPr>
            <w:tcW w:w="1028" w:type="pct"/>
          </w:tcPr>
          <w:p w14:paraId="2A70D151" w14:textId="04C9C34E" w:rsidR="00C83E11" w:rsidRPr="00C83E11" w:rsidRDefault="00C83E11" w:rsidP="00C83E11">
            <w:pPr>
              <w:pStyle w:val="SIText"/>
            </w:pPr>
            <w:r w:rsidRPr="00C83E11">
              <w:t>F</w:t>
            </w:r>
            <w:r w:rsidR="00C11746">
              <w:t>BP</w:t>
            </w:r>
            <w:r w:rsidRPr="00C83E11">
              <w:t xml:space="preserve">FST4001 </w:t>
            </w:r>
            <w:r w:rsidR="0059643C" w:rsidRPr="0059643C">
              <w:t>Apply food processing technologies</w:t>
            </w:r>
          </w:p>
        </w:tc>
        <w:tc>
          <w:tcPr>
            <w:tcW w:w="1105" w:type="pct"/>
          </w:tcPr>
          <w:p w14:paraId="451AC88C" w14:textId="77777777" w:rsidR="00C83E11" w:rsidRPr="00C83E11" w:rsidRDefault="00C83E11" w:rsidP="00C83E11">
            <w:pPr>
              <w:pStyle w:val="SIText"/>
            </w:pPr>
            <w:r w:rsidRPr="00C83E11">
              <w:t>FDFFST4001A Apply food processing technologies</w:t>
            </w:r>
          </w:p>
        </w:tc>
        <w:tc>
          <w:tcPr>
            <w:tcW w:w="1251" w:type="pct"/>
          </w:tcPr>
          <w:p w14:paraId="2F8C7E93" w14:textId="4C2C6012" w:rsidR="00C83E11" w:rsidRDefault="00C83E11" w:rsidP="00C83E11">
            <w:pPr>
              <w:pStyle w:val="SIText"/>
            </w:pPr>
            <w:r w:rsidRPr="00C83E11">
              <w:t>Updated to meet Standards for Training Packages</w:t>
            </w:r>
          </w:p>
          <w:p w14:paraId="5D6E5D3E" w14:textId="77777777" w:rsidR="0059643C" w:rsidRPr="00C83E11" w:rsidRDefault="0059643C" w:rsidP="00C83E11">
            <w:pPr>
              <w:pStyle w:val="SIText"/>
            </w:pPr>
          </w:p>
          <w:p w14:paraId="3BE08D77" w14:textId="77777777" w:rsidR="00C83E11" w:rsidRPr="00C83E11" w:rsidRDefault="00C83E11" w:rsidP="00C83E11">
            <w:pPr>
              <w:pStyle w:val="SIText"/>
            </w:pPr>
            <w:r w:rsidRPr="00C83E11">
              <w:t>Minor changes to Performance Criteria to clarify intent</w:t>
            </w:r>
          </w:p>
        </w:tc>
        <w:tc>
          <w:tcPr>
            <w:tcW w:w="1616" w:type="pct"/>
          </w:tcPr>
          <w:p w14:paraId="309FF3AF" w14:textId="77777777" w:rsidR="00C83E11" w:rsidRPr="00C83E11" w:rsidRDefault="00C83E11" w:rsidP="00C83E11">
            <w:pPr>
              <w:pStyle w:val="SIText"/>
            </w:pPr>
            <w:r w:rsidRPr="00C83E11">
              <w:t>Equivalent unit</w:t>
            </w:r>
          </w:p>
        </w:tc>
      </w:tr>
    </w:tbl>
    <w:p w14:paraId="55C72A0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776C0076" w14:textId="77777777" w:rsidTr="0035000E">
        <w:tc>
          <w:tcPr>
            <w:tcW w:w="1049" w:type="pct"/>
            <w:shd w:val="clear" w:color="auto" w:fill="auto"/>
          </w:tcPr>
          <w:p w14:paraId="54A56362" w14:textId="77777777" w:rsidR="00F1480E" w:rsidRPr="000754EC" w:rsidRDefault="00FD557D" w:rsidP="000754EC">
            <w:pPr>
              <w:pStyle w:val="SIHeading2"/>
            </w:pPr>
            <w:r w:rsidRPr="00CC451E">
              <w:t>L</w:t>
            </w:r>
            <w:r w:rsidRPr="000754EC">
              <w:t>inks</w:t>
            </w:r>
          </w:p>
        </w:tc>
        <w:tc>
          <w:tcPr>
            <w:tcW w:w="3951" w:type="pct"/>
            <w:shd w:val="clear" w:color="auto" w:fill="auto"/>
          </w:tcPr>
          <w:p w14:paraId="67E28097" w14:textId="77777777" w:rsidR="00F1480E" w:rsidRPr="000754EC" w:rsidRDefault="0035000E" w:rsidP="00E40225">
            <w:pPr>
              <w:pStyle w:val="SIText"/>
            </w:pPr>
            <w:r w:rsidRPr="0035000E">
              <w:t>Companion Volumes, including Implementation Guides, are available at VETNet: https://vetnet.education.gov.au/Pages/TrainingDocs.aspx?q=78b15323-cd38-483e-aad7-1159b570a5c4</w:t>
            </w:r>
          </w:p>
        </w:tc>
      </w:tr>
    </w:tbl>
    <w:p w14:paraId="055AA662" w14:textId="77777777" w:rsidR="00F1480E" w:rsidRDefault="00F1480E" w:rsidP="005F771F">
      <w:pPr>
        <w:pStyle w:val="SIText"/>
      </w:pPr>
    </w:p>
    <w:p w14:paraId="01ADA64B"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19784ACC" w14:textId="77777777" w:rsidTr="00113678">
        <w:trPr>
          <w:tblHeader/>
        </w:trPr>
        <w:tc>
          <w:tcPr>
            <w:tcW w:w="1478" w:type="pct"/>
            <w:shd w:val="clear" w:color="auto" w:fill="auto"/>
          </w:tcPr>
          <w:p w14:paraId="7DD1308F"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D40C953" w14:textId="445203CC" w:rsidR="00556C4C" w:rsidRPr="000754EC" w:rsidRDefault="00556C4C" w:rsidP="004430B0">
            <w:pPr>
              <w:pStyle w:val="SIUnittitle"/>
            </w:pPr>
            <w:r w:rsidRPr="00F56827">
              <w:t xml:space="preserve">Assessment requirements for </w:t>
            </w:r>
            <w:r w:rsidR="00C83E11" w:rsidRPr="00C83E11">
              <w:t>F</w:t>
            </w:r>
            <w:r w:rsidR="004430B0">
              <w:t>BP</w:t>
            </w:r>
            <w:r w:rsidR="00C83E11" w:rsidRPr="00C83E11">
              <w:t xml:space="preserve">FST4001 </w:t>
            </w:r>
            <w:r w:rsidR="0059643C" w:rsidRPr="0059643C">
              <w:t>Apply food processing technologies</w:t>
            </w:r>
          </w:p>
        </w:tc>
      </w:tr>
      <w:tr w:rsidR="00556C4C" w:rsidRPr="00A55106" w14:paraId="6DB6EE6D" w14:textId="77777777" w:rsidTr="00113678">
        <w:trPr>
          <w:tblHeader/>
        </w:trPr>
        <w:tc>
          <w:tcPr>
            <w:tcW w:w="5000" w:type="pct"/>
            <w:gridSpan w:val="2"/>
            <w:shd w:val="clear" w:color="auto" w:fill="auto"/>
          </w:tcPr>
          <w:p w14:paraId="36DA3F30" w14:textId="77777777" w:rsidR="00556C4C" w:rsidRPr="000754EC" w:rsidRDefault="00D71E43" w:rsidP="000754EC">
            <w:pPr>
              <w:pStyle w:val="SIHeading2"/>
            </w:pPr>
            <w:r>
              <w:t>Performance E</w:t>
            </w:r>
            <w:r w:rsidRPr="000754EC">
              <w:t>vidence</w:t>
            </w:r>
          </w:p>
        </w:tc>
      </w:tr>
      <w:tr w:rsidR="00556C4C" w:rsidRPr="00067E1C" w14:paraId="60242F77" w14:textId="77777777" w:rsidTr="00113678">
        <w:tc>
          <w:tcPr>
            <w:tcW w:w="5000" w:type="pct"/>
            <w:gridSpan w:val="2"/>
            <w:shd w:val="clear" w:color="auto" w:fill="auto"/>
          </w:tcPr>
          <w:p w14:paraId="1DE5AB35"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0EE5E168" w14:textId="27B63C60" w:rsidR="007A300D" w:rsidRPr="000754EC" w:rsidRDefault="007A300D" w:rsidP="000754EC">
            <w:pPr>
              <w:pStyle w:val="SIText"/>
            </w:pPr>
            <w:r w:rsidRPr="000754EC">
              <w:t>There must be evidence that the individual has</w:t>
            </w:r>
            <w:r w:rsidR="0059643C">
              <w:t xml:space="preserve"> applied food processing technologies including</w:t>
            </w:r>
            <w:r w:rsidRPr="000754EC">
              <w:t>:</w:t>
            </w:r>
          </w:p>
          <w:p w14:paraId="2404FB65" w14:textId="19688593" w:rsidR="00225B3D" w:rsidRPr="00225B3D" w:rsidRDefault="0059643C" w:rsidP="00225B3D">
            <w:pPr>
              <w:pStyle w:val="SIBulletList1"/>
            </w:pPr>
            <w:r w:rsidRPr="00225B3D">
              <w:t>produc</w:t>
            </w:r>
            <w:r>
              <w:t>ing</w:t>
            </w:r>
            <w:r w:rsidRPr="00225B3D">
              <w:t xml:space="preserve"> </w:t>
            </w:r>
            <w:r w:rsidR="00225B3D">
              <w:t xml:space="preserve">two </w:t>
            </w:r>
            <w:r w:rsidR="00225B3D" w:rsidRPr="00225B3D">
              <w:t>ferment</w:t>
            </w:r>
            <w:r w:rsidR="00225B3D">
              <w:t>ed</w:t>
            </w:r>
            <w:r w:rsidR="00225B3D" w:rsidRPr="00225B3D">
              <w:t xml:space="preserve"> samples</w:t>
            </w:r>
            <w:r w:rsidR="00225B3D">
              <w:t xml:space="preserve"> of food that</w:t>
            </w:r>
            <w:r w:rsidR="00225B3D" w:rsidRPr="00225B3D">
              <w:t xml:space="preserve"> meet production requirements</w:t>
            </w:r>
          </w:p>
          <w:p w14:paraId="6E2D1666" w14:textId="777E3ED6" w:rsidR="00225B3D" w:rsidRDefault="0059643C" w:rsidP="00225B3D">
            <w:pPr>
              <w:pStyle w:val="SIBulletList1"/>
            </w:pPr>
            <w:r w:rsidRPr="00225B3D">
              <w:t>produc</w:t>
            </w:r>
            <w:r>
              <w:t>ing</w:t>
            </w:r>
            <w:r w:rsidRPr="00225B3D">
              <w:t xml:space="preserve"> </w:t>
            </w:r>
            <w:r w:rsidR="00225B3D" w:rsidRPr="00225B3D">
              <w:t xml:space="preserve">two </w:t>
            </w:r>
            <w:r>
              <w:t xml:space="preserve">concentrated </w:t>
            </w:r>
            <w:r w:rsidR="00225B3D">
              <w:t xml:space="preserve">samples of food </w:t>
            </w:r>
            <w:r w:rsidR="00225B3D" w:rsidRPr="00225B3D">
              <w:t>that meet production requirements</w:t>
            </w:r>
          </w:p>
          <w:p w14:paraId="52C1368C" w14:textId="413D9971" w:rsidR="00225B3D" w:rsidRDefault="0059643C" w:rsidP="00225B3D">
            <w:pPr>
              <w:pStyle w:val="SIBulletList1"/>
            </w:pPr>
            <w:r w:rsidRPr="00225B3D">
              <w:t>produc</w:t>
            </w:r>
            <w:r>
              <w:t>ing</w:t>
            </w:r>
            <w:r w:rsidRPr="00225B3D">
              <w:t xml:space="preserve"> </w:t>
            </w:r>
            <w:r w:rsidR="00225B3D" w:rsidRPr="00225B3D">
              <w:t xml:space="preserve">two </w:t>
            </w:r>
            <w:r w:rsidR="00225B3D">
              <w:t xml:space="preserve">dried samples of food </w:t>
            </w:r>
            <w:r w:rsidR="00225B3D" w:rsidRPr="00225B3D">
              <w:t>that meet production requirements</w:t>
            </w:r>
          </w:p>
          <w:p w14:paraId="59567D7D" w14:textId="3D6FA991" w:rsidR="00225B3D" w:rsidRPr="00225B3D" w:rsidRDefault="0059643C" w:rsidP="00225B3D">
            <w:pPr>
              <w:pStyle w:val="SIBulletList1"/>
            </w:pPr>
            <w:r w:rsidRPr="00225B3D">
              <w:t>cook</w:t>
            </w:r>
            <w:r>
              <w:t>ing</w:t>
            </w:r>
            <w:r w:rsidRPr="00225B3D">
              <w:t xml:space="preserve"> </w:t>
            </w:r>
            <w:r w:rsidR="00225B3D" w:rsidRPr="00225B3D">
              <w:t xml:space="preserve">or </w:t>
            </w:r>
            <w:r w:rsidRPr="00225B3D">
              <w:t>steam</w:t>
            </w:r>
            <w:r>
              <w:t>ing</w:t>
            </w:r>
            <w:r w:rsidRPr="00225B3D">
              <w:t xml:space="preserve"> </w:t>
            </w:r>
            <w:r w:rsidR="00225B3D">
              <w:t xml:space="preserve">two samples of </w:t>
            </w:r>
            <w:r w:rsidR="00225B3D" w:rsidRPr="00225B3D">
              <w:t>food to meet production requirements</w:t>
            </w:r>
          </w:p>
          <w:p w14:paraId="6618FC13" w14:textId="7FC8F16B" w:rsidR="00294686" w:rsidRPr="00294686" w:rsidRDefault="0059643C" w:rsidP="004450BE">
            <w:pPr>
              <w:pStyle w:val="SIBulletList1"/>
            </w:pPr>
            <w:r w:rsidRPr="00294686">
              <w:t>monitor</w:t>
            </w:r>
            <w:r>
              <w:t>ing</w:t>
            </w:r>
            <w:r w:rsidRPr="00294686">
              <w:t xml:space="preserve"> </w:t>
            </w:r>
            <w:r w:rsidR="00294686" w:rsidRPr="00294686">
              <w:t xml:space="preserve">parameters of </w:t>
            </w:r>
            <w:r w:rsidR="00225B3D">
              <w:t xml:space="preserve">food </w:t>
            </w:r>
            <w:r w:rsidR="00294686" w:rsidRPr="00294686">
              <w:t>processing including:</w:t>
            </w:r>
          </w:p>
          <w:p w14:paraId="678B52AC" w14:textId="77777777" w:rsidR="00294686" w:rsidRPr="00294686" w:rsidRDefault="00294686" w:rsidP="004450BE">
            <w:pPr>
              <w:pStyle w:val="SIBulletList2"/>
            </w:pPr>
            <w:r w:rsidRPr="00294686">
              <w:t>time and temperature</w:t>
            </w:r>
          </w:p>
          <w:p w14:paraId="66EF6E4B" w14:textId="77777777" w:rsidR="00294686" w:rsidRPr="00294686" w:rsidRDefault="00294686" w:rsidP="004450BE">
            <w:pPr>
              <w:pStyle w:val="SIBulletList2"/>
            </w:pPr>
            <w:r w:rsidRPr="00294686">
              <w:t>agitation settings</w:t>
            </w:r>
          </w:p>
          <w:p w14:paraId="0A671CF9" w14:textId="77777777" w:rsidR="00294686" w:rsidRPr="00294686" w:rsidRDefault="00294686" w:rsidP="004450BE">
            <w:pPr>
              <w:pStyle w:val="SIBulletList2"/>
            </w:pPr>
            <w:r w:rsidRPr="00294686">
              <w:t>weights</w:t>
            </w:r>
          </w:p>
          <w:p w14:paraId="30CF3B40" w14:textId="77777777" w:rsidR="00294686" w:rsidRPr="00294686" w:rsidRDefault="00294686" w:rsidP="004450BE">
            <w:pPr>
              <w:pStyle w:val="SIBulletList2"/>
            </w:pPr>
            <w:r w:rsidRPr="00294686">
              <w:t>flow rates</w:t>
            </w:r>
          </w:p>
          <w:p w14:paraId="1920C1F8" w14:textId="77777777" w:rsidR="00294686" w:rsidRPr="00294686" w:rsidRDefault="00294686" w:rsidP="004450BE">
            <w:pPr>
              <w:pStyle w:val="SIBulletList2"/>
            </w:pPr>
            <w:r w:rsidRPr="00294686">
              <w:t>flow diversion</w:t>
            </w:r>
          </w:p>
          <w:p w14:paraId="18BE1805" w14:textId="77777777" w:rsidR="00294686" w:rsidRPr="00294686" w:rsidRDefault="00294686" w:rsidP="004450BE">
            <w:pPr>
              <w:pStyle w:val="SIBulletList2"/>
            </w:pPr>
            <w:r w:rsidRPr="00294686">
              <w:t>characteristics of the mix including colour, viscosity, density, and consistency</w:t>
            </w:r>
          </w:p>
          <w:p w14:paraId="4FAC31E3" w14:textId="5AE29C97" w:rsidR="00294686" w:rsidRDefault="0059643C" w:rsidP="004450BE">
            <w:pPr>
              <w:pStyle w:val="SIBulletList1"/>
            </w:pPr>
            <w:r w:rsidRPr="00294686">
              <w:t>appl</w:t>
            </w:r>
            <w:r>
              <w:t>ying</w:t>
            </w:r>
            <w:r w:rsidRPr="00294686">
              <w:t xml:space="preserve"> </w:t>
            </w:r>
            <w:r w:rsidR="00294686" w:rsidRPr="00294686">
              <w:t>appropriate quality control processes and procedures to assess food products</w:t>
            </w:r>
          </w:p>
          <w:p w14:paraId="1C02A28A" w14:textId="429E3D79" w:rsidR="00294686" w:rsidRDefault="0059643C">
            <w:pPr>
              <w:pStyle w:val="SIBulletList1"/>
            </w:pPr>
            <w:r w:rsidRPr="00294686">
              <w:t>tak</w:t>
            </w:r>
            <w:r>
              <w:t>ing</w:t>
            </w:r>
            <w:r w:rsidRPr="00294686">
              <w:t xml:space="preserve"> </w:t>
            </w:r>
            <w:r w:rsidR="00294686" w:rsidRPr="00294686">
              <w:t>corrective action in response to out-of-specification results</w:t>
            </w:r>
            <w:r w:rsidR="00225B3D">
              <w:t>.</w:t>
            </w:r>
          </w:p>
          <w:p w14:paraId="02FA8746" w14:textId="62D97B16" w:rsidR="00556C4C" w:rsidRPr="000754EC" w:rsidRDefault="00556C4C" w:rsidP="004450BE">
            <w:pPr>
              <w:pStyle w:val="SIBulletList1"/>
              <w:numPr>
                <w:ilvl w:val="0"/>
                <w:numId w:val="0"/>
              </w:numPr>
              <w:ind w:left="357" w:hanging="357"/>
            </w:pPr>
          </w:p>
        </w:tc>
      </w:tr>
    </w:tbl>
    <w:p w14:paraId="673DDA6C"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5DE1DC5" w14:textId="77777777" w:rsidTr="00CA2922">
        <w:trPr>
          <w:tblHeader/>
        </w:trPr>
        <w:tc>
          <w:tcPr>
            <w:tcW w:w="5000" w:type="pct"/>
            <w:shd w:val="clear" w:color="auto" w:fill="auto"/>
          </w:tcPr>
          <w:p w14:paraId="4AF14B2F" w14:textId="77777777" w:rsidR="00F1480E" w:rsidRPr="000754EC" w:rsidRDefault="00D71E43" w:rsidP="000754EC">
            <w:pPr>
              <w:pStyle w:val="SIHeading2"/>
            </w:pPr>
            <w:r w:rsidRPr="002C55E9">
              <w:t>K</w:t>
            </w:r>
            <w:r w:rsidRPr="000754EC">
              <w:t>nowledge Evidence</w:t>
            </w:r>
          </w:p>
        </w:tc>
      </w:tr>
      <w:tr w:rsidR="00F1480E" w:rsidRPr="00067E1C" w14:paraId="2E1D104E" w14:textId="77777777" w:rsidTr="00CA2922">
        <w:tc>
          <w:tcPr>
            <w:tcW w:w="5000" w:type="pct"/>
            <w:shd w:val="clear" w:color="auto" w:fill="auto"/>
          </w:tcPr>
          <w:p w14:paraId="5528E449"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1CCA9692" w14:textId="77777777" w:rsidR="00294686" w:rsidRPr="00294686" w:rsidRDefault="00294686" w:rsidP="004450BE">
            <w:pPr>
              <w:pStyle w:val="SIBulletList1"/>
            </w:pPr>
            <w:r>
              <w:t>fermentation:</w:t>
            </w:r>
          </w:p>
          <w:p w14:paraId="22FF0E8C" w14:textId="77777777" w:rsidR="00294686" w:rsidRPr="00294686" w:rsidRDefault="00294686" w:rsidP="004450BE">
            <w:pPr>
              <w:pStyle w:val="SIBulletList2"/>
            </w:pPr>
            <w:r w:rsidRPr="00C83E11">
              <w:t>biochemical princi</w:t>
            </w:r>
            <w:r>
              <w:t>ples of fermentation, including</w:t>
            </w:r>
            <w:r w:rsidRPr="00C83E11">
              <w:t xml:space="preserve"> lactic acid fermentation and alcohol fermentation</w:t>
            </w:r>
          </w:p>
          <w:p w14:paraId="2DDDCA7B" w14:textId="77777777" w:rsidR="00294686" w:rsidRPr="00294686" w:rsidRDefault="00294686" w:rsidP="004450BE">
            <w:pPr>
              <w:pStyle w:val="SIBulletList2"/>
            </w:pPr>
            <w:r w:rsidRPr="00C83E11">
              <w:t>the major micro-organism groups used in fermentation, including Lactococcus, Steptococcus, Leuconostoc, Pediococcus, Lactobacillus bacterial species, yeasts and moulds</w:t>
            </w:r>
          </w:p>
          <w:p w14:paraId="30AD9E50" w14:textId="77777777" w:rsidR="00294686" w:rsidRPr="00294686" w:rsidRDefault="00294686" w:rsidP="004450BE">
            <w:pPr>
              <w:pStyle w:val="SIBulletList2"/>
            </w:pPr>
            <w:r w:rsidRPr="00C83E11">
              <w:t>the role of micro-organisms in the fermentation process</w:t>
            </w:r>
          </w:p>
          <w:p w14:paraId="0F9F1D6F" w14:textId="77777777" w:rsidR="00294686" w:rsidRPr="00294686" w:rsidRDefault="00294686" w:rsidP="004450BE">
            <w:pPr>
              <w:pStyle w:val="SIBulletList2"/>
            </w:pPr>
            <w:r w:rsidRPr="00C83E11">
              <w:t>the microbial growth phases</w:t>
            </w:r>
            <w:r>
              <w:t>:</w:t>
            </w:r>
            <w:r w:rsidRPr="00C83E11">
              <w:t xml:space="preserve"> Lag phase, Log phase, Stationary phase and Death phase</w:t>
            </w:r>
          </w:p>
          <w:p w14:paraId="6638F1E8" w14:textId="77777777" w:rsidR="00294686" w:rsidRPr="00294686" w:rsidRDefault="00294686" w:rsidP="004450BE">
            <w:pPr>
              <w:pStyle w:val="SIBulletList2"/>
            </w:pPr>
            <w:r w:rsidRPr="00C83E11">
              <w:t>materials used in the fermentation process, including raw materials/ pre-processed materials and starter cultures (single strain starters, multiple strain cultures, mixed strains)</w:t>
            </w:r>
          </w:p>
          <w:p w14:paraId="31A52F2B" w14:textId="77777777" w:rsidR="00294686" w:rsidRPr="00294686" w:rsidRDefault="00294686" w:rsidP="004450BE">
            <w:pPr>
              <w:pStyle w:val="SIBulletList2"/>
            </w:pPr>
            <w:r w:rsidRPr="00C83E11">
              <w:t>quality control processes and procedures used to assess fermented food products</w:t>
            </w:r>
          </w:p>
          <w:p w14:paraId="290F4EF4" w14:textId="77777777" w:rsidR="00294686" w:rsidRPr="00294686" w:rsidRDefault="00294686">
            <w:pPr>
              <w:pStyle w:val="SIBulletList1"/>
            </w:pPr>
            <w:r w:rsidRPr="00C83E11">
              <w:t>the principles of concentration in production, including:</w:t>
            </w:r>
          </w:p>
          <w:p w14:paraId="4B54A14F" w14:textId="77777777" w:rsidR="00294686" w:rsidRPr="00294686" w:rsidRDefault="00294686" w:rsidP="00294686">
            <w:pPr>
              <w:pStyle w:val="SIBulletList2"/>
              <w:rPr>
                <w:rFonts w:eastAsia="Calibri"/>
              </w:rPr>
            </w:pPr>
            <w:r w:rsidRPr="00294686">
              <w:rPr>
                <w:rFonts w:eastAsia="Calibri"/>
              </w:rPr>
              <w:t>the aim of concentration in food processing</w:t>
            </w:r>
          </w:p>
          <w:p w14:paraId="08BD3629" w14:textId="77777777" w:rsidR="00294686" w:rsidRPr="00294686" w:rsidRDefault="00294686" w:rsidP="00294686">
            <w:pPr>
              <w:pStyle w:val="SIBulletList2"/>
              <w:rPr>
                <w:rFonts w:eastAsia="Calibri"/>
              </w:rPr>
            </w:pPr>
            <w:r w:rsidRPr="00294686">
              <w:rPr>
                <w:rFonts w:eastAsia="Calibri"/>
              </w:rPr>
              <w:t>the need for concentration in food processing</w:t>
            </w:r>
          </w:p>
          <w:p w14:paraId="5DD369EE" w14:textId="77777777" w:rsidR="00294686" w:rsidRPr="00294686" w:rsidRDefault="00294686" w:rsidP="00294686">
            <w:pPr>
              <w:pStyle w:val="SIBulletList2"/>
              <w:rPr>
                <w:rFonts w:eastAsia="Calibri"/>
              </w:rPr>
            </w:pPr>
            <w:r w:rsidRPr="00294686">
              <w:rPr>
                <w:rFonts w:eastAsia="Calibri"/>
              </w:rPr>
              <w:t>heat transfer mechanism</w:t>
            </w:r>
          </w:p>
          <w:p w14:paraId="1293C1A8" w14:textId="77777777" w:rsidR="00294686" w:rsidRPr="00294686" w:rsidRDefault="00294686" w:rsidP="00294686">
            <w:pPr>
              <w:pStyle w:val="SIBulletList1"/>
            </w:pPr>
            <w:r w:rsidRPr="00C83E11">
              <w:t xml:space="preserve">the principles </w:t>
            </w:r>
            <w:r w:rsidRPr="00294686">
              <w:t>of drying in food production, including:</w:t>
            </w:r>
          </w:p>
          <w:p w14:paraId="4978F69D" w14:textId="77777777" w:rsidR="00294686" w:rsidRPr="00294686" w:rsidRDefault="00294686" w:rsidP="00294686">
            <w:pPr>
              <w:pStyle w:val="SIBulletList2"/>
              <w:rPr>
                <w:rFonts w:eastAsia="Calibri"/>
              </w:rPr>
            </w:pPr>
            <w:r w:rsidRPr="00294686">
              <w:rPr>
                <w:rFonts w:eastAsia="Calibri"/>
              </w:rPr>
              <w:t>the aim of drying in food processing</w:t>
            </w:r>
          </w:p>
          <w:p w14:paraId="4099C1CC" w14:textId="77777777" w:rsidR="00294686" w:rsidRPr="00294686" w:rsidRDefault="00294686" w:rsidP="00294686">
            <w:pPr>
              <w:pStyle w:val="SIBulletList2"/>
              <w:rPr>
                <w:rFonts w:eastAsia="Calibri"/>
              </w:rPr>
            </w:pPr>
            <w:r w:rsidRPr="00294686">
              <w:rPr>
                <w:rFonts w:eastAsia="Calibri"/>
              </w:rPr>
              <w:t>the need for drying in food processing</w:t>
            </w:r>
          </w:p>
          <w:p w14:paraId="65AC8400" w14:textId="77777777" w:rsidR="00294686" w:rsidRPr="00294686" w:rsidRDefault="00294686" w:rsidP="00294686">
            <w:pPr>
              <w:pStyle w:val="SIBulletList2"/>
              <w:rPr>
                <w:rFonts w:eastAsia="Calibri"/>
              </w:rPr>
            </w:pPr>
            <w:r w:rsidRPr="00294686">
              <w:rPr>
                <w:rFonts w:eastAsia="Calibri"/>
              </w:rPr>
              <w:t>heat transfer mechanism</w:t>
            </w:r>
          </w:p>
          <w:p w14:paraId="2650EC7D" w14:textId="77777777" w:rsidR="00294686" w:rsidRPr="00294686" w:rsidRDefault="00294686" w:rsidP="00294686">
            <w:pPr>
              <w:pStyle w:val="SIBulletList1"/>
            </w:pPr>
            <w:r w:rsidRPr="00C83E11">
              <w:t>the principles of heat transfer in the concentration of food</w:t>
            </w:r>
          </w:p>
          <w:p w14:paraId="098D2DE3" w14:textId="77777777" w:rsidR="00294686" w:rsidRPr="00294686" w:rsidRDefault="00294686" w:rsidP="00294686">
            <w:pPr>
              <w:pStyle w:val="SIBulletList1"/>
            </w:pPr>
            <w:r w:rsidRPr="00C83E11">
              <w:t>the principles of heat transfer in the drying of food</w:t>
            </w:r>
          </w:p>
          <w:p w14:paraId="082612F8" w14:textId="77777777" w:rsidR="00294686" w:rsidRPr="00294686" w:rsidRDefault="00294686" w:rsidP="00294686">
            <w:pPr>
              <w:pStyle w:val="SIBulletList1"/>
            </w:pPr>
            <w:r w:rsidRPr="00C83E11">
              <w:t>the various methods of concentration of foods, including evaporation, filtration, reverse osmosis and freeze concentration</w:t>
            </w:r>
          </w:p>
          <w:p w14:paraId="37B25BBB" w14:textId="77777777" w:rsidR="00294686" w:rsidRPr="00294686" w:rsidRDefault="00294686" w:rsidP="00294686">
            <w:pPr>
              <w:pStyle w:val="SIBulletList1"/>
            </w:pPr>
            <w:r w:rsidRPr="00C83E11">
              <w:t>the various methods of dehydrating foods, including cabinet, spray, drying and freeze dehydration</w:t>
            </w:r>
          </w:p>
          <w:p w14:paraId="5075F225" w14:textId="77777777" w:rsidR="00294686" w:rsidRPr="00294686" w:rsidRDefault="00294686" w:rsidP="00294686">
            <w:pPr>
              <w:pStyle w:val="SIBulletList1"/>
            </w:pPr>
            <w:r w:rsidRPr="00C83E11">
              <w:t>quality control process and procedures used to assess concentrated and dried food products</w:t>
            </w:r>
          </w:p>
          <w:p w14:paraId="57D74DC8" w14:textId="77777777" w:rsidR="00294686" w:rsidRPr="00294686" w:rsidRDefault="00294686" w:rsidP="004450BE">
            <w:pPr>
              <w:pStyle w:val="SIBulletList1"/>
            </w:pPr>
            <w:r>
              <w:t>c</w:t>
            </w:r>
            <w:r w:rsidRPr="00C83E11">
              <w:t xml:space="preserve">ooking </w:t>
            </w:r>
            <w:r w:rsidR="00225B3D">
              <w:t>or steaming:</w:t>
            </w:r>
          </w:p>
          <w:p w14:paraId="79CFD169" w14:textId="77777777" w:rsidR="00294686" w:rsidRPr="00294686" w:rsidRDefault="00294686" w:rsidP="004450BE">
            <w:pPr>
              <w:pStyle w:val="SIBulletList2"/>
            </w:pPr>
            <w:r w:rsidRPr="00C83E11">
              <w:t>the purpose and basic principles of heat sterilisation and effect on physical, chemical, micro-biological and organoleptic characteristics of the cooked product</w:t>
            </w:r>
          </w:p>
          <w:p w14:paraId="34A1AE98" w14:textId="77777777" w:rsidR="00294686" w:rsidRPr="00294686" w:rsidRDefault="00294686" w:rsidP="004450BE">
            <w:pPr>
              <w:pStyle w:val="SIBulletList2"/>
            </w:pPr>
            <w:r w:rsidRPr="00C83E11">
              <w:t>basic operating principles of equipment including safe operating procedures</w:t>
            </w:r>
          </w:p>
          <w:p w14:paraId="39B3C407" w14:textId="77777777" w:rsidR="00294686" w:rsidRPr="00294686" w:rsidRDefault="00294686" w:rsidP="004450BE">
            <w:pPr>
              <w:pStyle w:val="SIBulletList2"/>
            </w:pPr>
            <w:r w:rsidRPr="00C83E11">
              <w:t>quality characteristics and conditioning required of ingredients used</w:t>
            </w:r>
            <w:r w:rsidR="00225B3D">
              <w:t xml:space="preserve"> and their role in the product (c</w:t>
            </w:r>
            <w:r w:rsidRPr="00C83E11">
              <w:t>onditioning may include reconstituting dry ingredients and bringing ingredients to a required temperature</w:t>
            </w:r>
            <w:r w:rsidR="00225B3D">
              <w:t>)</w:t>
            </w:r>
          </w:p>
          <w:p w14:paraId="40740CF8" w14:textId="77777777" w:rsidR="00294686" w:rsidRPr="00294686" w:rsidRDefault="00294686" w:rsidP="004450BE">
            <w:pPr>
              <w:pStyle w:val="SIBulletList2"/>
            </w:pPr>
            <w:r w:rsidRPr="00C83E11">
              <w:t xml:space="preserve">effect of ingredient quality/condition on the process </w:t>
            </w:r>
          </w:p>
          <w:p w14:paraId="3F226A6C" w14:textId="77777777" w:rsidR="00294686" w:rsidRPr="00294686" w:rsidRDefault="00294686" w:rsidP="004450BE">
            <w:pPr>
              <w:pStyle w:val="SIBulletList2"/>
            </w:pPr>
            <w:r w:rsidRPr="00C83E11">
              <w:t>effect of variables including temperature, viscosity/texture, microbial load and acidity quality</w:t>
            </w:r>
          </w:p>
          <w:p w14:paraId="26599364" w14:textId="77777777" w:rsidR="00294686" w:rsidRPr="00294686" w:rsidRDefault="00294686" w:rsidP="004450BE">
            <w:pPr>
              <w:pStyle w:val="SIBulletList2"/>
            </w:pPr>
            <w:r w:rsidRPr="00C83E11">
              <w:lastRenderedPageBreak/>
              <w:t>heat treatment requirements for low and/or high acid foods as appropriate to production requirements</w:t>
            </w:r>
          </w:p>
          <w:p w14:paraId="55783B38" w14:textId="77777777" w:rsidR="00294686" w:rsidRPr="00294686" w:rsidRDefault="00294686" w:rsidP="004450BE">
            <w:pPr>
              <w:pStyle w:val="SIBulletList2"/>
            </w:pPr>
            <w:r w:rsidRPr="00C83E11">
              <w:t>stages and changes which occur during the blending and heat treatment stages</w:t>
            </w:r>
          </w:p>
          <w:p w14:paraId="0084AFA9" w14:textId="77777777" w:rsidR="00294686" w:rsidRPr="00294686" w:rsidRDefault="00294686" w:rsidP="004450BE">
            <w:pPr>
              <w:pStyle w:val="SIBulletList2"/>
            </w:pPr>
            <w:r w:rsidRPr="00C83E11">
              <w:t>quality requirements of the cooked product</w:t>
            </w:r>
          </w:p>
          <w:p w14:paraId="7D53917A" w14:textId="77777777" w:rsidR="00294686" w:rsidRPr="00294686" w:rsidRDefault="00294686" w:rsidP="004450BE">
            <w:pPr>
              <w:pStyle w:val="SIBulletList2"/>
            </w:pPr>
            <w:r w:rsidRPr="00C83E11">
              <w:t>relationship between time and temperature in the cooking process</w:t>
            </w:r>
          </w:p>
          <w:p w14:paraId="0A00E02C" w14:textId="3881E5AA" w:rsidR="00294686" w:rsidRPr="00294686" w:rsidRDefault="00294686">
            <w:pPr>
              <w:pStyle w:val="SIBulletList1"/>
            </w:pPr>
            <w:r w:rsidRPr="00C83E11">
              <w:t xml:space="preserve">work health and safety </w:t>
            </w:r>
            <w:r w:rsidR="0059643C">
              <w:t xml:space="preserve">(WHS) </w:t>
            </w:r>
            <w:r w:rsidRPr="00C83E11">
              <w:t>hazards and controls relating to work processes</w:t>
            </w:r>
          </w:p>
          <w:p w14:paraId="5EA4B7BF" w14:textId="77777777" w:rsidR="00294686" w:rsidRPr="00294686" w:rsidRDefault="00294686">
            <w:pPr>
              <w:pStyle w:val="SIBulletList1"/>
            </w:pPr>
            <w:r w:rsidRPr="00C83E11">
              <w:t>Food Standards Code</w:t>
            </w:r>
          </w:p>
          <w:p w14:paraId="39B69FCB" w14:textId="4045EA2C" w:rsidR="00F1480E" w:rsidRPr="000754EC" w:rsidRDefault="00294686">
            <w:pPr>
              <w:pStyle w:val="SIBulletList1"/>
            </w:pPr>
            <w:r w:rsidRPr="00C83E11">
              <w:t>state/territory, Commonwealth and industry requirements relevant to food processing.</w:t>
            </w:r>
          </w:p>
        </w:tc>
      </w:tr>
    </w:tbl>
    <w:p w14:paraId="2C0746D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AC9DB6A" w14:textId="77777777" w:rsidTr="00CA2922">
        <w:trPr>
          <w:tblHeader/>
        </w:trPr>
        <w:tc>
          <w:tcPr>
            <w:tcW w:w="5000" w:type="pct"/>
            <w:shd w:val="clear" w:color="auto" w:fill="auto"/>
          </w:tcPr>
          <w:p w14:paraId="2E35A363" w14:textId="77777777" w:rsidR="00F1480E" w:rsidRPr="000754EC" w:rsidRDefault="00D71E43" w:rsidP="000754EC">
            <w:pPr>
              <w:pStyle w:val="SIHeading2"/>
            </w:pPr>
            <w:r w:rsidRPr="002C55E9">
              <w:t>A</w:t>
            </w:r>
            <w:r w:rsidRPr="000754EC">
              <w:t>ssessment Conditions</w:t>
            </w:r>
          </w:p>
        </w:tc>
      </w:tr>
      <w:tr w:rsidR="00F1480E" w:rsidRPr="00A55106" w14:paraId="0C7733E3" w14:textId="77777777" w:rsidTr="00CA2922">
        <w:tc>
          <w:tcPr>
            <w:tcW w:w="5000" w:type="pct"/>
            <w:shd w:val="clear" w:color="auto" w:fill="auto"/>
          </w:tcPr>
          <w:p w14:paraId="0CF3522B"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6DA3FB3C" w14:textId="77777777" w:rsidR="004E6741" w:rsidRPr="000754EC" w:rsidRDefault="001D7F5B" w:rsidP="000754EC">
            <w:pPr>
              <w:pStyle w:val="SIBulletList1"/>
            </w:pPr>
            <w:r w:rsidRPr="000754EC">
              <w:t>p</w:t>
            </w:r>
            <w:r w:rsidR="004E6741" w:rsidRPr="000754EC">
              <w:t>hysical conditions</w:t>
            </w:r>
            <w:r w:rsidRPr="000754EC">
              <w:t>:</w:t>
            </w:r>
          </w:p>
          <w:p w14:paraId="46EA0ECE" w14:textId="1381F892"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t>
            </w:r>
            <w:r w:rsidR="0059643C">
              <w:t xml:space="preserve">food processing </w:t>
            </w:r>
            <w:r w:rsidR="002C3682" w:rsidRPr="002C3682">
              <w:t xml:space="preserve">workplace </w:t>
            </w:r>
          </w:p>
          <w:p w14:paraId="1C46BECB"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61122FEF" w14:textId="77777777" w:rsidR="00225B3D" w:rsidRPr="00225B3D" w:rsidRDefault="00225B3D" w:rsidP="004450BE">
            <w:pPr>
              <w:pStyle w:val="SIBulletList2"/>
            </w:pPr>
            <w:r w:rsidRPr="00225B3D">
              <w:t>personal protective equipment required for applying food processing technologies</w:t>
            </w:r>
          </w:p>
          <w:p w14:paraId="11C5DAE3" w14:textId="77777777" w:rsidR="00225B3D" w:rsidRPr="00225B3D" w:rsidRDefault="00225B3D" w:rsidP="004450BE">
            <w:pPr>
              <w:pStyle w:val="SIBulletList2"/>
            </w:pPr>
            <w:r w:rsidRPr="00225B3D">
              <w:t>production process and related equipment, manufacturers’ advice and operating procedures</w:t>
            </w:r>
          </w:p>
          <w:p w14:paraId="7C96EF12" w14:textId="77777777" w:rsidR="00225B3D" w:rsidRPr="00225B3D" w:rsidRDefault="00225B3D" w:rsidP="004450BE">
            <w:pPr>
              <w:pStyle w:val="SIBulletList2"/>
            </w:pPr>
            <w:r w:rsidRPr="00225B3D">
              <w:t>testing equipment used to report relevant product and process information</w:t>
            </w:r>
          </w:p>
          <w:p w14:paraId="20BF4D84" w14:textId="75CA5941" w:rsidR="00F83D7C" w:rsidRPr="000754EC" w:rsidRDefault="00225B3D" w:rsidP="000754EC">
            <w:pPr>
              <w:pStyle w:val="SIBulletList1"/>
              <w:rPr>
                <w:rFonts w:eastAsia="Calibri"/>
              </w:rPr>
            </w:pPr>
            <w:r w:rsidRPr="00225B3D" w:rsidDel="00225B3D">
              <w:rPr>
                <w:rFonts w:eastAsia="Calibri"/>
              </w:rPr>
              <w:t xml:space="preserve"> </w:t>
            </w:r>
            <w:r w:rsidR="00F83D7C" w:rsidRPr="000754EC">
              <w:rPr>
                <w:rFonts w:eastAsia="Calibri"/>
              </w:rPr>
              <w:t>specifications:</w:t>
            </w:r>
          </w:p>
          <w:p w14:paraId="3414D560" w14:textId="1439614C" w:rsidR="00225B3D" w:rsidRDefault="00225B3D" w:rsidP="004450BE">
            <w:pPr>
              <w:pStyle w:val="SIBulletList2"/>
            </w:pPr>
            <w:r w:rsidRPr="00225B3D">
              <w:t>equipment manuals including operating parameters</w:t>
            </w:r>
            <w:r>
              <w:rPr>
                <w:rFonts w:eastAsia="Calibri"/>
              </w:rPr>
              <w:t>.</w:t>
            </w:r>
          </w:p>
          <w:p w14:paraId="269431DD" w14:textId="77777777" w:rsidR="0021210E" w:rsidRDefault="0021210E" w:rsidP="000754EC">
            <w:pPr>
              <w:pStyle w:val="SIText"/>
            </w:pPr>
          </w:p>
          <w:p w14:paraId="1E49ABF4"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0B566541" w14:textId="77777777" w:rsidR="00F1480E" w:rsidRPr="000754EC" w:rsidRDefault="00F1480E" w:rsidP="0035000E">
            <w:pPr>
              <w:pStyle w:val="SIBulletList2"/>
              <w:numPr>
                <w:ilvl w:val="0"/>
                <w:numId w:val="0"/>
              </w:numPr>
              <w:rPr>
                <w:rFonts w:eastAsia="Calibri"/>
              </w:rPr>
            </w:pPr>
          </w:p>
        </w:tc>
      </w:tr>
    </w:tbl>
    <w:p w14:paraId="540E4F5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58E7A28C" w14:textId="77777777" w:rsidTr="004679E3">
        <w:tc>
          <w:tcPr>
            <w:tcW w:w="990" w:type="pct"/>
            <w:shd w:val="clear" w:color="auto" w:fill="auto"/>
          </w:tcPr>
          <w:p w14:paraId="440588F7" w14:textId="77777777" w:rsidR="00F1480E" w:rsidRPr="000754EC" w:rsidRDefault="00D71E43" w:rsidP="000754EC">
            <w:pPr>
              <w:pStyle w:val="SIHeading2"/>
            </w:pPr>
            <w:r w:rsidRPr="002C55E9">
              <w:t>L</w:t>
            </w:r>
            <w:r w:rsidRPr="000754EC">
              <w:t>inks</w:t>
            </w:r>
          </w:p>
        </w:tc>
        <w:tc>
          <w:tcPr>
            <w:tcW w:w="4010" w:type="pct"/>
            <w:shd w:val="clear" w:color="auto" w:fill="auto"/>
          </w:tcPr>
          <w:p w14:paraId="2364463F" w14:textId="77777777" w:rsidR="00F1480E" w:rsidRPr="000754EC" w:rsidRDefault="0035000E" w:rsidP="000754EC">
            <w:pPr>
              <w:pStyle w:val="SIText"/>
            </w:pPr>
            <w:r w:rsidRPr="0035000E">
              <w:t>Companion Volumes, including Implementation Guides, are available at VETNet: https://vetnet.education.gov.au/Pages/TrainingDocs.aspx?q=78b15323-cd38-483e-aad7-1159b570a5c4</w:t>
            </w:r>
          </w:p>
        </w:tc>
      </w:tr>
    </w:tbl>
    <w:p w14:paraId="4953AF86"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A3202" w14:textId="77777777" w:rsidR="003F3EC4" w:rsidRDefault="003F3EC4" w:rsidP="00BF3F0A">
      <w:r>
        <w:separator/>
      </w:r>
    </w:p>
    <w:p w14:paraId="2EED5BA8" w14:textId="77777777" w:rsidR="003F3EC4" w:rsidRDefault="003F3EC4"/>
  </w:endnote>
  <w:endnote w:type="continuationSeparator" w:id="0">
    <w:p w14:paraId="148AF36A" w14:textId="77777777" w:rsidR="003F3EC4" w:rsidRDefault="003F3EC4" w:rsidP="00BF3F0A">
      <w:r>
        <w:continuationSeparator/>
      </w:r>
    </w:p>
    <w:p w14:paraId="31A8DE55" w14:textId="77777777" w:rsidR="003F3EC4" w:rsidRDefault="003F3E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17D9C" w14:textId="77777777" w:rsidR="0054445E" w:rsidRDefault="0054445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21110CB5" w14:textId="48B5D1EC"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54445E">
          <w:rPr>
            <w:noProof/>
          </w:rPr>
          <w:t>1</w:t>
        </w:r>
        <w:r w:rsidRPr="000754EC">
          <w:fldChar w:fldCharType="end"/>
        </w:r>
      </w:p>
      <w:p w14:paraId="26214243" w14:textId="2A4550FF"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64F7DB41"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27CE9" w14:textId="77777777" w:rsidR="0054445E" w:rsidRDefault="005444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5D62F" w14:textId="77777777" w:rsidR="003F3EC4" w:rsidRDefault="003F3EC4" w:rsidP="00BF3F0A">
      <w:r>
        <w:separator/>
      </w:r>
    </w:p>
    <w:p w14:paraId="131688FE" w14:textId="77777777" w:rsidR="003F3EC4" w:rsidRDefault="003F3EC4"/>
  </w:footnote>
  <w:footnote w:type="continuationSeparator" w:id="0">
    <w:p w14:paraId="1C4C1A6F" w14:textId="77777777" w:rsidR="003F3EC4" w:rsidRDefault="003F3EC4" w:rsidP="00BF3F0A">
      <w:r>
        <w:continuationSeparator/>
      </w:r>
    </w:p>
    <w:p w14:paraId="2E9ED404" w14:textId="77777777" w:rsidR="003F3EC4" w:rsidRDefault="003F3E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20237" w14:textId="77777777" w:rsidR="0054445E" w:rsidRDefault="005444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4DD1B" w14:textId="0279BA1E" w:rsidR="009C2650" w:rsidRPr="00AE254E" w:rsidRDefault="0054445E" w:rsidP="00AE254E">
    <w:pPr>
      <w:pStyle w:val="SIText"/>
    </w:pPr>
    <w:sdt>
      <w:sdtPr>
        <w:id w:val="-479154575"/>
        <w:docPartObj>
          <w:docPartGallery w:val="Watermarks"/>
          <w:docPartUnique/>
        </w:docPartObj>
      </w:sdtPr>
      <w:sdtContent>
        <w:r w:rsidRPr="0054445E">
          <w:pict w14:anchorId="3875EC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E254E" w:rsidRPr="00AE254E">
      <w:t xml:space="preserve">FBPFST4001 </w:t>
    </w:r>
    <w:r w:rsidR="0059643C" w:rsidRPr="0059643C">
      <w:t>Apply food processing technologies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978AD" w14:textId="77777777" w:rsidR="0054445E" w:rsidRDefault="005444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AB2144"/>
    <w:multiLevelType w:val="multilevel"/>
    <w:tmpl w:val="D3DE79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64D37C4"/>
    <w:multiLevelType w:val="multilevel"/>
    <w:tmpl w:val="45AC4EC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85E1205"/>
    <w:multiLevelType w:val="hybridMultilevel"/>
    <w:tmpl w:val="D886289A"/>
    <w:lvl w:ilvl="0" w:tplc="4A865494">
      <w:start w:val="1"/>
      <w:numFmt w:val="bullet"/>
      <w:pStyle w:val="ListNumber5"/>
      <w:lvlText w:val=""/>
      <w:lvlJc w:val="left"/>
      <w:pPr>
        <w:ind w:left="717" w:hanging="360"/>
      </w:pPr>
      <w:rPr>
        <w:rFonts w:ascii="Symbol" w:hAnsi="Symbol" w:hint="default"/>
      </w:rPr>
    </w:lvl>
    <w:lvl w:ilvl="1" w:tplc="0C090001">
      <w:start w:val="1"/>
      <w:numFmt w:val="bullet"/>
      <w:lvlText w:val=""/>
      <w:lvlJc w:val="left"/>
      <w:pPr>
        <w:ind w:left="1437" w:hanging="360"/>
      </w:pPr>
      <w:rPr>
        <w:rFonts w:ascii="Symbol" w:hAnsi="Symbol"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3"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4" w15:restartNumberingAfterBreak="0">
    <w:nsid w:val="62633B8F"/>
    <w:multiLevelType w:val="multilevel"/>
    <w:tmpl w:val="42760A3E"/>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3"/>
  </w:num>
  <w:num w:numId="4">
    <w:abstractNumId w:val="17"/>
  </w:num>
  <w:num w:numId="5">
    <w:abstractNumId w:val="1"/>
  </w:num>
  <w:num w:numId="6">
    <w:abstractNumId w:val="8"/>
  </w:num>
  <w:num w:numId="7">
    <w:abstractNumId w:val="2"/>
  </w:num>
  <w:num w:numId="8">
    <w:abstractNumId w:val="0"/>
  </w:num>
  <w:num w:numId="9">
    <w:abstractNumId w:val="16"/>
  </w:num>
  <w:num w:numId="10">
    <w:abstractNumId w:val="10"/>
  </w:num>
  <w:num w:numId="11">
    <w:abstractNumId w:val="15"/>
  </w:num>
  <w:num w:numId="12">
    <w:abstractNumId w:val="13"/>
  </w:num>
  <w:num w:numId="13">
    <w:abstractNumId w:val="18"/>
  </w:num>
  <w:num w:numId="14">
    <w:abstractNumId w:val="5"/>
  </w:num>
  <w:num w:numId="15">
    <w:abstractNumId w:val="6"/>
  </w:num>
  <w:num w:numId="16">
    <w:abstractNumId w:val="19"/>
  </w:num>
  <w:num w:numId="17">
    <w:abstractNumId w:val="13"/>
  </w:num>
  <w:num w:numId="18">
    <w:abstractNumId w:val="4"/>
  </w:num>
  <w:num w:numId="19">
    <w:abstractNumId w:val="11"/>
  </w:num>
  <w:num w:numId="20">
    <w:abstractNumId w:val="14"/>
  </w:num>
  <w:num w:numId="21">
    <w:abstractNumId w:val="1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54E"/>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16CFB"/>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25B3D"/>
    <w:rsid w:val="00233143"/>
    <w:rsid w:val="00234444"/>
    <w:rsid w:val="00242293"/>
    <w:rsid w:val="00244EA7"/>
    <w:rsid w:val="00262FC3"/>
    <w:rsid w:val="0026394F"/>
    <w:rsid w:val="00276DB8"/>
    <w:rsid w:val="00282664"/>
    <w:rsid w:val="00285FB8"/>
    <w:rsid w:val="00294686"/>
    <w:rsid w:val="002970C3"/>
    <w:rsid w:val="002A4CD3"/>
    <w:rsid w:val="002A6CC4"/>
    <w:rsid w:val="002C3682"/>
    <w:rsid w:val="002C55E9"/>
    <w:rsid w:val="002D0C8B"/>
    <w:rsid w:val="002D330A"/>
    <w:rsid w:val="002E193E"/>
    <w:rsid w:val="00310A6A"/>
    <w:rsid w:val="003144E6"/>
    <w:rsid w:val="00337E82"/>
    <w:rsid w:val="003441AF"/>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3F3EC4"/>
    <w:rsid w:val="004127E3"/>
    <w:rsid w:val="0043212E"/>
    <w:rsid w:val="00434366"/>
    <w:rsid w:val="00434ECE"/>
    <w:rsid w:val="004430B0"/>
    <w:rsid w:val="00444423"/>
    <w:rsid w:val="004450BE"/>
    <w:rsid w:val="00452F3E"/>
    <w:rsid w:val="004640AE"/>
    <w:rsid w:val="004656D5"/>
    <w:rsid w:val="004679E3"/>
    <w:rsid w:val="00475172"/>
    <w:rsid w:val="004758B0"/>
    <w:rsid w:val="004832D2"/>
    <w:rsid w:val="00485559"/>
    <w:rsid w:val="00497923"/>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32E14"/>
    <w:rsid w:val="005405B2"/>
    <w:rsid w:val="005427C8"/>
    <w:rsid w:val="0054445E"/>
    <w:rsid w:val="005446D1"/>
    <w:rsid w:val="00556C4C"/>
    <w:rsid w:val="00557369"/>
    <w:rsid w:val="00564ADD"/>
    <w:rsid w:val="005708EB"/>
    <w:rsid w:val="00575BC6"/>
    <w:rsid w:val="00583902"/>
    <w:rsid w:val="0059643C"/>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35234"/>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45DC4"/>
    <w:rsid w:val="00752C75"/>
    <w:rsid w:val="00757005"/>
    <w:rsid w:val="00761DBE"/>
    <w:rsid w:val="0076523B"/>
    <w:rsid w:val="00771B60"/>
    <w:rsid w:val="00781D77"/>
    <w:rsid w:val="007824CB"/>
    <w:rsid w:val="00783549"/>
    <w:rsid w:val="007860B7"/>
    <w:rsid w:val="00786DC8"/>
    <w:rsid w:val="007A300D"/>
    <w:rsid w:val="007C5BE7"/>
    <w:rsid w:val="007D5A78"/>
    <w:rsid w:val="007E3BD1"/>
    <w:rsid w:val="007F1563"/>
    <w:rsid w:val="007F1EB2"/>
    <w:rsid w:val="007F44DB"/>
    <w:rsid w:val="007F5A8B"/>
    <w:rsid w:val="00817D51"/>
    <w:rsid w:val="00823530"/>
    <w:rsid w:val="00823FF4"/>
    <w:rsid w:val="00826A91"/>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2801"/>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1C05"/>
    <w:rsid w:val="00A554D6"/>
    <w:rsid w:val="00A56E14"/>
    <w:rsid w:val="00A6476B"/>
    <w:rsid w:val="00A67016"/>
    <w:rsid w:val="00A72712"/>
    <w:rsid w:val="00A76C6C"/>
    <w:rsid w:val="00A87356"/>
    <w:rsid w:val="00A92DD1"/>
    <w:rsid w:val="00AA5338"/>
    <w:rsid w:val="00AB1B8E"/>
    <w:rsid w:val="00AC0696"/>
    <w:rsid w:val="00AC4C98"/>
    <w:rsid w:val="00AC5F6B"/>
    <w:rsid w:val="00AD3896"/>
    <w:rsid w:val="00AD5B47"/>
    <w:rsid w:val="00AE1ED9"/>
    <w:rsid w:val="00AE254E"/>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29DD"/>
    <w:rsid w:val="00BD3B0F"/>
    <w:rsid w:val="00BF1D4C"/>
    <w:rsid w:val="00BF3F0A"/>
    <w:rsid w:val="00C11746"/>
    <w:rsid w:val="00C143C3"/>
    <w:rsid w:val="00C1739B"/>
    <w:rsid w:val="00C21ADE"/>
    <w:rsid w:val="00C26067"/>
    <w:rsid w:val="00C30A29"/>
    <w:rsid w:val="00C317DC"/>
    <w:rsid w:val="00C578E9"/>
    <w:rsid w:val="00C70626"/>
    <w:rsid w:val="00C72860"/>
    <w:rsid w:val="00C73582"/>
    <w:rsid w:val="00C73B90"/>
    <w:rsid w:val="00C742EC"/>
    <w:rsid w:val="00C83E11"/>
    <w:rsid w:val="00C96AF3"/>
    <w:rsid w:val="00C97CCC"/>
    <w:rsid w:val="00CA0274"/>
    <w:rsid w:val="00CB746F"/>
    <w:rsid w:val="00CC451E"/>
    <w:rsid w:val="00CC67E9"/>
    <w:rsid w:val="00CD4E9D"/>
    <w:rsid w:val="00CD4F4D"/>
    <w:rsid w:val="00CE7D19"/>
    <w:rsid w:val="00CF0CF5"/>
    <w:rsid w:val="00CF2B3E"/>
    <w:rsid w:val="00D0201F"/>
    <w:rsid w:val="00D03685"/>
    <w:rsid w:val="00D07D4E"/>
    <w:rsid w:val="00D115AA"/>
    <w:rsid w:val="00D145BE"/>
    <w:rsid w:val="00D20C57"/>
    <w:rsid w:val="00D25D16"/>
    <w:rsid w:val="00D32124"/>
    <w:rsid w:val="00D33FC5"/>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573F2"/>
    <w:rsid w:val="00F62866"/>
    <w:rsid w:val="00F65EF0"/>
    <w:rsid w:val="00F71651"/>
    <w:rsid w:val="00F76191"/>
    <w:rsid w:val="00F76CC6"/>
    <w:rsid w:val="00F83D7C"/>
    <w:rsid w:val="00FB232E"/>
    <w:rsid w:val="00FD557D"/>
    <w:rsid w:val="00FE0282"/>
    <w:rsid w:val="00FE124D"/>
    <w:rsid w:val="00FE2FE8"/>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35464EF"/>
  <w15:docId w15:val="{ED7B9421-9D99-4B1E-B6D7-4ED575866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 w:type="paragraph" w:styleId="BodyText">
    <w:name w:val="Body Text"/>
    <w:basedOn w:val="Normal"/>
    <w:link w:val="BodyTextChar"/>
    <w:uiPriority w:val="99"/>
    <w:semiHidden/>
    <w:unhideWhenUsed/>
    <w:locked/>
    <w:rsid w:val="00C83E11"/>
    <w:pPr>
      <w:spacing w:after="120"/>
    </w:pPr>
  </w:style>
  <w:style w:type="character" w:customStyle="1" w:styleId="BodyTextChar">
    <w:name w:val="Body Text Char"/>
    <w:basedOn w:val="DefaultParagraphFont"/>
    <w:link w:val="BodyText"/>
    <w:uiPriority w:val="99"/>
    <w:semiHidden/>
    <w:rsid w:val="00C83E11"/>
    <w:rPr>
      <w:rFonts w:ascii="Arial" w:eastAsia="Times New Roman" w:hAnsi="Arial" w:cs="Times New Roman"/>
      <w:sz w:val="20"/>
      <w:lang w:eastAsia="en-AU"/>
    </w:rPr>
  </w:style>
  <w:style w:type="paragraph" w:styleId="ListNumber5">
    <w:name w:val="List Number 5"/>
    <w:basedOn w:val="Normal"/>
    <w:uiPriority w:val="99"/>
    <w:semiHidden/>
    <w:unhideWhenUsed/>
    <w:locked/>
    <w:rsid w:val="00C83E11"/>
    <w:pPr>
      <w:numPr>
        <w:numId w:val="2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7337">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538324149">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BBA6AE6D-9EB4-4F5F-959B-F9696CE69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934203A4-C14B-445C-9673-C492BF82E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61</TotalTime>
  <Pages>4</Pages>
  <Words>1437</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19</cp:revision>
  <cp:lastPrinted>2016-05-27T05:21:00Z</cp:lastPrinted>
  <dcterms:created xsi:type="dcterms:W3CDTF">2017-09-20T22:51:00Z</dcterms:created>
  <dcterms:modified xsi:type="dcterms:W3CDTF">2018-02-02T04:13:00Z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