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48DD98" w14:textId="77777777" w:rsidR="00F1480E" w:rsidRPr="00CA2922" w:rsidRDefault="00F1480E" w:rsidP="00FD557D">
      <w:pPr>
        <w:pStyle w:val="SIHeading2"/>
      </w:pPr>
      <w:r>
        <w:t>Modification h</w:t>
      </w:r>
      <w:r w:rsidRPr="00CA2922">
        <w:t>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74150D36" w14:textId="77777777" w:rsidTr="00146EEC">
        <w:tc>
          <w:tcPr>
            <w:tcW w:w="2689" w:type="dxa"/>
          </w:tcPr>
          <w:p w14:paraId="5469EA5B" w14:textId="77777777"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7E50929A" w14:textId="77777777"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F1480E" w14:paraId="4060FE47" w14:textId="77777777" w:rsidTr="00146EEC">
        <w:tc>
          <w:tcPr>
            <w:tcW w:w="2689" w:type="dxa"/>
          </w:tcPr>
          <w:p w14:paraId="66A8C6C7" w14:textId="055C59A2" w:rsidR="00F1480E" w:rsidRPr="000754EC" w:rsidRDefault="00F1480E" w:rsidP="000754EC">
            <w:pPr>
              <w:pStyle w:val="SIText"/>
            </w:pPr>
            <w:r w:rsidRPr="00CC451E">
              <w:t>Release</w:t>
            </w:r>
            <w:r w:rsidR="00337E82" w:rsidRPr="000754EC">
              <w:t xml:space="preserve"> </w:t>
            </w:r>
            <w:r w:rsidR="00A43FBD">
              <w:t>1</w:t>
            </w:r>
          </w:p>
        </w:tc>
        <w:tc>
          <w:tcPr>
            <w:tcW w:w="6939" w:type="dxa"/>
          </w:tcPr>
          <w:p w14:paraId="73DEAB5D" w14:textId="2FB00B12" w:rsidR="00F1480E" w:rsidRPr="00A43FBD" w:rsidRDefault="008419F1" w:rsidP="00EE4922">
            <w:pPr>
              <w:pStyle w:val="SIText"/>
              <w:rPr>
                <w:rFonts w:eastAsiaTheme="minorHAnsi"/>
                <w:lang w:val="en-US"/>
              </w:rPr>
            </w:pPr>
            <w:r>
              <w:rPr>
                <w:rFonts w:eastAsiaTheme="minorHAnsi"/>
                <w:lang w:val="en-US"/>
              </w:rPr>
              <w:t>This version released with AHC Agriculture, Horticulture and Conservation and Land Management Training Package Version 3.0.</w:t>
            </w:r>
          </w:p>
        </w:tc>
      </w:tr>
    </w:tbl>
    <w:p w14:paraId="6407CE6B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0C9DBAF7" w14:textId="77777777" w:rsidTr="00CD7A28">
        <w:trPr>
          <w:trHeight w:val="449"/>
          <w:tblHeader/>
        </w:trPr>
        <w:tc>
          <w:tcPr>
            <w:tcW w:w="1396" w:type="pct"/>
            <w:shd w:val="clear" w:color="auto" w:fill="auto"/>
          </w:tcPr>
          <w:p w14:paraId="1A86DCE7" w14:textId="19CE896E" w:rsidR="00F1480E" w:rsidRPr="000754EC" w:rsidRDefault="00DC4C76" w:rsidP="000754EC">
            <w:pPr>
              <w:pStyle w:val="SIUNITCODE"/>
            </w:pPr>
            <w:r>
              <w:t>AHCPHT</w:t>
            </w:r>
            <w:r w:rsidR="00A43FBD">
              <w:t>2019</w:t>
            </w:r>
          </w:p>
        </w:tc>
        <w:tc>
          <w:tcPr>
            <w:tcW w:w="3604" w:type="pct"/>
            <w:shd w:val="clear" w:color="auto" w:fill="auto"/>
          </w:tcPr>
          <w:p w14:paraId="42D55153" w14:textId="3E8A1665" w:rsidR="00F1480E" w:rsidRPr="000754EC" w:rsidRDefault="00A43FBD" w:rsidP="00A43FBD">
            <w:pPr>
              <w:pStyle w:val="SIUnittitle"/>
            </w:pPr>
            <w:r>
              <w:t>Perform pest control activities</w:t>
            </w:r>
          </w:p>
        </w:tc>
      </w:tr>
      <w:tr w:rsidR="00F1480E" w:rsidRPr="00963A46" w14:paraId="6FC37CB2" w14:textId="77777777" w:rsidTr="00A91944">
        <w:trPr>
          <w:trHeight w:val="813"/>
        </w:trPr>
        <w:tc>
          <w:tcPr>
            <w:tcW w:w="1396" w:type="pct"/>
            <w:shd w:val="clear" w:color="auto" w:fill="auto"/>
          </w:tcPr>
          <w:p w14:paraId="7FD8AC81" w14:textId="10A39E6E" w:rsidR="00FD557D" w:rsidRPr="00923720" w:rsidRDefault="00FD557D" w:rsidP="000754EC">
            <w:pPr>
              <w:pStyle w:val="SIHeading2"/>
            </w:pPr>
            <w:r w:rsidRPr="00FD557D">
              <w:t>Application</w:t>
            </w:r>
          </w:p>
        </w:tc>
        <w:tc>
          <w:tcPr>
            <w:tcW w:w="3604" w:type="pct"/>
            <w:shd w:val="clear" w:color="auto" w:fill="auto"/>
          </w:tcPr>
          <w:p w14:paraId="4FB69613" w14:textId="25648E63" w:rsidR="00913918" w:rsidRDefault="002A415E" w:rsidP="00913918">
            <w:pPr>
              <w:pStyle w:val="SIText"/>
            </w:pPr>
            <w:r w:rsidRPr="002A415E">
              <w:rPr>
                <w:rFonts w:eastAsiaTheme="minorHAnsi"/>
                <w:lang w:val="en-US"/>
              </w:rPr>
              <w:t xml:space="preserve">This unit of competency describes </w:t>
            </w:r>
            <w:r w:rsidR="00913918" w:rsidRPr="00096B65">
              <w:t>the skills and knowledge required to carry out</w:t>
            </w:r>
            <w:r w:rsidR="00913918">
              <w:t xml:space="preserve"> pest</w:t>
            </w:r>
            <w:r w:rsidR="00913918" w:rsidRPr="00096B65">
              <w:t xml:space="preserve"> control</w:t>
            </w:r>
            <w:r w:rsidR="00913918">
              <w:t xml:space="preserve"> activities for weeds, vertebrate</w:t>
            </w:r>
            <w:r w:rsidR="00C604A7">
              <w:t xml:space="preserve"> and invertebrate</w:t>
            </w:r>
            <w:r w:rsidR="00913918">
              <w:t xml:space="preserve"> </w:t>
            </w:r>
            <w:r w:rsidR="00C604A7">
              <w:t xml:space="preserve">pests </w:t>
            </w:r>
            <w:r w:rsidR="00913918">
              <w:t>within wine operations.</w:t>
            </w:r>
          </w:p>
          <w:p w14:paraId="1D68A8C8" w14:textId="77777777" w:rsidR="00913918" w:rsidRDefault="00913918" w:rsidP="00913918">
            <w:pPr>
              <w:pStyle w:val="SIText"/>
              <w:rPr>
                <w:rFonts w:eastAsiaTheme="minorHAnsi"/>
                <w:lang w:val="en-US"/>
              </w:rPr>
            </w:pPr>
          </w:p>
          <w:p w14:paraId="2AA824AE" w14:textId="7BA6F5F4" w:rsidR="00913918" w:rsidRDefault="002A415E" w:rsidP="00913918">
            <w:pPr>
              <w:pStyle w:val="SIText"/>
              <w:rPr>
                <w:rFonts w:eastAsiaTheme="minorHAnsi"/>
                <w:lang w:val="en-US"/>
              </w:rPr>
            </w:pPr>
            <w:r w:rsidRPr="002A415E">
              <w:rPr>
                <w:rFonts w:eastAsiaTheme="minorHAnsi"/>
                <w:lang w:val="en-US"/>
              </w:rPr>
              <w:t>The unit applies to individuals who work under general supervision, with limited autonomy and accountability for their own work.</w:t>
            </w:r>
          </w:p>
          <w:p w14:paraId="39587FA8" w14:textId="77777777" w:rsidR="00913918" w:rsidRDefault="00913918" w:rsidP="00913918">
            <w:pPr>
              <w:pStyle w:val="SIText"/>
              <w:rPr>
                <w:rFonts w:eastAsiaTheme="minorHAnsi"/>
                <w:lang w:val="en-US"/>
              </w:rPr>
            </w:pPr>
          </w:p>
          <w:p w14:paraId="13262EAB" w14:textId="7A7C5631" w:rsidR="00913918" w:rsidRDefault="00906ECF" w:rsidP="00913918">
            <w:pPr>
              <w:pStyle w:val="SIText"/>
              <w:rPr>
                <w:rFonts w:eastAsiaTheme="minorHAnsi"/>
                <w:lang w:val="en-US"/>
              </w:rPr>
            </w:pPr>
            <w:r>
              <w:rPr>
                <w:rFonts w:eastAsiaTheme="minorHAnsi"/>
                <w:lang w:val="en-US"/>
              </w:rPr>
              <w:t>Use of chemical treatments may be controlled in some regions and advice should be sought from relevant regulators in the relevant State and Territory.</w:t>
            </w:r>
            <w:r w:rsidR="002A415E" w:rsidRPr="002A415E">
              <w:rPr>
                <w:rFonts w:eastAsiaTheme="minorHAnsi"/>
                <w:lang w:val="en-US"/>
              </w:rPr>
              <w:t xml:space="preserve"> </w:t>
            </w:r>
            <w:r w:rsidR="00C035E8">
              <w:rPr>
                <w:rFonts w:eastAsiaTheme="minorHAnsi"/>
                <w:lang w:val="en-US"/>
              </w:rPr>
              <w:t xml:space="preserve">Individuals performing shooting activities may require a </w:t>
            </w:r>
            <w:r w:rsidR="00F114D2">
              <w:rPr>
                <w:rFonts w:eastAsiaTheme="minorHAnsi"/>
                <w:lang w:val="en-US"/>
              </w:rPr>
              <w:t xml:space="preserve">gun </w:t>
            </w:r>
            <w:r w:rsidR="00C035E8">
              <w:rPr>
                <w:rFonts w:eastAsiaTheme="minorHAnsi"/>
                <w:lang w:val="en-US"/>
              </w:rPr>
              <w:t>license under State and Territory legislation.</w:t>
            </w:r>
          </w:p>
          <w:p w14:paraId="35B088F8" w14:textId="77777777" w:rsidR="00913918" w:rsidRDefault="00913918" w:rsidP="00913918">
            <w:pPr>
              <w:pStyle w:val="SIText"/>
              <w:rPr>
                <w:rFonts w:eastAsiaTheme="minorHAnsi"/>
                <w:lang w:val="en-US"/>
              </w:rPr>
            </w:pPr>
          </w:p>
          <w:p w14:paraId="365ED94F" w14:textId="4F3692BE" w:rsidR="00F1480E" w:rsidRPr="00913918" w:rsidRDefault="002A415E" w:rsidP="00913918">
            <w:pPr>
              <w:pStyle w:val="SIText"/>
              <w:rPr>
                <w:rFonts w:eastAsiaTheme="minorHAnsi"/>
                <w:lang w:val="en-US"/>
              </w:rPr>
            </w:pPr>
            <w:r w:rsidRPr="002A415E">
              <w:rPr>
                <w:rFonts w:eastAsiaTheme="minorHAnsi"/>
                <w:lang w:val="en-US"/>
              </w:rPr>
              <w:t>All work must be carried out to comply with workplace procedures, in accordance with State/Territory work health and safety, and food safety regulations, legislation and standards that apply to the workplace.</w:t>
            </w:r>
          </w:p>
        </w:tc>
      </w:tr>
      <w:tr w:rsidR="00F1480E" w:rsidRPr="00963A46" w14:paraId="48E3AF5E" w14:textId="77777777" w:rsidTr="00CA2922">
        <w:tc>
          <w:tcPr>
            <w:tcW w:w="1396" w:type="pct"/>
            <w:shd w:val="clear" w:color="auto" w:fill="auto"/>
          </w:tcPr>
          <w:p w14:paraId="3993A011" w14:textId="77777777" w:rsidR="00F1480E" w:rsidRPr="000754EC" w:rsidRDefault="00FD557D" w:rsidP="000754EC">
            <w:pPr>
              <w:pStyle w:val="SIHeading2"/>
            </w:pPr>
            <w:r w:rsidRPr="00923720">
              <w:t>Prerequisite Unit</w:t>
            </w:r>
          </w:p>
        </w:tc>
        <w:tc>
          <w:tcPr>
            <w:tcW w:w="3604" w:type="pct"/>
            <w:shd w:val="clear" w:color="auto" w:fill="auto"/>
          </w:tcPr>
          <w:p w14:paraId="6F707920" w14:textId="1C8BD91F" w:rsidR="00F1480E" w:rsidRPr="00A91944" w:rsidRDefault="00703FEE" w:rsidP="00A91944">
            <w:pPr>
              <w:pStyle w:val="SIText"/>
              <w:rPr>
                <w:rFonts w:eastAsiaTheme="minorHAnsi"/>
                <w:lang w:val="en-US"/>
              </w:rPr>
            </w:pPr>
            <w:r>
              <w:rPr>
                <w:rFonts w:eastAsiaTheme="minorHAnsi"/>
                <w:lang w:val="en-US"/>
              </w:rPr>
              <w:t>Nil</w:t>
            </w:r>
          </w:p>
        </w:tc>
      </w:tr>
      <w:tr w:rsidR="00F1480E" w:rsidRPr="00963A46" w14:paraId="6C197446" w14:textId="77777777" w:rsidTr="00CA2922">
        <w:tc>
          <w:tcPr>
            <w:tcW w:w="1396" w:type="pct"/>
            <w:shd w:val="clear" w:color="auto" w:fill="auto"/>
          </w:tcPr>
          <w:p w14:paraId="61CB94F8" w14:textId="77777777" w:rsidR="00F1480E" w:rsidRPr="000754EC" w:rsidRDefault="00FD557D" w:rsidP="000754EC">
            <w:pPr>
              <w:pStyle w:val="SIHeading2"/>
            </w:pPr>
            <w:r w:rsidRPr="00923720">
              <w:t>Unit Sector</w:t>
            </w:r>
          </w:p>
        </w:tc>
        <w:tc>
          <w:tcPr>
            <w:tcW w:w="3604" w:type="pct"/>
            <w:shd w:val="clear" w:color="auto" w:fill="auto"/>
          </w:tcPr>
          <w:p w14:paraId="5A1ED68B" w14:textId="114959B6" w:rsidR="00F1480E" w:rsidRPr="000754EC" w:rsidRDefault="000A7708" w:rsidP="000754EC">
            <w:pPr>
              <w:pStyle w:val="SIText"/>
            </w:pPr>
            <w:r>
              <w:rPr>
                <w:rFonts w:eastAsiaTheme="minorHAnsi"/>
                <w:lang w:val="en-US"/>
              </w:rPr>
              <w:t>Production horticulture (PHT)</w:t>
            </w:r>
          </w:p>
        </w:tc>
      </w:tr>
    </w:tbl>
    <w:p w14:paraId="278EA335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20058806" w14:textId="77777777" w:rsidTr="00CA2922">
        <w:trPr>
          <w:cantSplit/>
          <w:tblHeader/>
        </w:trPr>
        <w:tc>
          <w:tcPr>
            <w:tcW w:w="1396" w:type="pct"/>
            <w:tcBorders>
              <w:bottom w:val="single" w:sz="4" w:space="0" w:color="C0C0C0"/>
            </w:tcBorders>
            <w:shd w:val="clear" w:color="auto" w:fill="auto"/>
          </w:tcPr>
          <w:p w14:paraId="2617F2CF" w14:textId="77777777"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3604" w:type="pct"/>
            <w:tcBorders>
              <w:bottom w:val="single" w:sz="4" w:space="0" w:color="C0C0C0"/>
            </w:tcBorders>
            <w:shd w:val="clear" w:color="auto" w:fill="auto"/>
          </w:tcPr>
          <w:p w14:paraId="7FCABEC5" w14:textId="77777777" w:rsidR="00F1480E" w:rsidRPr="000754EC" w:rsidRDefault="00FD557D" w:rsidP="000754EC">
            <w:pPr>
              <w:pStyle w:val="SIHeading2"/>
            </w:pPr>
            <w:r w:rsidRPr="00923720">
              <w:t>Performance Criteria</w:t>
            </w:r>
          </w:p>
        </w:tc>
      </w:tr>
      <w:tr w:rsidR="00F1480E" w:rsidRPr="00963A46" w14:paraId="04389E34" w14:textId="77777777" w:rsidTr="00CA2922">
        <w:trPr>
          <w:cantSplit/>
          <w:tblHeader/>
        </w:trPr>
        <w:tc>
          <w:tcPr>
            <w:tcW w:w="1396" w:type="pct"/>
            <w:tcBorders>
              <w:top w:val="single" w:sz="4" w:space="0" w:color="C0C0C0"/>
            </w:tcBorders>
            <w:shd w:val="clear" w:color="auto" w:fill="auto"/>
          </w:tcPr>
          <w:p w14:paraId="0F401CC8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3604" w:type="pct"/>
            <w:tcBorders>
              <w:top w:val="single" w:sz="4" w:space="0" w:color="C0C0C0"/>
            </w:tcBorders>
            <w:shd w:val="clear" w:color="auto" w:fill="auto"/>
          </w:tcPr>
          <w:p w14:paraId="299CECE4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F1480E" w:rsidRPr="00963A46" w14:paraId="259F79AB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0B19ED49" w14:textId="02592665" w:rsidR="00F1480E" w:rsidRPr="000754EC" w:rsidRDefault="00703FEE" w:rsidP="00703FEE">
            <w:pPr>
              <w:pStyle w:val="SIText"/>
            </w:pPr>
            <w:r>
              <w:t>1</w:t>
            </w:r>
            <w:r w:rsidR="00FC2EFE">
              <w:t>.</w:t>
            </w:r>
            <w:r>
              <w:t xml:space="preserve"> Prepare for pest control activities</w:t>
            </w:r>
          </w:p>
        </w:tc>
        <w:tc>
          <w:tcPr>
            <w:tcW w:w="3604" w:type="pct"/>
            <w:shd w:val="clear" w:color="auto" w:fill="auto"/>
          </w:tcPr>
          <w:p w14:paraId="7CB0CC6D" w14:textId="37DC6B52" w:rsidR="00F1480E" w:rsidRPr="0033170C" w:rsidRDefault="008A713E" w:rsidP="00C932F3">
            <w:pPr>
              <w:pStyle w:val="SIText"/>
              <w:rPr>
                <w:rFonts w:eastAsiaTheme="minorHAnsi"/>
                <w:lang w:val="en-US"/>
              </w:rPr>
            </w:pPr>
            <w:r w:rsidRPr="008A713E">
              <w:rPr>
                <w:rFonts w:eastAsiaTheme="minorHAnsi"/>
                <w:lang w:val="en-US"/>
              </w:rPr>
              <w:t>1.1 Confirm work instructions and identify potential work health and safety (WHS) hazards and controls with supervisor</w:t>
            </w:r>
            <w:r w:rsidR="0033170C">
              <w:rPr>
                <w:rFonts w:eastAsiaTheme="minorHAnsi"/>
                <w:lang w:val="en-US"/>
              </w:rPr>
              <w:br/>
            </w:r>
            <w:r w:rsidRPr="008A713E">
              <w:rPr>
                <w:rFonts w:eastAsiaTheme="minorHAnsi"/>
                <w:lang w:val="en-US"/>
              </w:rPr>
              <w:t>1.2 Select and use appropriate personal protective clothing and equipment relevant to job role</w:t>
            </w:r>
            <w:r w:rsidR="0033170C">
              <w:rPr>
                <w:rFonts w:eastAsiaTheme="minorHAnsi"/>
                <w:lang w:val="en-US"/>
              </w:rPr>
              <w:br/>
            </w:r>
            <w:r w:rsidR="00D95AB6">
              <w:rPr>
                <w:rFonts w:eastAsiaTheme="minorHAnsi"/>
                <w:lang w:val="en-US"/>
              </w:rPr>
              <w:t>1.3 C</w:t>
            </w:r>
            <w:r w:rsidRPr="008A713E">
              <w:rPr>
                <w:rFonts w:eastAsiaTheme="minorHAnsi"/>
                <w:lang w:val="en-US"/>
              </w:rPr>
              <w:t xml:space="preserve">heck </w:t>
            </w:r>
            <w:r w:rsidR="0025000B">
              <w:rPr>
                <w:rFonts w:eastAsiaTheme="minorHAnsi"/>
                <w:lang w:val="en-US"/>
              </w:rPr>
              <w:t xml:space="preserve">serviceability and calibrate </w:t>
            </w:r>
            <w:r w:rsidRPr="008A713E">
              <w:rPr>
                <w:rFonts w:eastAsiaTheme="minorHAnsi"/>
                <w:lang w:val="en-US"/>
              </w:rPr>
              <w:t>equipment according to equipment operator instructions</w:t>
            </w:r>
          </w:p>
        </w:tc>
      </w:tr>
      <w:tr w:rsidR="00C932F3" w:rsidRPr="00963A46" w14:paraId="51ABA6D8" w14:textId="77777777" w:rsidTr="00C932F3">
        <w:trPr>
          <w:cantSplit/>
          <w:trHeight w:val="1176"/>
        </w:trPr>
        <w:tc>
          <w:tcPr>
            <w:tcW w:w="1396" w:type="pct"/>
            <w:shd w:val="clear" w:color="auto" w:fill="auto"/>
          </w:tcPr>
          <w:p w14:paraId="79CD39BF" w14:textId="20620433" w:rsidR="00C932F3" w:rsidRDefault="00C932F3" w:rsidP="000754EC">
            <w:pPr>
              <w:pStyle w:val="SIText"/>
            </w:pPr>
            <w:r>
              <w:t>2</w:t>
            </w:r>
            <w:r w:rsidR="0092681B">
              <w:t>.</w:t>
            </w:r>
            <w:r>
              <w:t xml:space="preserve"> Identify pests and treatments</w:t>
            </w:r>
          </w:p>
        </w:tc>
        <w:tc>
          <w:tcPr>
            <w:tcW w:w="3604" w:type="pct"/>
            <w:shd w:val="clear" w:color="auto" w:fill="auto"/>
          </w:tcPr>
          <w:p w14:paraId="512D4B39" w14:textId="1B98BFE0" w:rsidR="00C932F3" w:rsidRPr="0033170C" w:rsidRDefault="0092681B" w:rsidP="00FD3C8B">
            <w:pPr>
              <w:pStyle w:val="SIText"/>
              <w:rPr>
                <w:rFonts w:eastAsiaTheme="minorHAnsi"/>
                <w:lang w:val="en-US"/>
              </w:rPr>
            </w:pPr>
            <w:r>
              <w:rPr>
                <w:rFonts w:eastAsiaTheme="minorHAnsi"/>
                <w:lang w:val="en-US"/>
              </w:rPr>
              <w:t>2.1</w:t>
            </w:r>
            <w:r w:rsidR="00C932F3">
              <w:rPr>
                <w:rFonts w:eastAsiaTheme="minorHAnsi"/>
                <w:lang w:val="en-US"/>
              </w:rPr>
              <w:t xml:space="preserve"> Identify </w:t>
            </w:r>
            <w:r w:rsidR="00C932F3">
              <w:t xml:space="preserve">weeds, vertebrates and invertebrates </w:t>
            </w:r>
            <w:r w:rsidR="00FD3C8B">
              <w:t xml:space="preserve">pests </w:t>
            </w:r>
            <w:r w:rsidR="00C932F3" w:rsidRPr="008A713E">
              <w:rPr>
                <w:rFonts w:eastAsiaTheme="minorHAnsi"/>
                <w:lang w:val="en-US"/>
              </w:rPr>
              <w:t xml:space="preserve">found in </w:t>
            </w:r>
            <w:r w:rsidR="00FD3C8B">
              <w:rPr>
                <w:rFonts w:eastAsiaTheme="minorHAnsi"/>
                <w:lang w:val="en-US"/>
              </w:rPr>
              <w:t xml:space="preserve">the </w:t>
            </w:r>
            <w:r w:rsidR="00C932F3">
              <w:rPr>
                <w:rFonts w:eastAsiaTheme="minorHAnsi"/>
                <w:lang w:val="en-US"/>
              </w:rPr>
              <w:t>wine operations</w:t>
            </w:r>
            <w:r w:rsidR="00FD3C8B">
              <w:rPr>
                <w:rFonts w:eastAsiaTheme="minorHAnsi"/>
                <w:lang w:val="en-US"/>
              </w:rPr>
              <w:t xml:space="preserve"> environment</w:t>
            </w:r>
            <w:r w:rsidR="00C932F3">
              <w:rPr>
                <w:rFonts w:eastAsiaTheme="minorHAnsi"/>
                <w:lang w:val="en-US"/>
              </w:rPr>
              <w:br/>
            </w:r>
            <w:r>
              <w:rPr>
                <w:rFonts w:eastAsiaTheme="minorHAnsi"/>
                <w:lang w:val="en-US"/>
              </w:rPr>
              <w:t>2.2</w:t>
            </w:r>
            <w:r w:rsidR="00C932F3" w:rsidRPr="008A713E">
              <w:rPr>
                <w:rFonts w:eastAsiaTheme="minorHAnsi"/>
                <w:lang w:val="en-US"/>
              </w:rPr>
              <w:t xml:space="preserve"> Record and report details of </w:t>
            </w:r>
            <w:r w:rsidR="00C932F3">
              <w:rPr>
                <w:rFonts w:eastAsiaTheme="minorHAnsi"/>
                <w:lang w:val="en-US"/>
              </w:rPr>
              <w:t>pests</w:t>
            </w:r>
            <w:r w:rsidR="00C932F3" w:rsidRPr="008A713E">
              <w:rPr>
                <w:rFonts w:eastAsiaTheme="minorHAnsi"/>
                <w:lang w:val="en-US"/>
              </w:rPr>
              <w:t xml:space="preserve"> according to workplace procedures</w:t>
            </w:r>
            <w:r w:rsidR="00C932F3">
              <w:rPr>
                <w:rFonts w:eastAsiaTheme="minorHAnsi"/>
                <w:lang w:val="en-US"/>
              </w:rPr>
              <w:br/>
            </w:r>
            <w:r>
              <w:rPr>
                <w:rFonts w:eastAsiaTheme="minorHAnsi"/>
                <w:lang w:val="en-US"/>
              </w:rPr>
              <w:t>2.3</w:t>
            </w:r>
            <w:r w:rsidR="00C932F3" w:rsidRPr="008A713E">
              <w:rPr>
                <w:rFonts w:eastAsiaTheme="minorHAnsi"/>
                <w:lang w:val="en-US"/>
              </w:rPr>
              <w:t xml:space="preserve"> Select treatment method as instructed</w:t>
            </w:r>
            <w:r w:rsidR="00C932F3">
              <w:rPr>
                <w:rFonts w:eastAsiaTheme="minorHAnsi"/>
                <w:lang w:val="en-US"/>
              </w:rPr>
              <w:br/>
            </w:r>
            <w:r>
              <w:rPr>
                <w:rFonts w:eastAsiaTheme="minorHAnsi"/>
                <w:lang w:val="en-US"/>
              </w:rPr>
              <w:t>2.4</w:t>
            </w:r>
            <w:r w:rsidR="00C932F3" w:rsidRPr="008A713E">
              <w:rPr>
                <w:rFonts w:eastAsiaTheme="minorHAnsi"/>
                <w:lang w:val="en-US"/>
              </w:rPr>
              <w:t xml:space="preserve"> Ensure materials are ready to meet requirements</w:t>
            </w:r>
          </w:p>
        </w:tc>
      </w:tr>
      <w:tr w:rsidR="00F1480E" w:rsidRPr="00963A46" w14:paraId="6576820B" w14:textId="77777777" w:rsidTr="0025000B">
        <w:trPr>
          <w:cantSplit/>
          <w:trHeight w:val="1623"/>
        </w:trPr>
        <w:tc>
          <w:tcPr>
            <w:tcW w:w="1396" w:type="pct"/>
            <w:shd w:val="clear" w:color="auto" w:fill="auto"/>
          </w:tcPr>
          <w:p w14:paraId="720B6990" w14:textId="516B70BB" w:rsidR="00F1480E" w:rsidRPr="000754EC" w:rsidRDefault="0092681B" w:rsidP="000754EC">
            <w:pPr>
              <w:pStyle w:val="SIText"/>
            </w:pPr>
            <w:r>
              <w:t>3</w:t>
            </w:r>
            <w:r w:rsidR="00FC2EFE">
              <w:t>.</w:t>
            </w:r>
            <w:r w:rsidR="00703FEE">
              <w:t xml:space="preserve"> Carry out pest control activities</w:t>
            </w:r>
          </w:p>
        </w:tc>
        <w:tc>
          <w:tcPr>
            <w:tcW w:w="3604" w:type="pct"/>
            <w:shd w:val="clear" w:color="auto" w:fill="auto"/>
          </w:tcPr>
          <w:p w14:paraId="6B47C9AE" w14:textId="183A1F2F" w:rsidR="0092681B" w:rsidRDefault="0092681B" w:rsidP="0025000B">
            <w:pPr>
              <w:pStyle w:val="SIText"/>
              <w:rPr>
                <w:rFonts w:eastAsiaTheme="minorHAnsi"/>
                <w:lang w:val="en-US"/>
              </w:rPr>
            </w:pPr>
            <w:r>
              <w:rPr>
                <w:rFonts w:eastAsiaTheme="minorHAnsi"/>
                <w:lang w:val="en-US"/>
              </w:rPr>
              <w:t>3</w:t>
            </w:r>
            <w:r w:rsidR="0033170C" w:rsidRPr="0033170C">
              <w:rPr>
                <w:rFonts w:eastAsiaTheme="minorHAnsi"/>
                <w:lang w:val="en-US"/>
              </w:rPr>
              <w:t>.1 Undertake work in accordance with relevant material safety data sheets (MSDS) and workplace environmental guidelines</w:t>
            </w:r>
            <w:r w:rsidR="0033170C">
              <w:rPr>
                <w:rFonts w:eastAsiaTheme="minorHAnsi"/>
                <w:lang w:val="en-US"/>
              </w:rPr>
              <w:br/>
            </w:r>
            <w:r>
              <w:rPr>
                <w:rFonts w:eastAsiaTheme="minorHAnsi"/>
                <w:lang w:val="en-US"/>
              </w:rPr>
              <w:t>3</w:t>
            </w:r>
            <w:r w:rsidR="0033170C" w:rsidRPr="0033170C">
              <w:rPr>
                <w:rFonts w:eastAsiaTheme="minorHAnsi"/>
                <w:lang w:val="en-US"/>
              </w:rPr>
              <w:t xml:space="preserve">.2 Prepare </w:t>
            </w:r>
            <w:r w:rsidR="0033170C">
              <w:rPr>
                <w:rFonts w:eastAsiaTheme="minorHAnsi"/>
                <w:lang w:val="en-US"/>
              </w:rPr>
              <w:t xml:space="preserve">control </w:t>
            </w:r>
            <w:r w:rsidR="0033170C" w:rsidRPr="0033170C">
              <w:rPr>
                <w:rFonts w:eastAsiaTheme="minorHAnsi"/>
                <w:lang w:val="en-US"/>
              </w:rPr>
              <w:t>treatments safely according to instructions</w:t>
            </w:r>
            <w:r w:rsidR="0033170C">
              <w:rPr>
                <w:rFonts w:eastAsiaTheme="minorHAnsi"/>
                <w:lang w:val="en-US"/>
              </w:rPr>
              <w:br/>
            </w:r>
            <w:r>
              <w:rPr>
                <w:rFonts w:eastAsiaTheme="minorHAnsi"/>
                <w:lang w:val="en-US"/>
              </w:rPr>
              <w:t>3</w:t>
            </w:r>
            <w:r w:rsidR="0033170C" w:rsidRPr="0033170C">
              <w:rPr>
                <w:rFonts w:eastAsiaTheme="minorHAnsi"/>
                <w:lang w:val="en-US"/>
              </w:rPr>
              <w:t>.3 Prepare equipment according to operator instructions</w:t>
            </w:r>
            <w:r w:rsidR="0033170C">
              <w:rPr>
                <w:rFonts w:eastAsiaTheme="minorHAnsi"/>
                <w:lang w:val="en-US"/>
              </w:rPr>
              <w:br/>
            </w:r>
            <w:r>
              <w:rPr>
                <w:rFonts w:eastAsiaTheme="minorHAnsi"/>
                <w:lang w:val="en-US"/>
              </w:rPr>
              <w:t>3</w:t>
            </w:r>
            <w:r w:rsidR="0033170C" w:rsidRPr="0033170C">
              <w:rPr>
                <w:rFonts w:eastAsiaTheme="minorHAnsi"/>
                <w:lang w:val="en-US"/>
              </w:rPr>
              <w:t xml:space="preserve">.4 Apply </w:t>
            </w:r>
            <w:r w:rsidR="0033170C">
              <w:rPr>
                <w:rFonts w:eastAsiaTheme="minorHAnsi"/>
                <w:lang w:val="en-US"/>
              </w:rPr>
              <w:t xml:space="preserve">control </w:t>
            </w:r>
            <w:r w:rsidR="0033170C" w:rsidRPr="0033170C">
              <w:rPr>
                <w:rFonts w:eastAsiaTheme="minorHAnsi"/>
                <w:lang w:val="en-US"/>
              </w:rPr>
              <w:t>treatments according to workplace practices</w:t>
            </w:r>
          </w:p>
          <w:p w14:paraId="3ADDAE5A" w14:textId="08CB0B5F" w:rsidR="00F1480E" w:rsidRPr="0033170C" w:rsidRDefault="0092681B" w:rsidP="0025000B">
            <w:pPr>
              <w:pStyle w:val="SIText"/>
              <w:rPr>
                <w:rFonts w:eastAsiaTheme="minorHAnsi"/>
                <w:lang w:val="en-US"/>
              </w:rPr>
            </w:pPr>
            <w:r>
              <w:rPr>
                <w:rFonts w:eastAsiaTheme="minorHAnsi"/>
                <w:lang w:val="en-US"/>
              </w:rPr>
              <w:t xml:space="preserve">3.5 Monitor treatment and equipment to ensure operation </w:t>
            </w:r>
            <w:r w:rsidR="004035BD">
              <w:rPr>
                <w:rFonts w:eastAsiaTheme="minorHAnsi"/>
                <w:lang w:val="en-US"/>
              </w:rPr>
              <w:t xml:space="preserve">is </w:t>
            </w:r>
            <w:r>
              <w:rPr>
                <w:rFonts w:eastAsiaTheme="minorHAnsi"/>
                <w:lang w:val="en-US"/>
              </w:rPr>
              <w:t>within specification</w:t>
            </w:r>
            <w:r w:rsidR="0033170C">
              <w:rPr>
                <w:rFonts w:eastAsiaTheme="minorHAnsi"/>
                <w:lang w:val="en-US"/>
              </w:rPr>
              <w:br/>
            </w:r>
            <w:r>
              <w:rPr>
                <w:rFonts w:eastAsiaTheme="minorHAnsi"/>
                <w:lang w:val="en-US"/>
              </w:rPr>
              <w:t>3</w:t>
            </w:r>
            <w:r w:rsidR="0083743D">
              <w:rPr>
                <w:rFonts w:eastAsiaTheme="minorHAnsi"/>
                <w:lang w:val="en-US"/>
              </w:rPr>
              <w:t>.6</w:t>
            </w:r>
            <w:r w:rsidR="0033170C" w:rsidRPr="0033170C">
              <w:rPr>
                <w:rFonts w:eastAsiaTheme="minorHAnsi"/>
                <w:lang w:val="en-US"/>
              </w:rPr>
              <w:t xml:space="preserve"> Identify, rectify or report problems and anomalies according to workplace procedures</w:t>
            </w:r>
          </w:p>
        </w:tc>
      </w:tr>
      <w:tr w:rsidR="00F1480E" w:rsidRPr="00963A46" w14:paraId="627825E3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0E67C78D" w14:textId="5AF45BE8" w:rsidR="00F1480E" w:rsidRPr="000754EC" w:rsidRDefault="0092681B" w:rsidP="000754EC">
            <w:pPr>
              <w:pStyle w:val="SIText"/>
            </w:pPr>
            <w:r>
              <w:t>4</w:t>
            </w:r>
            <w:r w:rsidR="00FC2EFE">
              <w:t>.</w:t>
            </w:r>
            <w:r w:rsidR="00703FEE">
              <w:t xml:space="preserve"> Complete pest control activities</w:t>
            </w:r>
          </w:p>
        </w:tc>
        <w:tc>
          <w:tcPr>
            <w:tcW w:w="3604" w:type="pct"/>
            <w:shd w:val="clear" w:color="auto" w:fill="auto"/>
          </w:tcPr>
          <w:p w14:paraId="006A08A5" w14:textId="38EDB89A" w:rsidR="00BA7141" w:rsidRDefault="00BA7141" w:rsidP="00BA7141">
            <w:pPr>
              <w:pStyle w:val="SIText"/>
              <w:rPr>
                <w:rFonts w:eastAsiaTheme="minorHAnsi"/>
                <w:lang w:val="en-US"/>
              </w:rPr>
            </w:pPr>
            <w:r>
              <w:rPr>
                <w:rFonts w:eastAsiaTheme="minorHAnsi"/>
                <w:lang w:val="en-US"/>
              </w:rPr>
              <w:t xml:space="preserve">4.1 </w:t>
            </w:r>
            <w:r w:rsidRPr="0025000B">
              <w:rPr>
                <w:rFonts w:eastAsiaTheme="minorHAnsi"/>
                <w:lang w:val="en-US"/>
              </w:rPr>
              <w:t>Shut down, clean and store equipment according to operator instructions</w:t>
            </w:r>
          </w:p>
          <w:p w14:paraId="1A678BE6" w14:textId="4AB9170B" w:rsidR="00BA7141" w:rsidRDefault="00BA7141" w:rsidP="00BA7141">
            <w:pPr>
              <w:pStyle w:val="SIText"/>
              <w:rPr>
                <w:rFonts w:eastAsiaTheme="minorHAnsi"/>
                <w:lang w:val="en-US"/>
              </w:rPr>
            </w:pPr>
            <w:r>
              <w:rPr>
                <w:rFonts w:eastAsiaTheme="minorHAnsi"/>
                <w:lang w:val="en-US"/>
              </w:rPr>
              <w:t xml:space="preserve">4.2 </w:t>
            </w:r>
            <w:r w:rsidR="000975ED">
              <w:rPr>
                <w:rFonts w:eastAsiaTheme="minorHAnsi"/>
                <w:lang w:val="en-US"/>
              </w:rPr>
              <w:t>Collect and store unused treatment material in accordance with workplace procedures</w:t>
            </w:r>
          </w:p>
          <w:p w14:paraId="3E5F20BF" w14:textId="707FDEF3" w:rsidR="00F1480E" w:rsidRPr="0025000B" w:rsidRDefault="0092681B" w:rsidP="00BA7141">
            <w:pPr>
              <w:pStyle w:val="SIText"/>
              <w:rPr>
                <w:rFonts w:eastAsiaTheme="minorHAnsi"/>
                <w:lang w:val="en-US"/>
              </w:rPr>
            </w:pPr>
            <w:r>
              <w:rPr>
                <w:rFonts w:eastAsiaTheme="minorHAnsi"/>
                <w:lang w:val="en-US"/>
              </w:rPr>
              <w:t>4</w:t>
            </w:r>
            <w:r w:rsidR="000975ED">
              <w:rPr>
                <w:rFonts w:eastAsiaTheme="minorHAnsi"/>
                <w:lang w:val="en-US"/>
              </w:rPr>
              <w:t>.3</w:t>
            </w:r>
            <w:r w:rsidR="0025000B" w:rsidRPr="0025000B">
              <w:rPr>
                <w:rFonts w:eastAsiaTheme="minorHAnsi"/>
                <w:lang w:val="en-US"/>
              </w:rPr>
              <w:t xml:space="preserve"> Collect and dispose of waste according to workplace practices and environmental regulations</w:t>
            </w:r>
            <w:r w:rsidR="0025000B">
              <w:rPr>
                <w:rFonts w:eastAsiaTheme="minorHAnsi"/>
                <w:lang w:val="en-US"/>
              </w:rPr>
              <w:br/>
            </w:r>
            <w:r>
              <w:rPr>
                <w:rFonts w:eastAsiaTheme="minorHAnsi"/>
                <w:lang w:val="en-US"/>
              </w:rPr>
              <w:t>4</w:t>
            </w:r>
            <w:r w:rsidR="000975ED">
              <w:rPr>
                <w:rFonts w:eastAsiaTheme="minorHAnsi"/>
                <w:lang w:val="en-US"/>
              </w:rPr>
              <w:t>.4</w:t>
            </w:r>
            <w:r w:rsidR="0025000B" w:rsidRPr="0025000B">
              <w:rPr>
                <w:rFonts w:eastAsiaTheme="minorHAnsi"/>
                <w:lang w:val="en-US"/>
              </w:rPr>
              <w:t xml:space="preserve"> Record workplace information according to workplace procedures </w:t>
            </w:r>
          </w:p>
        </w:tc>
      </w:tr>
    </w:tbl>
    <w:p w14:paraId="6AF56A68" w14:textId="77777777" w:rsidR="005F771F" w:rsidRDefault="005F771F" w:rsidP="005F771F">
      <w:pPr>
        <w:pStyle w:val="SIText"/>
      </w:pPr>
    </w:p>
    <w:p w14:paraId="640012E3" w14:textId="77777777" w:rsidR="005F771F" w:rsidRPr="000754EC" w:rsidRDefault="005F771F" w:rsidP="000754EC">
      <w:r>
        <w:br w:type="page"/>
      </w:r>
    </w:p>
    <w:p w14:paraId="71E17916" w14:textId="77777777" w:rsidR="00F1480E" w:rsidRPr="00DD0726" w:rsidRDefault="00F1480E" w:rsidP="00DD0726">
      <w:pPr>
        <w:pStyle w:val="SIText"/>
        <w:rPr>
          <w:rStyle w:val="SIRangeEntry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6940"/>
      </w:tblGrid>
      <w:tr w:rsidR="00F1480E" w:rsidRPr="00336FCA" w:rsidDel="00423CB2" w14:paraId="2C27225C" w14:textId="77777777" w:rsidTr="00CA2922">
        <w:trPr>
          <w:tblHeader/>
        </w:trPr>
        <w:tc>
          <w:tcPr>
            <w:tcW w:w="5000" w:type="pct"/>
            <w:gridSpan w:val="2"/>
          </w:tcPr>
          <w:p w14:paraId="71EF2D09" w14:textId="77777777" w:rsidR="00F1480E" w:rsidRPr="000754EC" w:rsidRDefault="00FD557D" w:rsidP="000754EC">
            <w:pPr>
              <w:pStyle w:val="SIHeading2"/>
            </w:pPr>
            <w:r w:rsidRPr="00041E59">
              <w:t>F</w:t>
            </w:r>
            <w:r w:rsidRPr="000754EC">
              <w:t>oundation Skills</w:t>
            </w:r>
          </w:p>
          <w:p w14:paraId="7F9FAFC5" w14:textId="77777777" w:rsidR="00F1480E" w:rsidRPr="000754EC" w:rsidRDefault="00F1480E" w:rsidP="000754EC">
            <w:pPr>
              <w:rPr>
                <w:rStyle w:val="SIText-Italic"/>
                <w:rFonts w:eastAsiaTheme="majorEastAsia"/>
              </w:rPr>
            </w:pPr>
            <w:r w:rsidRPr="000754EC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14:paraId="79182370" w14:textId="77777777" w:rsidTr="00560D1D">
        <w:trPr>
          <w:trHeight w:val="422"/>
          <w:tblHeader/>
        </w:trPr>
        <w:tc>
          <w:tcPr>
            <w:tcW w:w="1396" w:type="pct"/>
          </w:tcPr>
          <w:p w14:paraId="745DFEC2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Skill</w:t>
            </w:r>
          </w:p>
        </w:tc>
        <w:tc>
          <w:tcPr>
            <w:tcW w:w="3604" w:type="pct"/>
          </w:tcPr>
          <w:p w14:paraId="5503426D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Description</w:t>
            </w:r>
          </w:p>
        </w:tc>
      </w:tr>
      <w:tr w:rsidR="00AE402F" w:rsidRPr="00336FCA" w:rsidDel="00423CB2" w14:paraId="73823A4E" w14:textId="77777777" w:rsidTr="00CA2922">
        <w:tc>
          <w:tcPr>
            <w:tcW w:w="1396" w:type="pct"/>
          </w:tcPr>
          <w:p w14:paraId="2E1489B5" w14:textId="74990D41" w:rsidR="00AE402F" w:rsidRPr="000754EC" w:rsidRDefault="00AE402F" w:rsidP="00560D1D">
            <w:pPr>
              <w:pStyle w:val="SIText"/>
            </w:pPr>
            <w:r w:rsidRPr="00D0338E">
              <w:t>Reading</w:t>
            </w:r>
          </w:p>
        </w:tc>
        <w:tc>
          <w:tcPr>
            <w:tcW w:w="3604" w:type="pct"/>
          </w:tcPr>
          <w:p w14:paraId="64F3AEB5" w14:textId="7D9D0D27" w:rsidR="00AE402F" w:rsidRPr="000754EC" w:rsidRDefault="00AE402F" w:rsidP="00560D1D">
            <w:pPr>
              <w:pStyle w:val="SIBulletList1"/>
            </w:pPr>
            <w:r>
              <w:rPr>
                <w:rFonts w:eastAsiaTheme="minorHAnsi"/>
                <w:lang w:val="en-GB"/>
              </w:rPr>
              <w:t>Comprehend textual information from a variety of workplace documents accurately</w:t>
            </w:r>
          </w:p>
        </w:tc>
      </w:tr>
      <w:tr w:rsidR="00AE402F" w:rsidRPr="00336FCA" w:rsidDel="00423CB2" w14:paraId="7ED2966F" w14:textId="77777777" w:rsidTr="00CA2922">
        <w:tc>
          <w:tcPr>
            <w:tcW w:w="1396" w:type="pct"/>
          </w:tcPr>
          <w:p w14:paraId="6603B965" w14:textId="0D0E7D25" w:rsidR="00AE402F" w:rsidRPr="000754EC" w:rsidRDefault="00AE402F" w:rsidP="00560D1D">
            <w:pPr>
              <w:pStyle w:val="SIText"/>
            </w:pPr>
            <w:r>
              <w:t>Writing</w:t>
            </w:r>
          </w:p>
        </w:tc>
        <w:tc>
          <w:tcPr>
            <w:tcW w:w="3604" w:type="pct"/>
          </w:tcPr>
          <w:p w14:paraId="37EC49A8" w14:textId="7FE39E2C" w:rsidR="00AE402F" w:rsidRPr="000754EC" w:rsidRDefault="00AE402F" w:rsidP="00AE402F">
            <w:pPr>
              <w:pStyle w:val="SIBulletList1"/>
              <w:rPr>
                <w:rFonts w:eastAsia="Calibri"/>
              </w:rPr>
            </w:pPr>
            <w:r>
              <w:rPr>
                <w:rFonts w:eastAsiaTheme="minorHAnsi"/>
                <w:lang w:val="en-GB"/>
              </w:rPr>
              <w:t>Produce workplace documents using industry-based vocabulary, grammar and conventions</w:t>
            </w:r>
          </w:p>
        </w:tc>
      </w:tr>
      <w:tr w:rsidR="00AE402F" w:rsidRPr="00336FCA" w:rsidDel="00423CB2" w14:paraId="5B683B7D" w14:textId="77777777" w:rsidTr="00CD7A28">
        <w:trPr>
          <w:trHeight w:val="212"/>
        </w:trPr>
        <w:tc>
          <w:tcPr>
            <w:tcW w:w="1396" w:type="pct"/>
          </w:tcPr>
          <w:p w14:paraId="6FE20972" w14:textId="5A3804DB" w:rsidR="00AE402F" w:rsidRPr="000754EC" w:rsidRDefault="00AE402F" w:rsidP="00560D1D">
            <w:pPr>
              <w:pStyle w:val="SIText"/>
            </w:pPr>
            <w:r w:rsidRPr="00D0338E">
              <w:t xml:space="preserve">Oral </w:t>
            </w:r>
            <w:r w:rsidRPr="00B75AEA">
              <w:t>Communication</w:t>
            </w:r>
          </w:p>
        </w:tc>
        <w:tc>
          <w:tcPr>
            <w:tcW w:w="3604" w:type="pct"/>
          </w:tcPr>
          <w:p w14:paraId="4D91549F" w14:textId="3EF29496" w:rsidR="00AE402F" w:rsidRPr="000754EC" w:rsidRDefault="00AE402F" w:rsidP="00560D1D">
            <w:pPr>
              <w:pStyle w:val="SIBulletList1"/>
              <w:rPr>
                <w:rFonts w:eastAsia="Calibri"/>
              </w:rPr>
            </w:pPr>
            <w:r>
              <w:rPr>
                <w:rFonts w:eastAsiaTheme="minorHAnsi"/>
                <w:lang w:val="en-GB"/>
              </w:rPr>
              <w:t>Converse clearly using industry</w:t>
            </w:r>
            <w:r w:rsidR="003B5423">
              <w:rPr>
                <w:rFonts w:eastAsiaTheme="minorHAnsi"/>
              </w:rPr>
              <w:t>-</w:t>
            </w:r>
            <w:r>
              <w:rPr>
                <w:rFonts w:eastAsiaTheme="minorHAnsi"/>
                <w:lang w:val="en-GB"/>
              </w:rPr>
              <w:t>specific language</w:t>
            </w:r>
          </w:p>
        </w:tc>
      </w:tr>
      <w:tr w:rsidR="00AE402F" w:rsidRPr="00336FCA" w:rsidDel="00423CB2" w14:paraId="4853D61C" w14:textId="77777777" w:rsidTr="00CD7A28">
        <w:trPr>
          <w:trHeight w:val="212"/>
        </w:trPr>
        <w:tc>
          <w:tcPr>
            <w:tcW w:w="1396" w:type="pct"/>
          </w:tcPr>
          <w:p w14:paraId="4144AFC5" w14:textId="7B3B03CC" w:rsidR="00AE402F" w:rsidRPr="000754EC" w:rsidRDefault="00AE402F" w:rsidP="00560D1D">
            <w:pPr>
              <w:pStyle w:val="SIText"/>
            </w:pPr>
            <w:r w:rsidRPr="00D0338E">
              <w:t>Numeracy</w:t>
            </w:r>
          </w:p>
        </w:tc>
        <w:tc>
          <w:tcPr>
            <w:tcW w:w="3604" w:type="pct"/>
          </w:tcPr>
          <w:p w14:paraId="0317EFB6" w14:textId="1756DBFE" w:rsidR="00AE402F" w:rsidRPr="000754EC" w:rsidRDefault="00AE402F" w:rsidP="00560D1D">
            <w:pPr>
              <w:pStyle w:val="SIBulletList1"/>
              <w:rPr>
                <w:rFonts w:eastAsia="Calibri"/>
              </w:rPr>
            </w:pPr>
            <w:r>
              <w:rPr>
                <w:rFonts w:eastAsiaTheme="minorHAnsi"/>
                <w:lang w:val="en-GB"/>
              </w:rPr>
              <w:t xml:space="preserve">Calculate numerical information relating to </w:t>
            </w:r>
            <w:r w:rsidRPr="00603BA9">
              <w:t>estimating, measuring an</w:t>
            </w:r>
            <w:r>
              <w:t>d mixing materials</w:t>
            </w:r>
          </w:p>
        </w:tc>
      </w:tr>
      <w:tr w:rsidR="00AE402F" w:rsidRPr="00336FCA" w:rsidDel="00423CB2" w14:paraId="63BF5D17" w14:textId="77777777" w:rsidTr="00CD7A28">
        <w:trPr>
          <w:trHeight w:val="212"/>
        </w:trPr>
        <w:tc>
          <w:tcPr>
            <w:tcW w:w="1396" w:type="pct"/>
          </w:tcPr>
          <w:p w14:paraId="1F3D3C9F" w14:textId="7A4256F1" w:rsidR="00AE402F" w:rsidRPr="000754EC" w:rsidRDefault="00AE402F" w:rsidP="00560D1D">
            <w:pPr>
              <w:pStyle w:val="SIText"/>
            </w:pPr>
            <w:r w:rsidRPr="00D0338E">
              <w:t>Navigate the world of work</w:t>
            </w:r>
          </w:p>
        </w:tc>
        <w:tc>
          <w:tcPr>
            <w:tcW w:w="3604" w:type="pct"/>
          </w:tcPr>
          <w:p w14:paraId="0CE32A09" w14:textId="5E0E5A2E" w:rsidR="00AE402F" w:rsidRDefault="00AE402F" w:rsidP="00134180">
            <w:pPr>
              <w:pStyle w:val="SIBulletList1"/>
              <w:rPr>
                <w:rFonts w:eastAsiaTheme="minorHAnsi"/>
                <w:lang w:val="en-GB"/>
              </w:rPr>
            </w:pPr>
            <w:r>
              <w:rPr>
                <w:rFonts w:eastAsiaTheme="minorHAnsi"/>
                <w:lang w:val="en-GB"/>
              </w:rPr>
              <w:t>Follow clear instructions within defined level of responsibility</w:t>
            </w:r>
          </w:p>
          <w:p w14:paraId="0B4B5317" w14:textId="67A66FA6" w:rsidR="00AE402F" w:rsidRPr="000754EC" w:rsidRDefault="00AE402F" w:rsidP="00560D1D">
            <w:pPr>
              <w:pStyle w:val="SIBulletList1"/>
              <w:rPr>
                <w:rFonts w:eastAsia="Calibri"/>
              </w:rPr>
            </w:pPr>
            <w:r>
              <w:rPr>
                <w:rFonts w:eastAsiaTheme="minorHAnsi"/>
                <w:lang w:val="en-GB"/>
              </w:rPr>
              <w:t>Recognise own work performance and seek assistance where required</w:t>
            </w:r>
          </w:p>
        </w:tc>
      </w:tr>
      <w:tr w:rsidR="00AE402F" w:rsidRPr="00336FCA" w:rsidDel="00423CB2" w14:paraId="5E5738E4" w14:textId="77777777" w:rsidTr="00CD7A28">
        <w:trPr>
          <w:trHeight w:val="212"/>
        </w:trPr>
        <w:tc>
          <w:tcPr>
            <w:tcW w:w="1396" w:type="pct"/>
          </w:tcPr>
          <w:p w14:paraId="582F1FC2" w14:textId="77162472" w:rsidR="00AE402F" w:rsidRPr="000754EC" w:rsidRDefault="00AE402F" w:rsidP="00560D1D">
            <w:pPr>
              <w:pStyle w:val="SIText"/>
            </w:pPr>
            <w:r w:rsidRPr="00D0338E">
              <w:t>Get the work done</w:t>
            </w:r>
          </w:p>
        </w:tc>
        <w:tc>
          <w:tcPr>
            <w:tcW w:w="3604" w:type="pct"/>
          </w:tcPr>
          <w:p w14:paraId="5D4D585B" w14:textId="77777777" w:rsidR="00AE402F" w:rsidRDefault="00AE402F" w:rsidP="00134180">
            <w:pPr>
              <w:pStyle w:val="SIBulletList1"/>
              <w:rPr>
                <w:rFonts w:eastAsiaTheme="minorHAnsi"/>
                <w:sz w:val="24"/>
                <w:szCs w:val="24"/>
                <w:lang w:val="en-GB"/>
              </w:rPr>
            </w:pPr>
            <w:r>
              <w:rPr>
                <w:rFonts w:eastAsiaTheme="minorHAnsi"/>
                <w:lang w:val="en-GB"/>
              </w:rPr>
              <w:t>Recognise and act on opportunities for continuous improvement in accordance with workplace practices</w:t>
            </w:r>
          </w:p>
          <w:p w14:paraId="22E24AAB" w14:textId="76BDA3E2" w:rsidR="00AE402F" w:rsidRPr="000754EC" w:rsidRDefault="00AE402F" w:rsidP="00560D1D">
            <w:pPr>
              <w:pStyle w:val="SIBulletList1"/>
              <w:rPr>
                <w:rFonts w:eastAsia="Calibri"/>
              </w:rPr>
            </w:pPr>
            <w:r>
              <w:rPr>
                <w:rFonts w:eastAsiaTheme="minorHAnsi"/>
                <w:lang w:val="en-GB"/>
              </w:rPr>
              <w:t>Respond to routine problems using step</w:t>
            </w:r>
            <w:r w:rsidR="003B5423">
              <w:rPr>
                <w:rFonts w:eastAsiaTheme="minorHAnsi"/>
              </w:rPr>
              <w:t>-</w:t>
            </w:r>
            <w:r>
              <w:rPr>
                <w:rFonts w:eastAsiaTheme="minorHAnsi"/>
                <w:lang w:val="en-GB"/>
              </w:rPr>
              <w:t>by</w:t>
            </w:r>
            <w:r w:rsidR="003B5423">
              <w:rPr>
                <w:rFonts w:eastAsiaTheme="minorHAnsi"/>
              </w:rPr>
              <w:t>-</w:t>
            </w:r>
            <w:r>
              <w:rPr>
                <w:rFonts w:eastAsiaTheme="minorHAnsi"/>
                <w:lang w:val="en-GB"/>
              </w:rPr>
              <w:t>step instruction</w:t>
            </w:r>
            <w:r w:rsidR="003B5423">
              <w:rPr>
                <w:rFonts w:eastAsiaTheme="minorHAnsi"/>
              </w:rPr>
              <w:t>s</w:t>
            </w:r>
            <w:r>
              <w:rPr>
                <w:rFonts w:eastAsiaTheme="minorHAnsi"/>
                <w:lang w:val="en-GB"/>
              </w:rPr>
              <w:t xml:space="preserve"> and procedures</w:t>
            </w:r>
          </w:p>
        </w:tc>
      </w:tr>
    </w:tbl>
    <w:p w14:paraId="48BF218C" w14:textId="77777777" w:rsidR="00916CD7" w:rsidRDefault="00916CD7" w:rsidP="005F771F">
      <w:pPr>
        <w:pStyle w:val="SIText"/>
      </w:pPr>
    </w:p>
    <w:p w14:paraId="66BD7472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128"/>
        <w:gridCol w:w="2409"/>
        <w:gridCol w:w="3112"/>
      </w:tblGrid>
      <w:tr w:rsidR="00F1480E" w14:paraId="7D9D81B8" w14:textId="77777777" w:rsidTr="00F33FF2">
        <w:tc>
          <w:tcPr>
            <w:tcW w:w="5000" w:type="pct"/>
            <w:gridSpan w:val="4"/>
          </w:tcPr>
          <w:p w14:paraId="0D291F2C" w14:textId="77777777"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0754EC">
              <w:t>nit Mapping Information</w:t>
            </w:r>
          </w:p>
        </w:tc>
      </w:tr>
      <w:tr w:rsidR="00F1480E" w14:paraId="13231228" w14:textId="77777777" w:rsidTr="00F33FF2">
        <w:tc>
          <w:tcPr>
            <w:tcW w:w="1028" w:type="pct"/>
          </w:tcPr>
          <w:p w14:paraId="1E866C87" w14:textId="77777777" w:rsidR="00F1480E" w:rsidRPr="000754EC" w:rsidRDefault="00F1480E" w:rsidP="000754EC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1105" w:type="pct"/>
          </w:tcPr>
          <w:p w14:paraId="25FE341D" w14:textId="77777777" w:rsidR="00F1480E" w:rsidRPr="000754EC" w:rsidRDefault="00F1480E" w:rsidP="000754EC">
            <w:pPr>
              <w:pStyle w:val="SIText-Bold"/>
            </w:pPr>
            <w:r w:rsidRPr="00923720">
              <w:t>Code and title previous version</w:t>
            </w:r>
          </w:p>
        </w:tc>
        <w:tc>
          <w:tcPr>
            <w:tcW w:w="1251" w:type="pct"/>
          </w:tcPr>
          <w:p w14:paraId="2421F170" w14:textId="77777777"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1616" w:type="pct"/>
          </w:tcPr>
          <w:p w14:paraId="4538124E" w14:textId="77777777"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041E59" w14:paraId="5873A031" w14:textId="77777777" w:rsidTr="00F33FF2">
        <w:tc>
          <w:tcPr>
            <w:tcW w:w="1028" w:type="pct"/>
          </w:tcPr>
          <w:p w14:paraId="437C3783" w14:textId="40F187FC" w:rsidR="00041E59" w:rsidRPr="000754EC" w:rsidRDefault="00DC4C76" w:rsidP="000754EC">
            <w:pPr>
              <w:pStyle w:val="SIText"/>
            </w:pPr>
            <w:r>
              <w:t>AHCPHT</w:t>
            </w:r>
            <w:r w:rsidR="00A91944">
              <w:t>2019 Perform pest control activities</w:t>
            </w:r>
          </w:p>
        </w:tc>
        <w:tc>
          <w:tcPr>
            <w:tcW w:w="1105" w:type="pct"/>
          </w:tcPr>
          <w:p w14:paraId="0F6A7229" w14:textId="1D36BB95" w:rsidR="00041E59" w:rsidRPr="000754EC" w:rsidRDefault="00A91944" w:rsidP="000754EC">
            <w:pPr>
              <w:pStyle w:val="SIText"/>
            </w:pPr>
            <w:r>
              <w:t>FDFWGG2019A Perform vertebrate pest control activities</w:t>
            </w:r>
          </w:p>
        </w:tc>
        <w:tc>
          <w:tcPr>
            <w:tcW w:w="1251" w:type="pct"/>
          </w:tcPr>
          <w:p w14:paraId="689781CB" w14:textId="77777777" w:rsidR="00DD0E7C" w:rsidRPr="00DD0E7C" w:rsidRDefault="00A91944" w:rsidP="00DD0E7C">
            <w:pPr>
              <w:pStyle w:val="SIText"/>
            </w:pPr>
            <w:r w:rsidRPr="00A91944">
              <w:rPr>
                <w:rFonts w:eastAsiaTheme="minorHAnsi"/>
                <w:lang w:val="en-US"/>
              </w:rPr>
              <w:t>Updated to meet S</w:t>
            </w:r>
            <w:r>
              <w:rPr>
                <w:rFonts w:eastAsiaTheme="minorHAnsi"/>
                <w:lang w:val="en-US"/>
              </w:rPr>
              <w:t>tandards for Training Packages</w:t>
            </w:r>
            <w:r>
              <w:rPr>
                <w:rFonts w:eastAsiaTheme="minorHAnsi"/>
                <w:lang w:val="en-US"/>
              </w:rPr>
              <w:br/>
            </w:r>
            <w:r w:rsidR="00DD0E7C" w:rsidRPr="00DD0E7C">
              <w:t>Updated to meet Standards for Training Packages</w:t>
            </w:r>
          </w:p>
          <w:p w14:paraId="7A9C3EF7" w14:textId="77777777" w:rsidR="00DD0E7C" w:rsidRDefault="00DD0E7C" w:rsidP="00DD0E7C">
            <w:pPr>
              <w:pStyle w:val="SIText"/>
            </w:pPr>
            <w:r w:rsidRPr="00DD0E7C">
              <w:t>Code changed to reflect changed training package</w:t>
            </w:r>
            <w:r>
              <w:t xml:space="preserve"> </w:t>
            </w:r>
          </w:p>
          <w:p w14:paraId="01AA5302" w14:textId="32711F1F" w:rsidR="00041E59" w:rsidRPr="00DD0E7C" w:rsidRDefault="00DD0E7C" w:rsidP="00DD0E7C">
            <w:pPr>
              <w:pStyle w:val="SIText"/>
              <w:rPr>
                <w:rFonts w:eastAsiaTheme="minorHAnsi"/>
                <w:lang w:val="en-US"/>
              </w:rPr>
            </w:pPr>
            <w:r>
              <w:t>Title changed as unit covers</w:t>
            </w:r>
            <w:r>
              <w:rPr>
                <w:rFonts w:eastAsiaTheme="minorHAnsi"/>
              </w:rPr>
              <w:t xml:space="preserve"> </w:t>
            </w:r>
            <w:r w:rsidR="00A91944">
              <w:rPr>
                <w:rFonts w:eastAsiaTheme="minorHAnsi"/>
                <w:lang w:val="en-US"/>
              </w:rPr>
              <w:t xml:space="preserve">broad range of pests </w:t>
            </w:r>
          </w:p>
        </w:tc>
        <w:tc>
          <w:tcPr>
            <w:tcW w:w="1616" w:type="pct"/>
          </w:tcPr>
          <w:p w14:paraId="7E3F2B78" w14:textId="169E852D" w:rsidR="00916CD7" w:rsidRPr="000754EC" w:rsidRDefault="0049611E" w:rsidP="0049611E">
            <w:pPr>
              <w:pStyle w:val="SIText"/>
            </w:pPr>
            <w:r w:rsidRPr="0049611E">
              <w:t>No equivalent unit</w:t>
            </w:r>
          </w:p>
        </w:tc>
      </w:tr>
    </w:tbl>
    <w:p w14:paraId="66D55815" w14:textId="4A54119A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0"/>
        <w:gridCol w:w="7608"/>
      </w:tblGrid>
      <w:tr w:rsidR="00A91944" w:rsidRPr="00A55106" w14:paraId="08DD4B53" w14:textId="77777777" w:rsidTr="00A91944">
        <w:tc>
          <w:tcPr>
            <w:tcW w:w="1049" w:type="pct"/>
            <w:shd w:val="clear" w:color="auto" w:fill="auto"/>
          </w:tcPr>
          <w:p w14:paraId="21A10721" w14:textId="77777777"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3951" w:type="pct"/>
            <w:shd w:val="clear" w:color="auto" w:fill="auto"/>
          </w:tcPr>
          <w:p w14:paraId="673A1D9C" w14:textId="77777777" w:rsidR="008F233B" w:rsidRPr="008F233B" w:rsidRDefault="008F233B" w:rsidP="008F233B">
            <w:pPr>
              <w:pStyle w:val="SIText"/>
              <w:rPr>
                <w:rFonts w:eastAsiaTheme="minorHAnsi"/>
                <w:lang w:val="en-US"/>
              </w:rPr>
            </w:pPr>
            <w:r w:rsidRPr="008F233B">
              <w:rPr>
                <w:rFonts w:eastAsiaTheme="minorHAnsi"/>
                <w:lang w:val="en-US"/>
              </w:rPr>
              <w:t xml:space="preserve">Companion Volumes, including Implementation Guides, are available at VETNet: http://vetnet.education.gov.au/Pages/TrainingDocs.asp?q=78b15323-cd38-483e-aad7-1159b570a5c4 </w:t>
            </w:r>
          </w:p>
          <w:p w14:paraId="15EEE53E" w14:textId="21A58DB5" w:rsidR="00F1480E" w:rsidRPr="000754EC" w:rsidRDefault="00F1480E" w:rsidP="00CD7A28">
            <w:pPr>
              <w:pStyle w:val="SIText"/>
            </w:pPr>
          </w:p>
        </w:tc>
      </w:tr>
    </w:tbl>
    <w:p w14:paraId="2C9F73CA" w14:textId="77777777" w:rsidR="00F1480E" w:rsidRDefault="00F1480E" w:rsidP="005F771F">
      <w:pPr>
        <w:pStyle w:val="SIText"/>
      </w:pPr>
    </w:p>
    <w:p w14:paraId="7C29CE8B" w14:textId="77777777" w:rsidR="00F1480E" w:rsidRDefault="00F1480E" w:rsidP="005F771F">
      <w:pPr>
        <w:pStyle w:val="SIText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6782"/>
      </w:tblGrid>
      <w:tr w:rsidR="00556C4C" w:rsidRPr="00E91BFF" w14:paraId="59A90274" w14:textId="77777777" w:rsidTr="00113678">
        <w:trPr>
          <w:tblHeader/>
        </w:trPr>
        <w:tc>
          <w:tcPr>
            <w:tcW w:w="1478" w:type="pct"/>
            <w:shd w:val="clear" w:color="auto" w:fill="auto"/>
          </w:tcPr>
          <w:p w14:paraId="6AE5933E" w14:textId="77777777" w:rsidR="00556C4C" w:rsidRPr="000754EC" w:rsidRDefault="00556C4C" w:rsidP="000754EC">
            <w:pPr>
              <w:pStyle w:val="SIUnittitle"/>
            </w:pPr>
            <w:r w:rsidRPr="002C55E9">
              <w:lastRenderedPageBreak/>
              <w:t>T</w:t>
            </w:r>
            <w:r w:rsidRPr="000754EC">
              <w:t>ITLE</w:t>
            </w:r>
          </w:p>
        </w:tc>
        <w:tc>
          <w:tcPr>
            <w:tcW w:w="3522" w:type="pct"/>
            <w:shd w:val="clear" w:color="auto" w:fill="auto"/>
          </w:tcPr>
          <w:p w14:paraId="044EAF55" w14:textId="096DB4DF" w:rsidR="00556C4C" w:rsidRPr="000754EC" w:rsidRDefault="00556C4C" w:rsidP="008F233B">
            <w:pPr>
              <w:pStyle w:val="SIUnittitle"/>
            </w:pPr>
            <w:r w:rsidRPr="00F56827">
              <w:t xml:space="preserve">Assessment requirements for </w:t>
            </w:r>
            <w:r w:rsidR="00DC4C76">
              <w:t>AHCPHT</w:t>
            </w:r>
            <w:r w:rsidR="008F233B">
              <w:t>2019 Perform pest control activities</w:t>
            </w:r>
          </w:p>
        </w:tc>
      </w:tr>
      <w:tr w:rsidR="00556C4C" w:rsidRPr="00A55106" w14:paraId="1F9A67A3" w14:textId="77777777" w:rsidTr="00113678">
        <w:trPr>
          <w:tblHeader/>
        </w:trPr>
        <w:tc>
          <w:tcPr>
            <w:tcW w:w="5000" w:type="pct"/>
            <w:gridSpan w:val="2"/>
            <w:shd w:val="clear" w:color="auto" w:fill="auto"/>
          </w:tcPr>
          <w:p w14:paraId="43D00D48" w14:textId="77777777" w:rsidR="00556C4C" w:rsidRPr="000754EC" w:rsidRDefault="00D71E43" w:rsidP="000754EC">
            <w:pPr>
              <w:pStyle w:val="SIHeading2"/>
            </w:pPr>
            <w:r>
              <w:t>Performance E</w:t>
            </w:r>
            <w:r w:rsidRPr="000754EC">
              <w:t>vidence</w:t>
            </w:r>
          </w:p>
        </w:tc>
      </w:tr>
      <w:tr w:rsidR="00556C4C" w:rsidRPr="00067E1C" w14:paraId="3D5C55C8" w14:textId="77777777" w:rsidTr="001F0D2E">
        <w:trPr>
          <w:trHeight w:val="3329"/>
        </w:trPr>
        <w:tc>
          <w:tcPr>
            <w:tcW w:w="5000" w:type="pct"/>
            <w:gridSpan w:val="2"/>
            <w:shd w:val="clear" w:color="auto" w:fill="auto"/>
          </w:tcPr>
          <w:p w14:paraId="0186A1F3" w14:textId="568B6F78" w:rsidR="0026394F" w:rsidRPr="000754EC" w:rsidRDefault="006E42FE" w:rsidP="000754EC">
            <w:pPr>
              <w:pStyle w:val="SIText"/>
            </w:pPr>
            <w:r w:rsidRPr="000754EC">
              <w:t>An individual demonstrating competency</w:t>
            </w:r>
            <w:r w:rsidR="00717385" w:rsidRPr="000754EC">
              <w:t xml:space="preserve"> must satisfy all of the elements and </w:t>
            </w:r>
            <w:r w:rsidRPr="000754EC">
              <w:t xml:space="preserve">performance criteria </w:t>
            </w:r>
            <w:r w:rsidR="00717385" w:rsidRPr="000754EC">
              <w:t>in</w:t>
            </w:r>
            <w:r w:rsidRPr="000754EC">
              <w:t xml:space="preserve"> this unit.</w:t>
            </w:r>
          </w:p>
          <w:p w14:paraId="24FF9091" w14:textId="77777777" w:rsidR="0026394F" w:rsidRDefault="0026394F" w:rsidP="00E40225">
            <w:pPr>
              <w:pStyle w:val="SIText"/>
            </w:pPr>
          </w:p>
          <w:p w14:paraId="16B934B3" w14:textId="6616C2C6" w:rsidR="00475AFB" w:rsidRDefault="00475AFB" w:rsidP="00C13EC3">
            <w:pPr>
              <w:pStyle w:val="SIText"/>
              <w:rPr>
                <w:rFonts w:eastAsiaTheme="minorHAnsi"/>
                <w:lang w:val="en-US"/>
              </w:rPr>
            </w:pPr>
            <w:r w:rsidRPr="00475AFB">
              <w:rPr>
                <w:rFonts w:eastAsiaTheme="minorHAnsi"/>
                <w:lang w:val="en-US"/>
              </w:rPr>
              <w:t>There must be evidence that the individual h</w:t>
            </w:r>
            <w:r>
              <w:rPr>
                <w:rFonts w:eastAsiaTheme="minorHAnsi"/>
                <w:lang w:val="en-US"/>
              </w:rPr>
              <w:t>as demonstrated the following for</w:t>
            </w:r>
            <w:r w:rsidRPr="00475AFB">
              <w:rPr>
                <w:rFonts w:eastAsiaTheme="minorHAnsi"/>
                <w:lang w:val="en-US"/>
              </w:rPr>
              <w:t xml:space="preserve"> at least two </w:t>
            </w:r>
            <w:r>
              <w:rPr>
                <w:rFonts w:eastAsiaTheme="minorHAnsi"/>
                <w:lang w:val="en-US"/>
              </w:rPr>
              <w:t xml:space="preserve">different </w:t>
            </w:r>
            <w:r w:rsidR="00EE4922">
              <w:rPr>
                <w:rFonts w:eastAsiaTheme="minorHAnsi"/>
              </w:rPr>
              <w:t xml:space="preserve">types of </w:t>
            </w:r>
            <w:r>
              <w:rPr>
                <w:rFonts w:eastAsiaTheme="minorHAnsi"/>
                <w:lang w:val="en-US"/>
              </w:rPr>
              <w:t>pests:</w:t>
            </w:r>
          </w:p>
          <w:p w14:paraId="64D85054" w14:textId="2ABCB258" w:rsidR="001F0D2E" w:rsidRPr="001F0D2E" w:rsidRDefault="001F0D2E" w:rsidP="001F0D2E">
            <w:pPr>
              <w:pStyle w:val="SIBulletList1"/>
              <w:rPr>
                <w:rFonts w:eastAsiaTheme="minorHAnsi"/>
                <w:lang w:val="en-US"/>
              </w:rPr>
            </w:pPr>
            <w:r w:rsidRPr="001F0D2E">
              <w:rPr>
                <w:rFonts w:eastAsiaTheme="minorHAnsi"/>
                <w:lang w:val="en-US"/>
              </w:rPr>
              <w:t>complying with work health and safety and environmental policies and procedures, including:</w:t>
            </w:r>
          </w:p>
          <w:p w14:paraId="598E988E" w14:textId="241291CB" w:rsidR="001F0D2E" w:rsidRPr="001F0D2E" w:rsidRDefault="001F0D2E" w:rsidP="001F0D2E">
            <w:pPr>
              <w:pStyle w:val="SIBulletList2"/>
              <w:rPr>
                <w:rFonts w:eastAsiaTheme="minorHAnsi"/>
                <w:lang w:val="en-US"/>
              </w:rPr>
            </w:pPr>
            <w:r w:rsidRPr="001F0D2E">
              <w:rPr>
                <w:rFonts w:eastAsiaTheme="minorHAnsi"/>
                <w:lang w:val="en-US"/>
              </w:rPr>
              <w:t>using personal protective equipment</w:t>
            </w:r>
          </w:p>
          <w:p w14:paraId="4E7F6AF5" w14:textId="776FD895" w:rsidR="001F0D2E" w:rsidRPr="001F0D2E" w:rsidRDefault="001F0D2E" w:rsidP="001F0D2E">
            <w:pPr>
              <w:pStyle w:val="SIBulletList2"/>
              <w:rPr>
                <w:rFonts w:eastAsiaTheme="minorHAnsi"/>
                <w:lang w:val="en-US"/>
              </w:rPr>
            </w:pPr>
            <w:r w:rsidRPr="001F0D2E">
              <w:rPr>
                <w:rFonts w:eastAsiaTheme="minorHAnsi"/>
                <w:lang w:val="en-US"/>
              </w:rPr>
              <w:t>reading and interpreting Material Safety Data Sheets (MSDS)</w:t>
            </w:r>
          </w:p>
          <w:p w14:paraId="09371E03" w14:textId="18D4C30B" w:rsidR="001F0D2E" w:rsidRPr="001F0D2E" w:rsidRDefault="001F0D2E" w:rsidP="001F0D2E">
            <w:pPr>
              <w:pStyle w:val="SIBulletList1"/>
              <w:rPr>
                <w:rFonts w:eastAsiaTheme="minorHAnsi"/>
                <w:lang w:val="en-US"/>
              </w:rPr>
            </w:pPr>
            <w:r w:rsidRPr="001F0D2E">
              <w:rPr>
                <w:rFonts w:eastAsiaTheme="minorHAnsi"/>
                <w:lang w:val="en-US"/>
              </w:rPr>
              <w:t>following other specified work health and safety procedures, including safe handling of chemicals</w:t>
            </w:r>
          </w:p>
          <w:p w14:paraId="102413ED" w14:textId="15537903" w:rsidR="001F0D2E" w:rsidRDefault="001F0D2E" w:rsidP="001F0D2E">
            <w:pPr>
              <w:pStyle w:val="SIBulletList1"/>
              <w:rPr>
                <w:rFonts w:eastAsiaTheme="minorHAnsi"/>
                <w:lang w:val="en-US"/>
              </w:rPr>
            </w:pPr>
            <w:r w:rsidRPr="001F0D2E">
              <w:rPr>
                <w:rFonts w:eastAsiaTheme="minorHAnsi"/>
                <w:lang w:val="en-US"/>
              </w:rPr>
              <w:t xml:space="preserve">identifying common </w:t>
            </w:r>
            <w:r>
              <w:t>weeds, vertebrate and invertebrate</w:t>
            </w:r>
            <w:r w:rsidRPr="001F0D2E">
              <w:rPr>
                <w:rFonts w:eastAsiaTheme="minorHAnsi"/>
                <w:lang w:val="en-US"/>
              </w:rPr>
              <w:t xml:space="preserve"> </w:t>
            </w:r>
            <w:r>
              <w:rPr>
                <w:rFonts w:eastAsiaTheme="minorHAnsi"/>
                <w:lang w:val="en-US"/>
              </w:rPr>
              <w:t>pests</w:t>
            </w:r>
          </w:p>
          <w:p w14:paraId="228706E0" w14:textId="3FE6DA17" w:rsidR="001F0D2E" w:rsidRPr="001F0D2E" w:rsidRDefault="001F0D2E" w:rsidP="001F0D2E">
            <w:pPr>
              <w:pStyle w:val="SIBulletList1"/>
              <w:rPr>
                <w:rFonts w:eastAsiaTheme="minorHAnsi"/>
                <w:lang w:val="en-US"/>
              </w:rPr>
            </w:pPr>
            <w:r>
              <w:rPr>
                <w:rFonts w:eastAsiaTheme="minorHAnsi"/>
                <w:lang w:val="en-US"/>
              </w:rPr>
              <w:t xml:space="preserve">selecting and </w:t>
            </w:r>
            <w:r w:rsidRPr="001F0D2E">
              <w:rPr>
                <w:rFonts w:eastAsiaTheme="minorHAnsi"/>
                <w:lang w:val="en-US"/>
              </w:rPr>
              <w:t xml:space="preserve">implementing </w:t>
            </w:r>
            <w:r>
              <w:rPr>
                <w:rFonts w:eastAsiaTheme="minorHAnsi"/>
                <w:lang w:val="en-US"/>
              </w:rPr>
              <w:t>control activities</w:t>
            </w:r>
          </w:p>
          <w:p w14:paraId="311F722D" w14:textId="354B3AAA" w:rsidR="001F0D2E" w:rsidRPr="001F0D2E" w:rsidRDefault="006668ED" w:rsidP="001F0D2E">
            <w:pPr>
              <w:pStyle w:val="SIBulletList1"/>
              <w:rPr>
                <w:rFonts w:eastAsiaTheme="minorHAnsi"/>
                <w:lang w:val="en-US"/>
              </w:rPr>
            </w:pPr>
            <w:r>
              <w:rPr>
                <w:rFonts w:eastAsiaTheme="minorHAnsi"/>
                <w:lang w:val="en-US"/>
              </w:rPr>
              <w:t xml:space="preserve">selecting, preparing </w:t>
            </w:r>
            <w:r w:rsidR="001F0D2E" w:rsidRPr="001F0D2E">
              <w:rPr>
                <w:rFonts w:eastAsiaTheme="minorHAnsi"/>
                <w:lang w:val="en-US"/>
              </w:rPr>
              <w:t>and applying treatments according to instructions</w:t>
            </w:r>
          </w:p>
          <w:p w14:paraId="1E6C0809" w14:textId="2216520B" w:rsidR="001F0D2E" w:rsidRPr="001F0D2E" w:rsidRDefault="001F0D2E" w:rsidP="001F0D2E">
            <w:pPr>
              <w:pStyle w:val="SIBulletList1"/>
              <w:rPr>
                <w:rFonts w:eastAsiaTheme="minorHAnsi"/>
                <w:lang w:val="en-US"/>
              </w:rPr>
            </w:pPr>
            <w:r w:rsidRPr="001F0D2E">
              <w:rPr>
                <w:rFonts w:eastAsiaTheme="minorHAnsi"/>
                <w:lang w:val="en-US"/>
              </w:rPr>
              <w:t>recording treatments according to workplace requirements.</w:t>
            </w:r>
          </w:p>
          <w:p w14:paraId="7B59C15F" w14:textId="77777777" w:rsidR="00556C4C" w:rsidRPr="000754EC" w:rsidRDefault="00556C4C" w:rsidP="00CD7A28"/>
        </w:tc>
      </w:tr>
    </w:tbl>
    <w:p w14:paraId="1A53AA0F" w14:textId="77777777" w:rsidR="00556C4C" w:rsidRDefault="00556C4C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6D2A205D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16AFB11B" w14:textId="77777777"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F1480E" w:rsidRPr="00067E1C" w14:paraId="7D27FFF7" w14:textId="77777777" w:rsidTr="00CA2922">
        <w:tc>
          <w:tcPr>
            <w:tcW w:w="5000" w:type="pct"/>
            <w:shd w:val="clear" w:color="auto" w:fill="auto"/>
          </w:tcPr>
          <w:p w14:paraId="04287B89" w14:textId="45AF95F7" w:rsidR="006E42FE" w:rsidRDefault="006E42FE" w:rsidP="000754EC">
            <w:pPr>
              <w:pStyle w:val="SIText"/>
            </w:pPr>
            <w:r>
              <w:t xml:space="preserve">An individual must be able to demonstrate the knowledge required to perform the tasks outlined </w:t>
            </w:r>
            <w:r w:rsidRPr="000754EC">
              <w:t>in the elements and performance criteria of this unit. This includes knowledge of:</w:t>
            </w:r>
          </w:p>
          <w:p w14:paraId="59319751" w14:textId="77777777" w:rsidR="00FE7687" w:rsidRPr="00603BA9" w:rsidRDefault="00FE7687" w:rsidP="00FE7687">
            <w:pPr>
              <w:pStyle w:val="SIBulletList1"/>
            </w:pPr>
            <w:r w:rsidRPr="00603BA9">
              <w:t>work health and safety (WHS) hazards and controls:</w:t>
            </w:r>
          </w:p>
          <w:p w14:paraId="5E86E5AD" w14:textId="77777777" w:rsidR="00FE7687" w:rsidRPr="00603BA9" w:rsidRDefault="00FE7687" w:rsidP="00FE7687">
            <w:pPr>
              <w:pStyle w:val="SIBulletList2"/>
            </w:pPr>
            <w:r w:rsidRPr="00603BA9">
              <w:t>purpose and application of personal protective clothing and equipment</w:t>
            </w:r>
          </w:p>
          <w:p w14:paraId="78260339" w14:textId="77777777" w:rsidR="00FE7687" w:rsidRPr="00603BA9" w:rsidRDefault="00FE7687" w:rsidP="00FE7687">
            <w:pPr>
              <w:pStyle w:val="SIBulletList2"/>
            </w:pPr>
            <w:r w:rsidRPr="00603BA9">
              <w:t>safe preparation and handling of chemicals</w:t>
            </w:r>
          </w:p>
          <w:p w14:paraId="655698B1" w14:textId="6E707EEC" w:rsidR="00FE7687" w:rsidRPr="00603BA9" w:rsidRDefault="00FE7687" w:rsidP="00FE7687">
            <w:pPr>
              <w:pStyle w:val="SIBulletList1"/>
            </w:pPr>
            <w:r w:rsidRPr="00603BA9">
              <w:t xml:space="preserve">correct operating procedures for </w:t>
            </w:r>
            <w:r w:rsidR="006668ED">
              <w:t>pest control equipment</w:t>
            </w:r>
            <w:r w:rsidRPr="00603BA9">
              <w:t>:</w:t>
            </w:r>
          </w:p>
          <w:p w14:paraId="462CA939" w14:textId="77777777" w:rsidR="00FE7687" w:rsidRPr="00603BA9" w:rsidRDefault="00FE7687" w:rsidP="00FE7687">
            <w:pPr>
              <w:pStyle w:val="SIBulletList2"/>
            </w:pPr>
            <w:r w:rsidRPr="00603BA9">
              <w:t>safe and effective handling of equipment</w:t>
            </w:r>
          </w:p>
          <w:p w14:paraId="3A64D144" w14:textId="77777777" w:rsidR="00FE7687" w:rsidRPr="00603BA9" w:rsidRDefault="00FE7687" w:rsidP="00FE7687">
            <w:pPr>
              <w:pStyle w:val="SIBulletList2"/>
            </w:pPr>
            <w:r w:rsidRPr="00603BA9">
              <w:t>preparing equipment</w:t>
            </w:r>
          </w:p>
          <w:p w14:paraId="48BCE436" w14:textId="77777777" w:rsidR="00FE7687" w:rsidRPr="00603BA9" w:rsidRDefault="00FE7687" w:rsidP="00FE7687">
            <w:pPr>
              <w:pStyle w:val="SIBulletList2"/>
            </w:pPr>
            <w:r w:rsidRPr="00603BA9">
              <w:t>calibrating equipment</w:t>
            </w:r>
          </w:p>
          <w:p w14:paraId="118BC28A" w14:textId="4D563202" w:rsidR="00FE7687" w:rsidRPr="00603BA9" w:rsidRDefault="00FE7687" w:rsidP="00FE7687">
            <w:pPr>
              <w:pStyle w:val="SIBulletList2"/>
            </w:pPr>
            <w:r w:rsidRPr="00603BA9">
              <w:t>cleaning equipment</w:t>
            </w:r>
          </w:p>
          <w:p w14:paraId="39B2D038" w14:textId="77777777" w:rsidR="00FE7687" w:rsidRPr="00603BA9" w:rsidRDefault="00FE7687" w:rsidP="00FE7687">
            <w:pPr>
              <w:pStyle w:val="SIBulletList2"/>
            </w:pPr>
            <w:r w:rsidRPr="00603BA9">
              <w:t>applying particular settings</w:t>
            </w:r>
          </w:p>
          <w:p w14:paraId="1BEAD501" w14:textId="7EC95189" w:rsidR="00FE7687" w:rsidRPr="00603BA9" w:rsidRDefault="00FE7687" w:rsidP="00FE7687">
            <w:pPr>
              <w:pStyle w:val="SIBulletList1"/>
            </w:pPr>
            <w:r w:rsidRPr="00603BA9">
              <w:t xml:space="preserve">safety and environmental regulations affecting the use of chemicals for </w:t>
            </w:r>
            <w:r>
              <w:t>pest control</w:t>
            </w:r>
            <w:r w:rsidRPr="00603BA9">
              <w:t>:</w:t>
            </w:r>
          </w:p>
          <w:p w14:paraId="1AFA46FB" w14:textId="77777777" w:rsidR="00FE7687" w:rsidRPr="00603BA9" w:rsidRDefault="00FE7687" w:rsidP="00FE7687">
            <w:pPr>
              <w:pStyle w:val="SIBulletList2"/>
            </w:pPr>
            <w:r w:rsidRPr="00603BA9">
              <w:t>environmental issues and controls</w:t>
            </w:r>
          </w:p>
          <w:p w14:paraId="0E81C6D4" w14:textId="77777777" w:rsidR="00FE7687" w:rsidRPr="00603BA9" w:rsidRDefault="00FE7687" w:rsidP="00FE7687">
            <w:pPr>
              <w:pStyle w:val="SIBulletList2"/>
            </w:pPr>
            <w:r w:rsidRPr="00603BA9">
              <w:t>using appropriate cleaning techniques</w:t>
            </w:r>
          </w:p>
          <w:p w14:paraId="23B57CF9" w14:textId="77777777" w:rsidR="00FE7687" w:rsidRPr="00603BA9" w:rsidRDefault="00FE7687" w:rsidP="00FE7687">
            <w:pPr>
              <w:pStyle w:val="SIBulletList2"/>
            </w:pPr>
            <w:r w:rsidRPr="00603BA9">
              <w:t>identifying, rectifying and reporting environmental non-compliance</w:t>
            </w:r>
          </w:p>
          <w:p w14:paraId="04881AA7" w14:textId="48E013C8" w:rsidR="00FE7687" w:rsidRPr="00603BA9" w:rsidRDefault="00FE7687" w:rsidP="00FE7687">
            <w:pPr>
              <w:pStyle w:val="SIBulletList1"/>
            </w:pPr>
            <w:r w:rsidRPr="00603BA9">
              <w:t xml:space="preserve">characteristics of common </w:t>
            </w:r>
            <w:r>
              <w:t>pests found in wine operations environments</w:t>
            </w:r>
            <w:r w:rsidRPr="00603BA9">
              <w:t>:</w:t>
            </w:r>
          </w:p>
          <w:p w14:paraId="74732300" w14:textId="4C8C9FB2" w:rsidR="00FE7687" w:rsidRDefault="00FE7687" w:rsidP="00FE7687">
            <w:pPr>
              <w:pStyle w:val="SIBulletList2"/>
            </w:pPr>
            <w:r>
              <w:t>weeds</w:t>
            </w:r>
          </w:p>
          <w:p w14:paraId="05B12C4D" w14:textId="0C49FAAB" w:rsidR="00FE7687" w:rsidRDefault="00FE7687" w:rsidP="00FE7687">
            <w:pPr>
              <w:pStyle w:val="SIBulletList2"/>
            </w:pPr>
            <w:r>
              <w:t>vertebrate</w:t>
            </w:r>
          </w:p>
          <w:p w14:paraId="7BAEBF0E" w14:textId="2D648E3B" w:rsidR="00FE7687" w:rsidRPr="00603BA9" w:rsidRDefault="00FE7687" w:rsidP="00FE7687">
            <w:pPr>
              <w:pStyle w:val="SIBulletList2"/>
            </w:pPr>
            <w:r>
              <w:t>invertebrate</w:t>
            </w:r>
          </w:p>
          <w:p w14:paraId="0012A8E5" w14:textId="4179C752" w:rsidR="00FE7687" w:rsidRDefault="00FE7687" w:rsidP="00FE7687">
            <w:pPr>
              <w:pStyle w:val="SIBulletList2"/>
            </w:pPr>
            <w:r>
              <w:t>common environments</w:t>
            </w:r>
          </w:p>
          <w:p w14:paraId="580F4B33" w14:textId="77777777" w:rsidR="00FE7687" w:rsidRDefault="00FE7687" w:rsidP="00FE7687">
            <w:pPr>
              <w:pStyle w:val="SIBulletList2"/>
            </w:pPr>
            <w:r>
              <w:t>location by regions</w:t>
            </w:r>
          </w:p>
          <w:p w14:paraId="77E070E0" w14:textId="43CF7B4B" w:rsidR="00FE7687" w:rsidRDefault="00FE7687" w:rsidP="00FE7687">
            <w:pPr>
              <w:pStyle w:val="SIBulletList2"/>
            </w:pPr>
            <w:r>
              <w:t>life cycle of pests</w:t>
            </w:r>
          </w:p>
          <w:p w14:paraId="29BECB26" w14:textId="77777777" w:rsidR="00C035E8" w:rsidRDefault="00C035E8" w:rsidP="00C035E8">
            <w:pPr>
              <w:pStyle w:val="SIBulletList1"/>
            </w:pPr>
            <w:r>
              <w:t>common control treatments:</w:t>
            </w:r>
          </w:p>
          <w:p w14:paraId="32FBB019" w14:textId="7C9F810D" w:rsidR="00C035E8" w:rsidRDefault="00C035E8" w:rsidP="00C035E8">
            <w:pPr>
              <w:pStyle w:val="SIBulletList2"/>
            </w:pPr>
            <w:r>
              <w:t>weeding</w:t>
            </w:r>
          </w:p>
          <w:p w14:paraId="72406792" w14:textId="77777777" w:rsidR="00C035E8" w:rsidRPr="00096B65" w:rsidRDefault="00C035E8" w:rsidP="00C035E8">
            <w:pPr>
              <w:pStyle w:val="SIBulletList2"/>
            </w:pPr>
            <w:r w:rsidRPr="00096B65">
              <w:t>ripping</w:t>
            </w:r>
          </w:p>
          <w:p w14:paraId="2BD231DE" w14:textId="77777777" w:rsidR="00C035E8" w:rsidRPr="00096B65" w:rsidRDefault="00C035E8" w:rsidP="00C035E8">
            <w:pPr>
              <w:pStyle w:val="SIBulletList2"/>
            </w:pPr>
            <w:r w:rsidRPr="00096B65">
              <w:t>gassing</w:t>
            </w:r>
          </w:p>
          <w:p w14:paraId="39CFE5CB" w14:textId="77777777" w:rsidR="00C035E8" w:rsidRPr="00096B65" w:rsidRDefault="00C035E8" w:rsidP="00C035E8">
            <w:pPr>
              <w:pStyle w:val="SIBulletList2"/>
            </w:pPr>
            <w:r w:rsidRPr="00096B65">
              <w:t>baiting</w:t>
            </w:r>
          </w:p>
          <w:p w14:paraId="77AF75E8" w14:textId="77777777" w:rsidR="00C035E8" w:rsidRPr="00096B65" w:rsidRDefault="00C035E8" w:rsidP="00C035E8">
            <w:pPr>
              <w:pStyle w:val="SIBulletList2"/>
            </w:pPr>
            <w:r w:rsidRPr="00096B65">
              <w:t>poisoning</w:t>
            </w:r>
          </w:p>
          <w:p w14:paraId="214B4B55" w14:textId="77777777" w:rsidR="00C035E8" w:rsidRPr="00096B65" w:rsidRDefault="00C035E8" w:rsidP="00C035E8">
            <w:pPr>
              <w:pStyle w:val="SIBulletList2"/>
            </w:pPr>
            <w:r w:rsidRPr="00096B65">
              <w:t>shooting</w:t>
            </w:r>
          </w:p>
          <w:p w14:paraId="6095ADB4" w14:textId="0D223C61" w:rsidR="00C035E8" w:rsidRPr="00096B65" w:rsidRDefault="00C035E8" w:rsidP="00C035E8">
            <w:pPr>
              <w:pStyle w:val="SIBulletList2"/>
            </w:pPr>
            <w:r w:rsidRPr="00096B65">
              <w:t>bird-scaring activities</w:t>
            </w:r>
          </w:p>
          <w:p w14:paraId="6935CA93" w14:textId="77777777" w:rsidR="00C035E8" w:rsidRPr="00096B65" w:rsidRDefault="00C035E8" w:rsidP="00C035E8">
            <w:pPr>
              <w:pStyle w:val="SIBulletList2"/>
            </w:pPr>
            <w:r w:rsidRPr="00096B65">
              <w:t>traps</w:t>
            </w:r>
          </w:p>
          <w:p w14:paraId="4FA950BA" w14:textId="757308F0" w:rsidR="00C035E8" w:rsidRPr="00096B65" w:rsidRDefault="00C035E8" w:rsidP="00C035E8">
            <w:pPr>
              <w:pStyle w:val="SIBulletList2"/>
            </w:pPr>
            <w:r w:rsidRPr="00096B65">
              <w:t>guards</w:t>
            </w:r>
          </w:p>
          <w:p w14:paraId="3BA5B0B8" w14:textId="2DE7DC50" w:rsidR="00C035E8" w:rsidRPr="00603BA9" w:rsidRDefault="00C035E8" w:rsidP="00C035E8">
            <w:pPr>
              <w:pStyle w:val="SIBulletList2"/>
            </w:pPr>
            <w:r w:rsidRPr="00096B65">
              <w:t>fencing</w:t>
            </w:r>
          </w:p>
          <w:p w14:paraId="66E61043" w14:textId="592AC5C3" w:rsidR="00FE7687" w:rsidRPr="00603BA9" w:rsidRDefault="00FE7687" w:rsidP="00FE7687">
            <w:pPr>
              <w:pStyle w:val="SIBulletList1"/>
            </w:pPr>
            <w:r w:rsidRPr="00603BA9">
              <w:t xml:space="preserve">different types of </w:t>
            </w:r>
            <w:r>
              <w:t>pest controls</w:t>
            </w:r>
            <w:r w:rsidRPr="00603BA9">
              <w:t xml:space="preserve"> and their uses</w:t>
            </w:r>
            <w:r w:rsidR="009F0D40">
              <w:t>,</w:t>
            </w:r>
            <w:r w:rsidRPr="00603BA9">
              <w:t xml:space="preserve"> including integrated pest management (IPM)</w:t>
            </w:r>
          </w:p>
          <w:p w14:paraId="230AC797" w14:textId="58F1BD4E" w:rsidR="00FE7687" w:rsidRPr="00603BA9" w:rsidRDefault="00FE7687" w:rsidP="00FE7687">
            <w:pPr>
              <w:pStyle w:val="SIBulletList1"/>
            </w:pPr>
            <w:r w:rsidRPr="00603BA9">
              <w:t>implementing appropriate control measures</w:t>
            </w:r>
          </w:p>
          <w:p w14:paraId="6F97A686" w14:textId="77777777" w:rsidR="00FE7687" w:rsidRPr="00603BA9" w:rsidRDefault="00FE7687" w:rsidP="00C13EC3">
            <w:pPr>
              <w:pStyle w:val="SIBulletList1"/>
            </w:pPr>
            <w:r w:rsidRPr="00603BA9">
              <w:t>procedures for preparing treatments:</w:t>
            </w:r>
          </w:p>
          <w:p w14:paraId="4092BF00" w14:textId="05E44074" w:rsidR="008E0AB6" w:rsidRPr="00603BA9" w:rsidRDefault="00FE7687" w:rsidP="008E0AB6">
            <w:pPr>
              <w:pStyle w:val="SIBulletList2"/>
            </w:pPr>
            <w:r w:rsidRPr="00603BA9">
              <w:t>setting up application equipment</w:t>
            </w:r>
          </w:p>
          <w:p w14:paraId="48551D44" w14:textId="77777777" w:rsidR="00FE7687" w:rsidRPr="00603BA9" w:rsidRDefault="00FE7687" w:rsidP="00FE7687">
            <w:pPr>
              <w:pStyle w:val="SIBulletList2"/>
            </w:pPr>
            <w:r w:rsidRPr="00603BA9">
              <w:lastRenderedPageBreak/>
              <w:t>measuring treatment rates</w:t>
            </w:r>
          </w:p>
          <w:p w14:paraId="04509379" w14:textId="77777777" w:rsidR="00FE7687" w:rsidRPr="00603BA9" w:rsidRDefault="00FE7687" w:rsidP="00FE7687">
            <w:pPr>
              <w:pStyle w:val="SIBulletList2"/>
            </w:pPr>
            <w:r w:rsidRPr="00603BA9">
              <w:t>mixing treatments to ensure homogenous mix</w:t>
            </w:r>
          </w:p>
          <w:p w14:paraId="22362D4D" w14:textId="77777777" w:rsidR="00FE7687" w:rsidRPr="00603BA9" w:rsidRDefault="00FE7687" w:rsidP="00FE7687">
            <w:pPr>
              <w:pStyle w:val="SIBulletList2"/>
            </w:pPr>
            <w:r w:rsidRPr="00603BA9">
              <w:t>interpreting treatment label information</w:t>
            </w:r>
          </w:p>
          <w:p w14:paraId="13749A1F" w14:textId="77777777" w:rsidR="00FE7687" w:rsidRPr="00603BA9" w:rsidRDefault="00FE7687" w:rsidP="00FE7687">
            <w:pPr>
              <w:pStyle w:val="SIBulletList2"/>
            </w:pPr>
            <w:r w:rsidRPr="00603BA9">
              <w:t>interpreting Material Safety Data Sheet (MSDS) information</w:t>
            </w:r>
          </w:p>
          <w:p w14:paraId="208966ED" w14:textId="72929AAF" w:rsidR="008E0AB6" w:rsidRDefault="008E0AB6" w:rsidP="00FE7687">
            <w:pPr>
              <w:pStyle w:val="SIBulletList1"/>
            </w:pPr>
            <w:r>
              <w:t>equipment and treatments recommended application methods</w:t>
            </w:r>
            <w:r w:rsidR="00DA31DC">
              <w:t>:</w:t>
            </w:r>
          </w:p>
          <w:p w14:paraId="2EECEFE9" w14:textId="6789D98C" w:rsidR="00F114D2" w:rsidRDefault="00F114D2" w:rsidP="00F114D2">
            <w:pPr>
              <w:pStyle w:val="SIBulletList2"/>
            </w:pPr>
            <w:r>
              <w:t>weed treatment applicators</w:t>
            </w:r>
          </w:p>
          <w:p w14:paraId="61AD1BE0" w14:textId="77777777" w:rsidR="00F114D2" w:rsidRPr="00096B65" w:rsidRDefault="00F114D2" w:rsidP="00F114D2">
            <w:pPr>
              <w:pStyle w:val="SIBulletList2"/>
            </w:pPr>
            <w:r w:rsidRPr="00096B65">
              <w:t>rippers</w:t>
            </w:r>
          </w:p>
          <w:p w14:paraId="49134BAC" w14:textId="77777777" w:rsidR="00F114D2" w:rsidRPr="00096B65" w:rsidRDefault="00F114D2" w:rsidP="00F114D2">
            <w:pPr>
              <w:pStyle w:val="SIBulletList2"/>
            </w:pPr>
            <w:r w:rsidRPr="00096B65">
              <w:t>fencing gear</w:t>
            </w:r>
          </w:p>
          <w:p w14:paraId="044AE386" w14:textId="77777777" w:rsidR="00F114D2" w:rsidRDefault="00F114D2" w:rsidP="00F114D2">
            <w:pPr>
              <w:pStyle w:val="SIBulletList2"/>
            </w:pPr>
            <w:r w:rsidRPr="00096B65">
              <w:t>scaring devices</w:t>
            </w:r>
          </w:p>
          <w:p w14:paraId="2E6BAEB8" w14:textId="741AA108" w:rsidR="00F114D2" w:rsidRPr="00096B65" w:rsidRDefault="00F114D2" w:rsidP="00F114D2">
            <w:pPr>
              <w:pStyle w:val="SIBulletList2"/>
            </w:pPr>
            <w:r>
              <w:t>baits</w:t>
            </w:r>
          </w:p>
          <w:p w14:paraId="48073D95" w14:textId="4CF82FA7" w:rsidR="00F114D2" w:rsidRPr="00096B65" w:rsidRDefault="00F114D2" w:rsidP="00F114D2">
            <w:pPr>
              <w:pStyle w:val="SIBulletList2"/>
            </w:pPr>
            <w:r w:rsidRPr="00096B65">
              <w:t>guns</w:t>
            </w:r>
          </w:p>
          <w:p w14:paraId="5F51D6DF" w14:textId="58D255EB" w:rsidR="00F114D2" w:rsidRDefault="00F114D2" w:rsidP="00F114D2">
            <w:pPr>
              <w:pStyle w:val="SIBulletList2"/>
            </w:pPr>
            <w:r w:rsidRPr="00096B65">
              <w:t>traps</w:t>
            </w:r>
          </w:p>
          <w:p w14:paraId="7B49651C" w14:textId="77777777" w:rsidR="00FE7687" w:rsidRPr="00603BA9" w:rsidRDefault="00FE7687" w:rsidP="00FE7687">
            <w:pPr>
              <w:pStyle w:val="SIBulletList1"/>
            </w:pPr>
            <w:r w:rsidRPr="00603BA9">
              <w:t>procedures and responsibilities for reporting problems and anomalies</w:t>
            </w:r>
          </w:p>
          <w:p w14:paraId="49B8D8CF" w14:textId="77777777" w:rsidR="00FE7687" w:rsidRPr="00603BA9" w:rsidRDefault="00FE7687" w:rsidP="00FE7687">
            <w:pPr>
              <w:pStyle w:val="SIBulletList1"/>
            </w:pPr>
            <w:r w:rsidRPr="00603BA9">
              <w:t>reporting and recording requirements and procedures</w:t>
            </w:r>
          </w:p>
          <w:p w14:paraId="53625DEE" w14:textId="7ACF3AE8" w:rsidR="00FE7687" w:rsidRPr="00603BA9" w:rsidRDefault="008E0AB6" w:rsidP="00FE7687">
            <w:pPr>
              <w:pStyle w:val="SIBulletList1"/>
            </w:pPr>
            <w:r>
              <w:t xml:space="preserve">principles of </w:t>
            </w:r>
            <w:r w:rsidR="00DA31DC">
              <w:t xml:space="preserve">wine operations </w:t>
            </w:r>
            <w:r w:rsidR="00FE7687" w:rsidRPr="00603BA9">
              <w:t>hygiene</w:t>
            </w:r>
          </w:p>
          <w:p w14:paraId="7FBA6067" w14:textId="77777777" w:rsidR="00FE7687" w:rsidRPr="00603BA9" w:rsidRDefault="00FE7687" w:rsidP="00FE7687">
            <w:pPr>
              <w:pStyle w:val="SIBulletList1"/>
            </w:pPr>
            <w:r w:rsidRPr="00603BA9">
              <w:t>cleaning requirements and procedures for work area and equipment</w:t>
            </w:r>
          </w:p>
          <w:p w14:paraId="2017F20A" w14:textId="197D4A9F" w:rsidR="00F1480E" w:rsidRPr="001425AE" w:rsidRDefault="00FE7687" w:rsidP="001425AE">
            <w:pPr>
              <w:pStyle w:val="SIBulletList1"/>
              <w:rPr>
                <w:rFonts w:eastAsia="Calibri"/>
              </w:rPr>
            </w:pPr>
            <w:r w:rsidRPr="00603BA9">
              <w:t>waste disposal requirements and procedures.</w:t>
            </w:r>
          </w:p>
          <w:p w14:paraId="51AD371C" w14:textId="77777777" w:rsidR="00CD7A28" w:rsidRPr="000754EC" w:rsidRDefault="00CD7A28" w:rsidP="00CD7A28">
            <w:pPr>
              <w:pStyle w:val="SIBulletList1"/>
              <w:numPr>
                <w:ilvl w:val="0"/>
                <w:numId w:val="0"/>
              </w:numPr>
              <w:ind w:left="357" w:hanging="357"/>
            </w:pPr>
          </w:p>
        </w:tc>
      </w:tr>
    </w:tbl>
    <w:p w14:paraId="02939BEC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42E3439A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73D16381" w14:textId="77777777" w:rsidR="00F1480E" w:rsidRPr="000754EC" w:rsidRDefault="00D71E43" w:rsidP="000754EC">
            <w:pPr>
              <w:pStyle w:val="SIHeading2"/>
            </w:pPr>
            <w:r w:rsidRPr="002C55E9">
              <w:t>A</w:t>
            </w:r>
            <w:r w:rsidRPr="000754EC">
              <w:t>ssessment Conditions</w:t>
            </w:r>
          </w:p>
        </w:tc>
      </w:tr>
      <w:tr w:rsidR="00F1480E" w:rsidRPr="00A55106" w14:paraId="4B14943D" w14:textId="77777777" w:rsidTr="00CA2922">
        <w:tc>
          <w:tcPr>
            <w:tcW w:w="5000" w:type="pct"/>
            <w:shd w:val="clear" w:color="auto" w:fill="auto"/>
          </w:tcPr>
          <w:p w14:paraId="6542977F" w14:textId="6848FD18" w:rsidR="00D63585" w:rsidRPr="000754EC" w:rsidRDefault="00D63585" w:rsidP="00D63585">
            <w:pPr>
              <w:pStyle w:val="SIText"/>
            </w:pPr>
            <w:r>
              <w:t xml:space="preserve">Assessment of </w:t>
            </w:r>
            <w:r w:rsidRPr="000754EC">
              <w:t>skills must take place under the following conditions:</w:t>
            </w:r>
          </w:p>
          <w:p w14:paraId="08D6079F" w14:textId="77777777" w:rsidR="00D63585" w:rsidRPr="00854DB0" w:rsidRDefault="00D63585" w:rsidP="00D63585">
            <w:pPr>
              <w:pStyle w:val="SIBulletList1"/>
            </w:pPr>
            <w:r w:rsidRPr="00854DB0">
              <w:t>physical conditions:</w:t>
            </w:r>
          </w:p>
          <w:p w14:paraId="15EF073A" w14:textId="2E76D3D3" w:rsidR="00D63585" w:rsidRPr="00854DB0" w:rsidRDefault="00D63585" w:rsidP="00D63585">
            <w:pPr>
              <w:pStyle w:val="SIBulletList2"/>
              <w:rPr>
                <w:rFonts w:eastAsia="Calibri"/>
              </w:rPr>
            </w:pPr>
            <w:r w:rsidRPr="00854DB0">
              <w:rPr>
                <w:rFonts w:eastAsia="Calibri"/>
              </w:rPr>
              <w:t>a workplace</w:t>
            </w:r>
            <w:bookmarkStart w:id="0" w:name="_GoBack"/>
            <w:bookmarkEnd w:id="0"/>
            <w:r w:rsidRPr="00854DB0">
              <w:rPr>
                <w:rFonts w:eastAsia="Calibri"/>
              </w:rPr>
              <w:t xml:space="preserve"> or an environment that accurately represents workplace conditions</w:t>
            </w:r>
          </w:p>
          <w:p w14:paraId="0DF4F2D9" w14:textId="77777777" w:rsidR="00D63585" w:rsidRPr="00854DB0" w:rsidRDefault="00D63585" w:rsidP="00D63585">
            <w:pPr>
              <w:pStyle w:val="SIBulletList1"/>
            </w:pPr>
            <w:r w:rsidRPr="00854DB0">
              <w:t>resources, equipment and materials:</w:t>
            </w:r>
          </w:p>
          <w:p w14:paraId="091519D8" w14:textId="357D7E35" w:rsidR="00D63585" w:rsidRPr="00854DB0" w:rsidRDefault="00D63585" w:rsidP="00D63585">
            <w:pPr>
              <w:pStyle w:val="SIBulletList2"/>
              <w:rPr>
                <w:rFonts w:eastAsia="Calibri"/>
              </w:rPr>
            </w:pPr>
            <w:r w:rsidRPr="00854DB0">
              <w:rPr>
                <w:rFonts w:eastAsia="Calibri"/>
              </w:rPr>
              <w:t xml:space="preserve">personal protective clothing and equipment used for </w:t>
            </w:r>
            <w:r>
              <w:rPr>
                <w:rFonts w:eastAsia="Calibri"/>
              </w:rPr>
              <w:t>controlling pests</w:t>
            </w:r>
          </w:p>
          <w:p w14:paraId="098D30FD" w14:textId="77777777" w:rsidR="00D63585" w:rsidRPr="00854DB0" w:rsidRDefault="00D63585" w:rsidP="00D63585">
            <w:pPr>
              <w:pStyle w:val="SIBulletList2"/>
              <w:rPr>
                <w:rFonts w:eastAsia="Calibri"/>
              </w:rPr>
            </w:pPr>
            <w:r w:rsidRPr="00854DB0">
              <w:rPr>
                <w:rFonts w:eastAsia="Calibri"/>
              </w:rPr>
              <w:t>equipment, services and corresponding information</w:t>
            </w:r>
          </w:p>
          <w:p w14:paraId="089D1243" w14:textId="1886726F" w:rsidR="00D63585" w:rsidRPr="00854DB0" w:rsidRDefault="00D63585" w:rsidP="00D63585">
            <w:pPr>
              <w:pStyle w:val="SIBulletList2"/>
              <w:rPr>
                <w:rFonts w:eastAsia="Calibri"/>
              </w:rPr>
            </w:pPr>
            <w:r>
              <w:rPr>
                <w:rFonts w:eastAsia="Calibri"/>
              </w:rPr>
              <w:t xml:space="preserve">weeds, </w:t>
            </w:r>
            <w:r>
              <w:t xml:space="preserve">vertebrate and invertebrate </w:t>
            </w:r>
            <w:r>
              <w:rPr>
                <w:rFonts w:eastAsia="Calibri"/>
              </w:rPr>
              <w:t>pests</w:t>
            </w:r>
            <w:r w:rsidRPr="00854DB0">
              <w:rPr>
                <w:rFonts w:eastAsia="Calibri"/>
              </w:rPr>
              <w:t xml:space="preserve"> to be treated</w:t>
            </w:r>
          </w:p>
          <w:p w14:paraId="0CD2383C" w14:textId="77777777" w:rsidR="00D63585" w:rsidRPr="00854DB0" w:rsidRDefault="00D63585" w:rsidP="00D63585">
            <w:pPr>
              <w:pStyle w:val="SIBulletList2"/>
              <w:rPr>
                <w:rFonts w:eastAsia="Calibri"/>
              </w:rPr>
            </w:pPr>
            <w:r w:rsidRPr="00854DB0">
              <w:rPr>
                <w:rFonts w:eastAsia="Calibri"/>
              </w:rPr>
              <w:t>equipment cleaning procedures and materials</w:t>
            </w:r>
          </w:p>
          <w:p w14:paraId="77C4097F" w14:textId="76A47EF7" w:rsidR="00D63585" w:rsidRPr="00854DB0" w:rsidRDefault="00D63585" w:rsidP="00D63585">
            <w:pPr>
              <w:pStyle w:val="SIBulletList2"/>
              <w:rPr>
                <w:rFonts w:eastAsia="Calibri"/>
              </w:rPr>
            </w:pPr>
            <w:r w:rsidRPr="00854DB0">
              <w:rPr>
                <w:rFonts w:eastAsia="Calibri"/>
              </w:rPr>
              <w:t>documentation and recording requirements and procedures</w:t>
            </w:r>
          </w:p>
          <w:p w14:paraId="36AD33B7" w14:textId="77777777" w:rsidR="00D63585" w:rsidRPr="00854DB0" w:rsidRDefault="00D63585" w:rsidP="00D63585">
            <w:pPr>
              <w:pStyle w:val="SIBulletList1"/>
              <w:rPr>
                <w:rFonts w:eastAsia="Calibri"/>
              </w:rPr>
            </w:pPr>
            <w:r w:rsidRPr="00854DB0">
              <w:rPr>
                <w:rFonts w:eastAsia="Calibri"/>
              </w:rPr>
              <w:t>specifications:</w:t>
            </w:r>
          </w:p>
          <w:p w14:paraId="2DA5C095" w14:textId="78E0DD18" w:rsidR="00D63585" w:rsidRPr="00854DB0" w:rsidRDefault="00D63585" w:rsidP="00D63585">
            <w:pPr>
              <w:pStyle w:val="SIBulletList2"/>
              <w:rPr>
                <w:rFonts w:eastAsia="Calibri"/>
              </w:rPr>
            </w:pPr>
            <w:r w:rsidRPr="00854DB0">
              <w:rPr>
                <w:rFonts w:eastAsia="Calibri"/>
              </w:rPr>
              <w:t>work procedures, including advice on company practices, safe work practices, quality</w:t>
            </w:r>
            <w:r>
              <w:rPr>
                <w:rFonts w:eastAsia="Calibri"/>
              </w:rPr>
              <w:t>, regulations</w:t>
            </w:r>
            <w:r w:rsidRPr="00854DB0">
              <w:rPr>
                <w:rFonts w:eastAsia="Calibri"/>
              </w:rPr>
              <w:t xml:space="preserve"> and environmental requirements</w:t>
            </w:r>
          </w:p>
          <w:p w14:paraId="4AD9EA72" w14:textId="34643928" w:rsidR="00D63585" w:rsidRPr="00854DB0" w:rsidRDefault="00D63585" w:rsidP="00D63585">
            <w:pPr>
              <w:pStyle w:val="SIBulletList2"/>
              <w:rPr>
                <w:rFonts w:eastAsia="Calibri"/>
              </w:rPr>
            </w:pPr>
            <w:r w:rsidRPr="00854DB0">
              <w:rPr>
                <w:rFonts w:eastAsia="Calibri"/>
              </w:rPr>
              <w:t>legislative and lo</w:t>
            </w:r>
            <w:r>
              <w:rPr>
                <w:rFonts w:eastAsia="Calibri"/>
              </w:rPr>
              <w:t xml:space="preserve">cal pest control </w:t>
            </w:r>
            <w:r w:rsidRPr="00854DB0">
              <w:rPr>
                <w:rFonts w:eastAsia="Calibri"/>
              </w:rPr>
              <w:t>regulations and codes of practice</w:t>
            </w:r>
          </w:p>
          <w:p w14:paraId="2503FAD9" w14:textId="77777777" w:rsidR="00D63585" w:rsidRPr="00854DB0" w:rsidRDefault="00D63585" w:rsidP="00D63585">
            <w:pPr>
              <w:pStyle w:val="SIBulletList2"/>
            </w:pPr>
            <w:r w:rsidRPr="00854DB0">
              <w:rPr>
                <w:rFonts w:eastAsia="Calibri"/>
              </w:rPr>
              <w:t>instructions, information, specifications and schedules.</w:t>
            </w:r>
          </w:p>
          <w:p w14:paraId="24BB0BBC" w14:textId="77777777" w:rsidR="00D63585" w:rsidRDefault="00D63585" w:rsidP="00D63585">
            <w:pPr>
              <w:pStyle w:val="SIBulletList1"/>
              <w:numPr>
                <w:ilvl w:val="0"/>
                <w:numId w:val="0"/>
              </w:numPr>
            </w:pPr>
          </w:p>
          <w:p w14:paraId="36BDE7EA" w14:textId="77777777" w:rsidR="00D63585" w:rsidRPr="000754EC" w:rsidRDefault="00D63585" w:rsidP="00D63585">
            <w:pPr>
              <w:pStyle w:val="SIText"/>
            </w:pPr>
            <w:r w:rsidRPr="006452B8">
              <w:t xml:space="preserve">Assessors of this unit </w:t>
            </w:r>
            <w:r w:rsidRPr="000754EC">
              <w:t>must satisfy the requirements for assessors in applicable vocational education and training legislation, frameworks and/or standards.</w:t>
            </w:r>
          </w:p>
          <w:p w14:paraId="576B5123" w14:textId="77777777" w:rsidR="00F1480E" w:rsidRPr="000754EC" w:rsidRDefault="00F1480E" w:rsidP="00D63585">
            <w:pPr>
              <w:pStyle w:val="SIText"/>
              <w:rPr>
                <w:rFonts w:eastAsia="Calibri"/>
              </w:rPr>
            </w:pPr>
          </w:p>
        </w:tc>
      </w:tr>
    </w:tbl>
    <w:p w14:paraId="6F87D0E8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7722"/>
      </w:tblGrid>
      <w:tr w:rsidR="00F1480E" w:rsidRPr="00A55106" w14:paraId="774CE196" w14:textId="77777777" w:rsidTr="004679E3">
        <w:tc>
          <w:tcPr>
            <w:tcW w:w="990" w:type="pct"/>
            <w:shd w:val="clear" w:color="auto" w:fill="auto"/>
          </w:tcPr>
          <w:p w14:paraId="486651F0" w14:textId="77777777" w:rsidR="00F1480E" w:rsidRPr="000754EC" w:rsidRDefault="00D71E43" w:rsidP="000754EC">
            <w:pPr>
              <w:pStyle w:val="SIHeading2"/>
            </w:pPr>
            <w:r w:rsidRPr="002C55E9">
              <w:t>L</w:t>
            </w:r>
            <w:r w:rsidRPr="000754EC">
              <w:t>inks</w:t>
            </w:r>
          </w:p>
        </w:tc>
        <w:tc>
          <w:tcPr>
            <w:tcW w:w="4010" w:type="pct"/>
            <w:shd w:val="clear" w:color="auto" w:fill="auto"/>
          </w:tcPr>
          <w:p w14:paraId="7444ACD4" w14:textId="77777777" w:rsidR="008F233B" w:rsidRPr="008F233B" w:rsidRDefault="008F233B" w:rsidP="008F233B">
            <w:pPr>
              <w:pStyle w:val="SIText"/>
              <w:rPr>
                <w:rFonts w:eastAsiaTheme="minorHAnsi"/>
                <w:lang w:val="en-US"/>
              </w:rPr>
            </w:pPr>
            <w:r w:rsidRPr="008F233B">
              <w:rPr>
                <w:rFonts w:eastAsiaTheme="minorHAnsi"/>
                <w:lang w:val="en-US"/>
              </w:rPr>
              <w:t xml:space="preserve">Companion Volumes, including Implementation Guides, are available at VETNet: http://vetnet.education.gov.au/Pages/TrainingDocs.asp?q=78b15323-cd38-483e-aad7-1159b570a5c4 </w:t>
            </w:r>
          </w:p>
          <w:p w14:paraId="22858505" w14:textId="77777777" w:rsidR="00CD7A28" w:rsidRPr="000754EC" w:rsidRDefault="00CD7A28" w:rsidP="00CD7A28">
            <w:pPr>
              <w:pStyle w:val="SIText"/>
            </w:pPr>
          </w:p>
        </w:tc>
      </w:tr>
    </w:tbl>
    <w:p w14:paraId="5B77305A" w14:textId="77777777" w:rsidR="00F1480E" w:rsidRDefault="00F1480E" w:rsidP="005F771F">
      <w:pPr>
        <w:pStyle w:val="SIText"/>
      </w:pPr>
    </w:p>
    <w:sectPr w:rsidR="00F1480E" w:rsidSect="00AE32CB">
      <w:headerReference w:type="default" r:id="rId11"/>
      <w:footerReference w:type="default" r:id="rId12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21476D" w14:textId="77777777" w:rsidR="00C84E37" w:rsidRDefault="00C84E37" w:rsidP="00BF3F0A">
      <w:r>
        <w:separator/>
      </w:r>
    </w:p>
    <w:p w14:paraId="64BDE634" w14:textId="77777777" w:rsidR="00C84E37" w:rsidRDefault="00C84E37"/>
  </w:endnote>
  <w:endnote w:type="continuationSeparator" w:id="0">
    <w:p w14:paraId="6C2F3054" w14:textId="77777777" w:rsidR="00C84E37" w:rsidRDefault="00C84E37" w:rsidP="00BF3F0A">
      <w:r>
        <w:continuationSeparator/>
      </w:r>
    </w:p>
    <w:p w14:paraId="695E090A" w14:textId="77777777" w:rsidR="00C84E37" w:rsidRDefault="00C84E3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8721817"/>
      <w:docPartObj>
        <w:docPartGallery w:val="Page Numbers (Bottom of Page)"/>
        <w:docPartUnique/>
      </w:docPartObj>
    </w:sdtPr>
    <w:sdtEndPr/>
    <w:sdtContent>
      <w:p w14:paraId="5FD7BAF5" w14:textId="335446D6" w:rsidR="000E25E6" w:rsidRPr="000754EC" w:rsidRDefault="00D810DE" w:rsidP="005F771F">
        <w:pPr>
          <w:pStyle w:val="SIText"/>
        </w:pPr>
        <w:r>
          <w:t>Skills Im</w:t>
        </w:r>
        <w:r w:rsidR="00151D93">
          <w:t>pact Unit of Competency</w:t>
        </w:r>
        <w:r w:rsidR="00151D93"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 w:rsidR="00884120">
          <w:rPr>
            <w:noProof/>
          </w:rPr>
          <w:t>2</w:t>
        </w:r>
        <w:r w:rsidRPr="000754EC">
          <w:fldChar w:fldCharType="end"/>
        </w:r>
      </w:p>
      <w:p w14:paraId="722C3C3E" w14:textId="77777777" w:rsidR="00D810DE" w:rsidRDefault="000E25E6" w:rsidP="005F771F">
        <w:pPr>
          <w:pStyle w:val="SIText"/>
        </w:pPr>
        <w:r w:rsidRPr="000754EC">
          <w:t xml:space="preserve">Template modified on </w:t>
        </w:r>
        <w:r w:rsidR="00DD0726">
          <w:t>31 August</w:t>
        </w:r>
        <w:r w:rsidR="00752C75" w:rsidRPr="000754EC">
          <w:t xml:space="preserve"> 2017</w:t>
        </w:r>
      </w:p>
    </w:sdtContent>
  </w:sdt>
  <w:p w14:paraId="260FFE4D" w14:textId="77777777" w:rsidR="00687B62" w:rsidRDefault="00687B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EDBDD8" w14:textId="77777777" w:rsidR="00C84E37" w:rsidRDefault="00C84E37" w:rsidP="00BF3F0A">
      <w:r>
        <w:separator/>
      </w:r>
    </w:p>
    <w:p w14:paraId="0F99068D" w14:textId="77777777" w:rsidR="00C84E37" w:rsidRDefault="00C84E37"/>
  </w:footnote>
  <w:footnote w:type="continuationSeparator" w:id="0">
    <w:p w14:paraId="2ED95A90" w14:textId="77777777" w:rsidR="00C84E37" w:rsidRDefault="00C84E37" w:rsidP="00BF3F0A">
      <w:r>
        <w:continuationSeparator/>
      </w:r>
    </w:p>
    <w:p w14:paraId="63740F11" w14:textId="77777777" w:rsidR="00C84E37" w:rsidRDefault="00C84E3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E53C37" w14:textId="49FAC1FC" w:rsidR="009C2650" w:rsidRPr="000754EC" w:rsidRDefault="00DD0E7C" w:rsidP="00146EEC">
    <w:pPr>
      <w:pStyle w:val="SIText"/>
    </w:pPr>
    <w:r>
      <w:t>AHCPHT</w:t>
    </w:r>
    <w:r w:rsidR="005D2C88">
      <w:t>2019 Perform pest control activities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7D7702C"/>
    <w:multiLevelType w:val="hybridMultilevel"/>
    <w:tmpl w:val="C6E24C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677CFC"/>
    <w:multiLevelType w:val="multilevel"/>
    <w:tmpl w:val="3E2CB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FF199B"/>
    <w:multiLevelType w:val="multilevel"/>
    <w:tmpl w:val="FBB01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8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2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F03DE4"/>
    <w:multiLevelType w:val="multilevel"/>
    <w:tmpl w:val="0D722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14"/>
  </w:num>
  <w:num w:numId="5">
    <w:abstractNumId w:val="1"/>
  </w:num>
  <w:num w:numId="6">
    <w:abstractNumId w:val="8"/>
  </w:num>
  <w:num w:numId="7">
    <w:abstractNumId w:val="2"/>
  </w:num>
  <w:num w:numId="8">
    <w:abstractNumId w:val="0"/>
  </w:num>
  <w:num w:numId="9">
    <w:abstractNumId w:val="13"/>
  </w:num>
  <w:num w:numId="10">
    <w:abstractNumId w:val="10"/>
  </w:num>
  <w:num w:numId="11">
    <w:abstractNumId w:val="12"/>
  </w:num>
  <w:num w:numId="12">
    <w:abstractNumId w:val="11"/>
  </w:num>
  <w:num w:numId="13">
    <w:abstractNumId w:val="15"/>
  </w:num>
  <w:num w:numId="14">
    <w:abstractNumId w:val="5"/>
  </w:num>
  <w:num w:numId="15">
    <w:abstractNumId w:val="6"/>
  </w:num>
  <w:num w:numId="16">
    <w:abstractNumId w:val="16"/>
  </w:num>
  <w:num w:numId="17">
    <w:abstractNumId w:val="3"/>
  </w:num>
  <w:num w:numId="18">
    <w:abstractNumId w:val="11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1" w:cryptProviderType="rsaAES" w:cryptAlgorithmClass="hash" w:cryptAlgorithmType="typeAny" w:cryptAlgorithmSid="14" w:cryptSpinCount="100000" w:hash="GGyJCQ7hEHA4RZP4iChHQp0u2qHuWUGvvGqvH404C5Uc1oafX1eOqBQMXh8RnfLnCm2KHsHk3STmZ62M7ePiWQ==" w:salt="1ZDnK2aFvcTRlj9dcZdcbw=="/>
  <w:styleLockThe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C88"/>
    <w:rsid w:val="000014B9"/>
    <w:rsid w:val="00005A15"/>
    <w:rsid w:val="0001108F"/>
    <w:rsid w:val="000115E2"/>
    <w:rsid w:val="000126D0"/>
    <w:rsid w:val="0001296A"/>
    <w:rsid w:val="00016803"/>
    <w:rsid w:val="00023992"/>
    <w:rsid w:val="000275AE"/>
    <w:rsid w:val="0003171C"/>
    <w:rsid w:val="00041E59"/>
    <w:rsid w:val="00064BFE"/>
    <w:rsid w:val="00070B3E"/>
    <w:rsid w:val="00071F95"/>
    <w:rsid w:val="000737BB"/>
    <w:rsid w:val="00074E47"/>
    <w:rsid w:val="000754EC"/>
    <w:rsid w:val="0009093B"/>
    <w:rsid w:val="000975ED"/>
    <w:rsid w:val="000A5441"/>
    <w:rsid w:val="000A7708"/>
    <w:rsid w:val="000C149A"/>
    <w:rsid w:val="000C224E"/>
    <w:rsid w:val="000E25E6"/>
    <w:rsid w:val="000E2C86"/>
    <w:rsid w:val="000F29F2"/>
    <w:rsid w:val="00101659"/>
    <w:rsid w:val="001078BF"/>
    <w:rsid w:val="00133957"/>
    <w:rsid w:val="001372F6"/>
    <w:rsid w:val="001425AE"/>
    <w:rsid w:val="00144385"/>
    <w:rsid w:val="00146EEC"/>
    <w:rsid w:val="00151D55"/>
    <w:rsid w:val="00151D93"/>
    <w:rsid w:val="00156EF3"/>
    <w:rsid w:val="00176E4F"/>
    <w:rsid w:val="0018546B"/>
    <w:rsid w:val="001A6A3E"/>
    <w:rsid w:val="001A7B6D"/>
    <w:rsid w:val="001B34D5"/>
    <w:rsid w:val="001B513A"/>
    <w:rsid w:val="001C0A75"/>
    <w:rsid w:val="001C1306"/>
    <w:rsid w:val="001D5C1B"/>
    <w:rsid w:val="001D7F5B"/>
    <w:rsid w:val="001E16BC"/>
    <w:rsid w:val="001E16DF"/>
    <w:rsid w:val="001F0D2E"/>
    <w:rsid w:val="001F2BA5"/>
    <w:rsid w:val="001F308D"/>
    <w:rsid w:val="00201A7C"/>
    <w:rsid w:val="0021210E"/>
    <w:rsid w:val="0021414D"/>
    <w:rsid w:val="00223124"/>
    <w:rsid w:val="00233143"/>
    <w:rsid w:val="00234444"/>
    <w:rsid w:val="00242293"/>
    <w:rsid w:val="00244EA7"/>
    <w:rsid w:val="0025000B"/>
    <w:rsid w:val="00262FC3"/>
    <w:rsid w:val="0026394F"/>
    <w:rsid w:val="00276DB8"/>
    <w:rsid w:val="00282664"/>
    <w:rsid w:val="00285FB8"/>
    <w:rsid w:val="002970C3"/>
    <w:rsid w:val="002A415E"/>
    <w:rsid w:val="002A4CD3"/>
    <w:rsid w:val="002A6CC4"/>
    <w:rsid w:val="002C55E9"/>
    <w:rsid w:val="002C6A24"/>
    <w:rsid w:val="002D0C8B"/>
    <w:rsid w:val="002D330A"/>
    <w:rsid w:val="002E193E"/>
    <w:rsid w:val="00306D40"/>
    <w:rsid w:val="00310A6A"/>
    <w:rsid w:val="003144E6"/>
    <w:rsid w:val="0033170C"/>
    <w:rsid w:val="00337E82"/>
    <w:rsid w:val="00346FDC"/>
    <w:rsid w:val="00350BB1"/>
    <w:rsid w:val="00352C83"/>
    <w:rsid w:val="00366805"/>
    <w:rsid w:val="0037067D"/>
    <w:rsid w:val="0038735B"/>
    <w:rsid w:val="003916D1"/>
    <w:rsid w:val="00391D2C"/>
    <w:rsid w:val="003A21F0"/>
    <w:rsid w:val="003A277F"/>
    <w:rsid w:val="003A58BA"/>
    <w:rsid w:val="003A5AE7"/>
    <w:rsid w:val="003A7221"/>
    <w:rsid w:val="003B3493"/>
    <w:rsid w:val="003B5423"/>
    <w:rsid w:val="003C13AE"/>
    <w:rsid w:val="003D2E73"/>
    <w:rsid w:val="003E72B6"/>
    <w:rsid w:val="003E7BBE"/>
    <w:rsid w:val="004035BD"/>
    <w:rsid w:val="004127E3"/>
    <w:rsid w:val="0043212E"/>
    <w:rsid w:val="00434366"/>
    <w:rsid w:val="00434ECE"/>
    <w:rsid w:val="00444423"/>
    <w:rsid w:val="00452F3E"/>
    <w:rsid w:val="004640AE"/>
    <w:rsid w:val="004679E3"/>
    <w:rsid w:val="00475172"/>
    <w:rsid w:val="004758B0"/>
    <w:rsid w:val="00475AFB"/>
    <w:rsid w:val="004832D2"/>
    <w:rsid w:val="00485559"/>
    <w:rsid w:val="0049611E"/>
    <w:rsid w:val="004A142B"/>
    <w:rsid w:val="004A3860"/>
    <w:rsid w:val="004A44E8"/>
    <w:rsid w:val="004A7706"/>
    <w:rsid w:val="004B29B7"/>
    <w:rsid w:val="004B7A28"/>
    <w:rsid w:val="004C2244"/>
    <w:rsid w:val="004C79A1"/>
    <w:rsid w:val="004D0D5F"/>
    <w:rsid w:val="004D1569"/>
    <w:rsid w:val="004D44B1"/>
    <w:rsid w:val="004E0460"/>
    <w:rsid w:val="004E1579"/>
    <w:rsid w:val="004E3733"/>
    <w:rsid w:val="004E5FAE"/>
    <w:rsid w:val="004E6245"/>
    <w:rsid w:val="004E6741"/>
    <w:rsid w:val="004E7094"/>
    <w:rsid w:val="004F5DC7"/>
    <w:rsid w:val="004F78DA"/>
    <w:rsid w:val="00520E9A"/>
    <w:rsid w:val="005248C1"/>
    <w:rsid w:val="00526134"/>
    <w:rsid w:val="005405B2"/>
    <w:rsid w:val="005427C8"/>
    <w:rsid w:val="005446D1"/>
    <w:rsid w:val="00556C4C"/>
    <w:rsid w:val="00557369"/>
    <w:rsid w:val="00560D1D"/>
    <w:rsid w:val="00564ADD"/>
    <w:rsid w:val="005708EB"/>
    <w:rsid w:val="00575BC6"/>
    <w:rsid w:val="00583902"/>
    <w:rsid w:val="005A1D70"/>
    <w:rsid w:val="005A3AA5"/>
    <w:rsid w:val="005A6C9C"/>
    <w:rsid w:val="005A74DC"/>
    <w:rsid w:val="005B5146"/>
    <w:rsid w:val="005D1AFD"/>
    <w:rsid w:val="005D2C88"/>
    <w:rsid w:val="005E51E6"/>
    <w:rsid w:val="005F027A"/>
    <w:rsid w:val="005F33CC"/>
    <w:rsid w:val="005F771F"/>
    <w:rsid w:val="006121D4"/>
    <w:rsid w:val="00613B49"/>
    <w:rsid w:val="00616845"/>
    <w:rsid w:val="00620E8E"/>
    <w:rsid w:val="00633CFE"/>
    <w:rsid w:val="00634FCA"/>
    <w:rsid w:val="00643D1B"/>
    <w:rsid w:val="006452B8"/>
    <w:rsid w:val="00652E62"/>
    <w:rsid w:val="006668ED"/>
    <w:rsid w:val="00686A49"/>
    <w:rsid w:val="00687B62"/>
    <w:rsid w:val="00690C44"/>
    <w:rsid w:val="006969D9"/>
    <w:rsid w:val="006A2B68"/>
    <w:rsid w:val="006C2F32"/>
    <w:rsid w:val="006C6BBC"/>
    <w:rsid w:val="006D38C3"/>
    <w:rsid w:val="006D4448"/>
    <w:rsid w:val="006D6DFD"/>
    <w:rsid w:val="006E2C4D"/>
    <w:rsid w:val="006E42FE"/>
    <w:rsid w:val="006F0D02"/>
    <w:rsid w:val="006F10FE"/>
    <w:rsid w:val="006F3622"/>
    <w:rsid w:val="00703FEE"/>
    <w:rsid w:val="00705EEC"/>
    <w:rsid w:val="00707741"/>
    <w:rsid w:val="007134FE"/>
    <w:rsid w:val="00715794"/>
    <w:rsid w:val="00717385"/>
    <w:rsid w:val="00722769"/>
    <w:rsid w:val="00727901"/>
    <w:rsid w:val="0073075B"/>
    <w:rsid w:val="0073404B"/>
    <w:rsid w:val="007341FF"/>
    <w:rsid w:val="007404E9"/>
    <w:rsid w:val="007444CF"/>
    <w:rsid w:val="00752C75"/>
    <w:rsid w:val="00757005"/>
    <w:rsid w:val="00761DBE"/>
    <w:rsid w:val="0076523B"/>
    <w:rsid w:val="00771B60"/>
    <w:rsid w:val="00781D77"/>
    <w:rsid w:val="00783549"/>
    <w:rsid w:val="007860B7"/>
    <w:rsid w:val="00786DC8"/>
    <w:rsid w:val="007A300D"/>
    <w:rsid w:val="007D5A78"/>
    <w:rsid w:val="007E3BD1"/>
    <w:rsid w:val="007F1563"/>
    <w:rsid w:val="007F1EB2"/>
    <w:rsid w:val="007F44DB"/>
    <w:rsid w:val="007F5A8B"/>
    <w:rsid w:val="00817D51"/>
    <w:rsid w:val="00823530"/>
    <w:rsid w:val="00823FF4"/>
    <w:rsid w:val="00830267"/>
    <w:rsid w:val="008306E7"/>
    <w:rsid w:val="00834BC8"/>
    <w:rsid w:val="0083743D"/>
    <w:rsid w:val="00837FD6"/>
    <w:rsid w:val="008419F1"/>
    <w:rsid w:val="00847B60"/>
    <w:rsid w:val="00850243"/>
    <w:rsid w:val="00851BE5"/>
    <w:rsid w:val="008545EB"/>
    <w:rsid w:val="00865011"/>
    <w:rsid w:val="00884120"/>
    <w:rsid w:val="00886790"/>
    <w:rsid w:val="008908DE"/>
    <w:rsid w:val="008A12ED"/>
    <w:rsid w:val="008A39D3"/>
    <w:rsid w:val="008A713E"/>
    <w:rsid w:val="008B2C77"/>
    <w:rsid w:val="008B4AD2"/>
    <w:rsid w:val="008B7138"/>
    <w:rsid w:val="008E0AB6"/>
    <w:rsid w:val="008E260C"/>
    <w:rsid w:val="008E39BE"/>
    <w:rsid w:val="008E62EC"/>
    <w:rsid w:val="008F233B"/>
    <w:rsid w:val="008F32F6"/>
    <w:rsid w:val="00906ECF"/>
    <w:rsid w:val="00913918"/>
    <w:rsid w:val="00916CD7"/>
    <w:rsid w:val="00920927"/>
    <w:rsid w:val="00921B38"/>
    <w:rsid w:val="00923720"/>
    <w:rsid w:val="0092681B"/>
    <w:rsid w:val="009278C9"/>
    <w:rsid w:val="00932CD7"/>
    <w:rsid w:val="00944C09"/>
    <w:rsid w:val="009527CB"/>
    <w:rsid w:val="00953835"/>
    <w:rsid w:val="00960F6C"/>
    <w:rsid w:val="00970747"/>
    <w:rsid w:val="009A5900"/>
    <w:rsid w:val="009A6E6C"/>
    <w:rsid w:val="009A6F3F"/>
    <w:rsid w:val="009B331A"/>
    <w:rsid w:val="009C2650"/>
    <w:rsid w:val="009D15E2"/>
    <w:rsid w:val="009D15FE"/>
    <w:rsid w:val="009D5D2C"/>
    <w:rsid w:val="009F0D40"/>
    <w:rsid w:val="009F0DCC"/>
    <w:rsid w:val="009F11CA"/>
    <w:rsid w:val="00A0695B"/>
    <w:rsid w:val="00A13052"/>
    <w:rsid w:val="00A216A8"/>
    <w:rsid w:val="00A223A6"/>
    <w:rsid w:val="00A43FBD"/>
    <w:rsid w:val="00A5092E"/>
    <w:rsid w:val="00A554D6"/>
    <w:rsid w:val="00A56E14"/>
    <w:rsid w:val="00A6476B"/>
    <w:rsid w:val="00A76C6C"/>
    <w:rsid w:val="00A87356"/>
    <w:rsid w:val="00A91944"/>
    <w:rsid w:val="00A92DD1"/>
    <w:rsid w:val="00AA5338"/>
    <w:rsid w:val="00AB1B8E"/>
    <w:rsid w:val="00AC0696"/>
    <w:rsid w:val="00AC4C98"/>
    <w:rsid w:val="00AC5F6B"/>
    <w:rsid w:val="00AD3896"/>
    <w:rsid w:val="00AD5B47"/>
    <w:rsid w:val="00AE1ED9"/>
    <w:rsid w:val="00AE32CB"/>
    <w:rsid w:val="00AE402F"/>
    <w:rsid w:val="00AF3957"/>
    <w:rsid w:val="00B12013"/>
    <w:rsid w:val="00B22C67"/>
    <w:rsid w:val="00B3508F"/>
    <w:rsid w:val="00B443EE"/>
    <w:rsid w:val="00B560C8"/>
    <w:rsid w:val="00B61150"/>
    <w:rsid w:val="00B65BC7"/>
    <w:rsid w:val="00B746B9"/>
    <w:rsid w:val="00B848D4"/>
    <w:rsid w:val="00B865B7"/>
    <w:rsid w:val="00BA1CB1"/>
    <w:rsid w:val="00BA4178"/>
    <w:rsid w:val="00BA482D"/>
    <w:rsid w:val="00BA7141"/>
    <w:rsid w:val="00BB23F4"/>
    <w:rsid w:val="00BC5075"/>
    <w:rsid w:val="00BC5419"/>
    <w:rsid w:val="00BD3B0F"/>
    <w:rsid w:val="00BF1D4C"/>
    <w:rsid w:val="00BF3F0A"/>
    <w:rsid w:val="00C035E8"/>
    <w:rsid w:val="00C13EC3"/>
    <w:rsid w:val="00C143C3"/>
    <w:rsid w:val="00C1739B"/>
    <w:rsid w:val="00C17E76"/>
    <w:rsid w:val="00C21ADE"/>
    <w:rsid w:val="00C26067"/>
    <w:rsid w:val="00C30A29"/>
    <w:rsid w:val="00C317DC"/>
    <w:rsid w:val="00C578E9"/>
    <w:rsid w:val="00C604A7"/>
    <w:rsid w:val="00C70626"/>
    <w:rsid w:val="00C72860"/>
    <w:rsid w:val="00C73582"/>
    <w:rsid w:val="00C73B90"/>
    <w:rsid w:val="00C742EC"/>
    <w:rsid w:val="00C84E37"/>
    <w:rsid w:val="00C932F3"/>
    <w:rsid w:val="00C96AF3"/>
    <w:rsid w:val="00C97CCC"/>
    <w:rsid w:val="00CA0274"/>
    <w:rsid w:val="00CA192E"/>
    <w:rsid w:val="00CB746F"/>
    <w:rsid w:val="00CC451E"/>
    <w:rsid w:val="00CD4E9D"/>
    <w:rsid w:val="00CD4F4D"/>
    <w:rsid w:val="00CD7A28"/>
    <w:rsid w:val="00CE7D19"/>
    <w:rsid w:val="00CF0CF5"/>
    <w:rsid w:val="00CF2B3E"/>
    <w:rsid w:val="00D0201F"/>
    <w:rsid w:val="00D03685"/>
    <w:rsid w:val="00D07D4E"/>
    <w:rsid w:val="00D115AA"/>
    <w:rsid w:val="00D145BE"/>
    <w:rsid w:val="00D20C57"/>
    <w:rsid w:val="00D25D16"/>
    <w:rsid w:val="00D32124"/>
    <w:rsid w:val="00D45203"/>
    <w:rsid w:val="00D54C76"/>
    <w:rsid w:val="00D63585"/>
    <w:rsid w:val="00D71E43"/>
    <w:rsid w:val="00D727F3"/>
    <w:rsid w:val="00D73695"/>
    <w:rsid w:val="00D810DE"/>
    <w:rsid w:val="00D87D32"/>
    <w:rsid w:val="00D91188"/>
    <w:rsid w:val="00D92C83"/>
    <w:rsid w:val="00D95AB6"/>
    <w:rsid w:val="00DA0A81"/>
    <w:rsid w:val="00DA31DC"/>
    <w:rsid w:val="00DA3C10"/>
    <w:rsid w:val="00DA53B5"/>
    <w:rsid w:val="00DC1D69"/>
    <w:rsid w:val="00DC4C76"/>
    <w:rsid w:val="00DC5A3A"/>
    <w:rsid w:val="00DD0726"/>
    <w:rsid w:val="00DD0E7C"/>
    <w:rsid w:val="00E238E6"/>
    <w:rsid w:val="00E35064"/>
    <w:rsid w:val="00E3681D"/>
    <w:rsid w:val="00E40225"/>
    <w:rsid w:val="00E501F0"/>
    <w:rsid w:val="00E6166D"/>
    <w:rsid w:val="00E91BFF"/>
    <w:rsid w:val="00E92933"/>
    <w:rsid w:val="00E94FAD"/>
    <w:rsid w:val="00EB0AA4"/>
    <w:rsid w:val="00EB5C88"/>
    <w:rsid w:val="00EC0469"/>
    <w:rsid w:val="00EE4922"/>
    <w:rsid w:val="00EF01F8"/>
    <w:rsid w:val="00EF40EF"/>
    <w:rsid w:val="00EF47FE"/>
    <w:rsid w:val="00F069BD"/>
    <w:rsid w:val="00F114D2"/>
    <w:rsid w:val="00F1480E"/>
    <w:rsid w:val="00F1497D"/>
    <w:rsid w:val="00F16AAC"/>
    <w:rsid w:val="00F33FF2"/>
    <w:rsid w:val="00F438FC"/>
    <w:rsid w:val="00F5616F"/>
    <w:rsid w:val="00F56451"/>
    <w:rsid w:val="00F56827"/>
    <w:rsid w:val="00F62866"/>
    <w:rsid w:val="00F63C2A"/>
    <w:rsid w:val="00F65EF0"/>
    <w:rsid w:val="00F71651"/>
    <w:rsid w:val="00F76191"/>
    <w:rsid w:val="00F76CC6"/>
    <w:rsid w:val="00F83D7C"/>
    <w:rsid w:val="00FA6AB1"/>
    <w:rsid w:val="00FB232E"/>
    <w:rsid w:val="00FC2EFE"/>
    <w:rsid w:val="00FD3C8B"/>
    <w:rsid w:val="00FD557D"/>
    <w:rsid w:val="00FD5DB1"/>
    <w:rsid w:val="00FE0282"/>
    <w:rsid w:val="00FE124D"/>
    <w:rsid w:val="00FE7687"/>
    <w:rsid w:val="00FE792C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55C07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000B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C035E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RangeEntry">
    <w:name w:val="SI Range Entry"/>
    <w:basedOn w:val="DefaultParagraphFont"/>
    <w:uiPriority w:val="1"/>
    <w:qFormat/>
    <w:rsid w:val="00DD0726"/>
    <w:rPr>
      <w:rFonts w:ascii="Arial" w:hAnsi="Arial"/>
      <w:b/>
      <w:i/>
      <w:sz w:val="20"/>
    </w:rPr>
  </w:style>
  <w:style w:type="character" w:customStyle="1" w:styleId="SITemporaryText">
    <w:name w:val="SI Temporary Text"/>
    <w:basedOn w:val="DefaultParagraphFont"/>
    <w:uiPriority w:val="1"/>
    <w:qFormat/>
    <w:rsid w:val="005F771F"/>
    <w:rPr>
      <w:rFonts w:ascii="Arial" w:hAnsi="Arial"/>
      <w:color w:val="FF0000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035E8"/>
    <w:rPr>
      <w:rFonts w:asciiTheme="majorHAnsi" w:eastAsiaTheme="majorEastAsia" w:hAnsiTheme="majorHAnsi" w:cstheme="majorBidi"/>
      <w:i/>
      <w:iCs/>
      <w:color w:val="243F60" w:themeColor="accent1" w:themeShade="7F"/>
      <w:sz w:val="20"/>
      <w:lang w:eastAsia="en-AU"/>
    </w:rPr>
  </w:style>
  <w:style w:type="paragraph" w:styleId="ListBullet">
    <w:name w:val="List Bullet"/>
    <w:basedOn w:val="Normal"/>
    <w:uiPriority w:val="99"/>
    <w:semiHidden/>
    <w:unhideWhenUsed/>
    <w:locked/>
    <w:rsid w:val="00C035E8"/>
    <w:pPr>
      <w:ind w:left="1083" w:hanging="360"/>
      <w:contextualSpacing/>
    </w:pPr>
  </w:style>
  <w:style w:type="paragraph" w:styleId="ListNumber">
    <w:name w:val="List Number"/>
    <w:basedOn w:val="Normal"/>
    <w:uiPriority w:val="99"/>
    <w:semiHidden/>
    <w:unhideWhenUsed/>
    <w:locked/>
    <w:rsid w:val="00F114D2"/>
    <w:pPr>
      <w:ind w:left="720" w:hanging="36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99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7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1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E9C9BCD2EA994A8E08503B998CC1B4" ma:contentTypeVersion="5" ma:contentTypeDescription="Create a new document." ma:contentTypeScope="" ma:versionID="912fe2e5b4bc75c6644f0957e40cbaed">
  <xsd:schema xmlns:xsd="http://www.w3.org/2001/XMLSchema" xmlns:xs="http://www.w3.org/2001/XMLSchema" xmlns:p="http://schemas.microsoft.com/office/2006/metadata/properties" xmlns:ns2="e781fb86-d521-48a0-b3a1-03ae1c4f65d2" targetNamespace="http://schemas.microsoft.com/office/2006/metadata/properties" ma:root="true" ma:fieldsID="594d8176df06212aa318506d6e59b8e8" ns2:_="">
    <xsd:import namespace="e781fb86-d521-48a0-b3a1-03ae1c4f65d2"/>
    <xsd:element name="properties">
      <xsd:complexType>
        <xsd:sequence>
          <xsd:element name="documentManagement">
            <xsd:complexType>
              <xsd:all>
                <xsd:element ref="ns2:Project_x0020_phase" minOccurs="0"/>
                <xsd:element ref="ns2:Assigned_x0020_to0" minOccurs="0"/>
                <xsd:element ref="ns2:MediaServiceMetadata" minOccurs="0"/>
                <xsd:element ref="ns2:MediaServiceFastMetadata" minOccurs="0"/>
                <xsd:element ref="ns2:Are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81fb86-d521-48a0-b3a1-03ae1c4f65d2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8" nillable="true" ma:displayName="Project phase" ma:default="Development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  <xsd:element name="Assigned_x0020_to0" ma:index="9" nillable="true" ma:displayName="Assigned to" ma:list="UserInfo" ma:SharePointGroup="0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Area" ma:index="12" nillable="true" ma:displayName="Area" ma:default="Cross sector" ma:format="Dropdown" ma:internalName="Area">
      <xsd:simpleType>
        <xsd:restriction base="dms:Choice">
          <xsd:enumeration value="Cross sector"/>
          <xsd:enumeration value="Wine specific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phase xmlns="e781fb86-d521-48a0-b3a1-03ae1c4f65d2">Development</Project_x0020_phase>
    <Assigned_x0020_to0 xmlns="e781fb86-d521-48a0-b3a1-03ae1c4f65d2">
      <UserInfo>
        <DisplayName/>
        <AccountId xsi:nil="true"/>
        <AccountType/>
      </UserInfo>
    </Assigned_x0020_to0>
    <Area xmlns="e781fb86-d521-48a0-b3a1-03ae1c4f65d2">Cross sector</Area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0BB900-8BD6-4A84-B717-D6B4F65727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81fb86-d521-48a0-b3a1-03ae1c4f65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B1A418-7300-48D4-9067-F3084374D9B5}">
  <ds:schemaRefs>
    <ds:schemaRef ds:uri="http://schemas.microsoft.com/office/2006/metadata/properties"/>
    <ds:schemaRef ds:uri="http://schemas.microsoft.com/office/infopath/2007/PartnerControls"/>
    <ds:schemaRef ds:uri="e781fb86-d521-48a0-b3a1-03ae1c4f65d2"/>
  </ds:schemaRefs>
</ds:datastoreItem>
</file>

<file path=customXml/itemProps4.xml><?xml version="1.0" encoding="utf-8"?>
<ds:datastoreItem xmlns:ds="http://schemas.openxmlformats.org/officeDocument/2006/customXml" ds:itemID="{5A98B8C7-001E-4C54-B4B3-A113BAA03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1213</Words>
  <Characters>6917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Unit of Competency Template</vt:lpstr>
    </vt:vector>
  </TitlesOfParts>
  <Manager/>
  <Company>Skills Impact Ltd</Company>
  <LinksUpToDate>false</LinksUpToDate>
  <CharactersWithSpaces>8114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Unit of Competency Template</dc:title>
  <dc:subject/>
  <dc:creator>Dennis Trevarthen</dc:creator>
  <cp:keywords/>
  <dc:description/>
  <cp:lastModifiedBy>Helen Foote</cp:lastModifiedBy>
  <cp:revision>7</cp:revision>
  <cp:lastPrinted>2016-05-27T05:21:00Z</cp:lastPrinted>
  <dcterms:created xsi:type="dcterms:W3CDTF">2018-02-06T05:10:00Z</dcterms:created>
  <dcterms:modified xsi:type="dcterms:W3CDTF">2018-02-08T05:53:00Z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0x0101006EE9C9BCD2EA994A8E08503B998CC1B4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</Properties>
</file>