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8050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43D56B4" w14:textId="77777777" w:rsidTr="00146EEC">
        <w:tc>
          <w:tcPr>
            <w:tcW w:w="2689" w:type="dxa"/>
          </w:tcPr>
          <w:p w14:paraId="415648B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631816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4434" w14:paraId="79F1B939" w14:textId="77777777" w:rsidTr="004A44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9E1" w14:textId="77777777" w:rsidR="004A4434" w:rsidRPr="004A4434" w:rsidRDefault="004A4434" w:rsidP="004A4434">
            <w:pPr>
              <w:pStyle w:val="SIText"/>
            </w:pPr>
            <w:r w:rsidRPr="004A4434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B8E" w14:textId="77777777" w:rsidR="004A4434" w:rsidRPr="004A4434" w:rsidRDefault="004A4434" w:rsidP="004A4434">
            <w:pPr>
              <w:pStyle w:val="SIText"/>
            </w:pPr>
            <w:r w:rsidRPr="004A4434">
              <w:t xml:space="preserve">This version released with AHC Agriculture, Horticulture and Conservation and Land Management Training Package </w:t>
            </w:r>
            <w:r w:rsidRPr="004A4434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4A4434" w14:paraId="734CEC7E" w14:textId="77777777" w:rsidTr="004A44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C9D" w14:textId="77777777" w:rsidR="004A4434" w:rsidRPr="004A4434" w:rsidRDefault="004A4434" w:rsidP="004A4434">
            <w:pPr>
              <w:pStyle w:val="SIText"/>
            </w:pPr>
            <w:r w:rsidRPr="004A4434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514" w14:textId="77777777" w:rsidR="004A4434" w:rsidRPr="004A4434" w:rsidRDefault="004A4434" w:rsidP="004A4434">
            <w:pPr>
              <w:pStyle w:val="SIText"/>
            </w:pPr>
            <w:r w:rsidRPr="004A4434">
              <w:t>This version released with AHC Agriculture, Horticulture and Conservation and Land Management Training Package Version 1.0.</w:t>
            </w:r>
          </w:p>
        </w:tc>
      </w:tr>
    </w:tbl>
    <w:p w14:paraId="6919A4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4A4434" w:rsidRPr="00963A46" w14:paraId="50DEBC00" w14:textId="77777777" w:rsidTr="00925723">
        <w:trPr>
          <w:tblHeader/>
        </w:trPr>
        <w:tc>
          <w:tcPr>
            <w:tcW w:w="1396" w:type="pct"/>
            <w:shd w:val="clear" w:color="auto" w:fill="auto"/>
          </w:tcPr>
          <w:p w14:paraId="17BA06F7" w14:textId="77777777" w:rsidR="004A4434" w:rsidRPr="00923720" w:rsidRDefault="004A4434" w:rsidP="004A4434">
            <w:pPr>
              <w:pStyle w:val="SIUNITCODE"/>
            </w:pPr>
            <w:r w:rsidRPr="004A4434">
              <w:t>AHCBEK303</w:t>
            </w:r>
            <w:r w:rsidRPr="004A4434">
              <w:tab/>
            </w:r>
          </w:p>
        </w:tc>
        <w:tc>
          <w:tcPr>
            <w:tcW w:w="3604" w:type="pct"/>
            <w:shd w:val="clear" w:color="auto" w:fill="auto"/>
          </w:tcPr>
          <w:p w14:paraId="56A9F311" w14:textId="77777777" w:rsidR="004A4434" w:rsidRPr="00923720" w:rsidRDefault="004A4434" w:rsidP="000754EC">
            <w:pPr>
              <w:pStyle w:val="SIUnittitle"/>
            </w:pPr>
            <w:r w:rsidRPr="004A4434">
              <w:t>Re-queen a honey bee colony</w:t>
            </w:r>
          </w:p>
        </w:tc>
      </w:tr>
      <w:tr w:rsidR="004A4434" w:rsidRPr="00963A46" w14:paraId="33982F29" w14:textId="77777777" w:rsidTr="00925723">
        <w:tc>
          <w:tcPr>
            <w:tcW w:w="1396" w:type="pct"/>
            <w:shd w:val="clear" w:color="auto" w:fill="auto"/>
          </w:tcPr>
          <w:p w14:paraId="0BDF2A43" w14:textId="77777777" w:rsidR="004A4434" w:rsidRPr="004A4434" w:rsidRDefault="004A4434" w:rsidP="004A4434">
            <w:pPr>
              <w:pStyle w:val="SIHeading2"/>
            </w:pPr>
            <w:r w:rsidRPr="004A4434">
              <w:t>Application</w:t>
            </w:r>
          </w:p>
          <w:p w14:paraId="0B651327" w14:textId="77777777" w:rsidR="004A4434" w:rsidRPr="004A4434" w:rsidRDefault="004A4434" w:rsidP="004A4434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53B" w14:textId="77777777" w:rsidR="004A4434" w:rsidRPr="004A4434" w:rsidRDefault="004A4434" w:rsidP="004A4434">
            <w:pPr>
              <w:pStyle w:val="SIText"/>
            </w:pPr>
            <w:r w:rsidRPr="004A4434">
              <w:t xml:space="preserve">This unit of competency describes the skills and knowledge required to locate and remove a queen from a hive and </w:t>
            </w:r>
            <w:proofErr w:type="gramStart"/>
            <w:r w:rsidRPr="004A4434">
              <w:t>introduce</w:t>
            </w:r>
            <w:proofErr w:type="gramEnd"/>
            <w:r w:rsidRPr="004A4434">
              <w:t xml:space="preserve"> a new queen into an existing honey bee colony.</w:t>
            </w:r>
          </w:p>
          <w:p w14:paraId="6DE46CC3" w14:textId="77777777" w:rsidR="004A4434" w:rsidRPr="004A4434" w:rsidRDefault="004A4434" w:rsidP="004A4434">
            <w:pPr>
              <w:pStyle w:val="SIText"/>
            </w:pPr>
          </w:p>
          <w:p w14:paraId="6F2D56FE" w14:textId="0F832B02" w:rsidR="004A4434" w:rsidRPr="004A4434" w:rsidRDefault="004A4434" w:rsidP="004A4434">
            <w:pPr>
              <w:pStyle w:val="SIText"/>
            </w:pPr>
            <w:r w:rsidRPr="004A4434">
              <w:t xml:space="preserve">The unit applies to beekeepers </w:t>
            </w:r>
            <w:proofErr w:type="gramStart"/>
            <w:r w:rsidRPr="004A4434">
              <w:t>who</w:t>
            </w:r>
            <w:proofErr w:type="gramEnd"/>
            <w:r w:rsidRPr="004A4434">
              <w:t xml:space="preserve"> </w:t>
            </w:r>
            <w:r w:rsidR="003B7EDF" w:rsidRPr="003B7EDF">
              <w:t xml:space="preserve">work under broad direction </w:t>
            </w:r>
            <w:r w:rsidR="003B7EDF">
              <w:t xml:space="preserve">and </w:t>
            </w:r>
            <w:r w:rsidRPr="004A4434">
              <w:t>take responsibility for their own work. They use discretion and judgement in the selection, allocation and use of available resources</w:t>
            </w:r>
            <w:r w:rsidR="003B7EDF">
              <w:t xml:space="preserve"> </w:t>
            </w:r>
            <w:r w:rsidR="003B7EDF" w:rsidRPr="003B7EDF">
              <w:t xml:space="preserve">and to solve </w:t>
            </w:r>
            <w:proofErr w:type="gramStart"/>
            <w:r w:rsidR="003B7EDF" w:rsidRPr="003B7EDF">
              <w:t>problems</w:t>
            </w:r>
            <w:r w:rsidR="003B7EDF">
              <w:t xml:space="preserve"> </w:t>
            </w:r>
            <w:r w:rsidRPr="004A4434">
              <w:t>.</w:t>
            </w:r>
            <w:proofErr w:type="gramEnd"/>
          </w:p>
          <w:p w14:paraId="681FD3D9" w14:textId="77777777" w:rsidR="00E306DD" w:rsidRPr="00E306DD" w:rsidRDefault="00E306DD" w:rsidP="00E306DD">
            <w:pPr>
              <w:pStyle w:val="SIText"/>
            </w:pPr>
          </w:p>
          <w:p w14:paraId="6D02B64C" w14:textId="77777777" w:rsidR="003B7EDF" w:rsidRPr="003B7EDF" w:rsidRDefault="003B7EDF" w:rsidP="003B7EDF">
            <w:pPr>
              <w:pStyle w:val="SIText"/>
            </w:pPr>
            <w:r w:rsidRPr="003B7EDF">
              <w:t>State and Territory legislation, regulations and Local Government by-laws apply in some jurisdictions to beehive ownership and compliance with biosecurity codes of practice.</w:t>
            </w:r>
          </w:p>
          <w:p w14:paraId="16BF8D24" w14:textId="77777777" w:rsidR="00E306DD" w:rsidRPr="00E306DD" w:rsidRDefault="00E306DD" w:rsidP="00E306DD">
            <w:pPr>
              <w:pStyle w:val="SIText"/>
            </w:pPr>
          </w:p>
          <w:p w14:paraId="7DDD732B" w14:textId="448A3C80" w:rsidR="004A4434" w:rsidRPr="004A4434" w:rsidRDefault="00E306DD" w:rsidP="00E306DD">
            <w:pPr>
              <w:pStyle w:val="SIText"/>
            </w:pPr>
            <w:r w:rsidRPr="00E306DD">
              <w:t xml:space="preserve">No </w:t>
            </w:r>
            <w:r w:rsidR="003B7EDF">
              <w:t xml:space="preserve">other </w:t>
            </w:r>
            <w:r w:rsidRPr="00E306DD">
              <w:t>occupational licensing or certification requirements are known to apply to this unit at the time of publication.</w:t>
            </w:r>
            <w:bookmarkStart w:id="0" w:name="_GoBack"/>
            <w:bookmarkEnd w:id="0"/>
          </w:p>
        </w:tc>
      </w:tr>
      <w:tr w:rsidR="004A4434" w:rsidRPr="00963A46" w14:paraId="318C997F" w14:textId="77777777" w:rsidTr="00925723">
        <w:tc>
          <w:tcPr>
            <w:tcW w:w="1396" w:type="pct"/>
            <w:shd w:val="clear" w:color="auto" w:fill="auto"/>
          </w:tcPr>
          <w:p w14:paraId="7055F928" w14:textId="77777777" w:rsidR="004A4434" w:rsidRPr="004A4434" w:rsidRDefault="004A4434" w:rsidP="004A4434">
            <w:pPr>
              <w:pStyle w:val="SIHeading2"/>
            </w:pPr>
            <w:r w:rsidRPr="004A4434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5564" w14:textId="77777777" w:rsidR="004A4434" w:rsidRPr="004A4434" w:rsidRDefault="004A4434" w:rsidP="004A4434">
            <w:pPr>
              <w:pStyle w:val="SIText"/>
            </w:pPr>
            <w:r w:rsidRPr="004A4434">
              <w:t>Nil</w:t>
            </w:r>
          </w:p>
        </w:tc>
      </w:tr>
      <w:tr w:rsidR="004A4434" w:rsidRPr="00963A46" w14:paraId="1F6B5739" w14:textId="77777777" w:rsidTr="00925723">
        <w:tc>
          <w:tcPr>
            <w:tcW w:w="1396" w:type="pct"/>
            <w:shd w:val="clear" w:color="auto" w:fill="auto"/>
          </w:tcPr>
          <w:p w14:paraId="79E97181" w14:textId="77777777" w:rsidR="004A4434" w:rsidRPr="004A4434" w:rsidRDefault="004A4434" w:rsidP="004A4434">
            <w:pPr>
              <w:pStyle w:val="SIHeading2"/>
            </w:pPr>
            <w:r w:rsidRPr="004A4434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4FF0" w14:textId="77777777" w:rsidR="004A4434" w:rsidRPr="004A4434" w:rsidRDefault="004A4434" w:rsidP="004A4434">
            <w:pPr>
              <w:pStyle w:val="SIText"/>
            </w:pPr>
            <w:r w:rsidRPr="004A4434">
              <w:t>Beekeeping (BEK)</w:t>
            </w:r>
          </w:p>
        </w:tc>
      </w:tr>
    </w:tbl>
    <w:p w14:paraId="73FDDF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39E5B2B3" w14:textId="77777777" w:rsidTr="0092572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D7606C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3EDEE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14F6289" w14:textId="77777777" w:rsidTr="0092572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05533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3557AA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A4434" w14:paraId="4790863F" w14:textId="77777777" w:rsidTr="004A443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0401" w14:textId="063FDB3C" w:rsidR="004A4434" w:rsidRPr="004A4434" w:rsidRDefault="004A4434" w:rsidP="007E0F44">
            <w:pPr>
              <w:pStyle w:val="SIText"/>
            </w:pPr>
            <w:r w:rsidRPr="004A4434">
              <w:t>1.Identify requirement</w:t>
            </w:r>
            <w:r w:rsidR="007E0F44">
              <w:t>s</w:t>
            </w:r>
            <w:r w:rsidRPr="004A4434">
              <w:t xml:space="preserve"> </w:t>
            </w:r>
            <w:r w:rsidR="007E0F44">
              <w:t>for</w:t>
            </w:r>
            <w:r w:rsidR="007E0F44" w:rsidRPr="004A4434">
              <w:t xml:space="preserve"> </w:t>
            </w:r>
            <w:r w:rsidRPr="004A4434">
              <w:t>re-queen</w:t>
            </w:r>
            <w:r w:rsidR="007E0F44">
              <w:t>ing</w:t>
            </w:r>
            <w:r w:rsidRPr="004A4434">
              <w:t xml:space="preserve"> a colony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52F0" w14:textId="1EED8E20" w:rsidR="004A4434" w:rsidRPr="004A4434" w:rsidRDefault="004A4434" w:rsidP="004A4434">
            <w:pPr>
              <w:pStyle w:val="SIText"/>
            </w:pPr>
            <w:r w:rsidRPr="004A4434">
              <w:t>1.1 Assess the current queen</w:t>
            </w:r>
            <w:r w:rsidR="00F84CDB">
              <w:t xml:space="preserve"> performance against workplace </w:t>
            </w:r>
            <w:r w:rsidR="002B0DCF">
              <w:t>specifications</w:t>
            </w:r>
          </w:p>
          <w:p w14:paraId="1E4284C5" w14:textId="77777777" w:rsidR="004A4434" w:rsidRDefault="004A4434" w:rsidP="004A4434">
            <w:pPr>
              <w:pStyle w:val="SIText"/>
            </w:pPr>
            <w:r w:rsidRPr="004A4434">
              <w:t>1.2 Monitor colony for signs that indicate queen replacement is necessary</w:t>
            </w:r>
          </w:p>
          <w:p w14:paraId="676C79FB" w14:textId="7EC382ED" w:rsidR="007E0F44" w:rsidRPr="004A4434" w:rsidRDefault="007E0F44">
            <w:pPr>
              <w:pStyle w:val="SIText"/>
            </w:pPr>
            <w:r>
              <w:t xml:space="preserve">1.3 Determine the </w:t>
            </w:r>
            <w:r w:rsidR="00262561">
              <w:t xml:space="preserve">need and method for </w:t>
            </w:r>
            <w:r>
              <w:t>re-queening</w:t>
            </w:r>
          </w:p>
        </w:tc>
      </w:tr>
      <w:tr w:rsidR="004A4434" w14:paraId="621BF170" w14:textId="77777777" w:rsidTr="004A443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0697" w14:textId="77777777" w:rsidR="004A4434" w:rsidRPr="004A4434" w:rsidRDefault="004A4434" w:rsidP="004A4434">
            <w:pPr>
              <w:pStyle w:val="SIText"/>
            </w:pPr>
            <w:r w:rsidRPr="004A4434">
              <w:t>2.Prepare to re-queen a colony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998D" w14:textId="1BB3F34E" w:rsidR="00F84CDB" w:rsidRPr="00F84CDB" w:rsidRDefault="00F84CDB" w:rsidP="00F84CDB">
            <w:pPr>
              <w:pStyle w:val="SIText"/>
            </w:pPr>
            <w:r>
              <w:t>2.1</w:t>
            </w:r>
            <w:r w:rsidRPr="00F84CDB">
              <w:t xml:space="preserve"> Identify work health and safety hazards and risks and apply appropriate controls associated with manipulating honey bee brood</w:t>
            </w:r>
          </w:p>
          <w:p w14:paraId="6ABBB185" w14:textId="77777777" w:rsidR="00F84CDB" w:rsidRDefault="00F84CDB" w:rsidP="004A4434">
            <w:pPr>
              <w:pStyle w:val="SIText"/>
            </w:pPr>
            <w:r>
              <w:t xml:space="preserve">2.2 </w:t>
            </w:r>
            <w:r w:rsidRPr="00F84CDB">
              <w:t>Select, ensure serviceability and use personal protective equipment</w:t>
            </w:r>
          </w:p>
          <w:p w14:paraId="48A1576D" w14:textId="3C0B723F" w:rsidR="007E0F44" w:rsidRDefault="007E0F44" w:rsidP="004A4434">
            <w:pPr>
              <w:pStyle w:val="SIText"/>
            </w:pPr>
            <w:r>
              <w:t>2.3</w:t>
            </w:r>
            <w:r w:rsidRPr="007E0F44">
              <w:t xml:space="preserve"> Select tools and equipment required </w:t>
            </w:r>
            <w:r>
              <w:t>for re-queening operations</w:t>
            </w:r>
            <w:r w:rsidRPr="007E0F44">
              <w:t xml:space="preserve"> and ensure serviceability</w:t>
            </w:r>
          </w:p>
          <w:p w14:paraId="4C595CBF" w14:textId="754578F0" w:rsidR="004A4434" w:rsidRPr="004A4434" w:rsidRDefault="004A4434" w:rsidP="004A4434">
            <w:pPr>
              <w:pStyle w:val="SIText"/>
            </w:pPr>
            <w:r w:rsidRPr="004A4434">
              <w:t>2.</w:t>
            </w:r>
            <w:r w:rsidR="007E0F44">
              <w:t>4</w:t>
            </w:r>
            <w:r w:rsidRPr="004A4434">
              <w:t xml:space="preserve"> Identify and obtain replacement queen to meet workplace specifications</w:t>
            </w:r>
            <w:r w:rsidR="00C52E1A">
              <w:t xml:space="preserve"> and biosecurity requirements</w:t>
            </w:r>
          </w:p>
          <w:p w14:paraId="62A552DE" w14:textId="53FD2C69" w:rsidR="00F84CDB" w:rsidRDefault="004A4434" w:rsidP="00F84CDB">
            <w:pPr>
              <w:pStyle w:val="SIText"/>
            </w:pPr>
            <w:r w:rsidRPr="004A4434">
              <w:t>2.</w:t>
            </w:r>
            <w:r w:rsidR="007E0F44">
              <w:t>5</w:t>
            </w:r>
            <w:r w:rsidRPr="004A4434">
              <w:t xml:space="preserve"> </w:t>
            </w:r>
            <w:r w:rsidR="00F84CDB">
              <w:t>S</w:t>
            </w:r>
            <w:r w:rsidRPr="004A4434">
              <w:t>tore replacement queen and escort worker bees in appropriate conditions and monitor until re-queening is undertaken</w:t>
            </w:r>
          </w:p>
          <w:p w14:paraId="4691CE54" w14:textId="07BC8F23" w:rsidR="00F84CDB" w:rsidRDefault="00F84CDB" w:rsidP="00F84CDB">
            <w:pPr>
              <w:pStyle w:val="SIText"/>
            </w:pPr>
            <w:r>
              <w:t>2.</w:t>
            </w:r>
            <w:r w:rsidR="007E0F44">
              <w:t>6</w:t>
            </w:r>
            <w:r w:rsidRPr="004A4434">
              <w:t xml:space="preserve"> Assess the condition </w:t>
            </w:r>
            <w:r>
              <w:t xml:space="preserve">and </w:t>
            </w:r>
            <w:r w:rsidRPr="004A4434">
              <w:t>health</w:t>
            </w:r>
            <w:r w:rsidRPr="00F84CDB">
              <w:t xml:space="preserve"> </w:t>
            </w:r>
            <w:r w:rsidRPr="004A4434">
              <w:t xml:space="preserve">of replacement queen </w:t>
            </w:r>
          </w:p>
          <w:p w14:paraId="628D4EFB" w14:textId="1F54FCCD" w:rsidR="004A4434" w:rsidRPr="004A4434" w:rsidRDefault="004A4434">
            <w:pPr>
              <w:pStyle w:val="SIText"/>
            </w:pPr>
            <w:r w:rsidRPr="004A4434">
              <w:t>2.</w:t>
            </w:r>
            <w:r w:rsidR="007E0F44">
              <w:t>7</w:t>
            </w:r>
            <w:r w:rsidRPr="004A4434">
              <w:t xml:space="preserve"> Monitor hive condition and environment to ensure re-queening occurs under optimum conditions</w:t>
            </w:r>
          </w:p>
        </w:tc>
      </w:tr>
      <w:tr w:rsidR="004A4434" w14:paraId="6DE03029" w14:textId="77777777" w:rsidTr="004A443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31FF" w14:textId="77777777" w:rsidR="004A4434" w:rsidRPr="004A4434" w:rsidRDefault="004A4434" w:rsidP="004A4434">
            <w:pPr>
              <w:pStyle w:val="SIText"/>
            </w:pPr>
            <w:r w:rsidRPr="004A4434">
              <w:t>3.Introduce replacement queen bee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E3FF" w14:textId="014A7051" w:rsidR="007E0F44" w:rsidRDefault="007E0F44" w:rsidP="004A4434">
            <w:pPr>
              <w:pStyle w:val="SIText"/>
            </w:pPr>
            <w:r>
              <w:t xml:space="preserve">3.1 Open hive and </w:t>
            </w:r>
            <w:r w:rsidR="00706CA7">
              <w:t>conduct manipulations re-queening operations according to method selected</w:t>
            </w:r>
          </w:p>
          <w:p w14:paraId="532CFB72" w14:textId="1A730763" w:rsidR="004A4434" w:rsidRPr="004A4434" w:rsidRDefault="004A4434" w:rsidP="004A4434">
            <w:pPr>
              <w:pStyle w:val="SIText"/>
            </w:pPr>
            <w:r w:rsidRPr="004A4434">
              <w:t>3.</w:t>
            </w:r>
            <w:r w:rsidR="00706CA7">
              <w:t>2</w:t>
            </w:r>
            <w:r w:rsidRPr="004A4434">
              <w:t xml:space="preserve"> Locate queen bee to be replaced in the hive and remove</w:t>
            </w:r>
          </w:p>
          <w:p w14:paraId="7FB72F42" w14:textId="14D3751E" w:rsidR="004A4434" w:rsidRPr="004A4434" w:rsidRDefault="004A4434" w:rsidP="004A4434">
            <w:pPr>
              <w:pStyle w:val="SIText"/>
            </w:pPr>
            <w:r w:rsidRPr="004A4434">
              <w:t>3.</w:t>
            </w:r>
            <w:r w:rsidR="00706CA7">
              <w:t>3</w:t>
            </w:r>
            <w:r w:rsidRPr="004A4434">
              <w:t xml:space="preserve"> Introduce queen to hive according to </w:t>
            </w:r>
            <w:r w:rsidR="00706CA7">
              <w:t xml:space="preserve">selected method </w:t>
            </w:r>
            <w:r w:rsidRPr="004A4434">
              <w:t>and workplace procedures</w:t>
            </w:r>
          </w:p>
          <w:p w14:paraId="319CF7EE" w14:textId="0F40CF1A" w:rsidR="004A4434" w:rsidRPr="004A4434" w:rsidRDefault="004A4434" w:rsidP="004A4434">
            <w:pPr>
              <w:pStyle w:val="SIText"/>
            </w:pPr>
            <w:r w:rsidRPr="004A4434">
              <w:t>3.</w:t>
            </w:r>
            <w:r w:rsidR="00706CA7">
              <w:t>4</w:t>
            </w:r>
            <w:r w:rsidRPr="004A4434">
              <w:t xml:space="preserve"> Allow time for queen and colony to adjust and stabilise according to workplace procedure</w:t>
            </w:r>
            <w:r w:rsidR="003B7EDF">
              <w:t>s</w:t>
            </w:r>
          </w:p>
        </w:tc>
      </w:tr>
      <w:tr w:rsidR="004A4434" w14:paraId="1B160707" w14:textId="77777777" w:rsidTr="004A443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98C5" w14:textId="77777777" w:rsidR="004A4434" w:rsidRPr="004A4434" w:rsidRDefault="004A4434" w:rsidP="004A4434">
            <w:pPr>
              <w:pStyle w:val="SIText"/>
            </w:pPr>
            <w:r w:rsidRPr="004A4434">
              <w:t>4.Monitor progress of a replacement queen bee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8B6A" w14:textId="3BF953EE" w:rsidR="004A4434" w:rsidRPr="004A4434" w:rsidRDefault="004A4434" w:rsidP="004A4434">
            <w:pPr>
              <w:pStyle w:val="SIText"/>
            </w:pPr>
            <w:r w:rsidRPr="004A4434">
              <w:t>4.1 Monitor the hive for acceptance of replacement queen bee by colony according to workplace procedure</w:t>
            </w:r>
            <w:r w:rsidR="003B7EDF">
              <w:t>s</w:t>
            </w:r>
          </w:p>
          <w:p w14:paraId="5B425725" w14:textId="77777777" w:rsidR="004A4434" w:rsidRPr="004A4434" w:rsidRDefault="004A4434" w:rsidP="004A4434">
            <w:pPr>
              <w:pStyle w:val="SIText"/>
            </w:pPr>
            <w:r w:rsidRPr="004A4434">
              <w:t>4.2 Monitor replacement queen bee for evidence of egg laying and adequate levels of hatching</w:t>
            </w:r>
          </w:p>
        </w:tc>
      </w:tr>
      <w:tr w:rsidR="002B0DCF" w14:paraId="57AD2F2C" w14:textId="77777777" w:rsidTr="004A4434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8DD3" w14:textId="36A87DEF" w:rsidR="002B0DCF" w:rsidRPr="004A4434" w:rsidRDefault="002B0DCF">
            <w:pPr>
              <w:pStyle w:val="SIText"/>
            </w:pPr>
            <w:r>
              <w:t>5</w:t>
            </w:r>
            <w:r w:rsidRPr="005A3464">
              <w:t xml:space="preserve">. Update and maintain apiary records  </w:t>
            </w:r>
            <w:r w:rsidRPr="005A3464">
              <w:tab/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CE0A" w14:textId="4455CBB2" w:rsidR="002B0DCF" w:rsidRPr="004A4434" w:rsidRDefault="003B7EDF">
            <w:pPr>
              <w:pStyle w:val="SIText"/>
            </w:pPr>
            <w:r>
              <w:t>5</w:t>
            </w:r>
            <w:r w:rsidR="002B0DCF" w:rsidRPr="002B0DCF">
              <w:t xml:space="preserve">.1 Update apiary records for </w:t>
            </w:r>
            <w:r w:rsidR="002B0DCF">
              <w:t>re-queening activities</w:t>
            </w:r>
            <w:r w:rsidR="002B0DCF" w:rsidRPr="002B0DCF">
              <w:t xml:space="preserve"> according to workplace procedures</w:t>
            </w:r>
            <w:r w:rsidR="002B0DCF">
              <w:t>, legislative</w:t>
            </w:r>
            <w:r w:rsidR="002B0DCF" w:rsidRPr="00644258">
              <w:t xml:space="preserve"> and biosecurity </w:t>
            </w:r>
            <w:r w:rsidR="002B0DCF">
              <w:t>reporting requirements</w:t>
            </w:r>
          </w:p>
        </w:tc>
      </w:tr>
    </w:tbl>
    <w:p w14:paraId="37185031" w14:textId="77777777" w:rsidR="005F771F" w:rsidRDefault="005F771F" w:rsidP="005F771F">
      <w:pPr>
        <w:pStyle w:val="SIText"/>
      </w:pPr>
    </w:p>
    <w:p w14:paraId="51FFAF41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7BE71D2D" w14:textId="77777777" w:rsidTr="00925723">
        <w:trPr>
          <w:tblHeader/>
        </w:trPr>
        <w:tc>
          <w:tcPr>
            <w:tcW w:w="5000" w:type="pct"/>
            <w:gridSpan w:val="2"/>
          </w:tcPr>
          <w:p w14:paraId="58F338B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5D29D3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46ADA6F" w14:textId="77777777" w:rsidTr="00925723">
        <w:trPr>
          <w:tblHeader/>
        </w:trPr>
        <w:tc>
          <w:tcPr>
            <w:tcW w:w="1396" w:type="pct"/>
          </w:tcPr>
          <w:p w14:paraId="6C57366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8CE7BA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B7EDF" w14:paraId="12B4ACB8" w14:textId="77777777" w:rsidTr="003B7EDF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D93" w14:textId="77777777" w:rsidR="003B7EDF" w:rsidRPr="003B7EDF" w:rsidRDefault="003B7EDF" w:rsidP="003B7EDF">
            <w:pPr>
              <w:pStyle w:val="SIText"/>
            </w:pPr>
            <w:r w:rsidRPr="003B7EDF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88F" w14:textId="7015F478" w:rsidR="003B7EDF" w:rsidRPr="003B7EDF" w:rsidRDefault="003B7EDF" w:rsidP="003B7EDF">
            <w:pPr>
              <w:pStyle w:val="SIBulletList1"/>
              <w:rPr>
                <w:lang w:eastAsia="en-AU"/>
              </w:rPr>
            </w:pPr>
            <w:r w:rsidRPr="003B7EDF">
              <w:rPr>
                <w:lang w:eastAsia="en-AU"/>
              </w:rPr>
              <w:t>Interpret biosecurity protocols and codes of practice</w:t>
            </w:r>
          </w:p>
        </w:tc>
      </w:tr>
      <w:tr w:rsidR="003B7EDF" w14:paraId="314FA23C" w14:textId="77777777" w:rsidTr="003B7EDF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F5C" w14:textId="77777777" w:rsidR="003B7EDF" w:rsidRPr="003B7EDF" w:rsidRDefault="003B7EDF" w:rsidP="003B7EDF">
            <w:pPr>
              <w:pStyle w:val="SIText"/>
            </w:pPr>
            <w:r w:rsidRPr="003B7EDF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EF5" w14:textId="4811D2D1" w:rsidR="003B7EDF" w:rsidRPr="003B7EDF" w:rsidRDefault="003B7EDF" w:rsidP="003B7EDF">
            <w:pPr>
              <w:pStyle w:val="SIBulletList1"/>
              <w:rPr>
                <w:lang w:eastAsia="en-AU"/>
              </w:rPr>
            </w:pPr>
            <w:r w:rsidRPr="003B7EDF">
              <w:rPr>
                <w:lang w:eastAsia="en-AU"/>
              </w:rPr>
              <w:t xml:space="preserve">Complete workplace documentation using appropriate terminology and in required format </w:t>
            </w:r>
          </w:p>
        </w:tc>
      </w:tr>
      <w:tr w:rsidR="004A4434" w14:paraId="7E9EE3E7" w14:textId="77777777" w:rsidTr="004A443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E93" w14:textId="77777777" w:rsidR="004A4434" w:rsidRPr="004A4434" w:rsidRDefault="004A4434" w:rsidP="004A4434">
            <w:pPr>
              <w:pStyle w:val="SIText"/>
            </w:pPr>
            <w:r w:rsidRPr="004A4434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69C" w14:textId="2ED33CCC" w:rsidR="004A4434" w:rsidRPr="004A4434" w:rsidRDefault="004A4434" w:rsidP="003B7EDF">
            <w:pPr>
              <w:pStyle w:val="SIBulletList1"/>
            </w:pPr>
            <w:r w:rsidRPr="004A4434">
              <w:t>Takes responsibility for following explicit and implicit workplace procedures and industry practices</w:t>
            </w:r>
          </w:p>
        </w:tc>
      </w:tr>
      <w:tr w:rsidR="004A4434" w14:paraId="6E702644" w14:textId="77777777" w:rsidTr="004A443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0ED4" w14:textId="77777777" w:rsidR="004A4434" w:rsidRPr="004A4434" w:rsidRDefault="004A4434" w:rsidP="004A4434">
            <w:pPr>
              <w:pStyle w:val="SIText"/>
            </w:pPr>
            <w:r w:rsidRPr="004A4434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2E0" w14:textId="5663721E" w:rsidR="004A4434" w:rsidRPr="004A4434" w:rsidRDefault="004A4434" w:rsidP="003B7EDF">
            <w:pPr>
              <w:pStyle w:val="SIBulletList1"/>
            </w:pPr>
            <w:r w:rsidRPr="004A4434">
              <w:tab/>
              <w:t>Takes responsibility for planning, sequencing and prioritising tasks required in preparing for and conducting a honey bee queen replacement procedure</w:t>
            </w:r>
          </w:p>
        </w:tc>
      </w:tr>
    </w:tbl>
    <w:p w14:paraId="5F78F61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02AC09CE" w14:textId="77777777" w:rsidTr="00F33FF2">
        <w:tc>
          <w:tcPr>
            <w:tcW w:w="5000" w:type="pct"/>
            <w:gridSpan w:val="4"/>
          </w:tcPr>
          <w:p w14:paraId="3E84AB4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1D2B62D" w14:textId="77777777" w:rsidTr="00F33FF2">
        <w:tc>
          <w:tcPr>
            <w:tcW w:w="1028" w:type="pct"/>
          </w:tcPr>
          <w:p w14:paraId="1D00E81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6D4CCC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CC0693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9095E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A4434" w14:paraId="448B55BF" w14:textId="77777777" w:rsidTr="004A4434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A33B" w14:textId="77777777" w:rsidR="004A4434" w:rsidRPr="004A4434" w:rsidRDefault="004A4434" w:rsidP="004A4434">
            <w:pPr>
              <w:pStyle w:val="SIText"/>
            </w:pPr>
            <w:r w:rsidRPr="004A4434">
              <w:t xml:space="preserve">AHCBEK303 Re-queen a honey bee colony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1D4" w14:textId="77777777" w:rsidR="004A4434" w:rsidRPr="004A4434" w:rsidRDefault="004A4434" w:rsidP="004A4434">
            <w:pPr>
              <w:pStyle w:val="SIText"/>
            </w:pPr>
            <w:r w:rsidRPr="004A4434">
              <w:t>AHCBEK303 Re-queen a honey bee colony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238" w14:textId="77777777" w:rsidR="004A4434" w:rsidRPr="004A4434" w:rsidRDefault="004A4434" w:rsidP="004A4434">
            <w:pPr>
              <w:pStyle w:val="SIText"/>
            </w:pPr>
            <w:r w:rsidRPr="004A4434">
              <w:t>Updated to meet Standards for Training Packages</w:t>
            </w:r>
          </w:p>
          <w:p w14:paraId="5DDA073C" w14:textId="77777777" w:rsidR="004A4434" w:rsidRPr="004A4434" w:rsidRDefault="004A4434" w:rsidP="004A4434">
            <w:pPr>
              <w:pStyle w:val="SIText"/>
            </w:pPr>
          </w:p>
          <w:p w14:paraId="0A009FC4" w14:textId="40C387D2" w:rsidR="00706CA7" w:rsidRDefault="004A4434" w:rsidP="004A4434">
            <w:pPr>
              <w:pStyle w:val="SIText"/>
            </w:pPr>
            <w:r w:rsidRPr="004A4434">
              <w:t xml:space="preserve">Minor changes to </w:t>
            </w:r>
            <w:r w:rsidR="00706CA7">
              <w:t>Element 1 for clarity</w:t>
            </w:r>
          </w:p>
          <w:p w14:paraId="1054839C" w14:textId="4AFFA780" w:rsidR="004A4434" w:rsidRPr="004A4434" w:rsidRDefault="00706CA7">
            <w:pPr>
              <w:pStyle w:val="SIText"/>
            </w:pPr>
            <w:r>
              <w:t>Minor changes to P</w:t>
            </w:r>
            <w:r w:rsidR="004A4434" w:rsidRPr="004A4434">
              <w:t>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FFC" w14:textId="77777777" w:rsidR="004A4434" w:rsidRPr="004A4434" w:rsidRDefault="004A4434" w:rsidP="004A4434">
            <w:pPr>
              <w:pStyle w:val="SIText"/>
            </w:pPr>
            <w:r w:rsidRPr="004A4434">
              <w:t>Equivalent unit</w:t>
            </w:r>
          </w:p>
        </w:tc>
      </w:tr>
    </w:tbl>
    <w:p w14:paraId="30655A01" w14:textId="54FDE650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028E5E21" w14:textId="77777777" w:rsidTr="00925723">
        <w:tc>
          <w:tcPr>
            <w:tcW w:w="1396" w:type="pct"/>
            <w:shd w:val="clear" w:color="auto" w:fill="auto"/>
          </w:tcPr>
          <w:p w14:paraId="3B3A952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177F8BD" w14:textId="77777777" w:rsidR="00F1480E" w:rsidRPr="000754EC" w:rsidRDefault="004A4434" w:rsidP="00E40225">
            <w:pPr>
              <w:pStyle w:val="SIText"/>
            </w:pPr>
            <w:r w:rsidRPr="004A4434">
              <w:t xml:space="preserve">Companion Volumes, including Implementation Guides, are available at </w:t>
            </w:r>
            <w:proofErr w:type="spellStart"/>
            <w:r w:rsidRPr="004A4434">
              <w:t>VETNet</w:t>
            </w:r>
            <w:proofErr w:type="spellEnd"/>
            <w:r w:rsidRPr="004A4434">
              <w:t>: https://vetnet.education.gov.au/Pages/TrainingDocs.aspx?q=c6399549-9c62-4a5e-bf1a-524b2322cf72</w:t>
            </w:r>
          </w:p>
        </w:tc>
      </w:tr>
    </w:tbl>
    <w:p w14:paraId="2ABDC7F2" w14:textId="77777777" w:rsidR="00F1480E" w:rsidRDefault="00F1480E" w:rsidP="005F771F">
      <w:pPr>
        <w:pStyle w:val="SIText"/>
      </w:pPr>
    </w:p>
    <w:p w14:paraId="4DAC4BF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3B6DBDF1" w14:textId="77777777" w:rsidTr="00925723">
        <w:trPr>
          <w:tblHeader/>
        </w:trPr>
        <w:tc>
          <w:tcPr>
            <w:tcW w:w="1478" w:type="pct"/>
            <w:shd w:val="clear" w:color="auto" w:fill="auto"/>
          </w:tcPr>
          <w:p w14:paraId="65EBCE7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25BEBB2" w14:textId="77777777" w:rsidR="00556C4C" w:rsidRPr="000754EC" w:rsidRDefault="00556C4C" w:rsidP="004A4434">
            <w:pPr>
              <w:pStyle w:val="SIUnittitle"/>
            </w:pPr>
            <w:r w:rsidRPr="00F56827">
              <w:t xml:space="preserve">Assessment requirements for </w:t>
            </w:r>
            <w:r w:rsidR="004A4434" w:rsidRPr="004A4434">
              <w:t>AHCBEK303</w:t>
            </w:r>
            <w:r w:rsidR="004A4434">
              <w:t xml:space="preserve"> </w:t>
            </w:r>
            <w:r w:rsidR="004A4434" w:rsidRPr="004A4434">
              <w:t>Re-queen a honey bee colony</w:t>
            </w:r>
          </w:p>
        </w:tc>
      </w:tr>
      <w:tr w:rsidR="00556C4C" w:rsidRPr="00A55106" w14:paraId="709295E3" w14:textId="77777777" w:rsidTr="0092572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C1C9BD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A4434" w14:paraId="6E7BE68C" w14:textId="77777777" w:rsidTr="004A44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1422" w14:textId="77777777" w:rsidR="004A4434" w:rsidRPr="004A4434" w:rsidRDefault="004A4434" w:rsidP="004A4434">
            <w:pPr>
              <w:pStyle w:val="SIText"/>
            </w:pPr>
            <w:r w:rsidRPr="004A4434">
              <w:t>An individual demonstrating competency must satisfy all of the elements and performance criteria in this unit.</w:t>
            </w:r>
          </w:p>
          <w:p w14:paraId="70B17497" w14:textId="783D8C25" w:rsidR="004A4434" w:rsidRPr="004A4434" w:rsidRDefault="004A4434" w:rsidP="004A4434">
            <w:pPr>
              <w:pStyle w:val="SIText"/>
            </w:pPr>
            <w:r w:rsidRPr="004A4434">
              <w:t xml:space="preserve">There must be evidence that the individual has demonstrated that they have re-queened </w:t>
            </w:r>
            <w:r w:rsidR="006863AB">
              <w:t xml:space="preserve">a honey bee colony for </w:t>
            </w:r>
            <w:r w:rsidRPr="004A4434">
              <w:t>a</w:t>
            </w:r>
            <w:r w:rsidR="006863AB">
              <w:t xml:space="preserve">t least one hive </w:t>
            </w:r>
            <w:r w:rsidRPr="004A4434">
              <w:t>including:</w:t>
            </w:r>
          </w:p>
          <w:p w14:paraId="7C01E8CC" w14:textId="64FD8471" w:rsidR="00262561" w:rsidRDefault="00262561" w:rsidP="004A4434">
            <w:pPr>
              <w:pStyle w:val="SIBulletList1"/>
            </w:pPr>
            <w:r>
              <w:t>monitored colony performance, assed the queen against specifications and determined the need and method for re-queening</w:t>
            </w:r>
          </w:p>
          <w:p w14:paraId="62D2AA62" w14:textId="531CFDE5" w:rsidR="004A4434" w:rsidRPr="004A4434" w:rsidRDefault="004A4434" w:rsidP="004A4434">
            <w:pPr>
              <w:pStyle w:val="SIBulletList1"/>
            </w:pPr>
            <w:r w:rsidRPr="004A4434">
              <w:t>identified hazards and risks and implement control measures</w:t>
            </w:r>
            <w:r w:rsidR="00262561">
              <w:t xml:space="preserve"> for re-queening operations</w:t>
            </w:r>
          </w:p>
          <w:p w14:paraId="14356BCE" w14:textId="77777777" w:rsidR="00262561" w:rsidRDefault="004A4434" w:rsidP="004A4434">
            <w:pPr>
              <w:pStyle w:val="SIBulletList1"/>
            </w:pPr>
            <w:r w:rsidRPr="004A4434">
              <w:t>selected and used suitable personal protective equipment</w:t>
            </w:r>
          </w:p>
          <w:p w14:paraId="46DF503C" w14:textId="4CC9A69A" w:rsidR="004A4434" w:rsidRPr="004A4434" w:rsidRDefault="00262561" w:rsidP="004A4434">
            <w:pPr>
              <w:pStyle w:val="SIBulletList1"/>
            </w:pPr>
            <w:r>
              <w:t xml:space="preserve">selected </w:t>
            </w:r>
            <w:r w:rsidR="002B5D7D">
              <w:t>and ensured serviceability of tools and equipment required for re-queening operations</w:t>
            </w:r>
          </w:p>
          <w:p w14:paraId="65C2AE99" w14:textId="1E4171E8" w:rsidR="004A4434" w:rsidRPr="004A4434" w:rsidRDefault="004A4434" w:rsidP="004A4434">
            <w:pPr>
              <w:pStyle w:val="SIBulletList1"/>
            </w:pPr>
            <w:r w:rsidRPr="004A4434">
              <w:t xml:space="preserve">obtained, assessed the condition and </w:t>
            </w:r>
            <w:r w:rsidR="002B5D7D">
              <w:t>stored</w:t>
            </w:r>
            <w:r w:rsidR="002B5D7D" w:rsidRPr="004A4434">
              <w:t xml:space="preserve"> </w:t>
            </w:r>
            <w:r w:rsidRPr="004A4434">
              <w:t>the new queen</w:t>
            </w:r>
            <w:r w:rsidR="00C52E1A">
              <w:t xml:space="preserve"> according to workplace and biosecurity requirements</w:t>
            </w:r>
          </w:p>
          <w:p w14:paraId="78B109C8" w14:textId="6A4ADC57" w:rsidR="004A4434" w:rsidRPr="004A4434" w:rsidRDefault="00D35D3D" w:rsidP="004A4434">
            <w:pPr>
              <w:pStyle w:val="SIBulletList1"/>
            </w:pPr>
            <w:r>
              <w:t>monitored</w:t>
            </w:r>
            <w:r w:rsidRPr="004A4434">
              <w:t xml:space="preserve"> </w:t>
            </w:r>
            <w:r w:rsidR="004A4434" w:rsidRPr="004A4434">
              <w:t xml:space="preserve">conditions </w:t>
            </w:r>
            <w:r>
              <w:t xml:space="preserve">to ensure optimum time </w:t>
            </w:r>
            <w:r w:rsidR="004A4434" w:rsidRPr="004A4434">
              <w:t>for re-queening</w:t>
            </w:r>
            <w:r>
              <w:t xml:space="preserve"> operations</w:t>
            </w:r>
          </w:p>
          <w:p w14:paraId="3AD14234" w14:textId="54F3F1B0" w:rsidR="004A4434" w:rsidRPr="004A4434" w:rsidRDefault="004A4434" w:rsidP="004A4434">
            <w:pPr>
              <w:pStyle w:val="SIBulletList1"/>
            </w:pPr>
            <w:r w:rsidRPr="004A4434">
              <w:t xml:space="preserve">assessed the health and condition of the parent </w:t>
            </w:r>
            <w:r w:rsidR="002B0DCF">
              <w:t>colony</w:t>
            </w:r>
          </w:p>
          <w:p w14:paraId="08E5AB2C" w14:textId="6673F0F7" w:rsidR="004A4434" w:rsidRPr="004A4434" w:rsidRDefault="00D35D3D" w:rsidP="004A4434">
            <w:pPr>
              <w:pStyle w:val="SIBulletList1"/>
            </w:pPr>
            <w:r>
              <w:t xml:space="preserve">conducted hive operations to locate old queen and replace with new </w:t>
            </w:r>
            <w:r w:rsidR="004A4434" w:rsidRPr="004A4434">
              <w:t xml:space="preserve">queen according to </w:t>
            </w:r>
            <w:r>
              <w:t xml:space="preserve">selected </w:t>
            </w:r>
            <w:r w:rsidR="004A4434" w:rsidRPr="004A4434">
              <w:t>method</w:t>
            </w:r>
          </w:p>
          <w:p w14:paraId="501D8EC5" w14:textId="12F56EB1" w:rsidR="00D35D3D" w:rsidRDefault="004A4434">
            <w:pPr>
              <w:pStyle w:val="SIBulletList1"/>
            </w:pPr>
            <w:r w:rsidRPr="004A4434">
              <w:t>monitor</w:t>
            </w:r>
            <w:r w:rsidR="00D35D3D">
              <w:t xml:space="preserve">ed hives for colony acceptance of new queen and </w:t>
            </w:r>
            <w:r w:rsidRPr="004A4434">
              <w:t xml:space="preserve">queen </w:t>
            </w:r>
            <w:r w:rsidR="00D35D3D">
              <w:t>brood development performance</w:t>
            </w:r>
          </w:p>
          <w:p w14:paraId="6DE46823" w14:textId="71404A72" w:rsidR="004A4434" w:rsidRPr="004A4434" w:rsidRDefault="00D35D3D">
            <w:pPr>
              <w:pStyle w:val="SIBulletList1"/>
            </w:pPr>
            <w:proofErr w:type="gramStart"/>
            <w:r>
              <w:t>updated</w:t>
            </w:r>
            <w:proofErr w:type="gramEnd"/>
            <w:r>
              <w:t xml:space="preserve"> and maintained apiary records</w:t>
            </w:r>
            <w:r w:rsidR="004A4434" w:rsidRPr="004A4434">
              <w:t>.</w:t>
            </w:r>
          </w:p>
        </w:tc>
      </w:tr>
    </w:tbl>
    <w:p w14:paraId="22486EF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933E85A" w14:textId="77777777" w:rsidTr="00925723">
        <w:trPr>
          <w:tblHeader/>
        </w:trPr>
        <w:tc>
          <w:tcPr>
            <w:tcW w:w="5000" w:type="pct"/>
            <w:shd w:val="clear" w:color="auto" w:fill="auto"/>
          </w:tcPr>
          <w:p w14:paraId="4FD6A99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A4434" w14:paraId="4760FDFE" w14:textId="77777777" w:rsidTr="004A44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CC3D" w14:textId="258DEB4E" w:rsidR="004A4434" w:rsidRPr="004A4434" w:rsidRDefault="004A4434" w:rsidP="004A4434">
            <w:pPr>
              <w:pStyle w:val="SIText"/>
            </w:pPr>
            <w:r w:rsidRPr="004A4434">
              <w:t>An individual must be able to demonstrate the knowledge required to perform the tasks outlined in the elements and performance criteria of this unit. This includes knowledge of:</w:t>
            </w:r>
          </w:p>
          <w:p w14:paraId="0E21501F" w14:textId="77777777" w:rsidR="0082082B" w:rsidRDefault="004A4434" w:rsidP="004A4434">
            <w:pPr>
              <w:pStyle w:val="SIBulletList1"/>
            </w:pPr>
            <w:r w:rsidRPr="004A4434">
              <w:t>principles and practices of re-queening honey bee hives</w:t>
            </w:r>
          </w:p>
          <w:p w14:paraId="79DDC62F" w14:textId="77777777" w:rsidR="00AC58C4" w:rsidRDefault="004A4434" w:rsidP="004A4434">
            <w:pPr>
              <w:pStyle w:val="SIBulletList1"/>
            </w:pPr>
            <w:r w:rsidRPr="004A4434">
              <w:t xml:space="preserve">common </w:t>
            </w:r>
            <w:r w:rsidR="00AC58C4">
              <w:t xml:space="preserve">manipulations, </w:t>
            </w:r>
            <w:r w:rsidRPr="004A4434">
              <w:t xml:space="preserve">methods and techniques used </w:t>
            </w:r>
            <w:r w:rsidR="00AC58C4">
              <w:t>to re-queen colonies</w:t>
            </w:r>
          </w:p>
          <w:p w14:paraId="1C2403EA" w14:textId="02B744FB" w:rsidR="00AC58C4" w:rsidRDefault="00AC58C4" w:rsidP="00A36A3D">
            <w:pPr>
              <w:pStyle w:val="SIBulletList1"/>
            </w:pPr>
            <w:r>
              <w:t xml:space="preserve">tools and equipment required for </w:t>
            </w:r>
            <w:r w:rsidR="00835F8E">
              <w:t xml:space="preserve">hive operations and </w:t>
            </w:r>
            <w:r>
              <w:t>re-</w:t>
            </w:r>
            <w:r w:rsidR="00835F8E">
              <w:t>queening including:</w:t>
            </w:r>
          </w:p>
          <w:p w14:paraId="09D75985" w14:textId="77777777" w:rsidR="00835F8E" w:rsidRDefault="00835F8E" w:rsidP="009B28C1">
            <w:pPr>
              <w:pStyle w:val="SIBulletList2"/>
            </w:pPr>
            <w:r>
              <w:t>maintenance</w:t>
            </w:r>
          </w:p>
          <w:p w14:paraId="469F8F7F" w14:textId="563AAD86" w:rsidR="00835F8E" w:rsidRDefault="00835F8E" w:rsidP="009B28C1">
            <w:pPr>
              <w:pStyle w:val="SIBulletList2"/>
            </w:pPr>
            <w:r>
              <w:t>safe operation</w:t>
            </w:r>
          </w:p>
          <w:p w14:paraId="241FDBAD" w14:textId="6A6B8B02" w:rsidR="00835F8E" w:rsidRDefault="00835F8E" w:rsidP="009B28C1">
            <w:pPr>
              <w:pStyle w:val="SIBulletList2"/>
            </w:pPr>
            <w:r>
              <w:t>hygiene and biosecurity</w:t>
            </w:r>
          </w:p>
          <w:p w14:paraId="0104DD44" w14:textId="2950C126" w:rsidR="00A36A3D" w:rsidRDefault="00925723" w:rsidP="00A36A3D">
            <w:pPr>
              <w:pStyle w:val="SIBulletList1"/>
            </w:pPr>
            <w:r w:rsidRPr="00925723">
              <w:t xml:space="preserve">natural processes for queen </w:t>
            </w:r>
            <w:r w:rsidR="00A36A3D">
              <w:t>replacement and their signs</w:t>
            </w:r>
          </w:p>
          <w:p w14:paraId="030DB535" w14:textId="742CD8C0" w:rsidR="00925723" w:rsidRDefault="00925723" w:rsidP="00A36A3D">
            <w:pPr>
              <w:pStyle w:val="SIBulletList2"/>
            </w:pPr>
            <w:r w:rsidRPr="00925723">
              <w:t>supersedure</w:t>
            </w:r>
          </w:p>
          <w:p w14:paraId="7D62C774" w14:textId="77777777" w:rsidR="00A36A3D" w:rsidRDefault="00A36A3D" w:rsidP="003549E8">
            <w:pPr>
              <w:pStyle w:val="SIBulletList2"/>
            </w:pPr>
            <w:r>
              <w:t>swarming</w:t>
            </w:r>
          </w:p>
          <w:p w14:paraId="518AA94C" w14:textId="4FF33BE8" w:rsidR="00A36A3D" w:rsidRPr="004A4434" w:rsidRDefault="00A36A3D" w:rsidP="003549E8">
            <w:pPr>
              <w:pStyle w:val="SIBulletList2"/>
            </w:pPr>
            <w:r>
              <w:t>emergency queen replacement</w:t>
            </w:r>
          </w:p>
          <w:p w14:paraId="3AD9881F" w14:textId="61CFBA56" w:rsidR="00A36A3D" w:rsidRDefault="00262561" w:rsidP="004A4434">
            <w:pPr>
              <w:pStyle w:val="SIBulletList1"/>
            </w:pPr>
            <w:r>
              <w:t xml:space="preserve">hive monitoring techniques and </w:t>
            </w:r>
            <w:r w:rsidR="00A36A3D">
              <w:t xml:space="preserve">assessing the </w:t>
            </w:r>
            <w:r w:rsidR="00835F8E">
              <w:t xml:space="preserve">performance of </w:t>
            </w:r>
            <w:r w:rsidR="004A4434" w:rsidRPr="004A4434">
              <w:t>queen bee</w:t>
            </w:r>
            <w:r w:rsidR="00A36A3D">
              <w:t xml:space="preserve"> </w:t>
            </w:r>
            <w:r w:rsidR="00835F8E">
              <w:t xml:space="preserve">in the colony </w:t>
            </w:r>
            <w:r w:rsidR="00A36A3D">
              <w:t>including:</w:t>
            </w:r>
          </w:p>
          <w:p w14:paraId="2830D098" w14:textId="77777777" w:rsidR="00A36A3D" w:rsidRDefault="004A4434" w:rsidP="00A36A3D">
            <w:pPr>
              <w:pStyle w:val="SIBulletList2"/>
            </w:pPr>
            <w:r w:rsidRPr="004A4434">
              <w:t>behaviour</w:t>
            </w:r>
          </w:p>
          <w:p w14:paraId="249B0CDC" w14:textId="77777777" w:rsidR="00A36A3D" w:rsidRDefault="00A36A3D" w:rsidP="00A36A3D">
            <w:pPr>
              <w:pStyle w:val="SIBulletList2"/>
            </w:pPr>
            <w:r>
              <w:t>colony traits</w:t>
            </w:r>
          </w:p>
          <w:p w14:paraId="4D2F317B" w14:textId="792C58E5" w:rsidR="00AC58C4" w:rsidRDefault="00A36A3D" w:rsidP="009B28C1">
            <w:pPr>
              <w:pStyle w:val="SIBulletList2"/>
            </w:pPr>
            <w:r>
              <w:t xml:space="preserve">brood </w:t>
            </w:r>
            <w:r w:rsidR="00262561">
              <w:t>and egg laying</w:t>
            </w:r>
          </w:p>
          <w:p w14:paraId="7B469A22" w14:textId="063ABC8F" w:rsidR="004A4434" w:rsidRDefault="00AC58C4">
            <w:pPr>
              <w:pStyle w:val="SIBulletList2"/>
            </w:pPr>
            <w:r w:rsidRPr="004A4434">
              <w:t>honey bee brood production</w:t>
            </w:r>
          </w:p>
          <w:p w14:paraId="5E93F4C0" w14:textId="77777777" w:rsidR="004A4434" w:rsidRPr="004A4434" w:rsidRDefault="004A4434" w:rsidP="004A4434">
            <w:pPr>
              <w:pStyle w:val="SIBulletList1"/>
            </w:pPr>
            <w:r w:rsidRPr="004A4434">
              <w:t>selection criteria for queen bees</w:t>
            </w:r>
          </w:p>
          <w:p w14:paraId="37904D6D" w14:textId="77777777" w:rsidR="00835F8E" w:rsidRDefault="00835F8E" w:rsidP="00835F8E">
            <w:pPr>
              <w:pStyle w:val="SIBulletList1"/>
            </w:pPr>
            <w:r w:rsidRPr="004A4434">
              <w:t>assessing the health of queen bees</w:t>
            </w:r>
          </w:p>
          <w:p w14:paraId="58688687" w14:textId="7BA85678" w:rsidR="00A36A3D" w:rsidRDefault="00A36A3D" w:rsidP="00B75C43">
            <w:pPr>
              <w:pStyle w:val="SIBulletList1"/>
            </w:pPr>
            <w:r>
              <w:t>handling queen bees</w:t>
            </w:r>
            <w:r w:rsidR="00835F8E">
              <w:t xml:space="preserve"> including:</w:t>
            </w:r>
          </w:p>
          <w:p w14:paraId="454282BE" w14:textId="77777777" w:rsidR="00835F8E" w:rsidRDefault="00835F8E" w:rsidP="009B28C1">
            <w:pPr>
              <w:pStyle w:val="SIBulletList2"/>
            </w:pPr>
            <w:r w:rsidRPr="004A4434">
              <w:t>transport and storage requirements</w:t>
            </w:r>
          </w:p>
          <w:p w14:paraId="15638264" w14:textId="7CA091D6" w:rsidR="00835F8E" w:rsidRDefault="00835F8E" w:rsidP="009B28C1">
            <w:pPr>
              <w:pStyle w:val="SIBulletList2"/>
            </w:pPr>
            <w:r>
              <w:t>handling cages</w:t>
            </w:r>
          </w:p>
          <w:p w14:paraId="5792E542" w14:textId="3C92E6F7" w:rsidR="00835F8E" w:rsidRDefault="00835F8E" w:rsidP="009B28C1">
            <w:pPr>
              <w:pStyle w:val="SIBulletList2"/>
            </w:pPr>
            <w:r>
              <w:t>handling live</w:t>
            </w:r>
            <w:r w:rsidRPr="004A4434">
              <w:t xml:space="preserve"> queen bee</w:t>
            </w:r>
          </w:p>
          <w:p w14:paraId="7451AE35" w14:textId="31D89A2E" w:rsidR="00835F8E" w:rsidRDefault="00835F8E" w:rsidP="00835F8E">
            <w:pPr>
              <w:pStyle w:val="SIBulletList2"/>
            </w:pPr>
            <w:r>
              <w:t xml:space="preserve">identifying, </w:t>
            </w:r>
            <w:r w:rsidRPr="004A4434">
              <w:t>removing</w:t>
            </w:r>
            <w:r>
              <w:t xml:space="preserve"> and destroying</w:t>
            </w:r>
            <w:r w:rsidRPr="004A4434">
              <w:t xml:space="preserve"> old queen </w:t>
            </w:r>
          </w:p>
          <w:p w14:paraId="56109B02" w14:textId="583E2ED0" w:rsidR="00835F8E" w:rsidRDefault="00835F8E" w:rsidP="009B28C1">
            <w:pPr>
              <w:pStyle w:val="SIBulletList2"/>
            </w:pPr>
            <w:r w:rsidRPr="004A4434">
              <w:t>introducing new queen</w:t>
            </w:r>
          </w:p>
          <w:p w14:paraId="7473191C" w14:textId="63720C5A" w:rsidR="00A36A3D" w:rsidRDefault="00A36A3D" w:rsidP="003D0747">
            <w:pPr>
              <w:pStyle w:val="SIBulletList1"/>
            </w:pPr>
            <w:r>
              <w:t>s</w:t>
            </w:r>
            <w:r w:rsidR="004A4434" w:rsidRPr="004A4434">
              <w:t>ourc</w:t>
            </w:r>
            <w:r>
              <w:t>es of</w:t>
            </w:r>
            <w:r w:rsidR="004A4434" w:rsidRPr="004A4434">
              <w:t xml:space="preserve"> queen bees</w:t>
            </w:r>
            <w:r>
              <w:t xml:space="preserve"> </w:t>
            </w:r>
            <w:r w:rsidRPr="004A4434">
              <w:t>their advantages and disadvantages</w:t>
            </w:r>
            <w:r>
              <w:t xml:space="preserve"> including:</w:t>
            </w:r>
          </w:p>
          <w:p w14:paraId="4AD6937A" w14:textId="77777777" w:rsidR="00A36A3D" w:rsidRDefault="004A4434" w:rsidP="00A36A3D">
            <w:pPr>
              <w:pStyle w:val="SIBulletList2"/>
            </w:pPr>
            <w:r w:rsidRPr="004A4434">
              <w:t>commercial suppliers</w:t>
            </w:r>
          </w:p>
          <w:p w14:paraId="1F543FFE" w14:textId="77777777" w:rsidR="00A36A3D" w:rsidRDefault="004A4434" w:rsidP="00A36A3D">
            <w:pPr>
              <w:pStyle w:val="SIBulletList2"/>
            </w:pPr>
            <w:r w:rsidRPr="004A4434">
              <w:t>apiary breeding stock</w:t>
            </w:r>
          </w:p>
          <w:p w14:paraId="2FC34E2F" w14:textId="41752051" w:rsidR="004A4434" w:rsidRPr="004A4434" w:rsidRDefault="004A4434" w:rsidP="00A36A3D">
            <w:pPr>
              <w:pStyle w:val="SIBulletList2"/>
            </w:pPr>
            <w:r w:rsidRPr="004A4434">
              <w:t xml:space="preserve">supersedure </w:t>
            </w:r>
          </w:p>
          <w:p w14:paraId="0A2C43C2" w14:textId="77777777" w:rsidR="00262561" w:rsidRDefault="00835F8E">
            <w:pPr>
              <w:pStyle w:val="SIBulletList1"/>
            </w:pPr>
            <w:r>
              <w:t xml:space="preserve">health and safety </w:t>
            </w:r>
            <w:r w:rsidR="00262561">
              <w:t xml:space="preserve">hazards and risks when </w:t>
            </w:r>
            <w:r>
              <w:t>handling bees and personal protection equipment</w:t>
            </w:r>
          </w:p>
          <w:p w14:paraId="3D19FEFB" w14:textId="2957AE7D" w:rsidR="00C52E1A" w:rsidRDefault="00C52E1A">
            <w:pPr>
              <w:pStyle w:val="SIBulletList1"/>
            </w:pPr>
            <w:r>
              <w:t>biosecurity considerations when selecting queen bees and suppliers</w:t>
            </w:r>
          </w:p>
          <w:p w14:paraId="729B3584" w14:textId="07B4551E" w:rsidR="004A4434" w:rsidRPr="004A4434" w:rsidRDefault="00262561">
            <w:pPr>
              <w:pStyle w:val="SIBulletList1"/>
            </w:pPr>
            <w:proofErr w:type="gramStart"/>
            <w:r w:rsidRPr="00262561">
              <w:t>workplace</w:t>
            </w:r>
            <w:proofErr w:type="gramEnd"/>
            <w:r w:rsidRPr="00262561">
              <w:t xml:space="preserve"> and statutory records and reporting</w:t>
            </w:r>
            <w:r>
              <w:t xml:space="preserve"> procedures for re-queening operations</w:t>
            </w:r>
            <w:r w:rsidR="004A4434" w:rsidRPr="004A4434">
              <w:t>.</w:t>
            </w:r>
          </w:p>
        </w:tc>
      </w:tr>
    </w:tbl>
    <w:p w14:paraId="6EFCC8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6753CF19" w14:textId="77777777" w:rsidTr="00925723">
        <w:trPr>
          <w:tblHeader/>
        </w:trPr>
        <w:tc>
          <w:tcPr>
            <w:tcW w:w="5000" w:type="pct"/>
            <w:shd w:val="clear" w:color="auto" w:fill="auto"/>
          </w:tcPr>
          <w:p w14:paraId="72A9634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A4434" w14:paraId="26CF577C" w14:textId="77777777" w:rsidTr="004A44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E699" w14:textId="77777777" w:rsidR="004A4434" w:rsidRPr="004A4434" w:rsidRDefault="004A4434" w:rsidP="004A4434">
            <w:pPr>
              <w:pStyle w:val="SIText"/>
            </w:pPr>
            <w:r w:rsidRPr="004A4434">
              <w:t xml:space="preserve">Assessment of skills must take place under the following conditions: </w:t>
            </w:r>
          </w:p>
          <w:p w14:paraId="5C67405D" w14:textId="77777777" w:rsidR="004A4434" w:rsidRPr="004A4434" w:rsidRDefault="004A4434" w:rsidP="004A4434">
            <w:pPr>
              <w:pStyle w:val="SIBulletList1"/>
            </w:pPr>
            <w:r w:rsidRPr="004A4434">
              <w:lastRenderedPageBreak/>
              <w:t>physical conditions:</w:t>
            </w:r>
          </w:p>
          <w:p w14:paraId="001D2640" w14:textId="1906F113" w:rsidR="004A4434" w:rsidRPr="004A4434" w:rsidRDefault="00F84CDB" w:rsidP="004A4434">
            <w:pPr>
              <w:pStyle w:val="SIBulletList2"/>
            </w:pPr>
            <w:r>
              <w:t>an active apiary</w:t>
            </w:r>
          </w:p>
          <w:p w14:paraId="79511F64" w14:textId="77777777" w:rsidR="004A4434" w:rsidRPr="004A4434" w:rsidRDefault="004A4434" w:rsidP="004A4434">
            <w:pPr>
              <w:pStyle w:val="SIBulletList1"/>
              <w:rPr>
                <w:rFonts w:eastAsia="Calibri"/>
              </w:rPr>
            </w:pPr>
            <w:r w:rsidRPr="004A4434">
              <w:t>resources, equipment and materials:</w:t>
            </w:r>
          </w:p>
          <w:p w14:paraId="382E3DBC" w14:textId="77777777" w:rsidR="004A4434" w:rsidRPr="004A4434" w:rsidRDefault="004A4434" w:rsidP="004A4434">
            <w:pPr>
              <w:pStyle w:val="SIBulletList2"/>
            </w:pPr>
            <w:r w:rsidRPr="004A4434">
              <w:rPr>
                <w:rFonts w:eastAsia="Calibri"/>
              </w:rPr>
              <w:t>live bees</w:t>
            </w:r>
          </w:p>
          <w:p w14:paraId="610327A4" w14:textId="558FFCE6" w:rsidR="004A4434" w:rsidRPr="004A4434" w:rsidRDefault="004A4434" w:rsidP="004A4434">
            <w:pPr>
              <w:pStyle w:val="SIBulletList2"/>
              <w:rPr>
                <w:rFonts w:eastAsia="Calibri"/>
              </w:rPr>
            </w:pPr>
            <w:r w:rsidRPr="004A4434">
              <w:rPr>
                <w:rFonts w:eastAsia="Calibri"/>
              </w:rPr>
              <w:t>live queen bee as supplied by commercial supplier or own apiary breeding program</w:t>
            </w:r>
          </w:p>
          <w:p w14:paraId="5114B052" w14:textId="0FE5E4F7" w:rsidR="004A4434" w:rsidRPr="004A4434" w:rsidRDefault="004A4434" w:rsidP="004A4434">
            <w:pPr>
              <w:pStyle w:val="SIBulletList2"/>
              <w:rPr>
                <w:rFonts w:eastAsia="Calibri"/>
              </w:rPr>
            </w:pPr>
            <w:r w:rsidRPr="004A4434">
              <w:t>tools for hive and queen bee manipulation</w:t>
            </w:r>
          </w:p>
          <w:p w14:paraId="21BD094A" w14:textId="018D904E" w:rsidR="004A4434" w:rsidRPr="004A4434" w:rsidRDefault="004A4434" w:rsidP="004A4434">
            <w:pPr>
              <w:pStyle w:val="SIBulletList2"/>
              <w:rPr>
                <w:rFonts w:eastAsia="Calibri"/>
              </w:rPr>
            </w:pPr>
            <w:r w:rsidRPr="004A4434">
              <w:t>personal protective equipment</w:t>
            </w:r>
          </w:p>
          <w:p w14:paraId="6C1A2B01" w14:textId="77777777" w:rsidR="004A4434" w:rsidRPr="004A4434" w:rsidRDefault="004A4434" w:rsidP="004A4434">
            <w:pPr>
              <w:pStyle w:val="SIBulletList1"/>
              <w:rPr>
                <w:rFonts w:eastAsia="Calibri"/>
              </w:rPr>
            </w:pPr>
            <w:r w:rsidRPr="004A4434">
              <w:rPr>
                <w:rFonts w:eastAsia="Calibri"/>
              </w:rPr>
              <w:t>specifications:</w:t>
            </w:r>
          </w:p>
          <w:p w14:paraId="42F0BE5F" w14:textId="3DFC1B0E" w:rsidR="004A4434" w:rsidRPr="004A4434" w:rsidRDefault="004A4434" w:rsidP="004A4434">
            <w:pPr>
              <w:pStyle w:val="SIBulletList2"/>
              <w:rPr>
                <w:rFonts w:eastAsia="Calibri"/>
              </w:rPr>
            </w:pPr>
            <w:r w:rsidRPr="004A4434">
              <w:rPr>
                <w:rFonts w:eastAsia="Calibri"/>
              </w:rPr>
              <w:t>workplace procedures and processes</w:t>
            </w:r>
          </w:p>
          <w:p w14:paraId="28C429D7" w14:textId="1577B93F" w:rsidR="004A4434" w:rsidRPr="004A4434" w:rsidRDefault="004A4434" w:rsidP="004A4434">
            <w:pPr>
              <w:pStyle w:val="SIBulletList2"/>
              <w:rPr>
                <w:rFonts w:eastAsia="Calibri"/>
              </w:rPr>
            </w:pPr>
            <w:r w:rsidRPr="004A4434">
              <w:rPr>
                <w:rFonts w:eastAsia="Calibri"/>
              </w:rPr>
              <w:t xml:space="preserve">workplace </w:t>
            </w:r>
            <w:r w:rsidR="00AD5BDF">
              <w:rPr>
                <w:rFonts w:eastAsia="Calibri"/>
              </w:rPr>
              <w:t xml:space="preserve">queen bee </w:t>
            </w:r>
            <w:r w:rsidRPr="004A4434">
              <w:rPr>
                <w:rFonts w:eastAsia="Calibri"/>
              </w:rPr>
              <w:t>specifications</w:t>
            </w:r>
          </w:p>
          <w:p w14:paraId="0885E318" w14:textId="05320700" w:rsidR="004A4434" w:rsidRPr="004A4434" w:rsidRDefault="004A4434" w:rsidP="004A4434">
            <w:pPr>
              <w:pStyle w:val="SIBulletList2"/>
              <w:rPr>
                <w:rFonts w:eastAsia="Calibri"/>
              </w:rPr>
            </w:pPr>
            <w:r w:rsidRPr="004A4434">
              <w:rPr>
                <w:rFonts w:eastAsia="Calibri"/>
              </w:rPr>
              <w:t xml:space="preserve">access to </w:t>
            </w:r>
            <w:r w:rsidR="00AD5BDF">
              <w:rPr>
                <w:rFonts w:eastAsia="Calibri"/>
              </w:rPr>
              <w:t xml:space="preserve">biosecurity </w:t>
            </w:r>
            <w:r w:rsidRPr="004A4434">
              <w:rPr>
                <w:rFonts w:eastAsia="Calibri"/>
              </w:rPr>
              <w:t>code of practice</w:t>
            </w:r>
          </w:p>
          <w:p w14:paraId="1365B5DC" w14:textId="77777777" w:rsidR="004A4434" w:rsidRPr="004A4434" w:rsidRDefault="004A4434" w:rsidP="004A4434">
            <w:pPr>
              <w:pStyle w:val="SIBulletList1"/>
              <w:rPr>
                <w:rFonts w:eastAsia="Calibri"/>
              </w:rPr>
            </w:pPr>
            <w:r w:rsidRPr="004A4434">
              <w:t>timeframes:</w:t>
            </w:r>
          </w:p>
          <w:p w14:paraId="3FFE7DDB" w14:textId="77777777" w:rsidR="004A4434" w:rsidRPr="004A4434" w:rsidRDefault="004A4434" w:rsidP="004A4434">
            <w:pPr>
              <w:pStyle w:val="SIBulletList2"/>
            </w:pPr>
            <w:r w:rsidRPr="004A4434">
              <w:t xml:space="preserve"> </w:t>
            </w:r>
            <w:proofErr w:type="gramStart"/>
            <w:r w:rsidRPr="004A4434">
              <w:t>within</w:t>
            </w:r>
            <w:proofErr w:type="gramEnd"/>
            <w:r w:rsidRPr="004A4434">
              <w:t xml:space="preserve"> a specific time period according to queen bee replacement method.</w:t>
            </w:r>
          </w:p>
          <w:p w14:paraId="3168A23C" w14:textId="77777777" w:rsidR="003B7EDF" w:rsidRDefault="003B7EDF" w:rsidP="004A4434">
            <w:pPr>
              <w:pStyle w:val="SIText"/>
            </w:pPr>
          </w:p>
          <w:p w14:paraId="212F1899" w14:textId="4693DBEB" w:rsidR="004A4434" w:rsidRPr="004A4434" w:rsidRDefault="004A4434" w:rsidP="004A4434">
            <w:pPr>
              <w:pStyle w:val="SIText"/>
            </w:pPr>
            <w:r w:rsidRPr="004A443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B5C08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429F6232" w14:textId="77777777" w:rsidTr="004679E3">
        <w:tc>
          <w:tcPr>
            <w:tcW w:w="990" w:type="pct"/>
            <w:shd w:val="clear" w:color="auto" w:fill="auto"/>
          </w:tcPr>
          <w:p w14:paraId="14CBDCF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BE81CA2" w14:textId="77777777" w:rsidR="00F1480E" w:rsidRPr="000754EC" w:rsidRDefault="004A4434" w:rsidP="000754EC">
            <w:pPr>
              <w:pStyle w:val="SIText"/>
            </w:pPr>
            <w:r w:rsidRPr="004A4434">
              <w:t xml:space="preserve">Companion Volumes, including Implementation Guides, are available at </w:t>
            </w:r>
            <w:proofErr w:type="spellStart"/>
            <w:r w:rsidRPr="004A4434">
              <w:t>VETNet</w:t>
            </w:r>
            <w:proofErr w:type="spellEnd"/>
            <w:r w:rsidRPr="004A4434">
              <w:t>: https://vetnet.education.gov.au/Pages/TrainingDocs.aspx?q=c6399549-9c62-4a5e-bf1a-524b2322cf72</w:t>
            </w:r>
          </w:p>
        </w:tc>
      </w:tr>
    </w:tbl>
    <w:p w14:paraId="7786EF01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7FEA4A" w15:done="0"/>
  <w15:commentEx w15:paraId="31213D19" w15:done="0"/>
  <w15:commentEx w15:paraId="5034B73D" w15:done="0"/>
  <w15:commentEx w15:paraId="08F9B56A" w15:done="0"/>
  <w15:commentEx w15:paraId="20E49A14" w15:done="0"/>
  <w15:commentEx w15:paraId="4CEEAD46" w15:done="0"/>
  <w15:commentEx w15:paraId="2D3F5F72" w15:done="0"/>
  <w15:commentEx w15:paraId="15B83D1E" w15:done="0"/>
  <w15:commentEx w15:paraId="4A74FA2A" w15:done="0"/>
  <w15:commentEx w15:paraId="098C9279" w15:done="0"/>
  <w15:commentEx w15:paraId="2A08176D" w15:done="0"/>
  <w15:commentEx w15:paraId="3B893E13" w15:paraIdParent="2A0817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8FF54" w14:textId="77777777" w:rsidR="00925723" w:rsidRDefault="00925723" w:rsidP="00BF3F0A">
      <w:r>
        <w:separator/>
      </w:r>
    </w:p>
    <w:p w14:paraId="113802CC" w14:textId="77777777" w:rsidR="00925723" w:rsidRDefault="00925723"/>
  </w:endnote>
  <w:endnote w:type="continuationSeparator" w:id="0">
    <w:p w14:paraId="4641847D" w14:textId="77777777" w:rsidR="00925723" w:rsidRDefault="00925723" w:rsidP="00BF3F0A">
      <w:r>
        <w:continuationSeparator/>
      </w:r>
    </w:p>
    <w:p w14:paraId="5A847791" w14:textId="77777777" w:rsidR="00925723" w:rsidRDefault="00925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057A90DE" w14:textId="5FA594AB" w:rsidR="00925723" w:rsidRPr="000754EC" w:rsidRDefault="00925723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06BFD">
          <w:rPr>
            <w:noProof/>
          </w:rPr>
          <w:t>4</w:t>
        </w:r>
        <w:r w:rsidRPr="000754EC">
          <w:fldChar w:fldCharType="end"/>
        </w:r>
      </w:p>
      <w:p w14:paraId="4A145756" w14:textId="77777777" w:rsidR="00925723" w:rsidRDefault="00925723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09674B0C" w14:textId="77777777" w:rsidR="00925723" w:rsidRDefault="009257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1B76E" w14:textId="77777777" w:rsidR="00925723" w:rsidRDefault="00925723" w:rsidP="00BF3F0A">
      <w:r>
        <w:separator/>
      </w:r>
    </w:p>
    <w:p w14:paraId="6156F031" w14:textId="77777777" w:rsidR="00925723" w:rsidRDefault="00925723"/>
  </w:footnote>
  <w:footnote w:type="continuationSeparator" w:id="0">
    <w:p w14:paraId="225DE6C3" w14:textId="77777777" w:rsidR="00925723" w:rsidRDefault="00925723" w:rsidP="00BF3F0A">
      <w:r>
        <w:continuationSeparator/>
      </w:r>
    </w:p>
    <w:p w14:paraId="076A9059" w14:textId="77777777" w:rsidR="00925723" w:rsidRDefault="009257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EF1ED" w14:textId="77777777" w:rsidR="00925723" w:rsidRPr="004A4434" w:rsidRDefault="00925723" w:rsidP="004A4434">
    <w:r w:rsidRPr="004A4434">
      <w:rPr>
        <w:lang w:eastAsia="en-US"/>
      </w:rPr>
      <w:t>AHCBEK303</w:t>
    </w:r>
    <w:r>
      <w:t xml:space="preserve"> </w:t>
    </w:r>
    <w:r w:rsidRPr="004A4434">
      <w:rPr>
        <w:lang w:eastAsia="en-US"/>
      </w:rPr>
      <w:t>Re-queen a honey bee colony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3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561"/>
    <w:rsid w:val="00262FC3"/>
    <w:rsid w:val="0026394F"/>
    <w:rsid w:val="00276DB8"/>
    <w:rsid w:val="00282664"/>
    <w:rsid w:val="00285FB8"/>
    <w:rsid w:val="002970C3"/>
    <w:rsid w:val="002A4CD3"/>
    <w:rsid w:val="002A513B"/>
    <w:rsid w:val="002A6CC4"/>
    <w:rsid w:val="002B0DCF"/>
    <w:rsid w:val="002B5D7D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7EDF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34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3663"/>
    <w:rsid w:val="005E51E6"/>
    <w:rsid w:val="005F027A"/>
    <w:rsid w:val="005F33CC"/>
    <w:rsid w:val="005F771F"/>
    <w:rsid w:val="00606BFD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2137"/>
    <w:rsid w:val="006863A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CA7"/>
    <w:rsid w:val="00707741"/>
    <w:rsid w:val="007134FE"/>
    <w:rsid w:val="00715794"/>
    <w:rsid w:val="00717385"/>
    <w:rsid w:val="00722769"/>
    <w:rsid w:val="00726D37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0F44"/>
    <w:rsid w:val="007E3BD1"/>
    <w:rsid w:val="007F1563"/>
    <w:rsid w:val="007F1EB2"/>
    <w:rsid w:val="007F44DB"/>
    <w:rsid w:val="007F5A8B"/>
    <w:rsid w:val="00817D51"/>
    <w:rsid w:val="0082082B"/>
    <w:rsid w:val="00823530"/>
    <w:rsid w:val="00823FF4"/>
    <w:rsid w:val="00830267"/>
    <w:rsid w:val="008306E7"/>
    <w:rsid w:val="00834BC8"/>
    <w:rsid w:val="00835F8E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723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28C1"/>
    <w:rsid w:val="009B331A"/>
    <w:rsid w:val="009C0B44"/>
    <w:rsid w:val="009C2650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36A3D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8C4"/>
    <w:rsid w:val="00AC5F6B"/>
    <w:rsid w:val="00AD3896"/>
    <w:rsid w:val="00AD5B47"/>
    <w:rsid w:val="00AD5BDF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2AA"/>
    <w:rsid w:val="00B865B7"/>
    <w:rsid w:val="00B9749C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2E1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5D3D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06DD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1538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84CD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4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d074fc5-4881-4904-900d-cdf408c292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8F3640-BD01-417E-A299-B0A57F5BE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342D0-B96C-4EB2-9F31-7328010E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1243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18</cp:revision>
  <cp:lastPrinted>2016-05-27T05:21:00Z</cp:lastPrinted>
  <dcterms:created xsi:type="dcterms:W3CDTF">2017-12-15T00:44:00Z</dcterms:created>
  <dcterms:modified xsi:type="dcterms:W3CDTF">2018-01-14T06:18:00Z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