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5FFF8BFF" w:rsidR="009D68BD" w:rsidRPr="009D68BD" w:rsidRDefault="00B3006C" w:rsidP="003B26FD">
            <w:pPr>
              <w:pStyle w:val="SIUNITCODE"/>
            </w:pPr>
            <w:r>
              <w:t>RGRROP40</w:t>
            </w:r>
            <w:r w:rsidR="003B26FD">
              <w:t>5</w:t>
            </w:r>
          </w:p>
        </w:tc>
        <w:tc>
          <w:tcPr>
            <w:tcW w:w="3604" w:type="pct"/>
            <w:shd w:val="clear" w:color="auto" w:fill="auto"/>
          </w:tcPr>
          <w:p w14:paraId="30494620" w14:textId="19D33B7D" w:rsidR="009D68BD" w:rsidRPr="009D68BD" w:rsidRDefault="003B26FD" w:rsidP="009D68BD">
            <w:pPr>
              <w:pStyle w:val="SIUnittitle"/>
            </w:pPr>
            <w:r w:rsidRPr="003B26FD">
              <w:t>Conduct veterinarian supervision of sample collection procedures</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21524501" w14:textId="1C885C82" w:rsidR="003B26FD" w:rsidRPr="003B26FD" w:rsidRDefault="003B26FD" w:rsidP="003B26FD">
            <w:pPr>
              <w:pStyle w:val="SIText"/>
            </w:pPr>
            <w:r w:rsidRPr="003B26FD">
              <w:t xml:space="preserve">This unit of competency describes the skills and knowledge required to supervise the </w:t>
            </w:r>
            <w:r w:rsidR="0090603A">
              <w:t>collection of</w:t>
            </w:r>
            <w:r w:rsidRPr="003B26FD">
              <w:t xml:space="preserve"> samples from racing animals. It includes the preparation, authorisation and </w:t>
            </w:r>
            <w:r w:rsidR="0090603A">
              <w:t>carrying out</w:t>
            </w:r>
            <w:r w:rsidRPr="003B26FD">
              <w:t xml:space="preserve"> of testing, and initiation of evidence gathering activities</w:t>
            </w:r>
            <w:r w:rsidR="0090603A">
              <w:t>,</w:t>
            </w:r>
            <w:r w:rsidRPr="003B26FD">
              <w:t xml:space="preserve"> </w:t>
            </w:r>
            <w:r w:rsidR="0090603A">
              <w:t>emphasising</w:t>
            </w:r>
            <w:r w:rsidRPr="003B26FD">
              <w:t xml:space="preserve"> the continuity and security of evidence.</w:t>
            </w:r>
          </w:p>
          <w:p w14:paraId="6C2DF2EE" w14:textId="77777777" w:rsidR="003B26FD" w:rsidRPr="003B26FD" w:rsidRDefault="003B26FD" w:rsidP="003B26FD">
            <w:pPr>
              <w:pStyle w:val="SIText"/>
            </w:pPr>
          </w:p>
          <w:p w14:paraId="39CD7DD0" w14:textId="78577360" w:rsidR="003B26FD" w:rsidRPr="003B26FD" w:rsidRDefault="003B26FD" w:rsidP="003B26FD">
            <w:pPr>
              <w:pStyle w:val="SIText"/>
            </w:pPr>
            <w:r w:rsidRPr="003B26FD">
              <w:t>The unit applies to individuals who are veterinarians</w:t>
            </w:r>
            <w:r w:rsidR="0090603A">
              <w:t>,</w:t>
            </w:r>
            <w:r w:rsidRPr="003B26FD">
              <w:t xml:space="preserve"> </w:t>
            </w:r>
            <w:r w:rsidR="0090603A">
              <w:t>registered</w:t>
            </w:r>
            <w:r w:rsidR="0090603A" w:rsidRPr="0090603A">
              <w:t xml:space="preserve"> </w:t>
            </w:r>
            <w:r w:rsidRPr="003B26FD">
              <w:t xml:space="preserve">with </w:t>
            </w:r>
            <w:r w:rsidR="0090603A">
              <w:t xml:space="preserve">the relevant veterinarian practitioner registration authority, </w:t>
            </w:r>
            <w:r w:rsidRPr="003B26FD">
              <w:t>experience</w:t>
            </w:r>
            <w:r w:rsidR="0090603A">
              <w:t>d</w:t>
            </w:r>
            <w:r w:rsidRPr="003B26FD">
              <w:t xml:space="preserve"> in the management and care </w:t>
            </w:r>
            <w:r w:rsidR="0090603A">
              <w:t>of racing greyhounds or horses.</w:t>
            </w:r>
          </w:p>
          <w:p w14:paraId="1B605707" w14:textId="77777777" w:rsidR="003B26FD" w:rsidRPr="003B26FD" w:rsidRDefault="003B26FD" w:rsidP="003B26FD">
            <w:pPr>
              <w:pStyle w:val="SIText"/>
            </w:pPr>
          </w:p>
          <w:p w14:paraId="59F75F70" w14:textId="0582D488" w:rsidR="003B26FD" w:rsidRPr="003B26FD" w:rsidRDefault="003B26FD" w:rsidP="003B26FD">
            <w:pPr>
              <w:pStyle w:val="SIText"/>
              <w:rPr>
                <w:rFonts w:eastAsiaTheme="minorHAnsi"/>
              </w:rPr>
            </w:pPr>
            <w:r w:rsidRPr="003B26FD">
              <w:t xml:space="preserve">Licensing, legislative, regulatory or certification requirements apply to this unit. Users are advised to check with the relevant </w:t>
            </w:r>
            <w:r w:rsidR="0090603A">
              <w:t>Controlling Body or</w:t>
            </w:r>
            <w:r w:rsidRPr="003B26FD">
              <w:t xml:space="preserve"> Principal Racing Authority for current requirements.</w:t>
            </w:r>
            <w:r w:rsidRPr="003B26FD">
              <w:rPr>
                <w:rFonts w:eastAsiaTheme="minorHAnsi"/>
              </w:rPr>
              <w:t xml:space="preserve"> </w:t>
            </w:r>
          </w:p>
          <w:p w14:paraId="021538DD" w14:textId="77777777" w:rsidR="003B26FD" w:rsidRPr="003B26FD" w:rsidRDefault="003B26FD" w:rsidP="003B26FD">
            <w:pPr>
              <w:pStyle w:val="SIText"/>
            </w:pPr>
          </w:p>
          <w:p w14:paraId="70546F4A" w14:textId="03331C5A" w:rsidR="00BC14DD" w:rsidRPr="003B26FD" w:rsidRDefault="003B26FD" w:rsidP="003B26FD">
            <w:pPr>
              <w:pStyle w:val="SIText"/>
            </w:pPr>
            <w:r w:rsidRPr="003B26FD">
              <w:rPr>
                <w:rStyle w:val="SITemporaryText"/>
                <w:color w:val="auto"/>
                <w:sz w:val="2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B26FD" w:rsidRPr="00963A46" w14:paraId="488D3012" w14:textId="77777777" w:rsidTr="00604F45">
        <w:trPr>
          <w:cantSplit/>
        </w:trPr>
        <w:tc>
          <w:tcPr>
            <w:tcW w:w="1400" w:type="pct"/>
            <w:shd w:val="clear" w:color="auto" w:fill="auto"/>
          </w:tcPr>
          <w:p w14:paraId="629230BC" w14:textId="09FA920A" w:rsidR="003B26FD" w:rsidRPr="003B26FD" w:rsidRDefault="003B26FD" w:rsidP="003B26FD">
            <w:pPr>
              <w:pStyle w:val="SIText"/>
            </w:pPr>
            <w:r w:rsidRPr="003B26FD">
              <w:t>1</w:t>
            </w:r>
            <w:r w:rsidR="009B5858">
              <w:t>.</w:t>
            </w:r>
            <w:r w:rsidRPr="003B26FD">
              <w:t xml:space="preserve"> Instruct staff in collection procedures</w:t>
            </w:r>
          </w:p>
        </w:tc>
        <w:tc>
          <w:tcPr>
            <w:tcW w:w="3600" w:type="pct"/>
            <w:shd w:val="clear" w:color="auto" w:fill="auto"/>
          </w:tcPr>
          <w:p w14:paraId="040F3D2C" w14:textId="77777777" w:rsidR="003B26FD" w:rsidRPr="003B26FD" w:rsidRDefault="003B26FD" w:rsidP="003B26FD">
            <w:r w:rsidRPr="003B26FD">
              <w:t>1.1 Review rules of racing relating to collection of samples with staff</w:t>
            </w:r>
          </w:p>
          <w:p w14:paraId="57AA83E5" w14:textId="77777777" w:rsidR="003B26FD" w:rsidRPr="003B26FD" w:rsidRDefault="003B26FD" w:rsidP="003B26FD">
            <w:r w:rsidRPr="003B26FD">
              <w:t>1.2 Explain collection protocols and demonstrate to staff</w:t>
            </w:r>
          </w:p>
          <w:p w14:paraId="32BE45EC" w14:textId="4392C9E6" w:rsidR="003B26FD" w:rsidRPr="003B26FD" w:rsidRDefault="003B26FD" w:rsidP="003B26FD">
            <w:pPr>
              <w:pStyle w:val="SIText"/>
            </w:pPr>
            <w:r w:rsidRPr="003B26FD">
              <w:t xml:space="preserve">1.3 Discuss potential problems with sample collection and explain preferred actions </w:t>
            </w:r>
          </w:p>
        </w:tc>
      </w:tr>
      <w:tr w:rsidR="003B26FD" w:rsidRPr="00963A46" w14:paraId="1454B783" w14:textId="77777777" w:rsidTr="00604F45">
        <w:trPr>
          <w:cantSplit/>
        </w:trPr>
        <w:tc>
          <w:tcPr>
            <w:tcW w:w="1400" w:type="pct"/>
            <w:shd w:val="clear" w:color="auto" w:fill="auto"/>
          </w:tcPr>
          <w:p w14:paraId="4C1BB0D2" w14:textId="47EE47FA" w:rsidR="003B26FD" w:rsidRPr="003B26FD" w:rsidRDefault="003B26FD" w:rsidP="003B26FD">
            <w:pPr>
              <w:pStyle w:val="SIText"/>
            </w:pPr>
            <w:r w:rsidRPr="003B26FD">
              <w:t>2</w:t>
            </w:r>
            <w:r w:rsidR="009B5858">
              <w:t>.</w:t>
            </w:r>
            <w:r w:rsidRPr="003B26FD">
              <w:t xml:space="preserve"> Promote WHS and safe racing operating procedures</w:t>
            </w:r>
          </w:p>
        </w:tc>
        <w:tc>
          <w:tcPr>
            <w:tcW w:w="3600" w:type="pct"/>
            <w:shd w:val="clear" w:color="auto" w:fill="auto"/>
          </w:tcPr>
          <w:p w14:paraId="64283BAC" w14:textId="77777777" w:rsidR="003B26FD" w:rsidRPr="003B26FD" w:rsidRDefault="003B26FD" w:rsidP="003B26FD">
            <w:r w:rsidRPr="003B26FD">
              <w:t xml:space="preserve">2.1 Identify hazards to humans relating to handling samples and present risk management protocols </w:t>
            </w:r>
          </w:p>
          <w:p w14:paraId="76862B32" w14:textId="77777777" w:rsidR="003B26FD" w:rsidRPr="003B26FD" w:rsidRDefault="003B26FD" w:rsidP="003B26FD">
            <w:r w:rsidRPr="003B26FD">
              <w:t xml:space="preserve">2.2 Identify hazards relating to collecting samples from animals and explain and demonstrate risk management protocols </w:t>
            </w:r>
          </w:p>
          <w:p w14:paraId="5D5B583B" w14:textId="143404B8" w:rsidR="003B26FD" w:rsidRPr="003B26FD" w:rsidRDefault="003B26FD" w:rsidP="003B26FD">
            <w:pPr>
              <w:pStyle w:val="SIText"/>
            </w:pPr>
            <w:r w:rsidRPr="003B26FD">
              <w:t>2.3 Explain reporting procedures in case of incident or accident during collection</w:t>
            </w:r>
          </w:p>
        </w:tc>
      </w:tr>
      <w:tr w:rsidR="003B26FD" w:rsidRPr="00963A46" w14:paraId="234DB4EB" w14:textId="77777777" w:rsidTr="00604F45">
        <w:trPr>
          <w:cantSplit/>
        </w:trPr>
        <w:tc>
          <w:tcPr>
            <w:tcW w:w="1400" w:type="pct"/>
            <w:shd w:val="clear" w:color="auto" w:fill="auto"/>
          </w:tcPr>
          <w:p w14:paraId="165AE472" w14:textId="515ABC32" w:rsidR="003B26FD" w:rsidRPr="003B26FD" w:rsidRDefault="003B26FD" w:rsidP="003B26FD">
            <w:pPr>
              <w:pStyle w:val="SIText"/>
            </w:pPr>
            <w:r w:rsidRPr="003B26FD">
              <w:t>3</w:t>
            </w:r>
            <w:r w:rsidR="009B5858">
              <w:t>.</w:t>
            </w:r>
            <w:r w:rsidRPr="003B26FD">
              <w:t xml:space="preserve"> Monitor swab collection</w:t>
            </w:r>
          </w:p>
        </w:tc>
        <w:tc>
          <w:tcPr>
            <w:tcW w:w="3600" w:type="pct"/>
            <w:shd w:val="clear" w:color="auto" w:fill="auto"/>
          </w:tcPr>
          <w:p w14:paraId="3317AB65" w14:textId="77777777" w:rsidR="003B26FD" w:rsidRPr="003B26FD" w:rsidRDefault="003B26FD" w:rsidP="003B26FD">
            <w:r w:rsidRPr="003B26FD">
              <w:t xml:space="preserve">3.1 Observe and evaluate sample collection by staff  </w:t>
            </w:r>
          </w:p>
          <w:p w14:paraId="2E16FF82" w14:textId="77777777" w:rsidR="003B26FD" w:rsidRPr="003B26FD" w:rsidRDefault="003B26FD" w:rsidP="003B26FD">
            <w:r w:rsidRPr="003B26FD">
              <w:t>3.2 Provide feedback to staff on collecting technique, compliance with collecting protocols and safe operating procedures.</w:t>
            </w:r>
          </w:p>
          <w:p w14:paraId="4354F272" w14:textId="77777777" w:rsidR="003B26FD" w:rsidRPr="003B26FD" w:rsidRDefault="003B26FD" w:rsidP="003B26FD">
            <w:r w:rsidRPr="003B26FD">
              <w:t>3.3 Provide assistance and advice to collecting staff according to workplace protocols and procedures.</w:t>
            </w:r>
          </w:p>
          <w:p w14:paraId="2CE5DF8C" w14:textId="77777777" w:rsidR="003B26FD" w:rsidRPr="003B26FD" w:rsidRDefault="003B26FD" w:rsidP="003B26FD">
            <w:r w:rsidRPr="003B26FD">
              <w:t>3.4 Check documentation on sample collection</w:t>
            </w:r>
          </w:p>
          <w:p w14:paraId="09BDD96D" w14:textId="77777777" w:rsidR="003B26FD" w:rsidRPr="003B26FD" w:rsidRDefault="003B26FD" w:rsidP="003B26FD">
            <w:r w:rsidRPr="003B26FD">
              <w:t>3.5 Store samples securely until the end of the collection period then deliver to nominated officer</w:t>
            </w:r>
          </w:p>
          <w:p w14:paraId="37FA95B3" w14:textId="534ADCB9" w:rsidR="003B26FD" w:rsidRPr="003B26FD" w:rsidRDefault="003B26FD" w:rsidP="003B26FD">
            <w:pPr>
              <w:pStyle w:val="SIText"/>
            </w:pPr>
            <w:r w:rsidRPr="003B26FD">
              <w:t>3.6 Document and report incidents or problems that occur during collection to stewards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lastRenderedPageBreak/>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B26FD" w:rsidRPr="00336FCA" w:rsidDel="00423CB2" w14:paraId="5B7B5B74" w14:textId="77777777" w:rsidTr="00604F45">
        <w:tc>
          <w:tcPr>
            <w:tcW w:w="1400" w:type="pct"/>
          </w:tcPr>
          <w:p w14:paraId="0B63130E" w14:textId="0D112F11" w:rsidR="003B26FD" w:rsidRPr="003B26FD" w:rsidRDefault="003B26FD" w:rsidP="003B26FD">
            <w:pPr>
              <w:pStyle w:val="SIText"/>
            </w:pPr>
            <w:r w:rsidRPr="003B26FD">
              <w:t>Reading</w:t>
            </w:r>
          </w:p>
        </w:tc>
        <w:tc>
          <w:tcPr>
            <w:tcW w:w="3600" w:type="pct"/>
          </w:tcPr>
          <w:p w14:paraId="62B882B6" w14:textId="674768E8" w:rsidR="003B26FD" w:rsidRPr="003B26FD" w:rsidRDefault="003B26FD" w:rsidP="003B26FD">
            <w:pPr>
              <w:pStyle w:val="SIBulletList1"/>
              <w:rPr>
                <w:rFonts w:eastAsia="Calibri"/>
              </w:rPr>
            </w:pPr>
            <w:r w:rsidRPr="003B26FD">
              <w:rPr>
                <w:rFonts w:eastAsia="Calibri"/>
              </w:rPr>
              <w:t>Interpret key information in rules of racing and collection procedures</w:t>
            </w:r>
          </w:p>
        </w:tc>
      </w:tr>
      <w:tr w:rsidR="003B26FD" w:rsidRPr="00336FCA" w:rsidDel="00423CB2" w14:paraId="68B0BA68" w14:textId="77777777" w:rsidTr="00604F45">
        <w:tc>
          <w:tcPr>
            <w:tcW w:w="1400" w:type="pct"/>
          </w:tcPr>
          <w:p w14:paraId="00CBF6AB" w14:textId="399072ED" w:rsidR="003B26FD" w:rsidRPr="003B26FD" w:rsidRDefault="003B26FD" w:rsidP="003B26FD">
            <w:pPr>
              <w:pStyle w:val="SIText"/>
            </w:pPr>
            <w:r w:rsidRPr="003B26FD">
              <w:t>Writing</w:t>
            </w:r>
          </w:p>
        </w:tc>
        <w:tc>
          <w:tcPr>
            <w:tcW w:w="3600" w:type="pct"/>
          </w:tcPr>
          <w:p w14:paraId="2BC2BBF0" w14:textId="7595B2CE" w:rsidR="003B26FD" w:rsidRPr="003B26FD" w:rsidRDefault="003B26FD" w:rsidP="003B26FD">
            <w:pPr>
              <w:pStyle w:val="SIBulletList1"/>
              <w:rPr>
                <w:rFonts w:eastAsia="Calibri"/>
              </w:rPr>
            </w:pPr>
            <w:r w:rsidRPr="003B26FD">
              <w:t>Use clear language and accurate industry terminology for reporting and recording sample information</w:t>
            </w:r>
          </w:p>
        </w:tc>
      </w:tr>
      <w:tr w:rsidR="003B26FD" w:rsidRPr="00336FCA" w:rsidDel="00423CB2" w14:paraId="55F219A1" w14:textId="77777777" w:rsidTr="00604F45">
        <w:tc>
          <w:tcPr>
            <w:tcW w:w="1400" w:type="pct"/>
          </w:tcPr>
          <w:p w14:paraId="5827AB6B" w14:textId="0F0D4A1C" w:rsidR="003B26FD" w:rsidRPr="003B26FD" w:rsidRDefault="003B26FD" w:rsidP="003B26FD">
            <w:pPr>
              <w:pStyle w:val="SIText"/>
            </w:pPr>
            <w:r w:rsidRPr="003B26FD">
              <w:t xml:space="preserve">Oral communication </w:t>
            </w:r>
          </w:p>
        </w:tc>
        <w:tc>
          <w:tcPr>
            <w:tcW w:w="3600" w:type="pct"/>
          </w:tcPr>
          <w:p w14:paraId="04E81173" w14:textId="0BE0DB95" w:rsidR="003B26FD" w:rsidRPr="003B26FD" w:rsidRDefault="003B26FD" w:rsidP="003B26FD">
            <w:pPr>
              <w:pStyle w:val="SIBulletList1"/>
              <w:rPr>
                <w:rFonts w:eastAsia="Calibri"/>
              </w:rPr>
            </w:pPr>
            <w:r w:rsidRPr="003B26FD">
              <w:rPr>
                <w:rFonts w:eastAsia="Calibri"/>
              </w:rPr>
              <w:t>Provide clear sequenced instructions using tone and terminology suitable for audience</w:t>
            </w:r>
          </w:p>
        </w:tc>
      </w:tr>
      <w:tr w:rsidR="003B26FD" w:rsidRPr="00336FCA" w:rsidDel="00423CB2" w14:paraId="63DFE96D" w14:textId="77777777" w:rsidTr="00604F45">
        <w:tc>
          <w:tcPr>
            <w:tcW w:w="1400" w:type="pct"/>
          </w:tcPr>
          <w:p w14:paraId="0A72B375" w14:textId="4C549A93" w:rsidR="003B26FD" w:rsidRPr="003B26FD" w:rsidRDefault="003B26FD" w:rsidP="003B26FD">
            <w:pPr>
              <w:pStyle w:val="SIText"/>
            </w:pPr>
            <w:r w:rsidRPr="003B26FD">
              <w:t>Navigate the world of work</w:t>
            </w:r>
          </w:p>
        </w:tc>
        <w:tc>
          <w:tcPr>
            <w:tcW w:w="3600" w:type="pct"/>
          </w:tcPr>
          <w:p w14:paraId="64BAE320" w14:textId="567B1810" w:rsidR="003B26FD" w:rsidRPr="003B26FD" w:rsidRDefault="003B26FD" w:rsidP="003B26FD">
            <w:pPr>
              <w:pStyle w:val="SIBulletList1"/>
            </w:pPr>
            <w:r w:rsidRPr="003B26FD">
              <w:t xml:space="preserve">Follow workplace procedures, including WHS </w:t>
            </w:r>
            <w:r w:rsidR="002E291F">
              <w:t xml:space="preserve">and animal welfare </w:t>
            </w:r>
            <w:r w:rsidRPr="003B26FD">
              <w:t xml:space="preserve">requirements, and meet expectations relating to own role and responsibilities </w:t>
            </w:r>
          </w:p>
          <w:p w14:paraId="6D5B552F" w14:textId="70A827C7" w:rsidR="003B26FD" w:rsidRPr="003B26FD" w:rsidRDefault="003B26FD" w:rsidP="003B26FD">
            <w:pPr>
              <w:pStyle w:val="SIBulletList1"/>
              <w:rPr>
                <w:rFonts w:eastAsia="Calibri"/>
              </w:rPr>
            </w:pPr>
            <w:r w:rsidRPr="003B26FD">
              <w:t xml:space="preserve">Maintain confidentiality of information according to racing code requirements  </w:t>
            </w:r>
          </w:p>
        </w:tc>
      </w:tr>
      <w:tr w:rsidR="003B26FD" w:rsidRPr="00336FCA" w:rsidDel="00423CB2" w14:paraId="53ABFB24" w14:textId="77777777" w:rsidTr="00604F45">
        <w:tc>
          <w:tcPr>
            <w:tcW w:w="1400" w:type="pct"/>
          </w:tcPr>
          <w:p w14:paraId="5BCDF07C" w14:textId="07CE7710" w:rsidR="003B26FD" w:rsidRPr="003B26FD" w:rsidRDefault="003B26FD" w:rsidP="003B26FD">
            <w:pPr>
              <w:pStyle w:val="SIText"/>
            </w:pPr>
            <w:r w:rsidRPr="003B26FD">
              <w:t>Interact with others</w:t>
            </w:r>
          </w:p>
        </w:tc>
        <w:tc>
          <w:tcPr>
            <w:tcW w:w="3600" w:type="pct"/>
          </w:tcPr>
          <w:p w14:paraId="16BA5245" w14:textId="77777777" w:rsidR="003B26FD" w:rsidRPr="003B26FD" w:rsidRDefault="003B26FD" w:rsidP="003B26FD">
            <w:pPr>
              <w:pStyle w:val="SIBulletList1"/>
              <w:rPr>
                <w:rFonts w:eastAsia="Calibri"/>
              </w:rPr>
            </w:pPr>
            <w:r w:rsidRPr="003B26FD">
              <w:rPr>
                <w:rFonts w:eastAsia="Calibri"/>
              </w:rPr>
              <w:t>Work collaboratively with others to promote teamwork</w:t>
            </w:r>
          </w:p>
          <w:p w14:paraId="068FBF56" w14:textId="04F2D00D" w:rsidR="003B26FD" w:rsidRPr="003B26FD" w:rsidRDefault="003B26FD" w:rsidP="003B26FD">
            <w:pPr>
              <w:pStyle w:val="SIBulletList1"/>
            </w:pPr>
            <w:r w:rsidRPr="003B26FD">
              <w:t>Follow accepted industry practices and communication protocols for working with stewards, racing officials and other personnel</w:t>
            </w:r>
          </w:p>
        </w:tc>
      </w:tr>
      <w:tr w:rsidR="003B26FD" w:rsidRPr="00336FCA" w:rsidDel="00423CB2" w14:paraId="7E0C690F" w14:textId="77777777" w:rsidTr="00604F45">
        <w:tc>
          <w:tcPr>
            <w:tcW w:w="1400" w:type="pct"/>
          </w:tcPr>
          <w:p w14:paraId="11A62E3A" w14:textId="3D276AA5" w:rsidR="003B26FD" w:rsidRPr="003B26FD" w:rsidRDefault="003B26FD" w:rsidP="003B26FD">
            <w:pPr>
              <w:pStyle w:val="SIText"/>
            </w:pPr>
            <w:r w:rsidRPr="003B26FD">
              <w:t>Get the work done</w:t>
            </w:r>
          </w:p>
        </w:tc>
        <w:tc>
          <w:tcPr>
            <w:tcW w:w="3600" w:type="pct"/>
          </w:tcPr>
          <w:p w14:paraId="2F4826FC" w14:textId="40AED61E" w:rsidR="003B26FD" w:rsidRPr="003B26FD" w:rsidRDefault="003B26FD" w:rsidP="003B26FD">
            <w:pPr>
              <w:pStyle w:val="SIBulletList1"/>
              <w:rPr>
                <w:rFonts w:eastAsia="Calibri"/>
              </w:rPr>
            </w:pPr>
            <w:r w:rsidRPr="003B26FD">
              <w:t>Plan and coordinate multiple tasks and personnel to achieve outcomes relevant to sample collection</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3B26FD" w14:paraId="0DAC76F2" w14:textId="77777777" w:rsidTr="00EE521E">
        <w:trPr>
          <w:trHeight w:val="116"/>
        </w:trPr>
        <w:tc>
          <w:tcPr>
            <w:tcW w:w="1028" w:type="pct"/>
          </w:tcPr>
          <w:p w14:paraId="133C2290" w14:textId="03171487" w:rsidR="003B26FD" w:rsidRPr="003B26FD" w:rsidRDefault="003B26FD" w:rsidP="003B26FD">
            <w:pPr>
              <w:pStyle w:val="SIText"/>
            </w:pPr>
            <w:r w:rsidRPr="003B26FD">
              <w:t>RGRROP405 Conduct veterinarian supervision of sample collection procedures</w:t>
            </w:r>
          </w:p>
        </w:tc>
        <w:tc>
          <w:tcPr>
            <w:tcW w:w="1105" w:type="pct"/>
          </w:tcPr>
          <w:p w14:paraId="050696DA" w14:textId="277B2DF3" w:rsidR="003B26FD" w:rsidRPr="003B26FD" w:rsidRDefault="003B26FD" w:rsidP="003B26FD">
            <w:pPr>
              <w:pStyle w:val="SIText"/>
            </w:pPr>
            <w:r w:rsidRPr="003B26FD">
              <w:t>RGRROP405A Conduct veterinarian supervision of sample collection procedures</w:t>
            </w:r>
          </w:p>
        </w:tc>
        <w:tc>
          <w:tcPr>
            <w:tcW w:w="1251" w:type="pct"/>
          </w:tcPr>
          <w:p w14:paraId="68D5E6EF" w14:textId="3B9E91E1" w:rsidR="003B26FD" w:rsidRPr="003B26FD" w:rsidRDefault="003B26FD" w:rsidP="003B26FD">
            <w:pPr>
              <w:pStyle w:val="SIText"/>
            </w:pPr>
            <w:r w:rsidRPr="003B26FD">
              <w:t>Updated to meet Standards for Training Packages</w:t>
            </w:r>
          </w:p>
        </w:tc>
        <w:tc>
          <w:tcPr>
            <w:tcW w:w="1616" w:type="pct"/>
          </w:tcPr>
          <w:p w14:paraId="71095270" w14:textId="4D4F43F9" w:rsidR="003B26FD" w:rsidRPr="003B26FD" w:rsidRDefault="003B26FD" w:rsidP="003B26FD">
            <w:pPr>
              <w:pStyle w:val="SIText"/>
            </w:pPr>
            <w:r w:rsidRPr="003B26FD">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404B1E05" w:rsidR="00556C4C" w:rsidRPr="000754EC" w:rsidRDefault="00EA0793" w:rsidP="00394367">
            <w:pPr>
              <w:pStyle w:val="SIUnittitle"/>
            </w:pPr>
            <w:r w:rsidRPr="00EA0793">
              <w:t xml:space="preserve">Assessment requirements for </w:t>
            </w:r>
            <w:r w:rsidR="003B26FD" w:rsidRPr="003B26FD">
              <w:t>RGRROP405 Conduct veterinarian supervision of sample collection procedures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BEB5BE3" w14:textId="77777777" w:rsidR="00775026" w:rsidRPr="006044CD" w:rsidRDefault="00775026" w:rsidP="00775026">
            <w:pPr>
              <w:pStyle w:val="SIText"/>
            </w:pPr>
            <w:r w:rsidRPr="003B26FD">
              <w:t xml:space="preserve">There must be evidence that the individual </w:t>
            </w:r>
            <w:r w:rsidRPr="006044CD">
              <w:t>performed duties of a registered veterinarian supervising sample collection procedures at a minimum of two race meetings or trials for greyhounds or horses, including for each:</w:t>
            </w:r>
          </w:p>
          <w:p w14:paraId="1F30F88C" w14:textId="77777777" w:rsidR="00775026" w:rsidRPr="006044CD" w:rsidRDefault="00775026" w:rsidP="00775026">
            <w:pPr>
              <w:pStyle w:val="SIBulletList1"/>
            </w:pPr>
            <w:r w:rsidRPr="008317FF">
              <w:t>direct</w:t>
            </w:r>
            <w:r w:rsidRPr="006044CD">
              <w:t>ed and supervised personnel to correctly and safely participate in sample collection processes</w:t>
            </w:r>
          </w:p>
          <w:p w14:paraId="34BBC79C" w14:textId="77777777" w:rsidR="00775026" w:rsidRPr="006044CD" w:rsidRDefault="00775026" w:rsidP="00775026">
            <w:pPr>
              <w:pStyle w:val="SIBulletList1"/>
            </w:pPr>
            <w:r w:rsidRPr="008317FF">
              <w:t>appl</w:t>
            </w:r>
            <w:r w:rsidRPr="006044CD">
              <w:t>ied safe animal handling and work practices when dealing with greyhounds or horses</w:t>
            </w:r>
          </w:p>
          <w:p w14:paraId="22E580B8" w14:textId="77777777" w:rsidR="00775026" w:rsidRPr="006044CD" w:rsidRDefault="00775026" w:rsidP="00775026">
            <w:pPr>
              <w:pStyle w:val="SIBulletList1"/>
            </w:pPr>
            <w:r w:rsidRPr="008317FF">
              <w:t>compl</w:t>
            </w:r>
            <w:r w:rsidRPr="006044CD">
              <w:t>ied with laboratory protocols and procedures, and work health and safety (WHS) and animal welfare regulations to maintain the integrity of samples</w:t>
            </w:r>
          </w:p>
          <w:p w14:paraId="1ECE61F8" w14:textId="49BE9EBA" w:rsidR="00556C4C" w:rsidRPr="000754EC" w:rsidRDefault="00775026" w:rsidP="00775026">
            <w:pPr>
              <w:pStyle w:val="SIBulletList1"/>
            </w:pPr>
            <w:proofErr w:type="gramStart"/>
            <w:r w:rsidRPr="008317FF">
              <w:t>provid</w:t>
            </w:r>
            <w:r w:rsidRPr="006044CD">
              <w:t>ed</w:t>
            </w:r>
            <w:proofErr w:type="gramEnd"/>
            <w:r w:rsidRPr="006044CD">
              <w:t xml:space="preserve"> prompt and succinct information to stewards and others according to with rules of racing and industry codes of practice.</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6627E2D3" w14:textId="77777777" w:rsidR="00775026" w:rsidRPr="00775026" w:rsidRDefault="00775026" w:rsidP="00775026">
            <w:pPr>
              <w:pStyle w:val="SIBulletList1"/>
            </w:pPr>
            <w:r>
              <w:t xml:space="preserve">racing </w:t>
            </w:r>
            <w:r w:rsidRPr="00775026">
              <w:t>industry practices and protocols for sample collection and swabbing:</w:t>
            </w:r>
          </w:p>
          <w:p w14:paraId="2335B21D" w14:textId="77777777" w:rsidR="00775026" w:rsidRDefault="00775026" w:rsidP="00775026">
            <w:pPr>
              <w:pStyle w:val="SIBulletList2"/>
            </w:pPr>
            <w:r w:rsidRPr="0063446E">
              <w:t>applicable rules of racing</w:t>
            </w:r>
            <w:r w:rsidRPr="00A90698">
              <w:t xml:space="preserve"> </w:t>
            </w:r>
          </w:p>
          <w:p w14:paraId="5DFEC6DE" w14:textId="77777777" w:rsidR="00775026" w:rsidRDefault="00775026" w:rsidP="00775026">
            <w:pPr>
              <w:pStyle w:val="SIBulletList2"/>
            </w:pPr>
            <w:r>
              <w:t xml:space="preserve">supervising staff </w:t>
            </w:r>
          </w:p>
          <w:p w14:paraId="122025AB" w14:textId="77777777" w:rsidR="00775026" w:rsidRPr="006044CD" w:rsidRDefault="00775026" w:rsidP="00775026">
            <w:pPr>
              <w:pStyle w:val="SIBulletList2"/>
            </w:pPr>
            <w:r w:rsidRPr="00B3006C">
              <w:t>safe operating procedures</w:t>
            </w:r>
          </w:p>
          <w:p w14:paraId="7651BDA0" w14:textId="77777777" w:rsidR="00775026" w:rsidRDefault="00775026" w:rsidP="00775026">
            <w:pPr>
              <w:pStyle w:val="SIBulletList1"/>
            </w:pPr>
            <w:r>
              <w:t>c</w:t>
            </w:r>
            <w:r w:rsidRPr="003B26FD">
              <w:t>ommunicati</w:t>
            </w:r>
            <w:r>
              <w:t>on and reporting procedures and protocols:</w:t>
            </w:r>
          </w:p>
          <w:p w14:paraId="38E49F48" w14:textId="77777777" w:rsidR="00775026" w:rsidRDefault="00775026" w:rsidP="00775026">
            <w:pPr>
              <w:pStyle w:val="SIBulletList2"/>
            </w:pPr>
            <w:r w:rsidRPr="003B26FD">
              <w:t>with stewards, and licensed and other racing industry personnel</w:t>
            </w:r>
            <w:r w:rsidRPr="00B3006C">
              <w:t xml:space="preserve"> </w:t>
            </w:r>
          </w:p>
          <w:p w14:paraId="35BF663F" w14:textId="77777777" w:rsidR="00775026" w:rsidRDefault="00775026" w:rsidP="00775026">
            <w:pPr>
              <w:pStyle w:val="SIBulletList2"/>
            </w:pPr>
            <w:r w:rsidRPr="00B3006C">
              <w:t>for irregularities and problems</w:t>
            </w:r>
            <w:r>
              <w:t>,</w:t>
            </w:r>
            <w:r w:rsidRPr="003B26FD">
              <w:t xml:space="preserve"> including difficulties in obtaining samples</w:t>
            </w:r>
          </w:p>
          <w:p w14:paraId="0AC2579B" w14:textId="77777777" w:rsidR="00775026" w:rsidRPr="00775026" w:rsidRDefault="00775026" w:rsidP="00775026">
            <w:pPr>
              <w:pStyle w:val="SIBulletList1"/>
            </w:pPr>
            <w:r w:rsidRPr="00B3006C">
              <w:t xml:space="preserve">key </w:t>
            </w:r>
            <w:r w:rsidRPr="00775026">
              <w:t>racing industry safety procedures relevant to role and sample collection, including:</w:t>
            </w:r>
          </w:p>
          <w:p w14:paraId="5CA78B2E" w14:textId="4463A5DA" w:rsidR="00775026" w:rsidRPr="00775026" w:rsidRDefault="00775026" w:rsidP="00775026">
            <w:pPr>
              <w:pStyle w:val="SIBulletList2"/>
            </w:pPr>
            <w:r w:rsidRPr="00B3006C">
              <w:t xml:space="preserve">WHS legislation and </w:t>
            </w:r>
            <w:r w:rsidRPr="00775026">
              <w:t>veterinary code</w:t>
            </w:r>
            <w:bookmarkStart w:id="0" w:name="_GoBack"/>
            <w:bookmarkEnd w:id="0"/>
            <w:r w:rsidRPr="00775026">
              <w:t>s of practice</w:t>
            </w:r>
          </w:p>
          <w:p w14:paraId="2293548E" w14:textId="77777777" w:rsidR="00775026" w:rsidRPr="00775026" w:rsidRDefault="00775026" w:rsidP="00775026">
            <w:pPr>
              <w:pStyle w:val="SIBulletList2"/>
            </w:pPr>
            <w:r w:rsidRPr="00B3006C">
              <w:t xml:space="preserve">hazard identification and risk </w:t>
            </w:r>
            <w:r w:rsidRPr="00775026">
              <w:t>management</w:t>
            </w:r>
          </w:p>
          <w:p w14:paraId="091F9432" w14:textId="77777777" w:rsidR="00775026" w:rsidRPr="00775026" w:rsidRDefault="00775026" w:rsidP="00775026">
            <w:pPr>
              <w:pStyle w:val="SIBulletList2"/>
              <w:rPr>
                <w:rFonts w:eastAsia="Calibri"/>
              </w:rPr>
            </w:pPr>
            <w:r w:rsidRPr="00B3006C">
              <w:t>s</w:t>
            </w:r>
            <w:r w:rsidRPr="006044CD">
              <w:t xml:space="preserve">afe handling and controlling techniques for greyhounds and racehorses </w:t>
            </w:r>
          </w:p>
          <w:p w14:paraId="1B84F604" w14:textId="1937239E" w:rsidR="00775026" w:rsidRPr="00775026" w:rsidRDefault="00775026" w:rsidP="00775026">
            <w:pPr>
              <w:pStyle w:val="SIBulletList1"/>
            </w:pPr>
            <w:r w:rsidRPr="00B3006C">
              <w:t xml:space="preserve">racing industry and </w:t>
            </w:r>
            <w:r w:rsidRPr="00775026">
              <w:t>animal welfare requirements for working with greyhounds or racehorses</w:t>
            </w:r>
            <w:r w:rsidR="00FC4749">
              <w:t>:</w:t>
            </w:r>
          </w:p>
          <w:p w14:paraId="56DEC59A" w14:textId="77777777" w:rsidR="00775026" w:rsidRPr="00775026" w:rsidRDefault="00775026" w:rsidP="00775026">
            <w:pPr>
              <w:pStyle w:val="SIBulletList2"/>
            </w:pPr>
            <w:r>
              <w:t>safe handling techniques</w:t>
            </w:r>
          </w:p>
          <w:p w14:paraId="3B4F9018" w14:textId="77777777" w:rsidR="00775026" w:rsidRPr="00775026" w:rsidRDefault="00775026" w:rsidP="00775026">
            <w:pPr>
              <w:pStyle w:val="SIBulletList2"/>
            </w:pPr>
            <w:r w:rsidRPr="00381BA5">
              <w:t>features used to identify animals: colour, brand, gender, and leg and face markings</w:t>
            </w:r>
          </w:p>
          <w:p w14:paraId="5B02A910" w14:textId="7F4F1C5D" w:rsidR="00F1480E" w:rsidRPr="000754EC" w:rsidRDefault="00775026" w:rsidP="00775026">
            <w:pPr>
              <w:pStyle w:val="SIBulletList2"/>
            </w:pPr>
            <w:proofErr w:type="gramStart"/>
            <w:r w:rsidRPr="00381BA5">
              <w:t>greyhound</w:t>
            </w:r>
            <w:proofErr w:type="gramEnd"/>
            <w:r w:rsidRPr="00381BA5">
              <w:t xml:space="preserve"> </w:t>
            </w:r>
            <w:r w:rsidRPr="006044CD">
              <w:t>behaviour and temperament or horse behaviour, body language, senses and communication traits</w:t>
            </w:r>
            <w:r>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764EC3E7" w14:textId="77777777" w:rsidR="003B26FD" w:rsidRPr="003B26FD" w:rsidRDefault="003B26FD" w:rsidP="003B26FD">
            <w:pPr>
              <w:pStyle w:val="SIBulletList1"/>
            </w:pPr>
            <w:r w:rsidRPr="003B26FD">
              <w:t>physical conditions:</w:t>
            </w:r>
          </w:p>
          <w:p w14:paraId="46BE6A2E" w14:textId="77777777" w:rsidR="003B26FD" w:rsidRPr="003B26FD" w:rsidRDefault="003B26FD" w:rsidP="003B26FD">
            <w:pPr>
              <w:pStyle w:val="SIBulletList2"/>
            </w:pPr>
            <w:r w:rsidRPr="003B26FD">
              <w:t>racetrack/s</w:t>
            </w:r>
            <w:r w:rsidRPr="003B26FD" w:rsidDel="000B61A4">
              <w:t xml:space="preserve"> </w:t>
            </w:r>
            <w:r w:rsidRPr="003B26FD">
              <w:t xml:space="preserve">and related facilities </w:t>
            </w:r>
          </w:p>
          <w:p w14:paraId="11FC4AE5" w14:textId="77777777" w:rsidR="003B26FD" w:rsidRPr="003B26FD" w:rsidRDefault="003B26FD" w:rsidP="003B26FD">
            <w:pPr>
              <w:pStyle w:val="SIBulletList1"/>
            </w:pPr>
            <w:r w:rsidRPr="003B26FD">
              <w:t>resources, equipment and materials:</w:t>
            </w:r>
          </w:p>
          <w:p w14:paraId="16D1E10D" w14:textId="77777777" w:rsidR="003B26FD" w:rsidRPr="003B26FD" w:rsidRDefault="003B26FD" w:rsidP="003B26FD">
            <w:pPr>
              <w:pStyle w:val="SIBulletList2"/>
            </w:pPr>
            <w:r w:rsidRPr="003B26FD">
              <w:rPr>
                <w:rFonts w:eastAsia="Calibri"/>
              </w:rPr>
              <w:t xml:space="preserve">various greyhounds or harness or thoroughbred horses at race meetings </w:t>
            </w:r>
            <w:r w:rsidRPr="003B26FD">
              <w:t>for collecting samples</w:t>
            </w:r>
          </w:p>
          <w:p w14:paraId="0CB3697F" w14:textId="77777777" w:rsidR="003B26FD" w:rsidRPr="003B26FD" w:rsidRDefault="003B26FD" w:rsidP="003B26FD">
            <w:pPr>
              <w:pStyle w:val="SIBulletList2"/>
              <w:rPr>
                <w:rFonts w:eastAsia="Calibri"/>
              </w:rPr>
            </w:pPr>
            <w:r w:rsidRPr="003B26FD">
              <w:t xml:space="preserve">materials and equipment relevant to collecting samples </w:t>
            </w:r>
            <w:r w:rsidRPr="003B26FD">
              <w:rPr>
                <w:rFonts w:eastAsia="Calibri"/>
              </w:rPr>
              <w:t xml:space="preserve">at a typical race meeting </w:t>
            </w:r>
          </w:p>
          <w:p w14:paraId="59E2E256" w14:textId="77777777" w:rsidR="003B26FD" w:rsidRPr="003B26FD" w:rsidRDefault="003B26FD" w:rsidP="003B26FD">
            <w:pPr>
              <w:pStyle w:val="SIBulletList2"/>
              <w:rPr>
                <w:rFonts w:eastAsia="Calibri"/>
              </w:rPr>
            </w:pPr>
            <w:r w:rsidRPr="003B26FD">
              <w:rPr>
                <w:rFonts w:eastAsia="Calibri"/>
              </w:rPr>
              <w:t xml:space="preserve">personal protective equipment </w:t>
            </w:r>
            <w:r w:rsidRPr="003B26FD">
              <w:t>correctly fitted and appropriate for activity for candidate</w:t>
            </w:r>
          </w:p>
          <w:p w14:paraId="7011D5BB" w14:textId="77777777" w:rsidR="003B26FD" w:rsidRPr="003B26FD" w:rsidRDefault="003B26FD" w:rsidP="003B26FD">
            <w:pPr>
              <w:pStyle w:val="SIBulletList1"/>
              <w:rPr>
                <w:rFonts w:eastAsia="Calibri"/>
              </w:rPr>
            </w:pPr>
            <w:r>
              <w:t>relationships:</w:t>
            </w:r>
          </w:p>
          <w:p w14:paraId="774154A0" w14:textId="77777777" w:rsidR="003B26FD" w:rsidRPr="003B26FD" w:rsidRDefault="003B26FD" w:rsidP="003B26FD">
            <w:pPr>
              <w:pStyle w:val="SIBulletList2"/>
              <w:rPr>
                <w:rFonts w:eastAsia="Calibri"/>
              </w:rPr>
            </w:pPr>
            <w:r w:rsidRPr="003B26FD">
              <w:rPr>
                <w:rFonts w:eastAsia="Calibri"/>
              </w:rPr>
              <w:t>personnel to supervise</w:t>
            </w:r>
          </w:p>
          <w:p w14:paraId="20587B55" w14:textId="77777777" w:rsidR="003B26FD" w:rsidRPr="003B26FD" w:rsidRDefault="003B26FD" w:rsidP="003B26FD">
            <w:pPr>
              <w:pStyle w:val="SIBulletList2"/>
              <w:rPr>
                <w:rFonts w:eastAsia="Calibri"/>
              </w:rPr>
            </w:pPr>
            <w:proofErr w:type="gramStart"/>
            <w:r w:rsidRPr="003B26FD">
              <w:rPr>
                <w:rFonts w:eastAsia="Calibri"/>
              </w:rPr>
              <w:t>stewards</w:t>
            </w:r>
            <w:proofErr w:type="gramEnd"/>
            <w:r w:rsidRPr="003B26FD">
              <w:rPr>
                <w:rFonts w:eastAsia="Calibri"/>
              </w:rPr>
              <w:t xml:space="preserve"> and racing officials for reporting.</w:t>
            </w:r>
          </w:p>
          <w:p w14:paraId="7D80336F" w14:textId="77777777" w:rsidR="003B26FD" w:rsidRDefault="003B26FD" w:rsidP="004F6D4B"/>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C4CA4" w14:textId="77777777" w:rsidR="00F749D6" w:rsidRDefault="00F749D6" w:rsidP="00BF3F0A">
      <w:r>
        <w:separator/>
      </w:r>
    </w:p>
    <w:p w14:paraId="40E50585" w14:textId="77777777" w:rsidR="00F749D6" w:rsidRDefault="00F749D6"/>
  </w:endnote>
  <w:endnote w:type="continuationSeparator" w:id="0">
    <w:p w14:paraId="19246E93" w14:textId="77777777" w:rsidR="00F749D6" w:rsidRDefault="00F749D6" w:rsidP="00BF3F0A">
      <w:r>
        <w:continuationSeparator/>
      </w:r>
    </w:p>
    <w:p w14:paraId="25B2B826" w14:textId="77777777" w:rsidR="00F749D6" w:rsidRDefault="00F74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31C788C6"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B71A0">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206D4" w14:textId="77777777" w:rsidR="00F749D6" w:rsidRDefault="00F749D6" w:rsidP="00BF3F0A">
      <w:r>
        <w:separator/>
      </w:r>
    </w:p>
    <w:p w14:paraId="2AFCD28D" w14:textId="77777777" w:rsidR="00F749D6" w:rsidRDefault="00F749D6"/>
  </w:footnote>
  <w:footnote w:type="continuationSeparator" w:id="0">
    <w:p w14:paraId="14DB8384" w14:textId="77777777" w:rsidR="00F749D6" w:rsidRDefault="00F749D6" w:rsidP="00BF3F0A">
      <w:r>
        <w:continuationSeparator/>
      </w:r>
    </w:p>
    <w:p w14:paraId="4451234A" w14:textId="77777777" w:rsidR="00F749D6" w:rsidRDefault="00F749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24E505EE" w:rsidR="009C2650" w:rsidRPr="003B26FD" w:rsidRDefault="003B26FD" w:rsidP="003B26FD">
    <w:r w:rsidRPr="003B26FD">
      <w:t>RGRROP405 Conduct veterinarian supervision of sample collection procedures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743" w:hanging="360"/>
      </w:pPr>
      <w:rPr>
        <w:rFonts w:ascii="Arial" w:hAnsi="Arial" w:hint="default"/>
        <w:b w:val="0"/>
        <w:i w:val="0"/>
        <w:color w:val="auto"/>
        <w:sz w:val="22"/>
        <w:szCs w:val="18"/>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35E95"/>
    <w:rsid w:val="0004006F"/>
    <w:rsid w:val="00041E59"/>
    <w:rsid w:val="00044A6E"/>
    <w:rsid w:val="00064BFE"/>
    <w:rsid w:val="00067321"/>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07C85"/>
    <w:rsid w:val="00121E0B"/>
    <w:rsid w:val="001325DE"/>
    <w:rsid w:val="00132988"/>
    <w:rsid w:val="00133957"/>
    <w:rsid w:val="001372F6"/>
    <w:rsid w:val="00140843"/>
    <w:rsid w:val="00144385"/>
    <w:rsid w:val="00146EEC"/>
    <w:rsid w:val="00151D55"/>
    <w:rsid w:val="00151D93"/>
    <w:rsid w:val="00153F54"/>
    <w:rsid w:val="00156EF3"/>
    <w:rsid w:val="001629BD"/>
    <w:rsid w:val="00176E4F"/>
    <w:rsid w:val="001848FD"/>
    <w:rsid w:val="0018546B"/>
    <w:rsid w:val="00197334"/>
    <w:rsid w:val="001A2D6D"/>
    <w:rsid w:val="001A3129"/>
    <w:rsid w:val="001A6A3E"/>
    <w:rsid w:val="001A7B6D"/>
    <w:rsid w:val="001B34D5"/>
    <w:rsid w:val="001B513A"/>
    <w:rsid w:val="001C0A75"/>
    <w:rsid w:val="001C1306"/>
    <w:rsid w:val="001C7CF9"/>
    <w:rsid w:val="001D5C1B"/>
    <w:rsid w:val="001D7F5B"/>
    <w:rsid w:val="001E16BC"/>
    <w:rsid w:val="001E16DF"/>
    <w:rsid w:val="001F2BA5"/>
    <w:rsid w:val="001F308D"/>
    <w:rsid w:val="00201A7C"/>
    <w:rsid w:val="0021210E"/>
    <w:rsid w:val="00213998"/>
    <w:rsid w:val="0021414D"/>
    <w:rsid w:val="00214903"/>
    <w:rsid w:val="00223124"/>
    <w:rsid w:val="00233143"/>
    <w:rsid w:val="00234444"/>
    <w:rsid w:val="00242293"/>
    <w:rsid w:val="002441B9"/>
    <w:rsid w:val="00244EA7"/>
    <w:rsid w:val="00253F0A"/>
    <w:rsid w:val="00262FC3"/>
    <w:rsid w:val="0026394F"/>
    <w:rsid w:val="00267A1C"/>
    <w:rsid w:val="00276DB8"/>
    <w:rsid w:val="00282664"/>
    <w:rsid w:val="00285FB8"/>
    <w:rsid w:val="002970AC"/>
    <w:rsid w:val="002970C3"/>
    <w:rsid w:val="002A3446"/>
    <w:rsid w:val="002A4CD3"/>
    <w:rsid w:val="002A6CC4"/>
    <w:rsid w:val="002C55E9"/>
    <w:rsid w:val="002D0C8B"/>
    <w:rsid w:val="002D0D00"/>
    <w:rsid w:val="002D330A"/>
    <w:rsid w:val="002E170C"/>
    <w:rsid w:val="002E193E"/>
    <w:rsid w:val="002E291F"/>
    <w:rsid w:val="002E5A8B"/>
    <w:rsid w:val="002F2D8A"/>
    <w:rsid w:val="00310A6A"/>
    <w:rsid w:val="003144E6"/>
    <w:rsid w:val="003220BE"/>
    <w:rsid w:val="003324BD"/>
    <w:rsid w:val="00337E82"/>
    <w:rsid w:val="00346FDC"/>
    <w:rsid w:val="00350BB1"/>
    <w:rsid w:val="00352C83"/>
    <w:rsid w:val="00366805"/>
    <w:rsid w:val="00367CC9"/>
    <w:rsid w:val="0037067D"/>
    <w:rsid w:val="00370BA9"/>
    <w:rsid w:val="0038735B"/>
    <w:rsid w:val="003916D1"/>
    <w:rsid w:val="00393AF7"/>
    <w:rsid w:val="00394367"/>
    <w:rsid w:val="003A21F0"/>
    <w:rsid w:val="003A277F"/>
    <w:rsid w:val="003A58BA"/>
    <w:rsid w:val="003A5AE7"/>
    <w:rsid w:val="003A7221"/>
    <w:rsid w:val="003B26FD"/>
    <w:rsid w:val="003B3493"/>
    <w:rsid w:val="003B3931"/>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9175F"/>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46793"/>
    <w:rsid w:val="00556C4C"/>
    <w:rsid w:val="00557294"/>
    <w:rsid w:val="00557369"/>
    <w:rsid w:val="00564ADD"/>
    <w:rsid w:val="00565A95"/>
    <w:rsid w:val="005708EB"/>
    <w:rsid w:val="00570F85"/>
    <w:rsid w:val="00573A72"/>
    <w:rsid w:val="00575BC6"/>
    <w:rsid w:val="00583902"/>
    <w:rsid w:val="00595388"/>
    <w:rsid w:val="005A1D70"/>
    <w:rsid w:val="005A3AA5"/>
    <w:rsid w:val="005A6C9C"/>
    <w:rsid w:val="005A74DC"/>
    <w:rsid w:val="005B5146"/>
    <w:rsid w:val="005D014A"/>
    <w:rsid w:val="005D0AA2"/>
    <w:rsid w:val="005D1AFD"/>
    <w:rsid w:val="005E51E6"/>
    <w:rsid w:val="005F027A"/>
    <w:rsid w:val="005F33CC"/>
    <w:rsid w:val="005F771F"/>
    <w:rsid w:val="00604F45"/>
    <w:rsid w:val="006121D4"/>
    <w:rsid w:val="00613B49"/>
    <w:rsid w:val="00616845"/>
    <w:rsid w:val="00620E8E"/>
    <w:rsid w:val="00626DA0"/>
    <w:rsid w:val="00633CFE"/>
    <w:rsid w:val="00634FCA"/>
    <w:rsid w:val="00643D1B"/>
    <w:rsid w:val="006452B8"/>
    <w:rsid w:val="00652E62"/>
    <w:rsid w:val="0068078F"/>
    <w:rsid w:val="00681A59"/>
    <w:rsid w:val="0068276A"/>
    <w:rsid w:val="00686A49"/>
    <w:rsid w:val="0068751C"/>
    <w:rsid w:val="006878E7"/>
    <w:rsid w:val="00687B62"/>
    <w:rsid w:val="00690C44"/>
    <w:rsid w:val="00691AD0"/>
    <w:rsid w:val="00694EB0"/>
    <w:rsid w:val="006969D9"/>
    <w:rsid w:val="006A2B68"/>
    <w:rsid w:val="006B71A0"/>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0A09"/>
    <w:rsid w:val="00761DBE"/>
    <w:rsid w:val="0076523B"/>
    <w:rsid w:val="00771B60"/>
    <w:rsid w:val="00775026"/>
    <w:rsid w:val="00781D77"/>
    <w:rsid w:val="00783549"/>
    <w:rsid w:val="007860B7"/>
    <w:rsid w:val="00786DC8"/>
    <w:rsid w:val="007A300D"/>
    <w:rsid w:val="007B67CF"/>
    <w:rsid w:val="007D5A78"/>
    <w:rsid w:val="007E36B3"/>
    <w:rsid w:val="007E3BD1"/>
    <w:rsid w:val="007E5D6A"/>
    <w:rsid w:val="007F1563"/>
    <w:rsid w:val="007F1EB2"/>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8F4218"/>
    <w:rsid w:val="0090603A"/>
    <w:rsid w:val="00916CD7"/>
    <w:rsid w:val="00920927"/>
    <w:rsid w:val="009211C5"/>
    <w:rsid w:val="00921B38"/>
    <w:rsid w:val="00921D51"/>
    <w:rsid w:val="00923720"/>
    <w:rsid w:val="009278C9"/>
    <w:rsid w:val="00932CD7"/>
    <w:rsid w:val="00944C09"/>
    <w:rsid w:val="0095187F"/>
    <w:rsid w:val="009527CB"/>
    <w:rsid w:val="00953835"/>
    <w:rsid w:val="009562B3"/>
    <w:rsid w:val="00960F6C"/>
    <w:rsid w:val="00970747"/>
    <w:rsid w:val="0099484B"/>
    <w:rsid w:val="009A5900"/>
    <w:rsid w:val="009A6E6C"/>
    <w:rsid w:val="009A6F3F"/>
    <w:rsid w:val="009B331A"/>
    <w:rsid w:val="009B5590"/>
    <w:rsid w:val="009B5858"/>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5092E"/>
    <w:rsid w:val="00A554D6"/>
    <w:rsid w:val="00A56E14"/>
    <w:rsid w:val="00A6476B"/>
    <w:rsid w:val="00A73909"/>
    <w:rsid w:val="00A76C6C"/>
    <w:rsid w:val="00A87356"/>
    <w:rsid w:val="00A92DD1"/>
    <w:rsid w:val="00A96524"/>
    <w:rsid w:val="00AA2022"/>
    <w:rsid w:val="00AA5338"/>
    <w:rsid w:val="00AB1B8E"/>
    <w:rsid w:val="00AB2B8D"/>
    <w:rsid w:val="00AC0696"/>
    <w:rsid w:val="00AC4C98"/>
    <w:rsid w:val="00AC5F6B"/>
    <w:rsid w:val="00AD3896"/>
    <w:rsid w:val="00AD5B47"/>
    <w:rsid w:val="00AD60AD"/>
    <w:rsid w:val="00AE1ED9"/>
    <w:rsid w:val="00AE32CB"/>
    <w:rsid w:val="00AF3957"/>
    <w:rsid w:val="00B03531"/>
    <w:rsid w:val="00B11823"/>
    <w:rsid w:val="00B12013"/>
    <w:rsid w:val="00B12395"/>
    <w:rsid w:val="00B141A8"/>
    <w:rsid w:val="00B22C67"/>
    <w:rsid w:val="00B3006C"/>
    <w:rsid w:val="00B3508F"/>
    <w:rsid w:val="00B443EE"/>
    <w:rsid w:val="00B560C8"/>
    <w:rsid w:val="00B57784"/>
    <w:rsid w:val="00B61150"/>
    <w:rsid w:val="00B65BC7"/>
    <w:rsid w:val="00B746B9"/>
    <w:rsid w:val="00B848D4"/>
    <w:rsid w:val="00B863D1"/>
    <w:rsid w:val="00B865B7"/>
    <w:rsid w:val="00B91C4D"/>
    <w:rsid w:val="00BA1CB1"/>
    <w:rsid w:val="00BA4178"/>
    <w:rsid w:val="00BA482D"/>
    <w:rsid w:val="00BB23F4"/>
    <w:rsid w:val="00BB78AF"/>
    <w:rsid w:val="00BC14DD"/>
    <w:rsid w:val="00BC2C7F"/>
    <w:rsid w:val="00BC5075"/>
    <w:rsid w:val="00BC5419"/>
    <w:rsid w:val="00BD08E5"/>
    <w:rsid w:val="00BD3B0F"/>
    <w:rsid w:val="00BE6DE0"/>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58EC"/>
    <w:rsid w:val="00CB746F"/>
    <w:rsid w:val="00CC451E"/>
    <w:rsid w:val="00CD4E9D"/>
    <w:rsid w:val="00CD4F4D"/>
    <w:rsid w:val="00CD6112"/>
    <w:rsid w:val="00CE7D19"/>
    <w:rsid w:val="00CF0CF5"/>
    <w:rsid w:val="00CF1B2D"/>
    <w:rsid w:val="00CF2B3E"/>
    <w:rsid w:val="00D00298"/>
    <w:rsid w:val="00D0201F"/>
    <w:rsid w:val="00D03685"/>
    <w:rsid w:val="00D07D4E"/>
    <w:rsid w:val="00D115AA"/>
    <w:rsid w:val="00D13876"/>
    <w:rsid w:val="00D145BE"/>
    <w:rsid w:val="00D20C57"/>
    <w:rsid w:val="00D25D16"/>
    <w:rsid w:val="00D32124"/>
    <w:rsid w:val="00D37774"/>
    <w:rsid w:val="00D50A5B"/>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3EE7"/>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2D99"/>
    <w:rsid w:val="00EE521E"/>
    <w:rsid w:val="00EE5B19"/>
    <w:rsid w:val="00EE6506"/>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001B"/>
    <w:rsid w:val="00F62866"/>
    <w:rsid w:val="00F65EF0"/>
    <w:rsid w:val="00F71651"/>
    <w:rsid w:val="00F749D6"/>
    <w:rsid w:val="00F76191"/>
    <w:rsid w:val="00F76CC6"/>
    <w:rsid w:val="00F83D7C"/>
    <w:rsid w:val="00F85648"/>
    <w:rsid w:val="00FA123F"/>
    <w:rsid w:val="00FA3CB5"/>
    <w:rsid w:val="00FB232E"/>
    <w:rsid w:val="00FB5276"/>
    <w:rsid w:val="00FC4749"/>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6D151-D787-48E8-B7F2-73423922D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730D2FB1-C465-4CF6-8C71-CFD5A6BB2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9</cp:revision>
  <cp:lastPrinted>2016-05-27T05:21:00Z</cp:lastPrinted>
  <dcterms:created xsi:type="dcterms:W3CDTF">2017-10-01T00:38:00Z</dcterms:created>
  <dcterms:modified xsi:type="dcterms:W3CDTF">2017-11-27T09:14:00Z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