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5ECC608C" w:rsidR="009D68BD" w:rsidRPr="009D68BD" w:rsidRDefault="00B3006C" w:rsidP="00BB7E61">
            <w:pPr>
              <w:pStyle w:val="SIUNITCODE"/>
            </w:pPr>
            <w:r>
              <w:t>RGRROP40</w:t>
            </w:r>
            <w:r w:rsidR="00BB7E61">
              <w:t>4</w:t>
            </w:r>
          </w:p>
        </w:tc>
        <w:tc>
          <w:tcPr>
            <w:tcW w:w="3604" w:type="pct"/>
            <w:shd w:val="clear" w:color="auto" w:fill="auto"/>
          </w:tcPr>
          <w:p w14:paraId="30494620" w14:textId="61A0C09C" w:rsidR="009D68BD" w:rsidRPr="009D68BD" w:rsidRDefault="00BB7E61" w:rsidP="009D68BD">
            <w:pPr>
              <w:pStyle w:val="SIUnittitle"/>
            </w:pPr>
            <w:r w:rsidRPr="00BB7E61">
              <w:t>Perform duties of veterinarian at race meetings or trial</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5495452E" w14:textId="77777777" w:rsidR="00BB7E61" w:rsidRPr="00BB7E61" w:rsidRDefault="00BB7E61" w:rsidP="00BB7E61">
            <w:pPr>
              <w:pStyle w:val="SIText"/>
            </w:pPr>
            <w:r w:rsidRPr="00BB7E61">
              <w:t>This unit of competency describes the skills and knowledge required to provide race meeting veterinary advice to stewards on the health, welfare and fitness of race greyhounds or horses. It includes knowledge of relevant rules of racing, preparing for race meetings, making pre and post-race assessments of greyhounds or horses, provide advice to stewards and emergency care to animals.</w:t>
            </w:r>
          </w:p>
          <w:p w14:paraId="7D8BC89E" w14:textId="77777777" w:rsidR="00BB7E61" w:rsidRPr="00BB7E61" w:rsidRDefault="00BB7E61" w:rsidP="00BB7E61">
            <w:pPr>
              <w:pStyle w:val="SIText"/>
            </w:pPr>
          </w:p>
          <w:p w14:paraId="769C41E4" w14:textId="77777777" w:rsidR="00BB7E61" w:rsidRPr="00BB7E61" w:rsidRDefault="00BB7E61" w:rsidP="00BB7E61">
            <w:pPr>
              <w:pStyle w:val="SIText"/>
            </w:pPr>
            <w:r w:rsidRPr="00BB7E61">
              <w:t>The unit applies to individuals who are qualified veterinarians with recognised experience in the management and care of racing greyhounds or horses, and are licensed to practise veterinary medicine in the nominated state.</w:t>
            </w:r>
          </w:p>
          <w:p w14:paraId="6398C8A1" w14:textId="77777777" w:rsidR="00BB7E61" w:rsidRPr="00BB7E61" w:rsidRDefault="00BB7E61" w:rsidP="00BB7E61">
            <w:pPr>
              <w:pStyle w:val="SIText"/>
            </w:pPr>
          </w:p>
          <w:p w14:paraId="7755AB9E" w14:textId="77777777" w:rsidR="00BB7E61" w:rsidRPr="00BB7E61" w:rsidRDefault="00BB7E61" w:rsidP="00BB7E61">
            <w:pPr>
              <w:pStyle w:val="SIText"/>
            </w:pPr>
            <w:r w:rsidRPr="00BB7E61">
              <w:t>Licensing, legislative, regulatory or certification requirements may apply to this unit. Users are advised to check with the relevant Controlling Body or Principal Racing Authority (PRA) for current licence, accreditation or registration requirements.</w:t>
            </w:r>
          </w:p>
          <w:p w14:paraId="2CA5B227" w14:textId="77777777" w:rsidR="00BB7E61" w:rsidRPr="00BB7E61" w:rsidRDefault="00BB7E61" w:rsidP="00BB7E61">
            <w:pPr>
              <w:pStyle w:val="SIText"/>
            </w:pPr>
          </w:p>
          <w:p w14:paraId="70546F4A" w14:textId="4838BCEB" w:rsidR="00BC14DD" w:rsidRPr="00EE521E" w:rsidRDefault="00BB7E61" w:rsidP="00BE1B55">
            <w:pPr>
              <w:pStyle w:val="SIText"/>
            </w:pPr>
            <w:r w:rsidRPr="00BB7E61">
              <w:t>Work health and safety (WHS) and animal welfare legislation apply to workers in this industry. Requirements vary in each state/territory jurisdiction. Users are advised to check with the relevant authority for specific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B7E61" w:rsidRPr="00963A46" w14:paraId="488D3012" w14:textId="77777777" w:rsidTr="00604F45">
        <w:trPr>
          <w:cantSplit/>
        </w:trPr>
        <w:tc>
          <w:tcPr>
            <w:tcW w:w="1400" w:type="pct"/>
            <w:shd w:val="clear" w:color="auto" w:fill="auto"/>
          </w:tcPr>
          <w:p w14:paraId="629230BC" w14:textId="57FF0903" w:rsidR="00BB7E61" w:rsidRPr="00BB7E61" w:rsidRDefault="00BB7E61" w:rsidP="00BB7E61">
            <w:pPr>
              <w:pStyle w:val="SIText"/>
            </w:pPr>
            <w:r w:rsidRPr="00BB7E61">
              <w:t>1</w:t>
            </w:r>
            <w:r w:rsidR="008D4C02">
              <w:t>.</w:t>
            </w:r>
            <w:r w:rsidRPr="00BB7E61">
              <w:t xml:space="preserve"> Prepare for race meeting</w:t>
            </w:r>
          </w:p>
        </w:tc>
        <w:tc>
          <w:tcPr>
            <w:tcW w:w="3600" w:type="pct"/>
            <w:shd w:val="clear" w:color="auto" w:fill="auto"/>
          </w:tcPr>
          <w:p w14:paraId="0AA79BFB" w14:textId="77777777" w:rsidR="00BB7E61" w:rsidRPr="00BB7E61" w:rsidRDefault="00BB7E61" w:rsidP="00BB7E61">
            <w:r w:rsidRPr="00BB7E61">
              <w:t>1.1 Confirm date, times and duties with race club or PRA</w:t>
            </w:r>
          </w:p>
          <w:p w14:paraId="5B17A3C7" w14:textId="77777777" w:rsidR="00BB7E61" w:rsidRPr="00BB7E61" w:rsidRDefault="00BB7E61" w:rsidP="00BB7E61">
            <w:r w:rsidRPr="00BB7E61">
              <w:t>1.2 Confirm billing system with race club or PRA</w:t>
            </w:r>
          </w:p>
          <w:p w14:paraId="34F300F4" w14:textId="77777777" w:rsidR="00BB7E61" w:rsidRPr="00BB7E61" w:rsidRDefault="00BB7E61" w:rsidP="00BB7E61">
            <w:r w:rsidRPr="00BB7E61">
              <w:t>1.3 Review rules of racing applicable to veterinary practices</w:t>
            </w:r>
          </w:p>
          <w:p w14:paraId="69786D8D" w14:textId="77777777" w:rsidR="00BB7E61" w:rsidRPr="00BB7E61" w:rsidRDefault="00BB7E61" w:rsidP="00BB7E61">
            <w:r w:rsidRPr="00BB7E61">
              <w:t>1.4 Prepare supplies of first aid and emergency medications and equipment</w:t>
            </w:r>
          </w:p>
          <w:p w14:paraId="32BE45EC" w14:textId="4C0F9D0D" w:rsidR="00BB7E61" w:rsidRPr="00BB7E61" w:rsidRDefault="00BB7E61" w:rsidP="00BB7E61">
            <w:pPr>
              <w:pStyle w:val="SIText"/>
            </w:pPr>
            <w:r w:rsidRPr="00BB7E61">
              <w:t>1.5 Advise stewards of veterinarian presence on course</w:t>
            </w:r>
          </w:p>
        </w:tc>
      </w:tr>
      <w:tr w:rsidR="00BB7E61" w:rsidRPr="00963A46" w14:paraId="1454B783" w14:textId="77777777" w:rsidTr="00604F45">
        <w:trPr>
          <w:cantSplit/>
        </w:trPr>
        <w:tc>
          <w:tcPr>
            <w:tcW w:w="1400" w:type="pct"/>
            <w:shd w:val="clear" w:color="auto" w:fill="auto"/>
          </w:tcPr>
          <w:p w14:paraId="4C1BB0D2" w14:textId="60B0501B" w:rsidR="00BB7E61" w:rsidRPr="00BB7E61" w:rsidRDefault="00BB7E61" w:rsidP="00BB7E61">
            <w:pPr>
              <w:pStyle w:val="SIText"/>
            </w:pPr>
            <w:r w:rsidRPr="00BB7E61">
              <w:t>2</w:t>
            </w:r>
            <w:r w:rsidR="008D4C02">
              <w:t>.</w:t>
            </w:r>
            <w:r w:rsidRPr="00BB7E61">
              <w:t xml:space="preserve"> Monitor greyhounds or horses during race meetings</w:t>
            </w:r>
          </w:p>
        </w:tc>
        <w:tc>
          <w:tcPr>
            <w:tcW w:w="3600" w:type="pct"/>
            <w:shd w:val="clear" w:color="auto" w:fill="auto"/>
          </w:tcPr>
          <w:p w14:paraId="07514052" w14:textId="77777777" w:rsidR="00BB7E61" w:rsidRPr="00BB7E61" w:rsidRDefault="00BB7E61" w:rsidP="00BB7E61">
            <w:pPr>
              <w:pStyle w:val="SIText"/>
            </w:pPr>
            <w:r w:rsidRPr="000B455C">
              <w:t>2.1</w:t>
            </w:r>
            <w:r w:rsidRPr="00BB7E61">
              <w:t xml:space="preserve"> Carry out pre and post-race assessment of greyhounds or horses at the request of stewards and/or trainer or after observation of signs of distress, illness, injury or abnormal behaviour</w:t>
            </w:r>
          </w:p>
          <w:p w14:paraId="531D383E" w14:textId="77777777" w:rsidR="00BB7E61" w:rsidRPr="00BB7E61" w:rsidRDefault="00BB7E61" w:rsidP="00BB7E61">
            <w:pPr>
              <w:pStyle w:val="SIText"/>
            </w:pPr>
            <w:r w:rsidRPr="000B455C">
              <w:t>2.2</w:t>
            </w:r>
            <w:r w:rsidRPr="00BB7E61">
              <w:t xml:space="preserve"> Collect pre and post-race blood and/or other samples as directed by stewards according to procedures and relevant rules of racing</w:t>
            </w:r>
          </w:p>
          <w:p w14:paraId="2303940B" w14:textId="77777777" w:rsidR="00BB7E61" w:rsidRPr="00BB7E61" w:rsidRDefault="00BB7E61" w:rsidP="00BB7E61">
            <w:pPr>
              <w:pStyle w:val="SIText"/>
            </w:pPr>
            <w:r w:rsidRPr="000B455C">
              <w:t>2.3</w:t>
            </w:r>
            <w:r w:rsidRPr="00BB7E61">
              <w:t xml:space="preserve"> Provide advice on the impact of adverse weather conditions on the health, welfare and management of greyhounds or horses to stewards and/or trainers</w:t>
            </w:r>
          </w:p>
          <w:p w14:paraId="5D5B583B" w14:textId="5B532497" w:rsidR="00BB7E61" w:rsidRPr="00BB7E61" w:rsidRDefault="00BB7E61" w:rsidP="00BB7E61">
            <w:pPr>
              <w:pStyle w:val="SIText"/>
            </w:pPr>
            <w:r w:rsidRPr="000B455C">
              <w:t>2.4</w:t>
            </w:r>
            <w:r w:rsidRPr="00BB7E61">
              <w:t xml:space="preserve"> Observe race and post-race activities and examine and treat greyhounds or horses of concern and report results to stewards</w:t>
            </w:r>
          </w:p>
        </w:tc>
      </w:tr>
      <w:tr w:rsidR="00BB7E61" w:rsidRPr="00963A46" w14:paraId="234DB4EB" w14:textId="77777777" w:rsidTr="00604F45">
        <w:trPr>
          <w:cantSplit/>
        </w:trPr>
        <w:tc>
          <w:tcPr>
            <w:tcW w:w="1400" w:type="pct"/>
            <w:shd w:val="clear" w:color="auto" w:fill="auto"/>
          </w:tcPr>
          <w:p w14:paraId="165AE472" w14:textId="238165AA" w:rsidR="00BB7E61" w:rsidRPr="00BB7E61" w:rsidRDefault="00BB7E61" w:rsidP="00BB7E61">
            <w:pPr>
              <w:pStyle w:val="SIText"/>
            </w:pPr>
            <w:r w:rsidRPr="00BB7E61">
              <w:lastRenderedPageBreak/>
              <w:t>3</w:t>
            </w:r>
            <w:r w:rsidR="008D4C02">
              <w:t>.</w:t>
            </w:r>
            <w:r w:rsidRPr="00BB7E61">
              <w:t xml:space="preserve"> Provide emergency care to greyhounds or horses</w:t>
            </w:r>
          </w:p>
        </w:tc>
        <w:tc>
          <w:tcPr>
            <w:tcW w:w="3600" w:type="pct"/>
            <w:shd w:val="clear" w:color="auto" w:fill="auto"/>
          </w:tcPr>
          <w:p w14:paraId="3DE01A3A" w14:textId="77777777" w:rsidR="00BB7E61" w:rsidRPr="00BB7E61" w:rsidRDefault="00BB7E61" w:rsidP="00BB7E61">
            <w:r w:rsidRPr="00BB7E61">
              <w:t>3.1 Assess emergency care situation and resource requirements, including any assistance needed from staff on track</w:t>
            </w:r>
          </w:p>
          <w:p w14:paraId="595AF989" w14:textId="77777777" w:rsidR="00BB7E61" w:rsidRPr="00BB7E61" w:rsidRDefault="00BB7E61" w:rsidP="00BB7E61">
            <w:r w:rsidRPr="00BB7E61">
              <w:t xml:space="preserve">3.2 Carry-out emergency care to greyhounds or horses </w:t>
            </w:r>
          </w:p>
          <w:p w14:paraId="37FA95B3" w14:textId="1223EE24" w:rsidR="00BB7E61" w:rsidRPr="00BB7E61" w:rsidRDefault="00BB7E61" w:rsidP="00BB7E61">
            <w:pPr>
              <w:pStyle w:val="SIText"/>
            </w:pPr>
            <w:r w:rsidRPr="00BB7E61">
              <w:t>3.3 Provide written reports to stewards of any injuries and conditions suffered and any treatment provided to greyhounds or horses according to relevant racing code protocols and practices</w:t>
            </w:r>
          </w:p>
        </w:tc>
      </w:tr>
      <w:tr w:rsidR="00BB7E61" w:rsidRPr="00963A46" w14:paraId="60ED8A8E" w14:textId="77777777" w:rsidTr="00604F45">
        <w:trPr>
          <w:cantSplit/>
        </w:trPr>
        <w:tc>
          <w:tcPr>
            <w:tcW w:w="1400" w:type="pct"/>
            <w:shd w:val="clear" w:color="auto" w:fill="auto"/>
          </w:tcPr>
          <w:p w14:paraId="5181CA86" w14:textId="0F9974F2" w:rsidR="00BB7E61" w:rsidRPr="00B3006C" w:rsidRDefault="00BB7E61" w:rsidP="00BB7E61">
            <w:pPr>
              <w:pStyle w:val="SIText"/>
            </w:pPr>
            <w:r w:rsidRPr="00BB7E61">
              <w:t>4</w:t>
            </w:r>
            <w:r w:rsidR="008D4C02">
              <w:t>.</w:t>
            </w:r>
            <w:r w:rsidRPr="00BB7E61">
              <w:t xml:space="preserve"> Comply with euthanasia procedures</w:t>
            </w:r>
          </w:p>
        </w:tc>
        <w:tc>
          <w:tcPr>
            <w:tcW w:w="3600" w:type="pct"/>
            <w:shd w:val="clear" w:color="auto" w:fill="auto"/>
          </w:tcPr>
          <w:p w14:paraId="3DB77212" w14:textId="77777777" w:rsidR="00BB7E61" w:rsidRPr="00BB7E61" w:rsidRDefault="00BB7E61" w:rsidP="00BB7E61">
            <w:r w:rsidRPr="00BB7E61">
              <w:t xml:space="preserve">4.1 Report reasons for decision to </w:t>
            </w:r>
            <w:proofErr w:type="spellStart"/>
            <w:r w:rsidRPr="00BB7E61">
              <w:t>euthanase</w:t>
            </w:r>
            <w:proofErr w:type="spellEnd"/>
            <w:r w:rsidRPr="00BB7E61">
              <w:t xml:space="preserve"> greyhound or horse to stewards and personnel connected with the animal</w:t>
            </w:r>
          </w:p>
          <w:p w14:paraId="41A003DE" w14:textId="77777777" w:rsidR="00BB7E61" w:rsidRPr="00BB7E61" w:rsidRDefault="00BB7E61" w:rsidP="00BB7E61">
            <w:r w:rsidRPr="00BB7E61">
              <w:t>4.2 Move greyhound or horse to private location if possible or screen area from public view</w:t>
            </w:r>
          </w:p>
          <w:p w14:paraId="32C121A2" w14:textId="77777777" w:rsidR="00BB7E61" w:rsidRPr="00BB7E61" w:rsidRDefault="00BB7E61" w:rsidP="00BB7E61">
            <w:r w:rsidRPr="00BB7E61">
              <w:t xml:space="preserve">4.3 Verify and record identification of animal </w:t>
            </w:r>
          </w:p>
          <w:p w14:paraId="3634105B" w14:textId="77777777" w:rsidR="00BB7E61" w:rsidRPr="00BB7E61" w:rsidRDefault="00BB7E61" w:rsidP="00BB7E61">
            <w:r w:rsidRPr="00BB7E61">
              <w:t>4.4 Select euthanasia method and administer with consideration to staff safety, greyhound or horse welfare and the rules of racing</w:t>
            </w:r>
          </w:p>
          <w:p w14:paraId="066437FF" w14:textId="77777777" w:rsidR="00BB7E61" w:rsidRPr="00BB7E61" w:rsidRDefault="00BB7E61" w:rsidP="00BB7E61">
            <w:r w:rsidRPr="00BB7E61">
              <w:t>4.5 Confirm death of greyhound or horse</w:t>
            </w:r>
          </w:p>
          <w:p w14:paraId="4DC4E94F" w14:textId="77777777" w:rsidR="00BB7E61" w:rsidRPr="00BB7E61" w:rsidRDefault="00BB7E61" w:rsidP="00BB7E61">
            <w:r w:rsidRPr="00BB7E61">
              <w:t>4.6 Take samples for testing or perform post-mortem</w:t>
            </w:r>
          </w:p>
          <w:p w14:paraId="163753F8" w14:textId="77777777" w:rsidR="00BB7E61" w:rsidRPr="00BB7E61" w:rsidRDefault="00BB7E61" w:rsidP="00BB7E61">
            <w:r w:rsidRPr="00BB7E61">
              <w:t xml:space="preserve">4.7 Coordinate arrangements with stewards, race club staff and greyhound or horse connections for removal of deceased animal </w:t>
            </w:r>
          </w:p>
          <w:p w14:paraId="7B4353AA" w14:textId="639D0385" w:rsidR="00BB7E61" w:rsidRPr="00B3006C" w:rsidRDefault="00BB7E61" w:rsidP="00BB7E61">
            <w:pPr>
              <w:pStyle w:val="SIText"/>
            </w:pPr>
            <w:r w:rsidRPr="00BB7E61">
              <w:t xml:space="preserve">4.8 Provide written report on incident, including reasons for decision to </w:t>
            </w:r>
            <w:proofErr w:type="spellStart"/>
            <w:r w:rsidRPr="00BB7E61">
              <w:t>euthanase</w:t>
            </w:r>
            <w:proofErr w:type="spellEnd"/>
            <w:r w:rsidRPr="00BB7E61">
              <w:t xml:space="preserve"> and outcomes of post-mortem tests, to stewards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B7E61" w:rsidRPr="00336FCA" w:rsidDel="00423CB2" w14:paraId="5B7B5B74" w14:textId="77777777" w:rsidTr="00604F45">
        <w:tc>
          <w:tcPr>
            <w:tcW w:w="1400" w:type="pct"/>
          </w:tcPr>
          <w:p w14:paraId="0B63130E" w14:textId="0748AAB9" w:rsidR="00BB7E61" w:rsidRPr="00BB7E61" w:rsidRDefault="00BB7E61" w:rsidP="00BB7E61">
            <w:pPr>
              <w:pStyle w:val="SIText"/>
            </w:pPr>
            <w:r w:rsidRPr="00BB7E61">
              <w:t>Reading</w:t>
            </w:r>
          </w:p>
        </w:tc>
        <w:tc>
          <w:tcPr>
            <w:tcW w:w="3600" w:type="pct"/>
          </w:tcPr>
          <w:p w14:paraId="62B882B6" w14:textId="43B4654D" w:rsidR="00BB7E61" w:rsidRPr="00BB7E61" w:rsidRDefault="00BB7E61" w:rsidP="00BB7E61">
            <w:pPr>
              <w:pStyle w:val="SIBulletList1"/>
              <w:rPr>
                <w:rFonts w:eastAsia="Calibri"/>
              </w:rPr>
            </w:pPr>
            <w:r w:rsidRPr="00BB7E61">
              <w:rPr>
                <w:rFonts w:eastAsia="Calibri"/>
              </w:rPr>
              <w:t xml:space="preserve">Interpret </w:t>
            </w:r>
            <w:r w:rsidR="00BE1B55">
              <w:rPr>
                <w:rFonts w:eastAsia="Calibri"/>
              </w:rPr>
              <w:t xml:space="preserve">and consolidate </w:t>
            </w:r>
            <w:r w:rsidRPr="00BB7E61">
              <w:rPr>
                <w:rFonts w:eastAsia="Calibri"/>
              </w:rPr>
              <w:t>key information rules of racing and race club procedures</w:t>
            </w:r>
          </w:p>
        </w:tc>
      </w:tr>
      <w:tr w:rsidR="00BB7E61" w:rsidRPr="00336FCA" w:rsidDel="00423CB2" w14:paraId="68B0BA68" w14:textId="77777777" w:rsidTr="00604F45">
        <w:tc>
          <w:tcPr>
            <w:tcW w:w="1400" w:type="pct"/>
          </w:tcPr>
          <w:p w14:paraId="00CBF6AB" w14:textId="29E6FE59" w:rsidR="00BB7E61" w:rsidRPr="00BB7E61" w:rsidRDefault="00BB7E61" w:rsidP="00BB7E61">
            <w:pPr>
              <w:pStyle w:val="SIText"/>
            </w:pPr>
            <w:r w:rsidRPr="00BB7E61">
              <w:t>Writing</w:t>
            </w:r>
          </w:p>
        </w:tc>
        <w:tc>
          <w:tcPr>
            <w:tcW w:w="3600" w:type="pct"/>
          </w:tcPr>
          <w:p w14:paraId="2BC2BBF0" w14:textId="1DB855E1" w:rsidR="00BB7E61" w:rsidRPr="00BB7E61" w:rsidRDefault="00BB7E61" w:rsidP="00BB7E61">
            <w:pPr>
              <w:pStyle w:val="SIBulletList1"/>
              <w:rPr>
                <w:rFonts w:eastAsia="Calibri"/>
              </w:rPr>
            </w:pPr>
            <w:r w:rsidRPr="00BB7E61">
              <w:t>Use clear language and accurate industry and/or medical terminology for reporting and recording animal injury and treatment information</w:t>
            </w:r>
          </w:p>
        </w:tc>
      </w:tr>
      <w:tr w:rsidR="00BB7E61" w:rsidRPr="00336FCA" w:rsidDel="00423CB2" w14:paraId="222E585B" w14:textId="77777777" w:rsidTr="00604F45">
        <w:tc>
          <w:tcPr>
            <w:tcW w:w="1400" w:type="pct"/>
          </w:tcPr>
          <w:p w14:paraId="375A11D0" w14:textId="43C35F65" w:rsidR="00BB7E61" w:rsidRPr="00BB7E61" w:rsidRDefault="00BB7E61" w:rsidP="00BB7E61">
            <w:pPr>
              <w:pStyle w:val="SIText"/>
            </w:pPr>
            <w:r w:rsidRPr="00BB7E61">
              <w:t>Numeracy</w:t>
            </w:r>
          </w:p>
        </w:tc>
        <w:tc>
          <w:tcPr>
            <w:tcW w:w="3600" w:type="pct"/>
          </w:tcPr>
          <w:p w14:paraId="156A182E" w14:textId="392F8A8C" w:rsidR="00BB7E61" w:rsidRPr="00BB7E61" w:rsidRDefault="00BB7E61" w:rsidP="00BB7E61">
            <w:pPr>
              <w:pStyle w:val="SIBulletList1"/>
              <w:rPr>
                <w:rFonts w:eastAsia="Calibri"/>
              </w:rPr>
            </w:pPr>
            <w:r w:rsidRPr="00BB7E61">
              <w:t xml:space="preserve">Perform calculations and measurements to determine medication doses </w:t>
            </w:r>
          </w:p>
        </w:tc>
      </w:tr>
      <w:tr w:rsidR="00BB7E61" w:rsidRPr="00336FCA" w:rsidDel="00423CB2" w14:paraId="55F219A1" w14:textId="77777777" w:rsidTr="00604F45">
        <w:tc>
          <w:tcPr>
            <w:tcW w:w="1400" w:type="pct"/>
          </w:tcPr>
          <w:p w14:paraId="5827AB6B" w14:textId="6FE2E311" w:rsidR="00BB7E61" w:rsidRPr="00BB7E61" w:rsidRDefault="00BB7E61" w:rsidP="00BB7E61">
            <w:pPr>
              <w:pStyle w:val="SIText"/>
            </w:pPr>
            <w:r w:rsidRPr="00BB7E61">
              <w:t>Navigate the world of work</w:t>
            </w:r>
          </w:p>
        </w:tc>
        <w:tc>
          <w:tcPr>
            <w:tcW w:w="3600" w:type="pct"/>
          </w:tcPr>
          <w:p w14:paraId="6E2DE494" w14:textId="513913A1" w:rsidR="00BB7E61" w:rsidRPr="00BB7E61" w:rsidRDefault="00BB7E61" w:rsidP="00BB7E61">
            <w:pPr>
              <w:pStyle w:val="SIBulletList1"/>
            </w:pPr>
            <w:r w:rsidRPr="00BB7E61">
              <w:t xml:space="preserve">Follow workplace procedures, including </w:t>
            </w:r>
            <w:r w:rsidR="00BE1B55">
              <w:t>WHS</w:t>
            </w:r>
            <w:r w:rsidRPr="00BB7E61">
              <w:t xml:space="preserve">, animal welfare and first aid requirements, and meet expectations relating to own role and responsibilities </w:t>
            </w:r>
          </w:p>
          <w:p w14:paraId="04E81173" w14:textId="71A7070F" w:rsidR="00BB7E61" w:rsidRPr="00BB7E61" w:rsidRDefault="00BB7E61" w:rsidP="00BB7E61">
            <w:pPr>
              <w:pStyle w:val="SIBulletList1"/>
              <w:rPr>
                <w:rFonts w:eastAsia="Calibri"/>
              </w:rPr>
            </w:pPr>
            <w:r w:rsidRPr="00BB7E61">
              <w:t>Maintain racing code requirements for confidentiality</w:t>
            </w:r>
          </w:p>
        </w:tc>
      </w:tr>
      <w:tr w:rsidR="00BB7E61" w:rsidRPr="00336FCA" w:rsidDel="00423CB2" w14:paraId="63DFE96D" w14:textId="77777777" w:rsidTr="00604F45">
        <w:tc>
          <w:tcPr>
            <w:tcW w:w="1400" w:type="pct"/>
          </w:tcPr>
          <w:p w14:paraId="0A72B375" w14:textId="2FC6D00C" w:rsidR="00BB7E61" w:rsidRPr="00BB7E61" w:rsidRDefault="00BB7E61" w:rsidP="00BB7E61">
            <w:pPr>
              <w:pStyle w:val="SIText"/>
            </w:pPr>
            <w:r w:rsidRPr="00BB7E61">
              <w:t>Interact with others</w:t>
            </w:r>
          </w:p>
        </w:tc>
        <w:tc>
          <w:tcPr>
            <w:tcW w:w="3600" w:type="pct"/>
          </w:tcPr>
          <w:p w14:paraId="6D5B552F" w14:textId="7928311A" w:rsidR="00BB7E61" w:rsidRPr="00BB7E61" w:rsidRDefault="00BB7E61" w:rsidP="00BB7E61">
            <w:pPr>
              <w:pStyle w:val="SIBulletList1"/>
              <w:rPr>
                <w:rFonts w:eastAsia="Calibri"/>
              </w:rPr>
            </w:pPr>
            <w:r w:rsidRPr="00BB7E61">
              <w:t>Follow accepted industry practices and communication protocols for working with stewards, racing officials and other personnel</w:t>
            </w:r>
          </w:p>
        </w:tc>
      </w:tr>
      <w:tr w:rsidR="00BB7E61" w:rsidRPr="00336FCA" w:rsidDel="00423CB2" w14:paraId="247C70FD" w14:textId="77777777" w:rsidTr="00604F45">
        <w:tc>
          <w:tcPr>
            <w:tcW w:w="1400" w:type="pct"/>
          </w:tcPr>
          <w:p w14:paraId="4E17948D" w14:textId="55076776" w:rsidR="00BB7E61" w:rsidRPr="00BB7E61" w:rsidRDefault="00BB7E61" w:rsidP="00BB7E61">
            <w:pPr>
              <w:pStyle w:val="SIText"/>
            </w:pPr>
            <w:r w:rsidRPr="00BB7E61">
              <w:t>Get the work done</w:t>
            </w:r>
          </w:p>
        </w:tc>
        <w:tc>
          <w:tcPr>
            <w:tcW w:w="3600" w:type="pct"/>
          </w:tcPr>
          <w:p w14:paraId="1818F3A2" w14:textId="77777777" w:rsidR="00BB7E61" w:rsidRPr="00BB7E61" w:rsidRDefault="00BB7E61" w:rsidP="00BB7E61">
            <w:pPr>
              <w:pStyle w:val="SIBulletList1"/>
            </w:pPr>
            <w:r w:rsidRPr="00BB7E61">
              <w:t>Respond quickly to requests from stewards or other racing officials</w:t>
            </w:r>
          </w:p>
          <w:p w14:paraId="79AAB205" w14:textId="1047588F" w:rsidR="00BB7E61" w:rsidRPr="00BB7E61" w:rsidRDefault="00BB7E61" w:rsidP="00BB7E61">
            <w:pPr>
              <w:pStyle w:val="SIBulletList1"/>
            </w:pPr>
            <w:r w:rsidRPr="00BB7E61">
              <w:t>Judge situations, often under pressure, and take appropriate action to prevent problems arising or to overcome problems before they escalate</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BB7E61" w14:paraId="0DAC76F2" w14:textId="77777777" w:rsidTr="00EE521E">
        <w:trPr>
          <w:trHeight w:val="116"/>
        </w:trPr>
        <w:tc>
          <w:tcPr>
            <w:tcW w:w="1028" w:type="pct"/>
          </w:tcPr>
          <w:p w14:paraId="133C2290" w14:textId="492E97CD" w:rsidR="00BB7E61" w:rsidRPr="00BB7E61" w:rsidRDefault="00BB7E61" w:rsidP="00BB7E61">
            <w:pPr>
              <w:pStyle w:val="SIText"/>
            </w:pPr>
            <w:r w:rsidRPr="00BB7E61">
              <w:t>RGRROP404 Perform duties of veterinarian at race meetings or trial</w:t>
            </w:r>
          </w:p>
        </w:tc>
        <w:tc>
          <w:tcPr>
            <w:tcW w:w="1105" w:type="pct"/>
          </w:tcPr>
          <w:p w14:paraId="050696DA" w14:textId="1B826B71" w:rsidR="00BB7E61" w:rsidRPr="00BB7E61" w:rsidRDefault="00BB7E61" w:rsidP="00BB7E61">
            <w:pPr>
              <w:pStyle w:val="SIText"/>
            </w:pPr>
            <w:r w:rsidRPr="00BB7E61">
              <w:t>RGRROP404A Perform duties of veterinarian at race meetings or trial</w:t>
            </w:r>
          </w:p>
        </w:tc>
        <w:tc>
          <w:tcPr>
            <w:tcW w:w="1251" w:type="pct"/>
          </w:tcPr>
          <w:p w14:paraId="75608AF7" w14:textId="77777777" w:rsidR="00BB7E61" w:rsidRPr="00BB7E61" w:rsidRDefault="00BB7E61" w:rsidP="00BB7E61">
            <w:pPr>
              <w:pStyle w:val="SIText"/>
            </w:pPr>
            <w:r w:rsidRPr="00BB7E61">
              <w:t>Updated to meet Standards for Training Packages</w:t>
            </w:r>
          </w:p>
          <w:p w14:paraId="68D5E6EF" w14:textId="13C0196C" w:rsidR="00BB7E61" w:rsidRPr="00BB7E61" w:rsidRDefault="00BB7E61" w:rsidP="00BB7E61">
            <w:pPr>
              <w:pStyle w:val="SIText"/>
            </w:pPr>
            <w:r w:rsidRPr="00BB7E61">
              <w:t xml:space="preserve">Minor changes to performance criteria to clarify intent </w:t>
            </w:r>
          </w:p>
        </w:tc>
        <w:tc>
          <w:tcPr>
            <w:tcW w:w="1616" w:type="pct"/>
          </w:tcPr>
          <w:p w14:paraId="71095270" w14:textId="4B9C0918" w:rsidR="00BB7E61" w:rsidRPr="00BB7E61" w:rsidRDefault="00BB7E61" w:rsidP="00BB7E61">
            <w:pPr>
              <w:pStyle w:val="SIText"/>
            </w:pPr>
            <w:r w:rsidRPr="00BB7E61">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70B35908" w:rsidR="00556C4C" w:rsidRPr="000754EC" w:rsidRDefault="00EA0793" w:rsidP="00394367">
            <w:pPr>
              <w:pStyle w:val="SIUnittitle"/>
            </w:pPr>
            <w:r w:rsidRPr="00EA0793">
              <w:t xml:space="preserve">Assessment requirements for </w:t>
            </w:r>
            <w:r w:rsidR="00BB7E61" w:rsidRPr="00BB7E61">
              <w:t>RGRROP404 Perform duties of veterinarian at race meetings or trial</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2D97FEA6" w14:textId="15B2DD82" w:rsidR="00BB7E61" w:rsidRPr="00BB7E61" w:rsidRDefault="006E42FE" w:rsidP="00BB7E61">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BB7E61" w:rsidRPr="00BB7E61">
              <w:t>There must be evidence that the individual performed duties of a veterinarian at a minimum of three race meetings or trials for greyhounds or horses, including for each:</w:t>
            </w:r>
          </w:p>
          <w:p w14:paraId="3B10FA13" w14:textId="77777777" w:rsidR="00BB7E61" w:rsidRPr="00BB7E61" w:rsidRDefault="00BB7E61" w:rsidP="00BB7E61">
            <w:pPr>
              <w:pStyle w:val="SIBulletList1"/>
            </w:pPr>
            <w:r w:rsidRPr="000B455C">
              <w:t>applie</w:t>
            </w:r>
            <w:r w:rsidRPr="00BB7E61">
              <w:t>d safe animal handling and work practices including assessing hazards and controlling risks when dealing with greyhounds or horses</w:t>
            </w:r>
          </w:p>
          <w:p w14:paraId="15568797" w14:textId="77777777" w:rsidR="00BB7E61" w:rsidRPr="00BB7E61" w:rsidRDefault="00BB7E61" w:rsidP="00BB7E61">
            <w:pPr>
              <w:pStyle w:val="SIBulletList1"/>
            </w:pPr>
            <w:r w:rsidRPr="000B455C">
              <w:t>identif</w:t>
            </w:r>
            <w:r w:rsidRPr="00BB7E61">
              <w:t>ied animal by colour, brand, gender, and leg and face markings</w:t>
            </w:r>
          </w:p>
          <w:p w14:paraId="339C79C8" w14:textId="77777777" w:rsidR="00BB7E61" w:rsidRPr="00BB7E61" w:rsidRDefault="00BB7E61" w:rsidP="00BB7E61">
            <w:pPr>
              <w:pStyle w:val="SIBulletList1"/>
            </w:pPr>
            <w:r>
              <w:t>assessed</w:t>
            </w:r>
            <w:r w:rsidRPr="00BB7E61">
              <w:t xml:space="preserve"> animal health and illness or injury status</w:t>
            </w:r>
          </w:p>
          <w:p w14:paraId="14F8C3E7" w14:textId="77777777" w:rsidR="00BB7E61" w:rsidRPr="00BB7E61" w:rsidRDefault="00BB7E61" w:rsidP="00BB7E61">
            <w:pPr>
              <w:pStyle w:val="SIBulletList1"/>
            </w:pPr>
            <w:r w:rsidRPr="000B455C">
              <w:t>treat</w:t>
            </w:r>
            <w:r w:rsidRPr="00BB7E61">
              <w:t>ed animals during race events including in emerge</w:t>
            </w:r>
            <w:bookmarkStart w:id="0" w:name="_GoBack"/>
            <w:bookmarkEnd w:id="0"/>
            <w:r w:rsidRPr="00BB7E61">
              <w:t xml:space="preserve">ncy situations </w:t>
            </w:r>
          </w:p>
          <w:p w14:paraId="26802B05" w14:textId="77777777" w:rsidR="00BB7E61" w:rsidRPr="00BB7E61" w:rsidRDefault="00BB7E61" w:rsidP="00BB7E61">
            <w:pPr>
              <w:pStyle w:val="SIBulletList1"/>
            </w:pPr>
            <w:r w:rsidRPr="000B455C">
              <w:t>participat</w:t>
            </w:r>
            <w:r w:rsidRPr="00BB7E61">
              <w:t>ed in safe sample collection processes according to procedures and relevant rules of racing</w:t>
            </w:r>
          </w:p>
          <w:p w14:paraId="1DFF17D7" w14:textId="327C2875" w:rsidR="00BB7E61" w:rsidRPr="00BB7E61" w:rsidRDefault="00BB7E61" w:rsidP="00BB7E61">
            <w:pPr>
              <w:pStyle w:val="SIBulletList1"/>
            </w:pPr>
            <w:r w:rsidRPr="000B455C">
              <w:t>follow</w:t>
            </w:r>
            <w:r w:rsidRPr="00BB7E61">
              <w:t xml:space="preserve">ed procedures for </w:t>
            </w:r>
            <w:proofErr w:type="spellStart"/>
            <w:r w:rsidRPr="00BB7E61">
              <w:t>euthanasing</w:t>
            </w:r>
            <w:proofErr w:type="spellEnd"/>
            <w:r w:rsidRPr="00BB7E61">
              <w:t xml:space="preserve"> animals, notifying relevant personnel and dispos</w:t>
            </w:r>
            <w:r w:rsidR="00BE1B55">
              <w:t>ing</w:t>
            </w:r>
            <w:r w:rsidRPr="00BB7E61">
              <w:t xml:space="preserve"> of body</w:t>
            </w:r>
          </w:p>
          <w:p w14:paraId="1ECE61F8" w14:textId="30EAE4AC" w:rsidR="00556C4C" w:rsidRPr="000754EC" w:rsidRDefault="00BB7E61" w:rsidP="00BB7E61">
            <w:pPr>
              <w:pStyle w:val="SIBulletList1"/>
            </w:pPr>
            <w:proofErr w:type="gramStart"/>
            <w:r w:rsidRPr="000B455C">
              <w:t>provid</w:t>
            </w:r>
            <w:r w:rsidRPr="00BB7E61">
              <w:t>ed</w:t>
            </w:r>
            <w:proofErr w:type="gramEnd"/>
            <w:r w:rsidRPr="00BB7E61">
              <w:t xml:space="preserve"> prompt and succinct information to stewards and others.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5932C82" w14:textId="77777777" w:rsidR="00BB7E61" w:rsidRPr="00BB7E61" w:rsidRDefault="00BB7E61" w:rsidP="00BB7E61">
            <w:pPr>
              <w:pStyle w:val="SIBulletList1"/>
            </w:pPr>
            <w:r w:rsidRPr="006B7CBE">
              <w:t>protocols and procedures for communicating with stewards, and licensed and other racing industry personnel</w:t>
            </w:r>
          </w:p>
          <w:p w14:paraId="0A1F5318" w14:textId="77777777" w:rsidR="00BB7E61" w:rsidRPr="00BB7E61" w:rsidRDefault="00BB7E61" w:rsidP="00BB7E61">
            <w:pPr>
              <w:pStyle w:val="SIBulletList1"/>
            </w:pPr>
            <w:r>
              <w:t>relevant rules of racing for code and area of responsibility</w:t>
            </w:r>
          </w:p>
          <w:p w14:paraId="6EC3675A" w14:textId="77777777" w:rsidR="00BB7E61" w:rsidRPr="00BB7E61" w:rsidRDefault="00BB7E61" w:rsidP="00BB7E61">
            <w:pPr>
              <w:pStyle w:val="SIBulletList1"/>
            </w:pPr>
            <w:r w:rsidRPr="006B7CBE">
              <w:t>emergency animal care</w:t>
            </w:r>
          </w:p>
          <w:p w14:paraId="5960EB45" w14:textId="77777777" w:rsidR="00BB7E61" w:rsidRPr="00BB7E61" w:rsidRDefault="00BB7E61" w:rsidP="00BB7E61">
            <w:pPr>
              <w:pStyle w:val="SIBulletList1"/>
            </w:pPr>
            <w:r w:rsidRPr="006B7CBE">
              <w:t>euthanasia practices and animal removal processes</w:t>
            </w:r>
          </w:p>
          <w:p w14:paraId="762E8E67" w14:textId="77777777" w:rsidR="00BB7E61" w:rsidRPr="00BB7E61" w:rsidRDefault="00BB7E61" w:rsidP="00BB7E61">
            <w:pPr>
              <w:pStyle w:val="SIBulletList1"/>
            </w:pPr>
            <w:r w:rsidRPr="006B7CBE">
              <w:t>greyhound or horse behaviour, senses and communication traits</w:t>
            </w:r>
          </w:p>
          <w:p w14:paraId="731A0B89" w14:textId="77777777" w:rsidR="00BB7E61" w:rsidRPr="00BB7E61" w:rsidRDefault="00BB7E61" w:rsidP="00BB7E61">
            <w:pPr>
              <w:pStyle w:val="SIBulletList1"/>
            </w:pPr>
            <w:r w:rsidRPr="006B7CBE">
              <w:t>signs of animal health, ill health, injury and diseases</w:t>
            </w:r>
          </w:p>
          <w:p w14:paraId="49398C5E" w14:textId="77777777" w:rsidR="00BB7E61" w:rsidRPr="00BB7E61" w:rsidRDefault="00BB7E61" w:rsidP="00BB7E61">
            <w:pPr>
              <w:pStyle w:val="SIBulletList1"/>
            </w:pPr>
            <w:r w:rsidRPr="006B7CBE">
              <w:t>industry terminology related to race meeting procedures</w:t>
            </w:r>
          </w:p>
          <w:p w14:paraId="3FCAC6E5" w14:textId="77777777" w:rsidR="00BB7E61" w:rsidRPr="00BB7E61" w:rsidRDefault="00BB7E61" w:rsidP="00BB7E61">
            <w:pPr>
              <w:pStyle w:val="SIBulletList1"/>
            </w:pPr>
            <w:r>
              <w:t xml:space="preserve">features used to </w:t>
            </w:r>
            <w:r w:rsidRPr="00BB7E61">
              <w:t>identify animals accurately for relevant code including colour, brand, gender, and leg and face markings for reporting</w:t>
            </w:r>
          </w:p>
          <w:p w14:paraId="613D0360" w14:textId="77777777" w:rsidR="00BB7E61" w:rsidRPr="00BB7E61" w:rsidRDefault="00BB7E61" w:rsidP="00BB7E61">
            <w:pPr>
              <w:pStyle w:val="SIBulletList1"/>
            </w:pPr>
            <w:r w:rsidRPr="006B7CBE">
              <w:t>impacts on animals of adverse or extreme weather conditions</w:t>
            </w:r>
          </w:p>
          <w:p w14:paraId="7CB75EF3" w14:textId="77777777" w:rsidR="00BB7E61" w:rsidRPr="00BB7E61" w:rsidRDefault="00BB7E61" w:rsidP="00BB7E61">
            <w:pPr>
              <w:pStyle w:val="SIBulletList1"/>
            </w:pPr>
            <w:r w:rsidRPr="006B7CBE">
              <w:t xml:space="preserve">work health and safety </w:t>
            </w:r>
            <w:r w:rsidRPr="00BB7E61">
              <w:t>and racing industry safety requirements, including safe operating procedures</w:t>
            </w:r>
          </w:p>
          <w:p w14:paraId="21C291C1" w14:textId="77777777" w:rsidR="00BB7E61" w:rsidRPr="00BB7E61" w:rsidRDefault="00BB7E61" w:rsidP="00BB7E61">
            <w:pPr>
              <w:pStyle w:val="SIBulletList1"/>
            </w:pPr>
            <w:r w:rsidRPr="006B7CBE">
              <w:t>medications and treatments for injured or unhealthy animals</w:t>
            </w:r>
          </w:p>
          <w:p w14:paraId="405E6E28" w14:textId="77777777" w:rsidR="00BB7E61" w:rsidRPr="00BB7E61" w:rsidRDefault="00BB7E61" w:rsidP="00BB7E61">
            <w:pPr>
              <w:pStyle w:val="SIBulletList1"/>
            </w:pPr>
            <w:r w:rsidRPr="006B7CBE">
              <w:t>racing industry animal welfare</w:t>
            </w:r>
            <w:r w:rsidRPr="00BB7E61">
              <w:t xml:space="preserve"> and ethical requirements</w:t>
            </w:r>
          </w:p>
          <w:p w14:paraId="01B4D498" w14:textId="77777777" w:rsidR="00BB7E61" w:rsidRPr="00BB7E61" w:rsidRDefault="00BB7E61" w:rsidP="00BB7E61">
            <w:pPr>
              <w:pStyle w:val="SIBulletList1"/>
            </w:pPr>
            <w:r w:rsidRPr="006B7CBE">
              <w:t xml:space="preserve">reporting requirements for </w:t>
            </w:r>
            <w:r w:rsidRPr="00BB7E61">
              <w:t>breaches of relevant procedures or rules of racing relating to sample collection or animal welfare</w:t>
            </w:r>
          </w:p>
          <w:p w14:paraId="114C7974" w14:textId="77777777" w:rsidR="00BB7E61" w:rsidRPr="00BB7E61" w:rsidRDefault="00BB7E61" w:rsidP="00BB7E61">
            <w:pPr>
              <w:pStyle w:val="SIBulletList1"/>
            </w:pPr>
            <w:r w:rsidRPr="006B7CBE">
              <w:t>sample collection standard operating procedures</w:t>
            </w:r>
          </w:p>
          <w:p w14:paraId="5B02A910" w14:textId="3DDC0D64" w:rsidR="00F1480E" w:rsidRPr="000754EC" w:rsidRDefault="00BB7E61" w:rsidP="00BB7E61">
            <w:pPr>
              <w:pStyle w:val="SIBulletList1"/>
            </w:pPr>
            <w:proofErr w:type="gramStart"/>
            <w:r w:rsidRPr="006B7CBE">
              <w:t>swabbing</w:t>
            </w:r>
            <w:proofErr w:type="gramEnd"/>
            <w:r w:rsidRPr="006B7CBE">
              <w:t xml:space="preserve"> protocols and associated rules of racing</w:t>
            </w:r>
            <w:r w:rsidRPr="00BB7E61">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08160307" w14:textId="77777777" w:rsidR="00BB7E61" w:rsidRPr="00BB7E61" w:rsidRDefault="00BB7E61" w:rsidP="00BB7E61">
            <w:pPr>
              <w:pStyle w:val="SIBulletList1"/>
            </w:pPr>
            <w:r w:rsidRPr="00BB7E61">
              <w:t>physical conditions:</w:t>
            </w:r>
          </w:p>
          <w:p w14:paraId="4F7ECB54" w14:textId="77777777" w:rsidR="00BB7E61" w:rsidRPr="00BB7E61" w:rsidRDefault="00BB7E61" w:rsidP="00BB7E61">
            <w:pPr>
              <w:pStyle w:val="SIBulletList2"/>
            </w:pPr>
            <w:r w:rsidRPr="00BB7E61">
              <w:t>racetrack/s</w:t>
            </w:r>
            <w:r w:rsidRPr="00BB7E61" w:rsidDel="000B61A4">
              <w:t xml:space="preserve"> </w:t>
            </w:r>
            <w:r w:rsidRPr="00BB7E61">
              <w:t xml:space="preserve">and related facilities </w:t>
            </w:r>
          </w:p>
          <w:p w14:paraId="4E4B40AA" w14:textId="77777777" w:rsidR="00BB7E61" w:rsidRPr="00BB7E61" w:rsidRDefault="00BB7E61" w:rsidP="00BB7E61">
            <w:pPr>
              <w:pStyle w:val="SIBulletList1"/>
            </w:pPr>
            <w:r w:rsidRPr="00BB7E61">
              <w:t>resources, equipment and materials:</w:t>
            </w:r>
          </w:p>
          <w:p w14:paraId="37FC89DB" w14:textId="77777777" w:rsidR="00BB7E61" w:rsidRPr="00BB7E61" w:rsidRDefault="00BB7E61" w:rsidP="00BB7E61">
            <w:pPr>
              <w:pStyle w:val="SIBulletList2"/>
            </w:pPr>
            <w:r w:rsidRPr="00BB7E61">
              <w:rPr>
                <w:rFonts w:eastAsia="Calibri"/>
              </w:rPr>
              <w:t xml:space="preserve">various greyhounds or horses at race meetings </w:t>
            </w:r>
            <w:r w:rsidRPr="00BB7E61">
              <w:t>requiring first aid or emergency care or realistic simulations if safety or access is restricted</w:t>
            </w:r>
          </w:p>
          <w:p w14:paraId="6E417710" w14:textId="77777777" w:rsidR="00BB7E61" w:rsidRPr="00BB7E61" w:rsidRDefault="00BB7E61" w:rsidP="00BB7E61">
            <w:pPr>
              <w:pStyle w:val="SIBulletList2"/>
              <w:rPr>
                <w:rFonts w:eastAsia="Calibri"/>
              </w:rPr>
            </w:pPr>
            <w:r w:rsidRPr="00BB7E61">
              <w:t xml:space="preserve">materials and equipment relevant to providing first aid and emergency care for greyhounds or horses </w:t>
            </w:r>
            <w:r w:rsidRPr="00BB7E61">
              <w:rPr>
                <w:rFonts w:eastAsia="Calibri"/>
              </w:rPr>
              <w:t xml:space="preserve">at a typical race meeting </w:t>
            </w:r>
          </w:p>
          <w:p w14:paraId="60819F37" w14:textId="77777777" w:rsidR="00BB7E61" w:rsidRPr="00BB7E61" w:rsidRDefault="00BB7E61" w:rsidP="00BB7E61">
            <w:pPr>
              <w:pStyle w:val="SIBulletList2"/>
              <w:rPr>
                <w:rFonts w:eastAsia="Calibri"/>
              </w:rPr>
            </w:pPr>
            <w:r w:rsidRPr="00BB7E61">
              <w:rPr>
                <w:rFonts w:eastAsia="Calibri"/>
              </w:rPr>
              <w:t xml:space="preserve">personal protective equipment </w:t>
            </w:r>
            <w:r w:rsidRPr="00BB7E61">
              <w:t>correctly fitted and appropriate for activity for candidate</w:t>
            </w:r>
          </w:p>
          <w:p w14:paraId="67C5EB4D" w14:textId="77777777" w:rsidR="00BB7E61" w:rsidRPr="00BB7E61" w:rsidRDefault="00BB7E61" w:rsidP="00BB7E61">
            <w:pPr>
              <w:pStyle w:val="SIBulletList2"/>
            </w:pPr>
            <w:proofErr w:type="gramStart"/>
            <w:r w:rsidRPr="00BB7E61">
              <w:rPr>
                <w:rFonts w:eastAsia="Calibri"/>
              </w:rPr>
              <w:t>resources</w:t>
            </w:r>
            <w:proofErr w:type="gramEnd"/>
            <w:r w:rsidRPr="00BB7E61">
              <w:rPr>
                <w:rFonts w:eastAsia="Calibri"/>
              </w:rPr>
              <w:t xml:space="preserve"> to make bookings and prepare invoices and reports.</w:t>
            </w:r>
          </w:p>
          <w:p w14:paraId="7699DF3C" w14:textId="77777777" w:rsidR="00BB7E61" w:rsidRDefault="00BB7E61"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lastRenderedPageBreak/>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F5CED" w14:textId="77777777" w:rsidR="00D75CE1" w:rsidRDefault="00D75CE1" w:rsidP="00BF3F0A">
      <w:r>
        <w:separator/>
      </w:r>
    </w:p>
    <w:p w14:paraId="6DBCBD32" w14:textId="77777777" w:rsidR="00D75CE1" w:rsidRDefault="00D75CE1"/>
  </w:endnote>
  <w:endnote w:type="continuationSeparator" w:id="0">
    <w:p w14:paraId="7F72F8E5" w14:textId="77777777" w:rsidR="00D75CE1" w:rsidRDefault="00D75CE1" w:rsidP="00BF3F0A">
      <w:r>
        <w:continuationSeparator/>
      </w:r>
    </w:p>
    <w:p w14:paraId="78C36AE4" w14:textId="77777777" w:rsidR="00D75CE1" w:rsidRDefault="00D75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36546B9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E1B55">
          <w:rPr>
            <w:noProof/>
          </w:rPr>
          <w:t>2</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0F39B" w14:textId="77777777" w:rsidR="00D75CE1" w:rsidRDefault="00D75CE1" w:rsidP="00BF3F0A">
      <w:r>
        <w:separator/>
      </w:r>
    </w:p>
    <w:p w14:paraId="163E69B0" w14:textId="77777777" w:rsidR="00D75CE1" w:rsidRDefault="00D75CE1"/>
  </w:footnote>
  <w:footnote w:type="continuationSeparator" w:id="0">
    <w:p w14:paraId="26CB6A80" w14:textId="77777777" w:rsidR="00D75CE1" w:rsidRDefault="00D75CE1" w:rsidP="00BF3F0A">
      <w:r>
        <w:continuationSeparator/>
      </w:r>
    </w:p>
    <w:p w14:paraId="64C17AC1" w14:textId="77777777" w:rsidR="00D75CE1" w:rsidRDefault="00D75C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4DDA4E16" w:rsidR="009C2650" w:rsidRPr="00BB7E61" w:rsidRDefault="00BB7E61" w:rsidP="00BB7E61">
    <w:r w:rsidRPr="00BB7E61">
      <w:t>RGRROP404 Perform duties of veterinarian at race meetings or trial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743" w:hanging="360"/>
      </w:pPr>
      <w:rPr>
        <w:rFonts w:ascii="Arial" w:hAnsi="Arial" w:hint="default"/>
        <w:b w:val="0"/>
        <w:i w:val="0"/>
        <w:color w:val="auto"/>
        <w:sz w:val="22"/>
        <w:szCs w:val="18"/>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94367"/>
    <w:rsid w:val="003A21F0"/>
    <w:rsid w:val="003A277F"/>
    <w:rsid w:val="003A58BA"/>
    <w:rsid w:val="003A5AE7"/>
    <w:rsid w:val="003A7221"/>
    <w:rsid w:val="003B3493"/>
    <w:rsid w:val="003B3931"/>
    <w:rsid w:val="003C13AE"/>
    <w:rsid w:val="003D2E73"/>
    <w:rsid w:val="003E72B6"/>
    <w:rsid w:val="003E7BBE"/>
    <w:rsid w:val="004127E3"/>
    <w:rsid w:val="0041582C"/>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46793"/>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014A"/>
    <w:rsid w:val="005D0AA2"/>
    <w:rsid w:val="005D1AFD"/>
    <w:rsid w:val="005E51E6"/>
    <w:rsid w:val="005F027A"/>
    <w:rsid w:val="005F33CC"/>
    <w:rsid w:val="005F771F"/>
    <w:rsid w:val="00604F45"/>
    <w:rsid w:val="006121D4"/>
    <w:rsid w:val="00613B49"/>
    <w:rsid w:val="00616845"/>
    <w:rsid w:val="00620E8E"/>
    <w:rsid w:val="00626DA0"/>
    <w:rsid w:val="00633CFE"/>
    <w:rsid w:val="00634FCA"/>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D4C02"/>
    <w:rsid w:val="008E260C"/>
    <w:rsid w:val="008E2944"/>
    <w:rsid w:val="008E39BE"/>
    <w:rsid w:val="008E62EC"/>
    <w:rsid w:val="008F32F6"/>
    <w:rsid w:val="008F4218"/>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9484B"/>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03531"/>
    <w:rsid w:val="00B11823"/>
    <w:rsid w:val="00B12013"/>
    <w:rsid w:val="00B12395"/>
    <w:rsid w:val="00B141A8"/>
    <w:rsid w:val="00B22C67"/>
    <w:rsid w:val="00B3006C"/>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B7E61"/>
    <w:rsid w:val="00BC14DD"/>
    <w:rsid w:val="00BC2C7F"/>
    <w:rsid w:val="00BC5075"/>
    <w:rsid w:val="00BC5419"/>
    <w:rsid w:val="00BD08E5"/>
    <w:rsid w:val="00BD3B0F"/>
    <w:rsid w:val="00BE1B55"/>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75CE1"/>
    <w:rsid w:val="00D810DE"/>
    <w:rsid w:val="00D87D32"/>
    <w:rsid w:val="00D91188"/>
    <w:rsid w:val="00D92C83"/>
    <w:rsid w:val="00D94D2C"/>
    <w:rsid w:val="00DA0A81"/>
    <w:rsid w:val="00DA3C10"/>
    <w:rsid w:val="00DA53B5"/>
    <w:rsid w:val="00DC1D69"/>
    <w:rsid w:val="00DC5A3A"/>
    <w:rsid w:val="00DD0726"/>
    <w:rsid w:val="00DD3EE7"/>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A123F"/>
    <w:rsid w:val="00FA3CB5"/>
    <w:rsid w:val="00FB232E"/>
    <w:rsid w:val="00FB3F82"/>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 w:type="character" w:styleId="Emphasis">
    <w:name w:val="Emphasis"/>
    <w:basedOn w:val="DefaultParagraphFont"/>
    <w:uiPriority w:val="20"/>
    <w:qFormat/>
    <w:locked/>
    <w:rsid w:val="00BB7E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F874491F-E3BE-4DA8-B552-EA4E5A61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5F303-C3CE-4C2B-941C-C7927828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5</cp:revision>
  <cp:lastPrinted>2016-05-27T05:21:00Z</cp:lastPrinted>
  <dcterms:created xsi:type="dcterms:W3CDTF">2017-10-01T00:31:00Z</dcterms:created>
  <dcterms:modified xsi:type="dcterms:W3CDTF">2017-11-27T09:12:00Z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