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146EEC">
        <w:tc>
          <w:tcPr>
            <w:tcW w:w="2689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3E645321" w14:textId="77777777" w:rsidTr="00146EEC">
        <w:tc>
          <w:tcPr>
            <w:tcW w:w="2689" w:type="dxa"/>
          </w:tcPr>
          <w:p w14:paraId="70E05B63" w14:textId="67C6ECB5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140843">
              <w:t xml:space="preserve"> 1</w:t>
            </w:r>
          </w:p>
        </w:tc>
        <w:tc>
          <w:tcPr>
            <w:tcW w:w="6939" w:type="dxa"/>
          </w:tcPr>
          <w:p w14:paraId="6A1EE5D7" w14:textId="0CF9BB5D" w:rsidR="00F1480E" w:rsidRPr="000754EC" w:rsidRDefault="00F1480E" w:rsidP="00140843">
            <w:pPr>
              <w:pStyle w:val="SIText"/>
            </w:pPr>
            <w:r w:rsidRPr="00CC451E">
              <w:t xml:space="preserve">This version released with </w:t>
            </w:r>
            <w:r w:rsidR="00140843">
              <w:t>RGR Racing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140843">
              <w:t>1.0</w:t>
            </w:r>
            <w:r w:rsidRPr="000754EC">
              <w:t>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9D68BD" w:rsidRPr="00963A46" w14:paraId="06140BFA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0FF11F45" w14:textId="417D1E6F" w:rsidR="009D68BD" w:rsidRPr="009D68BD" w:rsidRDefault="009D68BD" w:rsidP="007E36B3">
            <w:pPr>
              <w:pStyle w:val="SIUNITCODE"/>
            </w:pPr>
            <w:r w:rsidRPr="00FE3AF1">
              <w:t>RGRROP30</w:t>
            </w:r>
            <w:r w:rsidR="007E36B3">
              <w:t>7</w:t>
            </w:r>
          </w:p>
        </w:tc>
        <w:tc>
          <w:tcPr>
            <w:tcW w:w="3604" w:type="pct"/>
            <w:shd w:val="clear" w:color="auto" w:fill="auto"/>
          </w:tcPr>
          <w:p w14:paraId="30494620" w14:textId="78056BAD" w:rsidR="009D68BD" w:rsidRPr="009D68BD" w:rsidRDefault="007E36B3" w:rsidP="009D68BD">
            <w:pPr>
              <w:pStyle w:val="SIUnittitle"/>
            </w:pPr>
            <w:r w:rsidRPr="007E36B3">
              <w:t>Perform duties of lure driver at race meetings and trials</w:t>
            </w:r>
          </w:p>
        </w:tc>
      </w:tr>
      <w:tr w:rsidR="00EE521E" w:rsidRPr="00963A46" w14:paraId="723E5CBF" w14:textId="77777777" w:rsidTr="00CA2922">
        <w:tc>
          <w:tcPr>
            <w:tcW w:w="1396" w:type="pct"/>
            <w:shd w:val="clear" w:color="auto" w:fill="auto"/>
          </w:tcPr>
          <w:p w14:paraId="4A1C1AD6" w14:textId="222DF1A3" w:rsidR="00EE521E" w:rsidRPr="00923720" w:rsidRDefault="00EE521E" w:rsidP="00253F0A">
            <w:pPr>
              <w:pStyle w:val="SIHeading2"/>
            </w:pPr>
            <w:r w:rsidRPr="00FD557D">
              <w:t>Application</w:t>
            </w:r>
          </w:p>
        </w:tc>
        <w:tc>
          <w:tcPr>
            <w:tcW w:w="3604" w:type="pct"/>
            <w:shd w:val="clear" w:color="auto" w:fill="auto"/>
          </w:tcPr>
          <w:p w14:paraId="27119051" w14:textId="77777777" w:rsidR="007E36B3" w:rsidRPr="007E36B3" w:rsidRDefault="007E36B3" w:rsidP="007E36B3">
            <w:pPr>
              <w:pStyle w:val="SIText"/>
            </w:pPr>
            <w:r w:rsidRPr="00A97482">
              <w:t xml:space="preserve">This unit of competency describes the skills and </w:t>
            </w:r>
            <w:r w:rsidRPr="007E36B3">
              <w:t>knowledge required to operate a lure during greyhound race meetings and trials.</w:t>
            </w:r>
          </w:p>
          <w:p w14:paraId="67DA2F97" w14:textId="77777777" w:rsidR="007E36B3" w:rsidRPr="003D3CC0" w:rsidRDefault="007E36B3" w:rsidP="007E36B3">
            <w:pPr>
              <w:pStyle w:val="SIText"/>
            </w:pPr>
          </w:p>
          <w:p w14:paraId="3860AE97" w14:textId="77777777" w:rsidR="007E36B3" w:rsidRPr="007E36B3" w:rsidRDefault="007E36B3" w:rsidP="007E36B3">
            <w:pPr>
              <w:pStyle w:val="SIText"/>
            </w:pPr>
            <w:r w:rsidRPr="003D3CC0">
              <w:t xml:space="preserve">The unit applies to race club staff or others who are authorised to operate the greyhound lure during race meetings and trials </w:t>
            </w:r>
            <w:r w:rsidRPr="007E36B3">
              <w:t>in work environments of racing kennels, racecourses and public areas.</w:t>
            </w:r>
          </w:p>
          <w:p w14:paraId="70169E8F" w14:textId="77777777" w:rsidR="007E36B3" w:rsidRPr="00A97482" w:rsidRDefault="007E36B3" w:rsidP="007E36B3">
            <w:pPr>
              <w:pStyle w:val="SIText"/>
            </w:pPr>
          </w:p>
          <w:p w14:paraId="70546F4A" w14:textId="57B85A90" w:rsidR="006878E7" w:rsidRPr="00EE521E" w:rsidRDefault="0002021A" w:rsidP="009F461D">
            <w:pPr>
              <w:pStyle w:val="SIText"/>
            </w:pPr>
            <w:r w:rsidRPr="007123E8">
              <w:t>No occupational licensing, legislative or certification requirements apply to this unit at the time of publication</w:t>
            </w:r>
            <w:r w:rsidRPr="0002021A">
              <w:t>.</w:t>
            </w:r>
          </w:p>
        </w:tc>
      </w:tr>
      <w:tr w:rsidR="00EE521E" w:rsidRPr="00963A46" w14:paraId="6FA203B2" w14:textId="77777777" w:rsidTr="00CA2922">
        <w:tc>
          <w:tcPr>
            <w:tcW w:w="1396" w:type="pct"/>
            <w:shd w:val="clear" w:color="auto" w:fill="auto"/>
          </w:tcPr>
          <w:p w14:paraId="5D78F6C2" w14:textId="44BFDEDA" w:rsidR="00EE521E" w:rsidRPr="00EE521E" w:rsidRDefault="00EE521E" w:rsidP="00EE521E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49F558F" w14:textId="14F112B6" w:rsidR="00EE521E" w:rsidRPr="00EE521E" w:rsidRDefault="00EE521E" w:rsidP="00EE521E">
            <w:pPr>
              <w:pStyle w:val="SIText"/>
            </w:pPr>
            <w:r w:rsidRPr="008908DE">
              <w:t>Ni</w:t>
            </w:r>
            <w:r w:rsidRPr="00EE521E">
              <w:t xml:space="preserve">l </w:t>
            </w:r>
          </w:p>
        </w:tc>
      </w:tr>
      <w:tr w:rsidR="00EE521E" w:rsidRPr="00963A46" w14:paraId="6A27A30B" w14:textId="77777777" w:rsidTr="00CA2922">
        <w:tc>
          <w:tcPr>
            <w:tcW w:w="1396" w:type="pct"/>
            <w:shd w:val="clear" w:color="auto" w:fill="auto"/>
          </w:tcPr>
          <w:p w14:paraId="3574BF12" w14:textId="00F4AD5D" w:rsidR="00EE521E" w:rsidRPr="00EE521E" w:rsidRDefault="00EE521E" w:rsidP="00EE521E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AD2F5AC" w14:textId="49F8FA81" w:rsidR="00EE521E" w:rsidRPr="00EE521E" w:rsidRDefault="00EE521E" w:rsidP="00EE521E">
            <w:pPr>
              <w:pStyle w:val="SIText"/>
            </w:pPr>
            <w:r>
              <w:t>R</w:t>
            </w:r>
            <w:r w:rsidRPr="00EE521E">
              <w:t>acing Performance (ROP)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6932"/>
      </w:tblGrid>
      <w:tr w:rsidR="00F1480E" w:rsidRPr="00963A46" w14:paraId="70EAC1F2" w14:textId="77777777" w:rsidTr="00604F45">
        <w:trPr>
          <w:cantSplit/>
          <w:tblHeader/>
        </w:trPr>
        <w:tc>
          <w:tcPr>
            <w:tcW w:w="1400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0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604F45">
        <w:trPr>
          <w:cantSplit/>
          <w:tblHeader/>
        </w:trPr>
        <w:tc>
          <w:tcPr>
            <w:tcW w:w="1400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0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7E36B3" w:rsidRPr="00963A46" w14:paraId="488D3012" w14:textId="77777777" w:rsidTr="00604F45">
        <w:trPr>
          <w:cantSplit/>
        </w:trPr>
        <w:tc>
          <w:tcPr>
            <w:tcW w:w="1400" w:type="pct"/>
            <w:shd w:val="clear" w:color="auto" w:fill="auto"/>
          </w:tcPr>
          <w:p w14:paraId="629230BC" w14:textId="647EE525" w:rsidR="007E36B3" w:rsidRPr="007E36B3" w:rsidRDefault="007E36B3" w:rsidP="007E36B3">
            <w:pPr>
              <w:pStyle w:val="SIText"/>
            </w:pPr>
            <w:r>
              <w:t>1. Prepare for race meeting</w:t>
            </w:r>
          </w:p>
        </w:tc>
        <w:tc>
          <w:tcPr>
            <w:tcW w:w="3600" w:type="pct"/>
            <w:shd w:val="clear" w:color="auto" w:fill="auto"/>
          </w:tcPr>
          <w:p w14:paraId="472B5AB1" w14:textId="77777777" w:rsidR="007E36B3" w:rsidRPr="007E36B3" w:rsidRDefault="007E36B3" w:rsidP="007E36B3">
            <w:pPr>
              <w:pStyle w:val="SIText"/>
            </w:pPr>
            <w:r>
              <w:t xml:space="preserve">1.1 </w:t>
            </w:r>
            <w:r w:rsidRPr="007E36B3">
              <w:t>Verify race fields and distance prior to commencement of race meeting.</w:t>
            </w:r>
          </w:p>
          <w:p w14:paraId="65430600" w14:textId="77777777" w:rsidR="007E36B3" w:rsidRPr="007E36B3" w:rsidRDefault="007E36B3" w:rsidP="007E36B3">
            <w:pPr>
              <w:pStyle w:val="SIText"/>
            </w:pPr>
            <w:r>
              <w:t xml:space="preserve">1.2 </w:t>
            </w:r>
            <w:r w:rsidRPr="007E36B3">
              <w:t>Identify and apply rules of racing, protocols and procedures relating to operation of lure</w:t>
            </w:r>
          </w:p>
          <w:p w14:paraId="574A15B3" w14:textId="77777777" w:rsidR="007E36B3" w:rsidRPr="007E36B3" w:rsidRDefault="007E36B3" w:rsidP="007E36B3">
            <w:pPr>
              <w:pStyle w:val="SIText"/>
            </w:pPr>
            <w:r>
              <w:t xml:space="preserve">1.3 </w:t>
            </w:r>
            <w:r w:rsidRPr="007E36B3">
              <w:t>Perform pre-start check of lure equipment and power source</w:t>
            </w:r>
          </w:p>
          <w:p w14:paraId="502F5CDA" w14:textId="77777777" w:rsidR="007E36B3" w:rsidRPr="007E36B3" w:rsidRDefault="007E36B3" w:rsidP="007E36B3">
            <w:pPr>
              <w:pStyle w:val="SIText"/>
            </w:pPr>
            <w:r>
              <w:t xml:space="preserve">1.4 </w:t>
            </w:r>
            <w:r w:rsidRPr="007E36B3">
              <w:t>Check lure for safe and accurate operation prior to commencement of race meeting</w:t>
            </w:r>
          </w:p>
          <w:p w14:paraId="32BE45EC" w14:textId="4409F575" w:rsidR="007E36B3" w:rsidRPr="007E36B3" w:rsidRDefault="007E36B3" w:rsidP="007E36B3">
            <w:pPr>
              <w:pStyle w:val="SIText"/>
            </w:pPr>
            <w:r>
              <w:t xml:space="preserve">1.5 </w:t>
            </w:r>
            <w:r w:rsidRPr="007E36B3">
              <w:t>Identify hazards in operation of lure and apply techniques to minimise the risk of injury</w:t>
            </w:r>
          </w:p>
        </w:tc>
      </w:tr>
      <w:tr w:rsidR="007E36B3" w:rsidRPr="00963A46" w14:paraId="1454B783" w14:textId="77777777" w:rsidTr="00604F45">
        <w:trPr>
          <w:cantSplit/>
        </w:trPr>
        <w:tc>
          <w:tcPr>
            <w:tcW w:w="1400" w:type="pct"/>
            <w:shd w:val="clear" w:color="auto" w:fill="auto"/>
          </w:tcPr>
          <w:p w14:paraId="4C1BB0D2" w14:textId="1FB04039" w:rsidR="007E36B3" w:rsidRPr="0002021A" w:rsidRDefault="007E36B3" w:rsidP="007E36B3">
            <w:pPr>
              <w:pStyle w:val="SIText"/>
            </w:pPr>
            <w:r>
              <w:t>2. Operate lure</w:t>
            </w:r>
          </w:p>
        </w:tc>
        <w:tc>
          <w:tcPr>
            <w:tcW w:w="3600" w:type="pct"/>
            <w:shd w:val="clear" w:color="auto" w:fill="auto"/>
          </w:tcPr>
          <w:p w14:paraId="0587D97E" w14:textId="77777777" w:rsidR="007E36B3" w:rsidRPr="007E36B3" w:rsidRDefault="007E36B3" w:rsidP="007E36B3">
            <w:pPr>
              <w:pStyle w:val="SIText"/>
            </w:pPr>
            <w:r>
              <w:t xml:space="preserve">2.1 </w:t>
            </w:r>
            <w:r w:rsidRPr="007E36B3">
              <w:t xml:space="preserve">Operate lure according to stewards' directions </w:t>
            </w:r>
          </w:p>
          <w:p w14:paraId="47AF74BD" w14:textId="77777777" w:rsidR="007E36B3" w:rsidRPr="007E36B3" w:rsidRDefault="007E36B3" w:rsidP="007E36B3">
            <w:pPr>
              <w:pStyle w:val="SIText"/>
            </w:pPr>
            <w:r>
              <w:t xml:space="preserve">2.2 </w:t>
            </w:r>
            <w:r w:rsidRPr="007E36B3">
              <w:t>Operate lure during stir-up according to the rules of racing and safe operating procedures</w:t>
            </w:r>
          </w:p>
          <w:p w14:paraId="311E58D1" w14:textId="292A635C" w:rsidR="007E36B3" w:rsidRDefault="007E36B3" w:rsidP="007E36B3">
            <w:pPr>
              <w:pStyle w:val="SIText"/>
            </w:pPr>
            <w:r>
              <w:t xml:space="preserve">2.3 </w:t>
            </w:r>
            <w:r w:rsidRPr="007E36B3">
              <w:t xml:space="preserve">Operate lure </w:t>
            </w:r>
            <w:r w:rsidR="007E5D6A">
              <w:t>and c</w:t>
            </w:r>
            <w:r w:rsidR="007E5D6A" w:rsidRPr="007E5D6A">
              <w:t xml:space="preserve">ontrol speed </w:t>
            </w:r>
            <w:r w:rsidRPr="007E36B3">
              <w:t>during races and trials according to the rules of racing</w:t>
            </w:r>
            <w:r w:rsidR="007E5D6A">
              <w:t xml:space="preserve">, animal welfare </w:t>
            </w:r>
            <w:proofErr w:type="spellStart"/>
            <w:r w:rsidR="007E5D6A">
              <w:t>requirments</w:t>
            </w:r>
            <w:proofErr w:type="spellEnd"/>
            <w:r w:rsidRPr="007E36B3">
              <w:t xml:space="preserve"> and safe operating procedures</w:t>
            </w:r>
          </w:p>
          <w:p w14:paraId="71CF8A9A" w14:textId="17110E39" w:rsidR="007E5D6A" w:rsidRDefault="007E5D6A" w:rsidP="007E36B3">
            <w:pPr>
              <w:pStyle w:val="SIText"/>
            </w:pPr>
            <w:r>
              <w:t>2.4 P</w:t>
            </w:r>
            <w:r w:rsidRPr="007E5D6A">
              <w:t>erform emergency stop of lure due to incident or potential contact of lure with people or greyhounds</w:t>
            </w:r>
          </w:p>
          <w:p w14:paraId="5D5B583B" w14:textId="403A8F6B" w:rsidR="007E36B3" w:rsidRPr="0002021A" w:rsidRDefault="007E36B3" w:rsidP="007E5D6A">
            <w:pPr>
              <w:pStyle w:val="SIText"/>
            </w:pPr>
            <w:r>
              <w:t>2.</w:t>
            </w:r>
            <w:r w:rsidR="007E5D6A">
              <w:t>5</w:t>
            </w:r>
            <w:r>
              <w:t xml:space="preserve"> Stop lure at the end of a race within a safe and appropriate distance of catching pen</w:t>
            </w:r>
          </w:p>
        </w:tc>
      </w:tr>
      <w:tr w:rsidR="007E36B3" w:rsidRPr="00963A46" w14:paraId="6B85BB08" w14:textId="77777777" w:rsidTr="00604F45">
        <w:trPr>
          <w:cantSplit/>
        </w:trPr>
        <w:tc>
          <w:tcPr>
            <w:tcW w:w="1400" w:type="pct"/>
            <w:shd w:val="clear" w:color="auto" w:fill="auto"/>
          </w:tcPr>
          <w:p w14:paraId="1F68C07F" w14:textId="5DC37327" w:rsidR="007E36B3" w:rsidRPr="0002021A" w:rsidRDefault="007E36B3" w:rsidP="007E36B3">
            <w:pPr>
              <w:pStyle w:val="SIText"/>
            </w:pPr>
            <w:r>
              <w:t>3. Shut down lure operations</w:t>
            </w:r>
          </w:p>
        </w:tc>
        <w:tc>
          <w:tcPr>
            <w:tcW w:w="3600" w:type="pct"/>
            <w:shd w:val="clear" w:color="auto" w:fill="auto"/>
          </w:tcPr>
          <w:p w14:paraId="423F949B" w14:textId="77777777" w:rsidR="007E36B3" w:rsidRPr="007E36B3" w:rsidRDefault="007E36B3" w:rsidP="007E36B3">
            <w:pPr>
              <w:pStyle w:val="SIText"/>
            </w:pPr>
            <w:r>
              <w:t xml:space="preserve">3.1 </w:t>
            </w:r>
            <w:r w:rsidRPr="007E36B3">
              <w:t>Check lure equipment and power source for damage or maintenance requirements after last race or trial</w:t>
            </w:r>
          </w:p>
          <w:p w14:paraId="1C34E929" w14:textId="77777777" w:rsidR="007E36B3" w:rsidRPr="007E36B3" w:rsidRDefault="007E36B3" w:rsidP="007E36B3">
            <w:pPr>
              <w:pStyle w:val="SIText"/>
            </w:pPr>
            <w:r>
              <w:t xml:space="preserve">3.2 </w:t>
            </w:r>
            <w:r w:rsidRPr="007E36B3">
              <w:t>Notify race club of maintenance or service requirements for lure and power supply</w:t>
            </w:r>
          </w:p>
          <w:p w14:paraId="10AD82F5" w14:textId="34E17E1F" w:rsidR="007E36B3" w:rsidRPr="0002021A" w:rsidRDefault="007E36B3" w:rsidP="007E36B3">
            <w:pPr>
              <w:pStyle w:val="SIText"/>
            </w:pPr>
            <w:r>
              <w:t>3.3 Shut off power supply and pack and store lure equipment according to race club procedures</w:t>
            </w:r>
          </w:p>
        </w:tc>
      </w:tr>
    </w:tbl>
    <w:p w14:paraId="3DAB3672" w14:textId="7ECACBF5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6932"/>
      </w:tblGrid>
      <w:tr w:rsidR="00F1480E" w:rsidRPr="00336FCA" w:rsidDel="00423CB2" w14:paraId="37ECE2D9" w14:textId="77777777" w:rsidTr="00604F45">
        <w:trPr>
          <w:tblHeader/>
        </w:trPr>
        <w:tc>
          <w:tcPr>
            <w:tcW w:w="5000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604F45">
        <w:trPr>
          <w:tblHeader/>
        </w:trPr>
        <w:tc>
          <w:tcPr>
            <w:tcW w:w="1400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0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7E36B3" w:rsidRPr="00336FCA" w:rsidDel="00423CB2" w14:paraId="5B7B5B74" w14:textId="77777777" w:rsidTr="00604F45">
        <w:tc>
          <w:tcPr>
            <w:tcW w:w="1400" w:type="pct"/>
          </w:tcPr>
          <w:p w14:paraId="0B63130E" w14:textId="42C374A5" w:rsidR="007E36B3" w:rsidRPr="007E36B3" w:rsidRDefault="007E36B3" w:rsidP="007E36B3">
            <w:pPr>
              <w:pStyle w:val="SIText"/>
            </w:pPr>
            <w:r>
              <w:t>Reading</w:t>
            </w:r>
          </w:p>
        </w:tc>
        <w:tc>
          <w:tcPr>
            <w:tcW w:w="3600" w:type="pct"/>
          </w:tcPr>
          <w:p w14:paraId="62B882B6" w14:textId="2F61EDB8" w:rsidR="007E36B3" w:rsidRPr="007E36B3" w:rsidRDefault="00192C89" w:rsidP="007E36B3">
            <w:pPr>
              <w:pStyle w:val="SIBulletList1"/>
              <w:rPr>
                <w:rFonts w:eastAsia="Calibri"/>
              </w:rPr>
            </w:pPr>
            <w:r>
              <w:t>Interpret</w:t>
            </w:r>
            <w:r w:rsidR="007E36B3" w:rsidRPr="007E36B3">
              <w:t xml:space="preserve"> key information in workplace documentation, including rules of racing</w:t>
            </w:r>
          </w:p>
        </w:tc>
      </w:tr>
      <w:tr w:rsidR="007E36B3" w:rsidRPr="00336FCA" w:rsidDel="00423CB2" w14:paraId="2C504B9C" w14:textId="77777777" w:rsidTr="00604F45">
        <w:tc>
          <w:tcPr>
            <w:tcW w:w="1400" w:type="pct"/>
          </w:tcPr>
          <w:p w14:paraId="4E066E38" w14:textId="4F614977" w:rsidR="007E36B3" w:rsidRPr="00D94D2C" w:rsidRDefault="007E36B3" w:rsidP="007E36B3">
            <w:pPr>
              <w:pStyle w:val="SIText"/>
            </w:pPr>
            <w:r>
              <w:t>Writing</w:t>
            </w:r>
          </w:p>
        </w:tc>
        <w:tc>
          <w:tcPr>
            <w:tcW w:w="3600" w:type="pct"/>
          </w:tcPr>
          <w:p w14:paraId="67BF2DE3" w14:textId="13164BDB" w:rsidR="007E36B3" w:rsidRPr="007E36B3" w:rsidRDefault="00192C89" w:rsidP="00192C89">
            <w:pPr>
              <w:pStyle w:val="SIBulletList1"/>
              <w:rPr>
                <w:rFonts w:eastAsia="Calibri"/>
              </w:rPr>
            </w:pPr>
            <w:r>
              <w:t xml:space="preserve">Report </w:t>
            </w:r>
            <w:r w:rsidRPr="00192C89">
              <w:t xml:space="preserve">incidents and problems </w:t>
            </w:r>
            <w:r>
              <w:t xml:space="preserve">using </w:t>
            </w:r>
            <w:r w:rsidR="007E36B3" w:rsidRPr="0009230C">
              <w:t xml:space="preserve">clear language and terminology </w:t>
            </w:r>
            <w:r>
              <w:t xml:space="preserve">in </w:t>
            </w:r>
            <w:r w:rsidRPr="00192C89">
              <w:t>workplace formats</w:t>
            </w:r>
          </w:p>
        </w:tc>
      </w:tr>
      <w:tr w:rsidR="007E36B3" w:rsidRPr="00336FCA" w:rsidDel="00423CB2" w14:paraId="6E7C56F6" w14:textId="77777777" w:rsidTr="00604F45">
        <w:tc>
          <w:tcPr>
            <w:tcW w:w="1400" w:type="pct"/>
          </w:tcPr>
          <w:p w14:paraId="380DB713" w14:textId="22E90C05" w:rsidR="007E36B3" w:rsidRPr="0002021A" w:rsidRDefault="007E36B3" w:rsidP="007E36B3">
            <w:pPr>
              <w:pStyle w:val="SIText"/>
            </w:pPr>
            <w:r>
              <w:t>Numeracy</w:t>
            </w:r>
          </w:p>
        </w:tc>
        <w:tc>
          <w:tcPr>
            <w:tcW w:w="3600" w:type="pct"/>
          </w:tcPr>
          <w:p w14:paraId="01352295" w14:textId="5968DDCF" w:rsidR="007E36B3" w:rsidRPr="0002021A" w:rsidRDefault="007E36B3" w:rsidP="00192C89">
            <w:pPr>
              <w:pStyle w:val="SIBulletList1"/>
            </w:pPr>
            <w:r>
              <w:t>Perform basic calculations for measuring and checking track distances</w:t>
            </w:r>
          </w:p>
        </w:tc>
      </w:tr>
      <w:tr w:rsidR="007E36B3" w:rsidRPr="00336FCA" w:rsidDel="00423CB2" w14:paraId="68B0BA68" w14:textId="77777777" w:rsidTr="00604F45">
        <w:tc>
          <w:tcPr>
            <w:tcW w:w="1400" w:type="pct"/>
          </w:tcPr>
          <w:p w14:paraId="00CBF6AB" w14:textId="5C2A9C27" w:rsidR="007E36B3" w:rsidRPr="0002021A" w:rsidRDefault="007E36B3" w:rsidP="007E36B3">
            <w:pPr>
              <w:pStyle w:val="SIText"/>
            </w:pPr>
            <w:r>
              <w:lastRenderedPageBreak/>
              <w:t>Navigate the world of work</w:t>
            </w:r>
          </w:p>
        </w:tc>
        <w:tc>
          <w:tcPr>
            <w:tcW w:w="3600" w:type="pct"/>
          </w:tcPr>
          <w:p w14:paraId="2BC2BBF0" w14:textId="7577F75B" w:rsidR="007E36B3" w:rsidRPr="007E36B3" w:rsidRDefault="007E36B3" w:rsidP="00192C89">
            <w:pPr>
              <w:pStyle w:val="SIBulletList1"/>
              <w:rPr>
                <w:rFonts w:eastAsia="Calibri"/>
              </w:rPr>
            </w:pPr>
            <w:r w:rsidRPr="00244924">
              <w:t>Take personal responsibility for following explicit and implicit policies</w:t>
            </w:r>
            <w:r>
              <w:t xml:space="preserve"> and</w:t>
            </w:r>
            <w:r w:rsidRPr="00244924">
              <w:t xml:space="preserve"> procedures</w:t>
            </w:r>
            <w:r>
              <w:t xml:space="preserve"> </w:t>
            </w:r>
            <w:r w:rsidR="00192C89" w:rsidRPr="00192C89">
              <w:t xml:space="preserve">and </w:t>
            </w:r>
            <w:r>
              <w:t>rules of racing</w:t>
            </w:r>
            <w:r w:rsidRPr="00244924">
              <w:t xml:space="preserve"> </w:t>
            </w:r>
          </w:p>
        </w:tc>
      </w:tr>
      <w:tr w:rsidR="007E36B3" w:rsidRPr="00336FCA" w:rsidDel="00423CB2" w14:paraId="66E690BE" w14:textId="77777777" w:rsidTr="00604F45">
        <w:tc>
          <w:tcPr>
            <w:tcW w:w="1400" w:type="pct"/>
          </w:tcPr>
          <w:p w14:paraId="3949E2AF" w14:textId="71765B45" w:rsidR="007E36B3" w:rsidRPr="0002021A" w:rsidRDefault="007E36B3" w:rsidP="007E36B3">
            <w:pPr>
              <w:pStyle w:val="SIText"/>
            </w:pPr>
            <w:r>
              <w:t>Get the work done</w:t>
            </w:r>
          </w:p>
        </w:tc>
        <w:tc>
          <w:tcPr>
            <w:tcW w:w="3600" w:type="pct"/>
          </w:tcPr>
          <w:p w14:paraId="64985FAC" w14:textId="232BF3AD" w:rsidR="007E36B3" w:rsidRPr="007E36B3" w:rsidRDefault="007E36B3" w:rsidP="007E36B3">
            <w:pPr>
              <w:pStyle w:val="SIBulletList1"/>
            </w:pPr>
            <w:r>
              <w:t xml:space="preserve">Make routine decisions and </w:t>
            </w:r>
            <w:r w:rsidR="00192C89">
              <w:t>follow</w:t>
            </w:r>
            <w:r>
              <w:t xml:space="preserve"> standard procedures for tasks, using formal decision making processes</w:t>
            </w:r>
          </w:p>
          <w:p w14:paraId="449B4232" w14:textId="114E66E1" w:rsidR="007E36B3" w:rsidRPr="007E36B3" w:rsidRDefault="00192C89" w:rsidP="007E36B3">
            <w:pPr>
              <w:pStyle w:val="SIBulletList1"/>
            </w:pPr>
            <w:r>
              <w:t>Respond</w:t>
            </w:r>
            <w:r w:rsidR="007E36B3">
              <w:t xml:space="preserve"> promptly to emergencies or potential hazards</w:t>
            </w:r>
          </w:p>
          <w:p w14:paraId="628A18CE" w14:textId="07CD7B04" w:rsidR="007E36B3" w:rsidRPr="007E36B3" w:rsidRDefault="007E36B3" w:rsidP="00192C89">
            <w:pPr>
              <w:pStyle w:val="SIBulletList1"/>
              <w:rPr>
                <w:rFonts w:eastAsia="Calibri"/>
              </w:rPr>
            </w:pPr>
            <w:r>
              <w:t>Use familiar digital technologies and systems to control, record and report problems with lure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03FBC48" w14:textId="77777777" w:rsidTr="00F33FF2">
        <w:tc>
          <w:tcPr>
            <w:tcW w:w="5000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F33FF2">
        <w:tc>
          <w:tcPr>
            <w:tcW w:w="1028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78FE9CB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7E36B3" w14:paraId="0DAC76F2" w14:textId="77777777" w:rsidTr="00EE521E">
        <w:trPr>
          <w:trHeight w:val="116"/>
        </w:trPr>
        <w:tc>
          <w:tcPr>
            <w:tcW w:w="1028" w:type="pct"/>
          </w:tcPr>
          <w:p w14:paraId="133C2290" w14:textId="2BE0AEE4" w:rsidR="007E36B3" w:rsidRPr="007E36B3" w:rsidRDefault="007E36B3" w:rsidP="007E36B3">
            <w:pPr>
              <w:pStyle w:val="SIText"/>
            </w:pPr>
            <w:r w:rsidRPr="00C71741">
              <w:t>RGRROP307</w:t>
            </w:r>
            <w:r w:rsidRPr="007E36B3">
              <w:t xml:space="preserve"> Perform duties of lure driver at race meetings and trials</w:t>
            </w:r>
          </w:p>
        </w:tc>
        <w:tc>
          <w:tcPr>
            <w:tcW w:w="1105" w:type="pct"/>
          </w:tcPr>
          <w:p w14:paraId="050696DA" w14:textId="65A220D1" w:rsidR="007E36B3" w:rsidRPr="007E36B3" w:rsidRDefault="007E36B3" w:rsidP="007E36B3">
            <w:pPr>
              <w:pStyle w:val="SIText"/>
            </w:pPr>
            <w:r w:rsidRPr="00C71741">
              <w:t>RGRROP307</w:t>
            </w:r>
            <w:r w:rsidRPr="007E36B3">
              <w:t>A Perform duties of lure driver at race meetings and trials</w:t>
            </w:r>
          </w:p>
        </w:tc>
        <w:tc>
          <w:tcPr>
            <w:tcW w:w="1251" w:type="pct"/>
          </w:tcPr>
          <w:p w14:paraId="17D1D06A" w14:textId="77777777" w:rsidR="007E36B3" w:rsidRPr="007E36B3" w:rsidRDefault="007E36B3" w:rsidP="007E36B3">
            <w:pPr>
              <w:pStyle w:val="SIText"/>
            </w:pPr>
            <w:r>
              <w:t>Updated to meet Standards for Training Packages</w:t>
            </w:r>
          </w:p>
          <w:p w14:paraId="68D5E6EF" w14:textId="2D468BBF" w:rsidR="007E36B3" w:rsidRPr="007E36B3" w:rsidRDefault="007E36B3" w:rsidP="007E36B3">
            <w:pPr>
              <w:pStyle w:val="SIText"/>
            </w:pPr>
            <w:r>
              <w:t>Minor changes to performance criteria for clarity</w:t>
            </w:r>
          </w:p>
        </w:tc>
        <w:tc>
          <w:tcPr>
            <w:tcW w:w="1616" w:type="pct"/>
          </w:tcPr>
          <w:p w14:paraId="71095270" w14:textId="7D46E2FB" w:rsidR="007E36B3" w:rsidRPr="007E36B3" w:rsidRDefault="007E36B3" w:rsidP="007E36B3">
            <w:pPr>
              <w:pStyle w:val="SIText"/>
            </w:pPr>
            <w:r>
              <w:t>Equivalent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6"/>
        <w:gridCol w:w="7652"/>
      </w:tblGrid>
      <w:tr w:rsidR="00F1480E" w:rsidRPr="00A55106" w14:paraId="4610CA9C" w14:textId="77777777" w:rsidTr="00EA0793">
        <w:tc>
          <w:tcPr>
            <w:tcW w:w="1026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974" w:type="pct"/>
            <w:shd w:val="clear" w:color="auto" w:fill="auto"/>
          </w:tcPr>
          <w:p w14:paraId="1BE22A42" w14:textId="77777777" w:rsidR="00EA0793" w:rsidRPr="00EA0793" w:rsidRDefault="00EA0793" w:rsidP="00EA0793">
            <w:pPr>
              <w:pStyle w:val="SIText"/>
            </w:pPr>
            <w:r>
              <w:t xml:space="preserve">Companion Volumes, including Implementation </w:t>
            </w:r>
            <w:r w:rsidRPr="00EA0793">
              <w:t>Guides, are available at VETNet:</w:t>
            </w:r>
          </w:p>
          <w:p w14:paraId="3D963234" w14:textId="4E7BDC73" w:rsidR="00F1480E" w:rsidRPr="000754EC" w:rsidRDefault="00EA0793" w:rsidP="00EA0793">
            <w:pPr>
              <w:pStyle w:val="SIText"/>
            </w:pPr>
            <w:r w:rsidRPr="00EA0793">
              <w:t>https://vetnet.education.gov.au/Pages/TrainingDocs.aspx?q=5c4b8489-f7e1-463b-81c8-6ecce6c192a0</w:t>
            </w:r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A4BFACE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AA796AC" w14:textId="02A5FBD4" w:rsidR="00556C4C" w:rsidRPr="000754EC" w:rsidRDefault="00EA0793" w:rsidP="009D68BD">
            <w:pPr>
              <w:pStyle w:val="SIUnittitle"/>
            </w:pPr>
            <w:r w:rsidRPr="00EA0793">
              <w:t xml:space="preserve">Assessment requirements for </w:t>
            </w:r>
            <w:r w:rsidR="00C73D19" w:rsidRPr="00C71741">
              <w:t>RGRROP307</w:t>
            </w:r>
            <w:r w:rsidR="00C73D19" w:rsidRPr="00C73D19">
              <w:t xml:space="preserve"> Perform duties of lure driver at race meetings and trials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113678">
        <w:tc>
          <w:tcPr>
            <w:tcW w:w="5000" w:type="pct"/>
            <w:gridSpan w:val="2"/>
            <w:shd w:val="clear" w:color="auto" w:fill="auto"/>
          </w:tcPr>
          <w:p w14:paraId="00CB76F6" w14:textId="77777777" w:rsidR="0026394F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1570550A" w14:textId="77777777" w:rsidR="007E5D6A" w:rsidRPr="007E5D6A" w:rsidRDefault="007E5D6A" w:rsidP="007E5D6A">
            <w:pPr>
              <w:pStyle w:val="SIText"/>
            </w:pPr>
            <w:r w:rsidRPr="007E5D6A">
              <w:t>There must be evidence that the individual has performed duties of lure driver at a minimum of three race meetings or trials, including for each:</w:t>
            </w:r>
          </w:p>
          <w:p w14:paraId="117B2D70" w14:textId="4DB6DE21" w:rsidR="007E5D6A" w:rsidRPr="007E5D6A" w:rsidRDefault="007E5D6A" w:rsidP="007E5D6A">
            <w:pPr>
              <w:pStyle w:val="SIBulletList1"/>
            </w:pPr>
            <w:r w:rsidRPr="007E5D6A">
              <w:t>prepared for race meeting</w:t>
            </w:r>
            <w:r w:rsidR="001C234F">
              <w:t xml:space="preserve"> </w:t>
            </w:r>
            <w:bookmarkStart w:id="0" w:name="_GoBack"/>
            <w:bookmarkEnd w:id="0"/>
            <w:r w:rsidRPr="007E5D6A">
              <w:t>according to procedures, checking:</w:t>
            </w:r>
          </w:p>
          <w:p w14:paraId="3D8ADC22" w14:textId="77777777" w:rsidR="007E5D6A" w:rsidRPr="007E5D6A" w:rsidRDefault="007E5D6A" w:rsidP="007E5D6A">
            <w:pPr>
              <w:pStyle w:val="SIBulletList2"/>
            </w:pPr>
            <w:r w:rsidRPr="007E5D6A">
              <w:t xml:space="preserve">race fields and distances </w:t>
            </w:r>
          </w:p>
          <w:p w14:paraId="132BD1E8" w14:textId="77777777" w:rsidR="007E5D6A" w:rsidRPr="007E5D6A" w:rsidRDefault="007E5D6A" w:rsidP="007E5D6A">
            <w:pPr>
              <w:pStyle w:val="SIBulletList2"/>
            </w:pPr>
            <w:r w:rsidRPr="007E5D6A">
              <w:t xml:space="preserve">lure operation </w:t>
            </w:r>
          </w:p>
          <w:p w14:paraId="132064AF" w14:textId="77777777" w:rsidR="007E5D6A" w:rsidRPr="007E5D6A" w:rsidRDefault="007E5D6A" w:rsidP="007E5D6A">
            <w:pPr>
              <w:pStyle w:val="SIBulletList1"/>
            </w:pPr>
            <w:r w:rsidRPr="007E5D6A">
              <w:t>operated the lure safely and effectively during a race meeting</w:t>
            </w:r>
          </w:p>
          <w:p w14:paraId="5CC35847" w14:textId="77777777" w:rsidR="007E5D6A" w:rsidRPr="007E5D6A" w:rsidRDefault="007E5D6A" w:rsidP="007E5D6A">
            <w:pPr>
              <w:pStyle w:val="SIBulletList1"/>
            </w:pPr>
            <w:r w:rsidRPr="007E5D6A">
              <w:t xml:space="preserve">checked, shut down and reported maintenance required for lure at end of the race meeting </w:t>
            </w:r>
          </w:p>
          <w:p w14:paraId="1ECE61F8" w14:textId="25207330" w:rsidR="00556C4C" w:rsidRPr="000754EC" w:rsidRDefault="007E5D6A" w:rsidP="007E5D6A">
            <w:pPr>
              <w:pStyle w:val="SIBulletList1"/>
            </w:pPr>
            <w:proofErr w:type="gramStart"/>
            <w:r w:rsidRPr="007E5D6A">
              <w:t>complied</w:t>
            </w:r>
            <w:proofErr w:type="gramEnd"/>
            <w:r w:rsidRPr="007E5D6A">
              <w:t xml:space="preserve"> with the relevant rules of racing, procedures and instructions for driving a lure at race meetings or trials.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5000" w:type="pct"/>
            <w:shd w:val="clear" w:color="auto" w:fill="auto"/>
          </w:tcPr>
          <w:p w14:paraId="44415D66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00AC6C8E" w14:textId="77777777" w:rsidR="007E5D6A" w:rsidRPr="007E5D6A" w:rsidRDefault="007E5D6A" w:rsidP="007E5D6A">
            <w:pPr>
              <w:pStyle w:val="SIBulletList1"/>
            </w:pPr>
            <w:r w:rsidRPr="007E5D6A">
              <w:t>rules of racing in relation to conduct of races or trials, operation of lures and greyhound welfare</w:t>
            </w:r>
          </w:p>
          <w:p w14:paraId="71CD2A19" w14:textId="77777777" w:rsidR="007E5D6A" w:rsidRPr="007E5D6A" w:rsidRDefault="007E5D6A" w:rsidP="007E5D6A">
            <w:pPr>
              <w:pStyle w:val="SIBulletList1"/>
            </w:pPr>
            <w:r w:rsidRPr="007E5D6A">
              <w:t>lure equipment and operation procedures including:</w:t>
            </w:r>
          </w:p>
          <w:p w14:paraId="66D4E8DB" w14:textId="77777777" w:rsidR="007E5D6A" w:rsidRPr="007E5D6A" w:rsidRDefault="007E5D6A" w:rsidP="007E5D6A">
            <w:pPr>
              <w:pStyle w:val="SIBulletList2"/>
            </w:pPr>
            <w:r w:rsidRPr="007E5D6A">
              <w:t>pre-start checks</w:t>
            </w:r>
          </w:p>
          <w:p w14:paraId="10F614F8" w14:textId="77777777" w:rsidR="007E5D6A" w:rsidRPr="007E5D6A" w:rsidRDefault="007E5D6A" w:rsidP="007E5D6A">
            <w:pPr>
              <w:pStyle w:val="SIBulletList2"/>
            </w:pPr>
            <w:r w:rsidRPr="007E5D6A">
              <w:t xml:space="preserve">shut down </w:t>
            </w:r>
          </w:p>
          <w:p w14:paraId="4B8F27CA" w14:textId="77777777" w:rsidR="007E5D6A" w:rsidRPr="007E5D6A" w:rsidRDefault="007E5D6A" w:rsidP="007E5D6A">
            <w:pPr>
              <w:pStyle w:val="SIBulletList2"/>
            </w:pPr>
            <w:r w:rsidRPr="007E5D6A">
              <w:t xml:space="preserve">emergency stop </w:t>
            </w:r>
          </w:p>
          <w:p w14:paraId="4DF644FA" w14:textId="77777777" w:rsidR="007E5D6A" w:rsidRPr="007E5D6A" w:rsidRDefault="007E5D6A" w:rsidP="007E5D6A">
            <w:pPr>
              <w:pStyle w:val="SIBulletList2"/>
            </w:pPr>
            <w:r w:rsidRPr="007E5D6A">
              <w:t xml:space="preserve">maintenance </w:t>
            </w:r>
          </w:p>
          <w:p w14:paraId="7BC1076E" w14:textId="77777777" w:rsidR="007E5D6A" w:rsidRPr="007E5D6A" w:rsidRDefault="007E5D6A" w:rsidP="007E5D6A">
            <w:pPr>
              <w:pStyle w:val="SIBulletList2"/>
            </w:pPr>
            <w:r w:rsidRPr="007E5D6A">
              <w:t>race day and trial procedures</w:t>
            </w:r>
          </w:p>
          <w:p w14:paraId="3746F448" w14:textId="77777777" w:rsidR="007E5D6A" w:rsidRPr="007E5D6A" w:rsidRDefault="007E5D6A" w:rsidP="007E5D6A">
            <w:pPr>
              <w:pStyle w:val="SIBulletList1"/>
            </w:pPr>
            <w:r w:rsidRPr="007E5D6A">
              <w:t>hazards associated with lure operation controls to minimise risk</w:t>
            </w:r>
          </w:p>
          <w:p w14:paraId="38164898" w14:textId="77777777" w:rsidR="007E5D6A" w:rsidRPr="007E5D6A" w:rsidRDefault="007E5D6A" w:rsidP="007E5D6A">
            <w:pPr>
              <w:pStyle w:val="SIBulletList1"/>
            </w:pPr>
            <w:r w:rsidRPr="007E5D6A">
              <w:t>safe and appropriate race distances and individual track and catching pen characteristics</w:t>
            </w:r>
          </w:p>
          <w:p w14:paraId="49EBD246" w14:textId="77777777" w:rsidR="007E5D6A" w:rsidRPr="007E5D6A" w:rsidRDefault="007E5D6A" w:rsidP="007E5D6A">
            <w:pPr>
              <w:pStyle w:val="SIBulletList1"/>
            </w:pPr>
            <w:r w:rsidRPr="007E5D6A">
              <w:t>racing industry and work health and safety requirements, including:</w:t>
            </w:r>
          </w:p>
          <w:p w14:paraId="76EEA636" w14:textId="77777777" w:rsidR="007E5D6A" w:rsidRPr="007E5D6A" w:rsidRDefault="007E5D6A" w:rsidP="007E5D6A">
            <w:pPr>
              <w:pStyle w:val="SIBulletList2"/>
            </w:pPr>
            <w:r w:rsidRPr="007E5D6A">
              <w:t xml:space="preserve">safe operating procedures </w:t>
            </w:r>
          </w:p>
          <w:p w14:paraId="3C6B5D34" w14:textId="77777777" w:rsidR="007E5D6A" w:rsidRPr="007E5D6A" w:rsidRDefault="007E5D6A" w:rsidP="007E5D6A">
            <w:pPr>
              <w:pStyle w:val="SIBulletList2"/>
            </w:pPr>
            <w:r w:rsidRPr="007E5D6A">
              <w:t xml:space="preserve">operating machinery </w:t>
            </w:r>
          </w:p>
          <w:p w14:paraId="7DE369D4" w14:textId="77777777" w:rsidR="007E5D6A" w:rsidRPr="007E5D6A" w:rsidRDefault="007E5D6A" w:rsidP="007E5D6A">
            <w:pPr>
              <w:pStyle w:val="SIBulletList2"/>
            </w:pPr>
            <w:r w:rsidRPr="007E5D6A">
              <w:t>working in confined spaces</w:t>
            </w:r>
          </w:p>
          <w:p w14:paraId="185FF755" w14:textId="77777777" w:rsidR="007E5D6A" w:rsidRPr="007E5D6A" w:rsidRDefault="007E5D6A" w:rsidP="007E5D6A">
            <w:pPr>
              <w:pStyle w:val="SIBulletList2"/>
            </w:pPr>
            <w:r w:rsidRPr="007E5D6A">
              <w:t>noise, emissions and environmental requirements</w:t>
            </w:r>
          </w:p>
          <w:p w14:paraId="34A04189" w14:textId="77777777" w:rsidR="007E5D6A" w:rsidRPr="007E5D6A" w:rsidRDefault="007E5D6A" w:rsidP="007E5D6A">
            <w:pPr>
              <w:pStyle w:val="SIBulletList1"/>
            </w:pPr>
            <w:r w:rsidRPr="007E5D6A">
              <w:t xml:space="preserve">greyhound racing industry animal welfare principles and guidelines </w:t>
            </w:r>
          </w:p>
          <w:p w14:paraId="02FEED74" w14:textId="77777777" w:rsidR="007E5D6A" w:rsidRPr="007E5D6A" w:rsidRDefault="007E5D6A" w:rsidP="007E5D6A">
            <w:pPr>
              <w:pStyle w:val="SIBulletList1"/>
            </w:pPr>
            <w:r w:rsidRPr="007E5D6A">
              <w:t>greyhound behaviour relating to chasing prey or lure and racing with others</w:t>
            </w:r>
          </w:p>
          <w:p w14:paraId="08E835F7" w14:textId="77777777" w:rsidR="007E5D6A" w:rsidRPr="007E5D6A" w:rsidRDefault="007E5D6A" w:rsidP="007E5D6A">
            <w:pPr>
              <w:pStyle w:val="SIBulletList1"/>
            </w:pPr>
            <w:r w:rsidRPr="007E5D6A">
              <w:t>race day communication protocols and procedures, including:</w:t>
            </w:r>
          </w:p>
          <w:p w14:paraId="4F6AE866" w14:textId="77777777" w:rsidR="007E5D6A" w:rsidRPr="007E5D6A" w:rsidRDefault="007E5D6A" w:rsidP="007E5D6A">
            <w:pPr>
              <w:pStyle w:val="SIBulletList2"/>
            </w:pPr>
            <w:r w:rsidRPr="007E5D6A">
              <w:t xml:space="preserve">reporting lines </w:t>
            </w:r>
          </w:p>
          <w:p w14:paraId="53626D35" w14:textId="77777777" w:rsidR="007E5D6A" w:rsidRPr="007E5D6A" w:rsidRDefault="007E5D6A" w:rsidP="007E5D6A">
            <w:pPr>
              <w:pStyle w:val="SIBulletList2"/>
            </w:pPr>
            <w:r w:rsidRPr="007E5D6A">
              <w:t>requirements for reporting for incidents, irregularities and problems</w:t>
            </w:r>
          </w:p>
          <w:p w14:paraId="020464D9" w14:textId="77777777" w:rsidR="007E5D6A" w:rsidRPr="007E5D6A" w:rsidRDefault="007E5D6A" w:rsidP="007E5D6A">
            <w:pPr>
              <w:pStyle w:val="SIBulletList2"/>
            </w:pPr>
            <w:r w:rsidRPr="007E5D6A">
              <w:t xml:space="preserve">interactions with stewards, club officials and licensed personnel </w:t>
            </w:r>
          </w:p>
          <w:p w14:paraId="5B02A910" w14:textId="1EEA9048" w:rsidR="00F1480E" w:rsidRPr="000754EC" w:rsidRDefault="007E5D6A" w:rsidP="007E5D6A">
            <w:pPr>
              <w:pStyle w:val="SIBulletList2"/>
            </w:pPr>
            <w:proofErr w:type="gramStart"/>
            <w:r w:rsidRPr="007E5D6A">
              <w:t>wr</w:t>
            </w:r>
            <w:r>
              <w:t>itten</w:t>
            </w:r>
            <w:proofErr w:type="gramEnd"/>
            <w:r>
              <w:t xml:space="preserve"> and verbal report formats.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5000" w:type="pct"/>
            <w:shd w:val="clear" w:color="auto" w:fill="auto"/>
          </w:tcPr>
          <w:p w14:paraId="796492B2" w14:textId="7B032764" w:rsidR="004A7706" w:rsidRDefault="004A7706" w:rsidP="004F6D4B">
            <w:pPr>
              <w:pStyle w:val="SIText"/>
            </w:pPr>
            <w:r w:rsidRPr="004F6D4B">
              <w:t xml:space="preserve">Assessment of </w:t>
            </w:r>
            <w:r w:rsidR="000C149A" w:rsidRPr="004F6D4B">
              <w:t xml:space="preserve">skills </w:t>
            </w:r>
            <w:r w:rsidRPr="004F6D4B">
              <w:t xml:space="preserve">must take place under the following conditions: </w:t>
            </w:r>
          </w:p>
          <w:p w14:paraId="58CB3772" w14:textId="77777777" w:rsidR="0002021A" w:rsidRPr="004F6D4B" w:rsidRDefault="0002021A" w:rsidP="004F6D4B">
            <w:pPr>
              <w:pStyle w:val="SIText"/>
            </w:pPr>
          </w:p>
          <w:p w14:paraId="734A8E76" w14:textId="77777777" w:rsidR="007E36B3" w:rsidRPr="007E36B3" w:rsidRDefault="007E36B3" w:rsidP="007E36B3">
            <w:pPr>
              <w:pStyle w:val="SIBulletList1"/>
            </w:pPr>
            <w:r>
              <w:t>p</w:t>
            </w:r>
            <w:r w:rsidRPr="007E36B3">
              <w:t>hysical conditions:</w:t>
            </w:r>
          </w:p>
          <w:p w14:paraId="0E484AC4" w14:textId="77777777" w:rsidR="007E36B3" w:rsidRPr="007E36B3" w:rsidRDefault="007E36B3" w:rsidP="007E36B3">
            <w:pPr>
              <w:pStyle w:val="SIBulletList2"/>
              <w:rPr>
                <w:rFonts w:eastAsia="Calibri"/>
              </w:rPr>
            </w:pPr>
            <w:r>
              <w:t xml:space="preserve">safe handling and lure operation facilities, such as training and </w:t>
            </w:r>
            <w:r w:rsidRPr="007E36B3">
              <w:t>racetracks and a variety of greyhound fields</w:t>
            </w:r>
          </w:p>
          <w:p w14:paraId="06690B76" w14:textId="77777777" w:rsidR="007E36B3" w:rsidRPr="007E36B3" w:rsidRDefault="007E36B3" w:rsidP="007E36B3">
            <w:pPr>
              <w:pStyle w:val="SIBulletList1"/>
            </w:pPr>
            <w:r>
              <w:t xml:space="preserve">resources, </w:t>
            </w:r>
            <w:r w:rsidRPr="007E36B3">
              <w:t>equipment and materials:</w:t>
            </w:r>
          </w:p>
          <w:p w14:paraId="06E96192" w14:textId="77777777" w:rsidR="007E36B3" w:rsidRPr="007E36B3" w:rsidRDefault="007E36B3" w:rsidP="007E36B3">
            <w:pPr>
              <w:pStyle w:val="SIBulletList2"/>
            </w:pPr>
            <w:r w:rsidRPr="007E0A67">
              <w:t>materials and equipment relevant to assessing candidate's ability to perform lure driver duties</w:t>
            </w:r>
            <w:r w:rsidRPr="007E36B3" w:rsidDel="007E0A67">
              <w:t xml:space="preserve"> </w:t>
            </w:r>
          </w:p>
          <w:p w14:paraId="4250DE41" w14:textId="77777777" w:rsidR="007E36B3" w:rsidRPr="007E36B3" w:rsidRDefault="007E36B3" w:rsidP="007E36B3">
            <w:pPr>
              <w:pStyle w:val="SIBulletList2"/>
              <w:rPr>
                <w:rFonts w:eastAsia="Calibri"/>
              </w:rPr>
            </w:pPr>
            <w:r w:rsidRPr="007E36B3">
              <w:rPr>
                <w:rFonts w:eastAsia="Calibri"/>
              </w:rPr>
              <w:t>l</w:t>
            </w:r>
            <w:r w:rsidRPr="007E36B3">
              <w:t>ure and lure equipment</w:t>
            </w:r>
          </w:p>
          <w:p w14:paraId="336B30A4" w14:textId="77777777" w:rsidR="007E36B3" w:rsidRPr="007E36B3" w:rsidRDefault="007E36B3" w:rsidP="007E36B3">
            <w:pPr>
              <w:pStyle w:val="SIBulletList1"/>
              <w:rPr>
                <w:rFonts w:eastAsia="Calibri"/>
              </w:rPr>
            </w:pPr>
            <w:r w:rsidRPr="007E36B3">
              <w:rPr>
                <w:rFonts w:eastAsia="Calibri"/>
              </w:rPr>
              <w:t>specifications:</w:t>
            </w:r>
          </w:p>
          <w:p w14:paraId="3235D2EE" w14:textId="77777777" w:rsidR="007E36B3" w:rsidRPr="007E36B3" w:rsidRDefault="007E36B3" w:rsidP="007E36B3">
            <w:pPr>
              <w:pStyle w:val="SIBulletList2"/>
            </w:pPr>
            <w:proofErr w:type="gramStart"/>
            <w:r>
              <w:t>work</w:t>
            </w:r>
            <w:proofErr w:type="gramEnd"/>
            <w:r>
              <w:t xml:space="preserve"> instructions and related </w:t>
            </w:r>
            <w:r w:rsidRPr="007E36B3">
              <w:t>documentation.</w:t>
            </w:r>
          </w:p>
          <w:p w14:paraId="15C24484" w14:textId="77777777" w:rsidR="0002021A" w:rsidRPr="0002021A" w:rsidRDefault="0002021A" w:rsidP="0002021A"/>
          <w:p w14:paraId="05C42BBF" w14:textId="473E33D6" w:rsidR="00F1480E" w:rsidRPr="000754EC" w:rsidRDefault="00267A1C" w:rsidP="004F6D4B">
            <w:pPr>
              <w:rPr>
                <w:rFonts w:eastAsia="Calibri"/>
              </w:rPr>
            </w:pPr>
            <w:r w:rsidRPr="00267A1C">
              <w:t xml:space="preserve">Assessors of this unit must satisfy the requirements for assessors in applicable vocational education and training legislation, frameworks and/or standards. 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C991B8" w14:textId="77777777" w:rsidTr="004679E3">
        <w:tc>
          <w:tcPr>
            <w:tcW w:w="990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lastRenderedPageBreak/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48A4F5F" w14:textId="4842A8FF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294ADB3E" w14:textId="6F28AB27" w:rsidR="00F1480E" w:rsidRPr="000754EC" w:rsidRDefault="00EA0793" w:rsidP="000754EC">
            <w:pPr>
              <w:pStyle w:val="SIText"/>
            </w:pPr>
            <w:r w:rsidRPr="00EA0793">
              <w:t>https://vetnet.education.gov.au/Pages/TrainingDocs.aspx?q=5c4b8489-f7e1-463b-81c8-6ecce6c192a0</w:t>
            </w:r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763CCA" w14:textId="77777777" w:rsidR="00D83FA3" w:rsidRDefault="00D83FA3" w:rsidP="00BF3F0A">
      <w:r>
        <w:separator/>
      </w:r>
    </w:p>
    <w:p w14:paraId="7F06DD95" w14:textId="77777777" w:rsidR="00D83FA3" w:rsidRDefault="00D83FA3"/>
  </w:endnote>
  <w:endnote w:type="continuationSeparator" w:id="0">
    <w:p w14:paraId="64640986" w14:textId="77777777" w:rsidR="00D83FA3" w:rsidRDefault="00D83FA3" w:rsidP="00BF3F0A">
      <w:r>
        <w:continuationSeparator/>
      </w:r>
    </w:p>
    <w:p w14:paraId="6CCE56CF" w14:textId="77777777" w:rsidR="00D83FA3" w:rsidRDefault="00D83F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29F9D59D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C234F">
          <w:rPr>
            <w:noProof/>
          </w:rPr>
          <w:t>4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3D21E0" w14:textId="77777777" w:rsidR="00D83FA3" w:rsidRDefault="00D83FA3" w:rsidP="00BF3F0A">
      <w:r>
        <w:separator/>
      </w:r>
    </w:p>
    <w:p w14:paraId="07496452" w14:textId="77777777" w:rsidR="00D83FA3" w:rsidRDefault="00D83FA3"/>
  </w:footnote>
  <w:footnote w:type="continuationSeparator" w:id="0">
    <w:p w14:paraId="2E2378BF" w14:textId="77777777" w:rsidR="00D83FA3" w:rsidRDefault="00D83FA3" w:rsidP="00BF3F0A">
      <w:r>
        <w:continuationSeparator/>
      </w:r>
    </w:p>
    <w:p w14:paraId="21DBF222" w14:textId="77777777" w:rsidR="00D83FA3" w:rsidRDefault="00D83F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F31AF" w14:textId="658FA2F5" w:rsidR="009C2650" w:rsidRPr="00C73D19" w:rsidRDefault="00C73D19" w:rsidP="00C73D19">
    <w:r w:rsidRPr="00C71741">
      <w:t>RGRROP307</w:t>
    </w:r>
    <w:r>
      <w:t xml:space="preserve"> </w:t>
    </w:r>
    <w:r w:rsidRPr="00C71741">
      <w:t>Perform duties of lure driver at race meetings and trials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021A"/>
    <w:rsid w:val="00023992"/>
    <w:rsid w:val="000275AE"/>
    <w:rsid w:val="00041E59"/>
    <w:rsid w:val="00044A6E"/>
    <w:rsid w:val="00064BFE"/>
    <w:rsid w:val="00070B3E"/>
    <w:rsid w:val="00071F95"/>
    <w:rsid w:val="000737BB"/>
    <w:rsid w:val="00074E47"/>
    <w:rsid w:val="000754EC"/>
    <w:rsid w:val="0009093B"/>
    <w:rsid w:val="000A48C5"/>
    <w:rsid w:val="000A5441"/>
    <w:rsid w:val="000B0BDD"/>
    <w:rsid w:val="000C149A"/>
    <w:rsid w:val="000C224E"/>
    <w:rsid w:val="000E25E6"/>
    <w:rsid w:val="000E2C86"/>
    <w:rsid w:val="000F29F2"/>
    <w:rsid w:val="00101659"/>
    <w:rsid w:val="00103719"/>
    <w:rsid w:val="00106D28"/>
    <w:rsid w:val="001078BF"/>
    <w:rsid w:val="00133957"/>
    <w:rsid w:val="001372F6"/>
    <w:rsid w:val="00140843"/>
    <w:rsid w:val="00144385"/>
    <w:rsid w:val="00146EEC"/>
    <w:rsid w:val="00151D55"/>
    <w:rsid w:val="00151D93"/>
    <w:rsid w:val="00153F54"/>
    <w:rsid w:val="00156EF3"/>
    <w:rsid w:val="001629BD"/>
    <w:rsid w:val="00176E4F"/>
    <w:rsid w:val="0018546B"/>
    <w:rsid w:val="00192C89"/>
    <w:rsid w:val="001A3129"/>
    <w:rsid w:val="001A6A3E"/>
    <w:rsid w:val="001A7B6D"/>
    <w:rsid w:val="001B34D5"/>
    <w:rsid w:val="001B513A"/>
    <w:rsid w:val="001C0A75"/>
    <w:rsid w:val="001C1306"/>
    <w:rsid w:val="001C234F"/>
    <w:rsid w:val="001D5C1B"/>
    <w:rsid w:val="001D7F5B"/>
    <w:rsid w:val="001E16BC"/>
    <w:rsid w:val="001E16DF"/>
    <w:rsid w:val="001F2BA5"/>
    <w:rsid w:val="001F308D"/>
    <w:rsid w:val="00201A7C"/>
    <w:rsid w:val="0021210E"/>
    <w:rsid w:val="00213998"/>
    <w:rsid w:val="0021414D"/>
    <w:rsid w:val="00223124"/>
    <w:rsid w:val="00233143"/>
    <w:rsid w:val="00234444"/>
    <w:rsid w:val="00242293"/>
    <w:rsid w:val="002441B9"/>
    <w:rsid w:val="00244EA7"/>
    <w:rsid w:val="00253F0A"/>
    <w:rsid w:val="00262FC3"/>
    <w:rsid w:val="0026394F"/>
    <w:rsid w:val="00267A1C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10A6A"/>
    <w:rsid w:val="003144E6"/>
    <w:rsid w:val="003220BE"/>
    <w:rsid w:val="00337E82"/>
    <w:rsid w:val="00346FDC"/>
    <w:rsid w:val="00350BB1"/>
    <w:rsid w:val="00352C83"/>
    <w:rsid w:val="00366805"/>
    <w:rsid w:val="0037067D"/>
    <w:rsid w:val="0038735B"/>
    <w:rsid w:val="003916D1"/>
    <w:rsid w:val="00393AF7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3123"/>
    <w:rsid w:val="004C45C7"/>
    <w:rsid w:val="004C79A1"/>
    <w:rsid w:val="004D0D5F"/>
    <w:rsid w:val="004D1569"/>
    <w:rsid w:val="004D44B1"/>
    <w:rsid w:val="004E0460"/>
    <w:rsid w:val="004E090F"/>
    <w:rsid w:val="004E1579"/>
    <w:rsid w:val="004E5FAE"/>
    <w:rsid w:val="004E6245"/>
    <w:rsid w:val="004E6741"/>
    <w:rsid w:val="004E7094"/>
    <w:rsid w:val="004F5DC7"/>
    <w:rsid w:val="004F6D4B"/>
    <w:rsid w:val="004F78DA"/>
    <w:rsid w:val="00501A2A"/>
    <w:rsid w:val="00505FA5"/>
    <w:rsid w:val="00520E9A"/>
    <w:rsid w:val="005248C1"/>
    <w:rsid w:val="00526134"/>
    <w:rsid w:val="005405B2"/>
    <w:rsid w:val="005427C8"/>
    <w:rsid w:val="005446D1"/>
    <w:rsid w:val="00556C4C"/>
    <w:rsid w:val="00557294"/>
    <w:rsid w:val="00557369"/>
    <w:rsid w:val="00564ADD"/>
    <w:rsid w:val="005708EB"/>
    <w:rsid w:val="00570F85"/>
    <w:rsid w:val="00575BC6"/>
    <w:rsid w:val="00583902"/>
    <w:rsid w:val="00595388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04F45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078F"/>
    <w:rsid w:val="00681A59"/>
    <w:rsid w:val="00686A49"/>
    <w:rsid w:val="006878E7"/>
    <w:rsid w:val="00687B62"/>
    <w:rsid w:val="00690C44"/>
    <w:rsid w:val="00691AD0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2D51"/>
    <w:rsid w:val="006F3622"/>
    <w:rsid w:val="006F6E7E"/>
    <w:rsid w:val="00704103"/>
    <w:rsid w:val="00705EEC"/>
    <w:rsid w:val="00707741"/>
    <w:rsid w:val="007123E8"/>
    <w:rsid w:val="007134FE"/>
    <w:rsid w:val="007145DE"/>
    <w:rsid w:val="00715794"/>
    <w:rsid w:val="00717385"/>
    <w:rsid w:val="00722769"/>
    <w:rsid w:val="00727901"/>
    <w:rsid w:val="0073075B"/>
    <w:rsid w:val="0073404B"/>
    <w:rsid w:val="007341FF"/>
    <w:rsid w:val="007404E9"/>
    <w:rsid w:val="0074438C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B67CF"/>
    <w:rsid w:val="007D5A78"/>
    <w:rsid w:val="007E36B3"/>
    <w:rsid w:val="007E3BD1"/>
    <w:rsid w:val="007E5D6A"/>
    <w:rsid w:val="007F1563"/>
    <w:rsid w:val="007F1EB2"/>
    <w:rsid w:val="007F44DB"/>
    <w:rsid w:val="007F5A8B"/>
    <w:rsid w:val="00817D51"/>
    <w:rsid w:val="008229DA"/>
    <w:rsid w:val="008234BC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2944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187F"/>
    <w:rsid w:val="009527CB"/>
    <w:rsid w:val="00953835"/>
    <w:rsid w:val="00960F6C"/>
    <w:rsid w:val="00970747"/>
    <w:rsid w:val="009A5900"/>
    <w:rsid w:val="009A6E6C"/>
    <w:rsid w:val="009A6F3F"/>
    <w:rsid w:val="009B331A"/>
    <w:rsid w:val="009B713D"/>
    <w:rsid w:val="009C2650"/>
    <w:rsid w:val="009D15E2"/>
    <w:rsid w:val="009D15FE"/>
    <w:rsid w:val="009D5D2C"/>
    <w:rsid w:val="009D68BD"/>
    <w:rsid w:val="009F0DCC"/>
    <w:rsid w:val="009F11CA"/>
    <w:rsid w:val="009F461D"/>
    <w:rsid w:val="00A0695B"/>
    <w:rsid w:val="00A13052"/>
    <w:rsid w:val="00A16844"/>
    <w:rsid w:val="00A216A8"/>
    <w:rsid w:val="00A223A6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B2B8D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12395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91C4D"/>
    <w:rsid w:val="00BA1CB1"/>
    <w:rsid w:val="00BA4178"/>
    <w:rsid w:val="00BA482D"/>
    <w:rsid w:val="00BB23F4"/>
    <w:rsid w:val="00BB78AF"/>
    <w:rsid w:val="00BC5075"/>
    <w:rsid w:val="00BC5419"/>
    <w:rsid w:val="00BD3B0F"/>
    <w:rsid w:val="00BF1D4C"/>
    <w:rsid w:val="00BF3F0A"/>
    <w:rsid w:val="00C0438D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3D19"/>
    <w:rsid w:val="00C742EC"/>
    <w:rsid w:val="00C82158"/>
    <w:rsid w:val="00C96AF3"/>
    <w:rsid w:val="00C97CCC"/>
    <w:rsid w:val="00CA0274"/>
    <w:rsid w:val="00CB746F"/>
    <w:rsid w:val="00CC451E"/>
    <w:rsid w:val="00CD4E9D"/>
    <w:rsid w:val="00CD4F4D"/>
    <w:rsid w:val="00CD6112"/>
    <w:rsid w:val="00CE7D19"/>
    <w:rsid w:val="00CF0CF5"/>
    <w:rsid w:val="00CF1B2D"/>
    <w:rsid w:val="00CF2B3E"/>
    <w:rsid w:val="00D0201F"/>
    <w:rsid w:val="00D03685"/>
    <w:rsid w:val="00D07D4E"/>
    <w:rsid w:val="00D115AA"/>
    <w:rsid w:val="00D13876"/>
    <w:rsid w:val="00D145BE"/>
    <w:rsid w:val="00D20C57"/>
    <w:rsid w:val="00D25D16"/>
    <w:rsid w:val="00D32124"/>
    <w:rsid w:val="00D54438"/>
    <w:rsid w:val="00D54C76"/>
    <w:rsid w:val="00D71E43"/>
    <w:rsid w:val="00D727F3"/>
    <w:rsid w:val="00D73695"/>
    <w:rsid w:val="00D810DE"/>
    <w:rsid w:val="00D83FA3"/>
    <w:rsid w:val="00D87D32"/>
    <w:rsid w:val="00D91188"/>
    <w:rsid w:val="00D92C83"/>
    <w:rsid w:val="00D94D2C"/>
    <w:rsid w:val="00DA0A81"/>
    <w:rsid w:val="00DA3C10"/>
    <w:rsid w:val="00DA53B5"/>
    <w:rsid w:val="00DC1D69"/>
    <w:rsid w:val="00DC5A3A"/>
    <w:rsid w:val="00DD0726"/>
    <w:rsid w:val="00DD7CBE"/>
    <w:rsid w:val="00DE343E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A0793"/>
    <w:rsid w:val="00EB0AA4"/>
    <w:rsid w:val="00EB5C88"/>
    <w:rsid w:val="00EC0469"/>
    <w:rsid w:val="00EE521E"/>
    <w:rsid w:val="00EE5B19"/>
    <w:rsid w:val="00EF01F8"/>
    <w:rsid w:val="00EF40EF"/>
    <w:rsid w:val="00EF47FE"/>
    <w:rsid w:val="00F069BD"/>
    <w:rsid w:val="00F112B6"/>
    <w:rsid w:val="00F1480E"/>
    <w:rsid w:val="00F1497D"/>
    <w:rsid w:val="00F15937"/>
    <w:rsid w:val="00F16AAC"/>
    <w:rsid w:val="00F33FF2"/>
    <w:rsid w:val="00F413A6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D74B3"/>
    <w:rsid w:val="00FE0282"/>
    <w:rsid w:val="00FE124D"/>
    <w:rsid w:val="00FE613A"/>
    <w:rsid w:val="00FE792C"/>
    <w:rsid w:val="00FF58F8"/>
    <w:rsid w:val="00FF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4AED1"/>
  <w15:docId w15:val="{F4F08C24-4CE0-4B4C-AA24-9F858C373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267A1C"/>
    <w:rPr>
      <w:rFonts w:ascii="Times New Roman" w:hAnsi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267A1C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DBF71C460A64DB1D1BA9ADE5645FA" ma:contentTypeVersion="" ma:contentTypeDescription="Create a new document." ma:contentTypeScope="" ma:versionID="7c083be9b3b41a8441340cb04aefe3ee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8EA7C-ED49-4216-9B7A-3680B74F88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4d074fc5-4881-4904-900d-cdf408c29254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272936-A8A1-49C3-B1BE-382445F29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Lucinda O'Brien</cp:lastModifiedBy>
  <cp:revision>5</cp:revision>
  <cp:lastPrinted>2016-05-27T05:21:00Z</cp:lastPrinted>
  <dcterms:created xsi:type="dcterms:W3CDTF">2017-09-29T01:37:00Z</dcterms:created>
  <dcterms:modified xsi:type="dcterms:W3CDTF">2017-10-02T01:08:00Z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0x010100A2CDBF71C460A64DB1D1BA9ADE5645FA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