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70838B34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F1DE4">
              <w:t xml:space="preserve"> 1</w:t>
            </w:r>
          </w:p>
        </w:tc>
        <w:tc>
          <w:tcPr>
            <w:tcW w:w="6939" w:type="dxa"/>
          </w:tcPr>
          <w:p w14:paraId="6A1EE5D7" w14:textId="18940AB9" w:rsidR="00F1480E" w:rsidRPr="000754EC" w:rsidRDefault="00A33C9C" w:rsidP="003F1DE4">
            <w:pPr>
              <w:pStyle w:val="SIText"/>
            </w:pPr>
            <w:r>
              <w:t xml:space="preserve">This version released with the </w:t>
            </w:r>
            <w:r w:rsidR="00F87BC5">
              <w:t xml:space="preserve">RGR </w:t>
            </w:r>
            <w:r>
              <w:t>Racing Training Package Version 1.</w:t>
            </w:r>
            <w:r w:rsidRPr="00A33C9C">
              <w:t>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3F1DE4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43D7B9F" w:rsidR="003F1DE4" w:rsidRPr="003F1DE4" w:rsidRDefault="003F1DE4" w:rsidP="003F1DE4">
            <w:pPr>
              <w:pStyle w:val="SIUNITCODE"/>
            </w:pPr>
            <w:r w:rsidRPr="00B4608D">
              <w:t>RGRADM402</w:t>
            </w:r>
          </w:p>
        </w:tc>
        <w:tc>
          <w:tcPr>
            <w:tcW w:w="3604" w:type="pct"/>
            <w:shd w:val="clear" w:color="auto" w:fill="auto"/>
          </w:tcPr>
          <w:p w14:paraId="30494620" w14:textId="63341467" w:rsidR="003F1DE4" w:rsidRPr="003F1DE4" w:rsidRDefault="003F1DE4" w:rsidP="003F1DE4">
            <w:pPr>
              <w:pStyle w:val="SIUnittitle"/>
            </w:pPr>
            <w:r w:rsidRPr="00CA5EF0">
              <w:t>Prepare for race meeting special events</w:t>
            </w:r>
          </w:p>
        </w:tc>
      </w:tr>
      <w:tr w:rsidR="003F1DE4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3F1DE4" w:rsidRPr="003F1DE4" w:rsidRDefault="003F1DE4" w:rsidP="003F1DE4">
            <w:pPr>
              <w:pStyle w:val="SIHeading2"/>
            </w:pPr>
            <w:r w:rsidRPr="00FD557D">
              <w:t>Application</w:t>
            </w:r>
          </w:p>
          <w:p w14:paraId="4A1C1AD6" w14:textId="5E7C0899" w:rsidR="003F1DE4" w:rsidRPr="00923720" w:rsidRDefault="003F1DE4" w:rsidP="003F1DE4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0A8A56" w14:textId="77777777" w:rsidR="00804409" w:rsidRPr="00804409" w:rsidRDefault="00804409" w:rsidP="00804409">
            <w:pPr>
              <w:pStyle w:val="SIText"/>
            </w:pPr>
            <w:r w:rsidRPr="003F1DE4">
              <w:t xml:space="preserve">This unit of competency describes the skills and knowledge required to prepare for and oversee clean up after race meeting special events. </w:t>
            </w:r>
          </w:p>
          <w:p w14:paraId="3E69EAFF" w14:textId="77777777" w:rsidR="00804409" w:rsidRPr="003F1DE4" w:rsidRDefault="00804409" w:rsidP="00804409">
            <w:pPr>
              <w:pStyle w:val="SIText"/>
            </w:pPr>
          </w:p>
          <w:p w14:paraId="006905BE" w14:textId="77777777" w:rsidR="00804409" w:rsidRPr="00804409" w:rsidRDefault="00804409" w:rsidP="00804409">
            <w:pPr>
              <w:pStyle w:val="SIText"/>
            </w:pPr>
            <w:r w:rsidRPr="003F1DE4">
              <w:t xml:space="preserve">The unit applies to individuals who supervise others and organise race meeting special events in the greyhound, harness and thoroughbred racing codes. </w:t>
            </w:r>
          </w:p>
          <w:p w14:paraId="580DF9FA" w14:textId="77777777" w:rsidR="00804409" w:rsidRPr="003F1DE4" w:rsidRDefault="00804409" w:rsidP="00804409">
            <w:pPr>
              <w:pStyle w:val="SIText"/>
            </w:pPr>
          </w:p>
          <w:p w14:paraId="2B3BCF41" w14:textId="77777777" w:rsidR="00804409" w:rsidRPr="00804409" w:rsidRDefault="00804409" w:rsidP="00804409">
            <w:pPr>
              <w:pStyle w:val="SIText"/>
            </w:pPr>
            <w:r w:rsidRPr="00B25DC9">
              <w:t xml:space="preserve">No occupational licensing, legislative or certification requirements apply to this unit at the time of publication </w:t>
            </w:r>
          </w:p>
          <w:p w14:paraId="308AB3E6" w14:textId="77777777" w:rsidR="00804409" w:rsidRPr="003F1DE4" w:rsidRDefault="00804409" w:rsidP="00804409">
            <w:pPr>
              <w:pStyle w:val="SIText"/>
            </w:pPr>
          </w:p>
          <w:p w14:paraId="70546F4A" w14:textId="2C13B126" w:rsidR="003F1DE4" w:rsidRPr="00804409" w:rsidRDefault="00804409" w:rsidP="005D6346">
            <w:pPr>
              <w:pStyle w:val="SIText"/>
            </w:pPr>
            <w:r w:rsidRPr="003F1DE4">
              <w:t xml:space="preserve">Work health and safety (WHS) and animal welfare legislation apply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3F1DE4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3F1DE4" w:rsidRPr="003F1DE4" w:rsidRDefault="003F1DE4" w:rsidP="003F1DE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041A00D0" w:rsidR="003F1DE4" w:rsidRPr="003F1DE4" w:rsidRDefault="003F1DE4" w:rsidP="003F1DE4">
            <w:pPr>
              <w:pStyle w:val="SIText"/>
            </w:pPr>
            <w:r w:rsidRPr="008908DE">
              <w:t>Ni</w:t>
            </w:r>
            <w:r w:rsidRPr="003F1DE4">
              <w:t xml:space="preserve">l </w:t>
            </w:r>
          </w:p>
        </w:tc>
      </w:tr>
      <w:tr w:rsidR="003F1DE4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3F1DE4" w:rsidRPr="003F1DE4" w:rsidRDefault="003F1DE4" w:rsidP="003F1DE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0196E97E" w:rsidR="003F1DE4" w:rsidRPr="003F1DE4" w:rsidRDefault="003F1DE4" w:rsidP="003F1DE4">
            <w:pPr>
              <w:pStyle w:val="SIText"/>
            </w:pPr>
            <w:r>
              <w:t>Administration</w:t>
            </w:r>
            <w:r w:rsidRPr="003F1DE4">
              <w:t xml:space="preserve"> (ADM)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04409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860CC66" w:rsidR="00804409" w:rsidRPr="00804409" w:rsidRDefault="00804409" w:rsidP="00804409">
            <w:pPr>
              <w:pStyle w:val="SIText"/>
            </w:pPr>
            <w:r w:rsidRPr="003F1DE4">
              <w:t>1 Plan for a special event</w:t>
            </w:r>
          </w:p>
        </w:tc>
        <w:tc>
          <w:tcPr>
            <w:tcW w:w="3604" w:type="pct"/>
            <w:shd w:val="clear" w:color="auto" w:fill="auto"/>
          </w:tcPr>
          <w:p w14:paraId="2C56D157" w14:textId="77777777" w:rsidR="00804409" w:rsidRPr="00804409" w:rsidRDefault="00804409" w:rsidP="00804409">
            <w:pPr>
              <w:pStyle w:val="SIText"/>
            </w:pPr>
            <w:r>
              <w:t xml:space="preserve">1.1 </w:t>
            </w:r>
            <w:r w:rsidRPr="00804409">
              <w:t>Clarify special event requirements with race club personnel according to customer requirements, cultural arrangements and organisational protocols</w:t>
            </w:r>
          </w:p>
          <w:p w14:paraId="19A9B65F" w14:textId="77777777" w:rsidR="00804409" w:rsidRPr="00804409" w:rsidRDefault="00804409" w:rsidP="00804409">
            <w:pPr>
              <w:pStyle w:val="SIText"/>
            </w:pPr>
            <w:r>
              <w:t xml:space="preserve">1.2 </w:t>
            </w:r>
            <w:r w:rsidRPr="00804409">
              <w:t>Prepare work roster with monthly, weekly and daily objectives for the work team</w:t>
            </w:r>
          </w:p>
          <w:p w14:paraId="32BE45EC" w14:textId="1EC62418" w:rsidR="00804409" w:rsidRPr="00804409" w:rsidRDefault="00804409" w:rsidP="00804409">
            <w:pPr>
              <w:pStyle w:val="SIText"/>
            </w:pPr>
            <w:r>
              <w:t xml:space="preserve">1.3 </w:t>
            </w:r>
            <w:r w:rsidRPr="00804409">
              <w:t>Discuss client requirements with contractor and order equipment</w:t>
            </w:r>
          </w:p>
        </w:tc>
      </w:tr>
      <w:tr w:rsidR="00804409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196D8948" w:rsidR="00804409" w:rsidRPr="00804409" w:rsidRDefault="00804409" w:rsidP="00804409">
            <w:pPr>
              <w:pStyle w:val="SIText"/>
            </w:pPr>
            <w:r w:rsidRPr="009B187C">
              <w:t xml:space="preserve">2 </w:t>
            </w:r>
            <w:r w:rsidRPr="00804409">
              <w:t>Prepare the site plan</w:t>
            </w:r>
          </w:p>
        </w:tc>
        <w:tc>
          <w:tcPr>
            <w:tcW w:w="3604" w:type="pct"/>
            <w:shd w:val="clear" w:color="auto" w:fill="auto"/>
          </w:tcPr>
          <w:p w14:paraId="2B905744" w14:textId="77777777" w:rsidR="00804409" w:rsidRPr="00804409" w:rsidRDefault="00804409" w:rsidP="00804409">
            <w:pPr>
              <w:pStyle w:val="SIText"/>
            </w:pPr>
            <w:r>
              <w:t xml:space="preserve">2.1 </w:t>
            </w:r>
            <w:r w:rsidRPr="00804409">
              <w:t>Prepare site plan for allocation of client and contractor venues</w:t>
            </w:r>
          </w:p>
          <w:p w14:paraId="5B70955B" w14:textId="77777777" w:rsidR="00804409" w:rsidRPr="00804409" w:rsidRDefault="00804409" w:rsidP="00804409">
            <w:pPr>
              <w:pStyle w:val="SIText"/>
            </w:pPr>
            <w:r>
              <w:t xml:space="preserve">2.2 </w:t>
            </w:r>
            <w:r w:rsidRPr="00804409">
              <w:t>Verify compliance of contractors, clients and staff with WHS, environmental, race club and other requirements</w:t>
            </w:r>
          </w:p>
          <w:p w14:paraId="091EB31B" w14:textId="77777777" w:rsidR="00804409" w:rsidRPr="00804409" w:rsidRDefault="00804409" w:rsidP="00804409">
            <w:pPr>
              <w:pStyle w:val="SIText"/>
            </w:pPr>
            <w:r>
              <w:t xml:space="preserve">2.3 </w:t>
            </w:r>
            <w:r w:rsidRPr="00804409">
              <w:t>Prepare emergency evacuation plan and erect signage</w:t>
            </w:r>
          </w:p>
          <w:p w14:paraId="605259CA" w14:textId="79C9CDA0" w:rsidR="00804409" w:rsidRPr="00804409" w:rsidRDefault="00804409" w:rsidP="00804409">
            <w:pPr>
              <w:pStyle w:val="SIText"/>
            </w:pPr>
            <w:r w:rsidRPr="003F1DE4">
              <w:t xml:space="preserve">2.4 Manage access for contractors to avoid potential site congestion and public access according to WHS requirements </w:t>
            </w:r>
          </w:p>
        </w:tc>
      </w:tr>
      <w:tr w:rsidR="00804409" w:rsidRPr="00963A46" w14:paraId="6A4A40F7" w14:textId="77777777" w:rsidTr="003F1DE4">
        <w:trPr>
          <w:cantSplit/>
          <w:trHeight w:val="70"/>
        </w:trPr>
        <w:tc>
          <w:tcPr>
            <w:tcW w:w="1396" w:type="pct"/>
            <w:shd w:val="clear" w:color="auto" w:fill="auto"/>
          </w:tcPr>
          <w:p w14:paraId="340CBC80" w14:textId="17C80F0B" w:rsidR="00804409" w:rsidRPr="00804409" w:rsidRDefault="00804409" w:rsidP="00804409">
            <w:pPr>
              <w:pStyle w:val="SIText"/>
            </w:pPr>
            <w:r w:rsidRPr="009B187C">
              <w:t xml:space="preserve">3 </w:t>
            </w:r>
            <w:r w:rsidRPr="00804409">
              <w:t>Arrange for clean-up activities following the event</w:t>
            </w:r>
          </w:p>
        </w:tc>
        <w:tc>
          <w:tcPr>
            <w:tcW w:w="3604" w:type="pct"/>
            <w:shd w:val="clear" w:color="auto" w:fill="auto"/>
          </w:tcPr>
          <w:p w14:paraId="0110AA7B" w14:textId="77777777" w:rsidR="00804409" w:rsidRPr="00804409" w:rsidRDefault="00804409" w:rsidP="00804409">
            <w:pPr>
              <w:pStyle w:val="SIText"/>
            </w:pPr>
            <w:r>
              <w:t xml:space="preserve">3.1 </w:t>
            </w:r>
            <w:r w:rsidRPr="00804409">
              <w:t>Instruct staff to check inventory for return of all race club equipment</w:t>
            </w:r>
          </w:p>
          <w:p w14:paraId="7768D6E5" w14:textId="77777777" w:rsidR="00804409" w:rsidRPr="00804409" w:rsidRDefault="00804409" w:rsidP="00804409">
            <w:pPr>
              <w:pStyle w:val="SIText"/>
            </w:pPr>
            <w:r w:rsidRPr="003F1DE4">
              <w:t>3.2 Arrange reporting procedures for damage to equipment or infrastructure and inform staff how to initiate repairs according to workplace procedures</w:t>
            </w:r>
          </w:p>
          <w:p w14:paraId="6E2A5D4D" w14:textId="0C090176" w:rsidR="00804409" w:rsidRPr="00804409" w:rsidRDefault="00804409" w:rsidP="00804409">
            <w:pPr>
              <w:pStyle w:val="SIText"/>
            </w:pPr>
            <w:r w:rsidRPr="003F1DE4">
              <w:t>3.3 Determine safety checks following the event for the removal of all items, equipment and contractor supplies according to workplace requirements before the site can be open for regular access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04409" w:rsidRPr="00336FCA" w:rsidDel="00423CB2" w14:paraId="7E89E6AA" w14:textId="77777777" w:rsidTr="00CA2922">
        <w:tc>
          <w:tcPr>
            <w:tcW w:w="1396" w:type="pct"/>
          </w:tcPr>
          <w:p w14:paraId="7F7FBEA7" w14:textId="7F3F5EF2" w:rsidR="00804409" w:rsidRPr="00804409" w:rsidRDefault="00804409" w:rsidP="00804409">
            <w:pPr>
              <w:pStyle w:val="SIText"/>
            </w:pPr>
            <w:r w:rsidRPr="00336FCA">
              <w:t>Reading</w:t>
            </w:r>
          </w:p>
        </w:tc>
        <w:tc>
          <w:tcPr>
            <w:tcW w:w="3604" w:type="pct"/>
          </w:tcPr>
          <w:p w14:paraId="7A2F2ACD" w14:textId="1C503404" w:rsidR="00804409" w:rsidRPr="00804409" w:rsidRDefault="00804409" w:rsidP="00804409">
            <w:pPr>
              <w:pStyle w:val="SIBulletList1"/>
            </w:pPr>
            <w:r w:rsidRPr="00804409">
              <w:rPr>
                <w:rFonts w:eastAsia="Calibri"/>
              </w:rPr>
              <w:t>Interpret information describing race meeting special events and identify key issues and follow up action requirements</w:t>
            </w:r>
          </w:p>
        </w:tc>
      </w:tr>
      <w:tr w:rsidR="00804409" w:rsidRPr="00336FCA" w:rsidDel="00423CB2" w14:paraId="5B7B5B74" w14:textId="77777777" w:rsidTr="00CA2922">
        <w:tc>
          <w:tcPr>
            <w:tcW w:w="1396" w:type="pct"/>
          </w:tcPr>
          <w:p w14:paraId="0B63130E" w14:textId="250053C4" w:rsidR="00804409" w:rsidRPr="00804409" w:rsidRDefault="00804409" w:rsidP="00804409">
            <w:pPr>
              <w:pStyle w:val="SIText"/>
            </w:pPr>
            <w:r w:rsidRPr="00336FCA">
              <w:t>Writing</w:t>
            </w:r>
          </w:p>
        </w:tc>
        <w:tc>
          <w:tcPr>
            <w:tcW w:w="3604" w:type="pct"/>
          </w:tcPr>
          <w:p w14:paraId="62B882B6" w14:textId="7183A448" w:rsidR="00804409" w:rsidRPr="00804409" w:rsidRDefault="00804409" w:rsidP="00804409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804409">
              <w:t>se clear, specific and industry-related terminology to complete and update workplace documentation.</w:t>
            </w:r>
          </w:p>
        </w:tc>
      </w:tr>
      <w:tr w:rsidR="00804409" w:rsidRPr="00336FCA" w:rsidDel="00423CB2" w14:paraId="26EB2619" w14:textId="77777777" w:rsidTr="00CA2922">
        <w:tc>
          <w:tcPr>
            <w:tcW w:w="1396" w:type="pct"/>
          </w:tcPr>
          <w:p w14:paraId="26705B17" w14:textId="27729DDD" w:rsidR="00804409" w:rsidRPr="00804409" w:rsidRDefault="00804409" w:rsidP="00804409">
            <w:pPr>
              <w:pStyle w:val="SIText"/>
            </w:pPr>
            <w:r w:rsidRPr="00336FCA">
              <w:t>Oral Communication</w:t>
            </w:r>
          </w:p>
        </w:tc>
        <w:tc>
          <w:tcPr>
            <w:tcW w:w="3604" w:type="pct"/>
          </w:tcPr>
          <w:p w14:paraId="60C2A970" w14:textId="0378C878" w:rsidR="00804409" w:rsidRPr="00804409" w:rsidRDefault="00804409" w:rsidP="00804409">
            <w:pPr>
              <w:pStyle w:val="SIBulletList1"/>
              <w:rPr>
                <w:rFonts w:eastAsia="Calibri"/>
              </w:rPr>
            </w:pPr>
            <w:r w:rsidRPr="00804409">
              <w:rPr>
                <w:rFonts w:eastAsia="Calibri"/>
              </w:rPr>
              <w:t xml:space="preserve">Issue verbal instructions and discuss requirements with racing staff and contractors on a range of subjects </w:t>
            </w:r>
          </w:p>
        </w:tc>
      </w:tr>
      <w:tr w:rsidR="00804409" w:rsidRPr="00336FCA" w:rsidDel="00423CB2" w14:paraId="6695CBDD" w14:textId="77777777" w:rsidTr="00CA2922">
        <w:tc>
          <w:tcPr>
            <w:tcW w:w="1396" w:type="pct"/>
          </w:tcPr>
          <w:p w14:paraId="1298F6B3" w14:textId="22A048B6" w:rsidR="00804409" w:rsidRPr="00804409" w:rsidRDefault="00804409" w:rsidP="00804409">
            <w:pPr>
              <w:pStyle w:val="SIText"/>
            </w:pPr>
            <w:r w:rsidRPr="00804409">
              <w:rPr>
                <w:rFonts w:eastAsiaTheme="minorEastAsia"/>
              </w:rPr>
              <w:t>Navigate the world of work</w:t>
            </w:r>
          </w:p>
        </w:tc>
        <w:tc>
          <w:tcPr>
            <w:tcW w:w="3604" w:type="pct"/>
          </w:tcPr>
          <w:p w14:paraId="113CDA77" w14:textId="2654823C" w:rsidR="00804409" w:rsidRPr="00804409" w:rsidRDefault="00804409" w:rsidP="00804409">
            <w:pPr>
              <w:pStyle w:val="SIBulletList1"/>
              <w:rPr>
                <w:rFonts w:eastAsia="Calibri"/>
              </w:rPr>
            </w:pPr>
            <w:r w:rsidRPr="00804409">
              <w:rPr>
                <w:rFonts w:eastAsiaTheme="minorEastAsia"/>
              </w:rPr>
              <w:t>Understand the nature and purpose of own role and associated responsibilities and recognise and follow implicit and explicit workplace policies and procedures</w:t>
            </w:r>
          </w:p>
        </w:tc>
      </w:tr>
      <w:tr w:rsidR="00804409" w:rsidRPr="00336FCA" w:rsidDel="00423CB2" w14:paraId="756A9FC5" w14:textId="77777777" w:rsidTr="00CA2922">
        <w:tc>
          <w:tcPr>
            <w:tcW w:w="1396" w:type="pct"/>
          </w:tcPr>
          <w:p w14:paraId="537D88C5" w14:textId="28640222" w:rsidR="00804409" w:rsidRPr="00804409" w:rsidRDefault="00804409" w:rsidP="00804409">
            <w:pPr>
              <w:pStyle w:val="SIText"/>
            </w:pPr>
            <w:r w:rsidRPr="00804409">
              <w:rPr>
                <w:rFonts w:eastAsiaTheme="minorEastAsia"/>
              </w:rPr>
              <w:t>Interact with others</w:t>
            </w:r>
          </w:p>
        </w:tc>
        <w:tc>
          <w:tcPr>
            <w:tcW w:w="3604" w:type="pct"/>
          </w:tcPr>
          <w:p w14:paraId="217108E9" w14:textId="77777777" w:rsidR="00804409" w:rsidRPr="00804409" w:rsidRDefault="00804409" w:rsidP="00804409">
            <w:pPr>
              <w:pStyle w:val="SIBulletList1"/>
              <w:rPr>
                <w:rFonts w:eastAsiaTheme="minorEastAsia"/>
              </w:rPr>
            </w:pPr>
            <w:r w:rsidRPr="00804409">
              <w:rPr>
                <w:rFonts w:eastAsia="Calibri"/>
              </w:rPr>
              <w:t>Recognise the importance of building rapport to establish effective working relationships</w:t>
            </w:r>
          </w:p>
          <w:p w14:paraId="11F4BFB1" w14:textId="086F964F" w:rsidR="00804409" w:rsidRPr="00804409" w:rsidRDefault="00804409" w:rsidP="00804409">
            <w:pPr>
              <w:pStyle w:val="SIBulletList1"/>
              <w:rPr>
                <w:rFonts w:eastAsia="Calibri"/>
              </w:rPr>
            </w:pPr>
            <w:r w:rsidRPr="00804409">
              <w:rPr>
                <w:rFonts w:eastAsia="Calibri"/>
              </w:rPr>
              <w:t>Play a lead role in situations requiring effective collaboration, demonstrating effective negotiation skills</w:t>
            </w:r>
          </w:p>
        </w:tc>
      </w:tr>
      <w:tr w:rsidR="00804409" w:rsidRPr="00336FCA" w:rsidDel="00423CB2" w14:paraId="2676FA98" w14:textId="77777777" w:rsidTr="00CA2922">
        <w:tc>
          <w:tcPr>
            <w:tcW w:w="1396" w:type="pct"/>
          </w:tcPr>
          <w:p w14:paraId="19C5D23D" w14:textId="02F4169A" w:rsidR="00804409" w:rsidRPr="00804409" w:rsidRDefault="00804409" w:rsidP="00804409">
            <w:pPr>
              <w:pStyle w:val="SIText"/>
            </w:pPr>
            <w:r w:rsidRPr="00804409">
              <w:rPr>
                <w:rFonts w:eastAsiaTheme="minorEastAsia"/>
              </w:rPr>
              <w:t>Get the work done</w:t>
            </w:r>
          </w:p>
        </w:tc>
        <w:tc>
          <w:tcPr>
            <w:tcW w:w="3604" w:type="pct"/>
          </w:tcPr>
          <w:p w14:paraId="356CFEB6" w14:textId="77777777" w:rsidR="00804409" w:rsidRPr="00804409" w:rsidRDefault="00804409" w:rsidP="00804409">
            <w:pPr>
              <w:pStyle w:val="SIBulletList1"/>
              <w:rPr>
                <w:rFonts w:eastAsiaTheme="minorEastAsia"/>
              </w:rPr>
            </w:pPr>
            <w:r w:rsidRPr="00804409">
              <w:rPr>
                <w:rFonts w:eastAsia="Calibri"/>
              </w:rPr>
              <w:t xml:space="preserve">Take responsibility for identifying and managing issues including site congestion and public access </w:t>
            </w:r>
          </w:p>
          <w:p w14:paraId="31746E80" w14:textId="77777777" w:rsidR="00804409" w:rsidRPr="00804409" w:rsidRDefault="00804409" w:rsidP="00804409">
            <w:pPr>
              <w:pStyle w:val="SIBulletList1"/>
              <w:rPr>
                <w:rFonts w:eastAsiaTheme="minorEastAsia"/>
              </w:rPr>
            </w:pPr>
            <w:r w:rsidRPr="00804409">
              <w:rPr>
                <w:rFonts w:eastAsia="Calibri"/>
              </w:rPr>
              <w:t>Implement actions as per plan, making adjustments if necessary and addressing unexpected issues</w:t>
            </w:r>
          </w:p>
          <w:p w14:paraId="551F2262" w14:textId="5ABFEAEE" w:rsidR="00804409" w:rsidRPr="00804409" w:rsidRDefault="00804409" w:rsidP="00804409">
            <w:pPr>
              <w:pStyle w:val="SIBulletList1"/>
              <w:rPr>
                <w:rFonts w:eastAsia="Calibri"/>
              </w:rPr>
            </w:pPr>
            <w:r w:rsidRPr="00804409">
              <w:rPr>
                <w:rFonts w:eastAsia="Calibri"/>
              </w:rPr>
              <w:t>Take personal responsibility for identifying and managing risk factors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F1DE4" w14:paraId="0DAC76F2" w14:textId="77777777" w:rsidTr="00F33FF2">
        <w:tc>
          <w:tcPr>
            <w:tcW w:w="1028" w:type="pct"/>
          </w:tcPr>
          <w:p w14:paraId="133C2290" w14:textId="04587931" w:rsidR="003F1DE4" w:rsidRPr="003F1DE4" w:rsidRDefault="003F1DE4" w:rsidP="003F1DE4">
            <w:pPr>
              <w:pStyle w:val="SIText"/>
            </w:pPr>
            <w:r w:rsidRPr="006369D4">
              <w:t>RGRADM</w:t>
            </w:r>
            <w:r w:rsidRPr="003F1DE4">
              <w:t xml:space="preserve">402 Prepare for race meeting special events </w:t>
            </w:r>
          </w:p>
        </w:tc>
        <w:tc>
          <w:tcPr>
            <w:tcW w:w="1105" w:type="pct"/>
          </w:tcPr>
          <w:p w14:paraId="050696DA" w14:textId="6CCD7576" w:rsidR="003F1DE4" w:rsidRPr="003F1DE4" w:rsidRDefault="003F1DE4" w:rsidP="003F1DE4">
            <w:pPr>
              <w:pStyle w:val="SIText"/>
            </w:pPr>
            <w:r w:rsidRPr="006369D4">
              <w:t>RGRADM</w:t>
            </w:r>
            <w:r w:rsidRPr="003F1DE4">
              <w:t>402A Supervise use of track and race club facilities</w:t>
            </w:r>
          </w:p>
        </w:tc>
        <w:tc>
          <w:tcPr>
            <w:tcW w:w="1251" w:type="pct"/>
          </w:tcPr>
          <w:p w14:paraId="6ACFB50F" w14:textId="77777777" w:rsidR="003F1DE4" w:rsidRPr="003F1DE4" w:rsidRDefault="003F1DE4" w:rsidP="003F1DE4">
            <w:pPr>
              <w:pStyle w:val="SIText"/>
            </w:pPr>
            <w:r>
              <w:t xml:space="preserve">Updated to meet Standards for </w:t>
            </w:r>
            <w:r w:rsidRPr="003F1DE4">
              <w:t>Training Packages</w:t>
            </w:r>
          </w:p>
          <w:p w14:paraId="68D5E6EF" w14:textId="3D61F989" w:rsidR="003F1DE4" w:rsidRPr="003F1DE4" w:rsidRDefault="003F1DE4" w:rsidP="003F1DE4">
            <w:pPr>
              <w:pStyle w:val="SIText"/>
            </w:pPr>
            <w:r>
              <w:t>C</w:t>
            </w:r>
            <w:r w:rsidRPr="003F1DE4">
              <w:t>hanges to elements and performance Criteria for clarity</w:t>
            </w:r>
          </w:p>
        </w:tc>
        <w:tc>
          <w:tcPr>
            <w:tcW w:w="1616" w:type="pct"/>
          </w:tcPr>
          <w:p w14:paraId="71095270" w14:textId="35BA0F62" w:rsidR="003F1DE4" w:rsidRPr="003F1DE4" w:rsidRDefault="003F1DE4" w:rsidP="003F1DE4">
            <w:pPr>
              <w:pStyle w:val="SIText"/>
            </w:pPr>
            <w:r w:rsidRPr="000754EC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67B554A9" w:rsidR="00F1480E" w:rsidRPr="000754EC" w:rsidRDefault="00804409" w:rsidP="00E40225">
            <w:pPr>
              <w:pStyle w:val="SIText"/>
            </w:pPr>
            <w:r w:rsidRPr="00B25DC9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804409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804409" w:rsidRPr="00804409" w:rsidRDefault="00804409" w:rsidP="00804409">
            <w:pPr>
              <w:pStyle w:val="SIUnittitle"/>
            </w:pPr>
            <w:r w:rsidRPr="002C55E9">
              <w:lastRenderedPageBreak/>
              <w:t>T</w:t>
            </w:r>
            <w:r w:rsidRPr="00804409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5E24F150" w:rsidR="00804409" w:rsidRPr="00804409" w:rsidRDefault="00804409" w:rsidP="00804409">
            <w:pPr>
              <w:pStyle w:val="SIUnittitle"/>
            </w:pPr>
            <w:r w:rsidRPr="00F56827">
              <w:t xml:space="preserve">Assessment requirements for </w:t>
            </w:r>
            <w:r w:rsidRPr="00804409">
              <w:t>RGRADM402 Prepare for race meeting special events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686EC2F6" w14:textId="77777777" w:rsidR="00804409" w:rsidRPr="00804409" w:rsidRDefault="003F1DE4" w:rsidP="00804409">
            <w:pPr>
              <w:pStyle w:val="SIText"/>
            </w:pPr>
            <w:r w:rsidRPr="000754EC">
              <w:t xml:space="preserve">An individual demonstrating competency must satisfy all of the elements and performance criteria in this unit. </w:t>
            </w:r>
            <w:r w:rsidR="00804409" w:rsidRPr="00970B21">
              <w:t xml:space="preserve">There must </w:t>
            </w:r>
            <w:r w:rsidR="00804409" w:rsidRPr="00804409">
              <w:t>be evidence that the individual has completed each of the following activities for at least two race meeting special events:</w:t>
            </w:r>
          </w:p>
          <w:p w14:paraId="620F51F7" w14:textId="0A7FBD86" w:rsidR="00804409" w:rsidRPr="00804409" w:rsidRDefault="00804409" w:rsidP="005D6346">
            <w:pPr>
              <w:pStyle w:val="SIBulletList1"/>
            </w:pPr>
            <w:r w:rsidRPr="00970B21">
              <w:t>planned for special events</w:t>
            </w:r>
          </w:p>
          <w:p w14:paraId="07E2EE36" w14:textId="6196726D" w:rsidR="00804409" w:rsidRPr="00804409" w:rsidRDefault="00804409" w:rsidP="005D6346">
            <w:pPr>
              <w:pStyle w:val="SIBulletList1"/>
            </w:pPr>
            <w:r w:rsidRPr="00970B21">
              <w:t xml:space="preserve">prepared site plan to meet requirements </w:t>
            </w:r>
          </w:p>
          <w:p w14:paraId="27D930AF" w14:textId="77777777" w:rsidR="00804409" w:rsidRPr="00804409" w:rsidRDefault="00804409" w:rsidP="00804409">
            <w:pPr>
              <w:pStyle w:val="SIBulletList1"/>
            </w:pPr>
            <w:r w:rsidRPr="00970B21">
              <w:t>prepared emergency evacuation plans</w:t>
            </w:r>
          </w:p>
          <w:p w14:paraId="1ECE61F8" w14:textId="522D83B6" w:rsidR="00556C4C" w:rsidRPr="000754EC" w:rsidRDefault="00804409" w:rsidP="00804409">
            <w:pPr>
              <w:pStyle w:val="SIBulletList1"/>
            </w:pPr>
            <w:proofErr w:type="gramStart"/>
            <w:r w:rsidRPr="00970B21">
              <w:t>supervised</w:t>
            </w:r>
            <w:proofErr w:type="gramEnd"/>
            <w:r w:rsidRPr="00970B21">
              <w:t xml:space="preserve"> post-race clean up.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CE75B81" w14:textId="77777777" w:rsidR="00804409" w:rsidRPr="00804409" w:rsidRDefault="00804409" w:rsidP="00804409">
            <w:pPr>
              <w:pStyle w:val="SIBulletList1"/>
            </w:pPr>
            <w:r w:rsidRPr="00970B21">
              <w:t xml:space="preserve">specific customer </w:t>
            </w:r>
            <w:r w:rsidRPr="00804409">
              <w:t>requirements for special events including access arrangements and cultural requirements and protocols</w:t>
            </w:r>
          </w:p>
          <w:p w14:paraId="62AE37A2" w14:textId="77777777" w:rsidR="00804409" w:rsidRPr="00804409" w:rsidRDefault="00804409" w:rsidP="00804409">
            <w:pPr>
              <w:pStyle w:val="SIBulletList1"/>
            </w:pPr>
            <w:r w:rsidRPr="00970B21">
              <w:t>types of equipment and procedures for their operation and maintenance</w:t>
            </w:r>
          </w:p>
          <w:p w14:paraId="50991E8A" w14:textId="77777777" w:rsidR="00804409" w:rsidRPr="00804409" w:rsidRDefault="00804409" w:rsidP="00804409">
            <w:pPr>
              <w:pStyle w:val="SIBulletList1"/>
            </w:pPr>
            <w:r w:rsidRPr="00970B21">
              <w:t>inventory requirements and methods for tracking and monitoring</w:t>
            </w:r>
          </w:p>
          <w:p w14:paraId="1D356210" w14:textId="77777777" w:rsidR="00804409" w:rsidRPr="00804409" w:rsidRDefault="00804409" w:rsidP="00804409">
            <w:pPr>
              <w:pStyle w:val="SIBulletList1"/>
            </w:pPr>
            <w:r w:rsidRPr="00970B21">
              <w:t>signs of faulty equipment, machinery and infrastructure</w:t>
            </w:r>
          </w:p>
          <w:p w14:paraId="23FFAFB2" w14:textId="77777777" w:rsidR="00804409" w:rsidRPr="00804409" w:rsidRDefault="00804409" w:rsidP="00804409">
            <w:pPr>
              <w:pStyle w:val="SIBulletList1"/>
            </w:pPr>
            <w:r w:rsidRPr="00970B21">
              <w:t xml:space="preserve">techniques for preparing </w:t>
            </w:r>
            <w:r w:rsidRPr="00804409">
              <w:t>rosters and time management in the completion of workplace tasks</w:t>
            </w:r>
          </w:p>
          <w:p w14:paraId="2303F5C4" w14:textId="77777777" w:rsidR="00804409" w:rsidRPr="00804409" w:rsidRDefault="00804409" w:rsidP="00804409">
            <w:pPr>
              <w:pStyle w:val="SIBulletList1"/>
            </w:pPr>
            <w:r w:rsidRPr="00970B21">
              <w:t>racing industry safety requirements and safe operating procedures relating to:</w:t>
            </w:r>
          </w:p>
          <w:p w14:paraId="69F81939" w14:textId="77777777" w:rsidR="00804409" w:rsidRPr="00804409" w:rsidRDefault="00804409" w:rsidP="00804409">
            <w:pPr>
              <w:pStyle w:val="SIBulletList2"/>
            </w:pPr>
            <w:r w:rsidRPr="00970B21">
              <w:t>identifying and preventing hazards</w:t>
            </w:r>
          </w:p>
          <w:p w14:paraId="6DEC824F" w14:textId="77777777" w:rsidR="00804409" w:rsidRPr="00804409" w:rsidRDefault="00804409" w:rsidP="00804409">
            <w:pPr>
              <w:pStyle w:val="SIBulletList2"/>
            </w:pPr>
            <w:r w:rsidRPr="00970B21">
              <w:t>controlling and minimising risks</w:t>
            </w:r>
          </w:p>
          <w:p w14:paraId="25501267" w14:textId="77777777" w:rsidR="00804409" w:rsidRPr="00804409" w:rsidRDefault="00804409" w:rsidP="00804409">
            <w:pPr>
              <w:pStyle w:val="SIBulletList2"/>
            </w:pPr>
            <w:r w:rsidRPr="00970B21">
              <w:t>eliminating hazardous substances and materials</w:t>
            </w:r>
          </w:p>
          <w:p w14:paraId="0BDEBD15" w14:textId="77777777" w:rsidR="00804409" w:rsidRPr="00804409" w:rsidRDefault="00804409" w:rsidP="00804409">
            <w:pPr>
              <w:pStyle w:val="SIBulletList2"/>
            </w:pPr>
            <w:r w:rsidRPr="00970B21">
              <w:t>safe use and operation of equipment and machinery</w:t>
            </w:r>
          </w:p>
          <w:p w14:paraId="7B0882ED" w14:textId="77777777" w:rsidR="00804409" w:rsidRPr="00804409" w:rsidRDefault="00804409" w:rsidP="00804409">
            <w:pPr>
              <w:pStyle w:val="SIBulletList2"/>
            </w:pPr>
            <w:r w:rsidRPr="00970B21">
              <w:t>safe manual handling procedures</w:t>
            </w:r>
          </w:p>
          <w:p w14:paraId="1093B610" w14:textId="77777777" w:rsidR="00804409" w:rsidRPr="00804409" w:rsidRDefault="00804409" w:rsidP="00804409">
            <w:pPr>
              <w:pStyle w:val="SIBulletList2"/>
            </w:pPr>
            <w:r w:rsidRPr="00970B21">
              <w:t xml:space="preserve">features of emergency evacuation plans </w:t>
            </w:r>
          </w:p>
          <w:p w14:paraId="5B02A910" w14:textId="0DBC2FF3" w:rsidR="00F1480E" w:rsidRPr="000754EC" w:rsidRDefault="00804409" w:rsidP="00804409">
            <w:pPr>
              <w:pStyle w:val="SIBulletList1"/>
            </w:pPr>
            <w:proofErr w:type="gramStart"/>
            <w:r w:rsidRPr="00970B21">
              <w:t>engagement</w:t>
            </w:r>
            <w:proofErr w:type="gramEnd"/>
            <w:r w:rsidRPr="00970B21">
              <w:t xml:space="preserve"> of contractors.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9C853DA" w14:textId="77777777" w:rsidR="00804409" w:rsidRPr="00804409" w:rsidRDefault="00804409" w:rsidP="00804409">
            <w:pPr>
              <w:pStyle w:val="SIBulletList1"/>
            </w:pPr>
            <w:r w:rsidRPr="00A01C8B">
              <w:t>physical</w:t>
            </w:r>
            <w:r w:rsidRPr="00804409">
              <w:t xml:space="preserve"> conditions:</w:t>
            </w:r>
          </w:p>
          <w:p w14:paraId="65459122" w14:textId="77777777" w:rsidR="00804409" w:rsidRPr="00804409" w:rsidRDefault="00804409" w:rsidP="00804409">
            <w:pPr>
              <w:pStyle w:val="SIBulletList2"/>
            </w:pPr>
            <w:r>
              <w:t>a rac</w:t>
            </w:r>
            <w:r w:rsidRPr="00804409">
              <w:t>ing workplace or simulated environment that accurately reflects performance in a real race meeting setting</w:t>
            </w:r>
          </w:p>
          <w:p w14:paraId="38DDB55F" w14:textId="77777777" w:rsidR="00804409" w:rsidRPr="00804409" w:rsidRDefault="00804409" w:rsidP="00804409">
            <w:pPr>
              <w:pStyle w:val="SIBulletList1"/>
            </w:pPr>
            <w:r w:rsidRPr="00A01C8B">
              <w:t>resources, equipment and materials:</w:t>
            </w:r>
          </w:p>
          <w:p w14:paraId="2C83C632" w14:textId="77777777" w:rsidR="00804409" w:rsidRPr="00804409" w:rsidRDefault="00804409" w:rsidP="00804409">
            <w:pPr>
              <w:pStyle w:val="SIBulletList2"/>
            </w:pPr>
            <w:r>
              <w:t>typical resources and workplace documentation required for race meeting operations</w:t>
            </w:r>
          </w:p>
          <w:p w14:paraId="565726FB" w14:textId="77777777" w:rsidR="00804409" w:rsidRPr="00804409" w:rsidRDefault="00804409" w:rsidP="00804409">
            <w:pPr>
              <w:pStyle w:val="SIBulletList2"/>
            </w:pPr>
            <w:r>
              <w:t xml:space="preserve">resources required for special event </w:t>
            </w:r>
          </w:p>
          <w:p w14:paraId="687F5B93" w14:textId="77777777" w:rsidR="00804409" w:rsidRPr="00804409" w:rsidRDefault="00804409" w:rsidP="00804409">
            <w:pPr>
              <w:pStyle w:val="SIBulletList1"/>
            </w:pPr>
            <w:r w:rsidRPr="00A01C8B">
              <w:t>relationships</w:t>
            </w:r>
            <w:r w:rsidRPr="00804409">
              <w:t>:</w:t>
            </w:r>
          </w:p>
          <w:p w14:paraId="78E901EC" w14:textId="77777777" w:rsidR="00804409" w:rsidRPr="00804409" w:rsidRDefault="00804409" w:rsidP="00804409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</w:t>
            </w:r>
            <w:r w:rsidRPr="00804409">
              <w:t xml:space="preserve">staff, contractors or other relevant people. </w:t>
            </w:r>
          </w:p>
          <w:p w14:paraId="50F25647" w14:textId="77777777" w:rsidR="003F1DE4" w:rsidRDefault="003F1DE4" w:rsidP="003F1DE4">
            <w:pPr>
              <w:pStyle w:val="SIText"/>
            </w:pPr>
          </w:p>
          <w:p w14:paraId="05C42BBF" w14:textId="7BE4B64F" w:rsidR="00F1480E" w:rsidRPr="000754EC" w:rsidRDefault="003F1DE4" w:rsidP="005D634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3F1DE4">
              <w:t>must satisfy the requirements for assessors in applicable vocational educa</w:t>
            </w:r>
            <w:bookmarkStart w:id="0" w:name="_GoBack"/>
            <w:bookmarkEnd w:id="0"/>
            <w:r w:rsidRPr="003F1DE4">
              <w:t>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05BFF944" w:rsidR="00F1480E" w:rsidRPr="000754EC" w:rsidRDefault="00804409" w:rsidP="000754EC">
            <w:pPr>
              <w:pStyle w:val="SIText"/>
            </w:pPr>
            <w:r w:rsidRPr="00B25DC9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7057" w14:textId="77777777" w:rsidR="004733D8" w:rsidRDefault="004733D8" w:rsidP="00BF3F0A">
      <w:r>
        <w:separator/>
      </w:r>
    </w:p>
    <w:p w14:paraId="70397C10" w14:textId="77777777" w:rsidR="004733D8" w:rsidRDefault="004733D8"/>
  </w:endnote>
  <w:endnote w:type="continuationSeparator" w:id="0">
    <w:p w14:paraId="4B218493" w14:textId="77777777" w:rsidR="004733D8" w:rsidRDefault="004733D8" w:rsidP="00BF3F0A">
      <w:r>
        <w:continuationSeparator/>
      </w:r>
    </w:p>
    <w:p w14:paraId="5FE7C5BB" w14:textId="77777777" w:rsidR="004733D8" w:rsidRDefault="00473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052B81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D6346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67637" w14:textId="77777777" w:rsidR="004733D8" w:rsidRDefault="004733D8" w:rsidP="00BF3F0A">
      <w:r>
        <w:separator/>
      </w:r>
    </w:p>
    <w:p w14:paraId="4591CB56" w14:textId="77777777" w:rsidR="004733D8" w:rsidRDefault="004733D8"/>
  </w:footnote>
  <w:footnote w:type="continuationSeparator" w:id="0">
    <w:p w14:paraId="7BA410BF" w14:textId="77777777" w:rsidR="004733D8" w:rsidRDefault="004733D8" w:rsidP="00BF3F0A">
      <w:r>
        <w:continuationSeparator/>
      </w:r>
    </w:p>
    <w:p w14:paraId="602375BB" w14:textId="77777777" w:rsidR="004733D8" w:rsidRDefault="004733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CAE11" w14:textId="77777777" w:rsidR="003F1DE4" w:rsidRDefault="003F1DE4" w:rsidP="003F1DE4">
    <w:r w:rsidRPr="006369D4">
      <w:t>RGRADM</w:t>
    </w:r>
    <w:r>
      <w:t>4</w:t>
    </w:r>
    <w:r w:rsidRPr="006369D4">
      <w:t xml:space="preserve">02 </w:t>
    </w:r>
    <w:r w:rsidRPr="00CA5EF0">
      <w:t>Prepare for race meeting special events</w:t>
    </w:r>
  </w:p>
  <w:p w14:paraId="604F31AF" w14:textId="155476C2" w:rsidR="009C2650" w:rsidRPr="003F1DE4" w:rsidRDefault="009C2650" w:rsidP="003F1D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8F64D83"/>
    <w:multiLevelType w:val="multilevel"/>
    <w:tmpl w:val="B392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D833C5"/>
    <w:multiLevelType w:val="multilevel"/>
    <w:tmpl w:val="78E0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DE4"/>
    <w:rsid w:val="004127E3"/>
    <w:rsid w:val="0043212E"/>
    <w:rsid w:val="00434366"/>
    <w:rsid w:val="00434ECE"/>
    <w:rsid w:val="00444423"/>
    <w:rsid w:val="00452F3E"/>
    <w:rsid w:val="004640AE"/>
    <w:rsid w:val="004679E3"/>
    <w:rsid w:val="004733D8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6346"/>
    <w:rsid w:val="005E51E6"/>
    <w:rsid w:val="005F027A"/>
    <w:rsid w:val="005F33CC"/>
    <w:rsid w:val="005F771F"/>
    <w:rsid w:val="006121D4"/>
    <w:rsid w:val="00613B49"/>
    <w:rsid w:val="00616845"/>
    <w:rsid w:val="00620E8E"/>
    <w:rsid w:val="00620F2F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4409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C9C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BC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7D1EF38C-E80A-41B7-8B31-614EEC5A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F1DE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388BC149B4E4EAC1262FA06C4A7EC" ma:contentTypeVersion="" ma:contentTypeDescription="Create a new document." ma:contentTypeScope="" ma:versionID="a38136b2fcb73257818035371626da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DB6E79-CBB1-43D2-A0EE-EF0D2BB6B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1D372-BB28-4D41-B204-6E8BFF5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5</cp:revision>
  <cp:lastPrinted>2016-05-27T05:21:00Z</cp:lastPrinted>
  <dcterms:created xsi:type="dcterms:W3CDTF">2017-09-26T03:45:00Z</dcterms:created>
  <dcterms:modified xsi:type="dcterms:W3CDTF">2017-11-27T10:11:00Z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0x010100F48388BC149B4E4EAC1262FA06C4A7EC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