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C4EB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1F789CA" w14:textId="77777777" w:rsidTr="00146EEC">
        <w:tc>
          <w:tcPr>
            <w:tcW w:w="2689" w:type="dxa"/>
          </w:tcPr>
          <w:p w14:paraId="16F3F34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C8EB4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3CC1F5B" w14:textId="77777777" w:rsidTr="00996E70">
        <w:trPr>
          <w:trHeight w:val="422"/>
        </w:trPr>
        <w:tc>
          <w:tcPr>
            <w:tcW w:w="2689" w:type="dxa"/>
          </w:tcPr>
          <w:p w14:paraId="706DF9A6" w14:textId="0490989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14402">
              <w:t>1</w:t>
            </w:r>
          </w:p>
        </w:tc>
        <w:tc>
          <w:tcPr>
            <w:tcW w:w="6939" w:type="dxa"/>
          </w:tcPr>
          <w:p w14:paraId="460F4B64" w14:textId="3A397885" w:rsidR="00F1480E" w:rsidRPr="000754EC" w:rsidRDefault="00CC7B7D" w:rsidP="00CC7B7D">
            <w:pPr>
              <w:pStyle w:val="SIText"/>
            </w:pPr>
            <w:r w:rsidRPr="00CC7B7D">
              <w:t xml:space="preserve">This version released with </w:t>
            </w:r>
            <w:r w:rsidRPr="008A702A">
              <w:rPr>
                <w:rStyle w:val="SIText-Italic"/>
              </w:rPr>
              <w:t>FBP Food, Beverage and Pharmaceuticals Training Packa</w:t>
            </w:r>
            <w:r w:rsidRPr="00CC7B7D">
              <w:t xml:space="preserve">ge version </w:t>
            </w:r>
            <w:r w:rsidR="0011090A">
              <w:t>2</w:t>
            </w:r>
            <w:r w:rsidRPr="00CC7B7D">
              <w:t>.0.</w:t>
            </w:r>
          </w:p>
        </w:tc>
      </w:tr>
    </w:tbl>
    <w:p w14:paraId="58DBD2B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84DF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42F2BC5" w14:textId="49D16699" w:rsidR="00F1480E" w:rsidRPr="00774AAA" w:rsidRDefault="00013930" w:rsidP="00774AAA">
            <w:pPr>
              <w:pStyle w:val="SIUNITCODE"/>
            </w:pPr>
            <w:r>
              <w:t>FBPVIT</w:t>
            </w:r>
            <w:r w:rsidR="003514C7" w:rsidRPr="003514C7">
              <w:t>2010</w:t>
            </w:r>
          </w:p>
        </w:tc>
        <w:tc>
          <w:tcPr>
            <w:tcW w:w="3604" w:type="pct"/>
            <w:shd w:val="clear" w:color="auto" w:fill="auto"/>
          </w:tcPr>
          <w:p w14:paraId="20AED905" w14:textId="77777777" w:rsidR="00F1480E" w:rsidRPr="000754EC" w:rsidRDefault="003514C7" w:rsidP="00996E70">
            <w:pPr>
              <w:pStyle w:val="SIUnittitle"/>
            </w:pPr>
            <w:r w:rsidRPr="005E1799">
              <w:t>Field graft vines</w:t>
            </w:r>
          </w:p>
        </w:tc>
      </w:tr>
      <w:tr w:rsidR="00F1480E" w:rsidRPr="00963A46" w14:paraId="46E85AA9" w14:textId="77777777" w:rsidTr="00CA2922">
        <w:tc>
          <w:tcPr>
            <w:tcW w:w="1396" w:type="pct"/>
            <w:shd w:val="clear" w:color="auto" w:fill="auto"/>
          </w:tcPr>
          <w:p w14:paraId="52511E9A" w14:textId="05054F98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D0FCC38" w14:textId="1DC8C593" w:rsidR="003514C7" w:rsidRPr="003514C7" w:rsidRDefault="003514C7" w:rsidP="003514C7">
            <w:pPr>
              <w:pStyle w:val="SIText"/>
            </w:pPr>
            <w:r w:rsidRPr="002B02A2">
              <w:t xml:space="preserve">This unit </w:t>
            </w:r>
            <w:r w:rsidRPr="003514C7">
              <w:t>of competency describes the skills and knowledge required to select appropriate vine material and graft vines in the field.</w:t>
            </w:r>
            <w:r w:rsidR="00B53870">
              <w:br/>
            </w:r>
          </w:p>
          <w:p w14:paraId="321A44C1" w14:textId="70B626E0" w:rsidR="003514C7" w:rsidRPr="003514C7" w:rsidRDefault="003514C7" w:rsidP="003514C7">
            <w:pPr>
              <w:pStyle w:val="SIText"/>
            </w:pPr>
            <w:r w:rsidRPr="002B02A2">
              <w:t xml:space="preserve">The unit applies to </w:t>
            </w:r>
            <w:r w:rsidR="00B53870">
              <w:t xml:space="preserve">individuals </w:t>
            </w:r>
            <w:r w:rsidR="00B53870" w:rsidRPr="003514C7">
              <w:t>who</w:t>
            </w:r>
            <w:r w:rsidRPr="003514C7">
              <w:t xml:space="preserve"> work under general supervision, with limited autonomy and accountability for their own work.</w:t>
            </w:r>
          </w:p>
          <w:p w14:paraId="34CC73BC" w14:textId="77777777" w:rsidR="003514C7" w:rsidRPr="002B02A2" w:rsidRDefault="003514C7" w:rsidP="003514C7">
            <w:pPr>
              <w:pStyle w:val="SIText"/>
            </w:pPr>
          </w:p>
          <w:p w14:paraId="2280C20C" w14:textId="77777777" w:rsidR="003514C7" w:rsidRPr="003514C7" w:rsidRDefault="003514C7" w:rsidP="003514C7">
            <w:pPr>
              <w:pStyle w:val="SIText"/>
            </w:pPr>
            <w:r w:rsidRPr="002B02A2">
              <w:t>No occupational licensing, legislative or certification requirements are known to apply to this unit at the time of publication.</w:t>
            </w:r>
          </w:p>
          <w:p w14:paraId="40A11C87" w14:textId="77777777" w:rsidR="003514C7" w:rsidRPr="002B02A2" w:rsidRDefault="003514C7" w:rsidP="003514C7">
            <w:pPr>
              <w:pStyle w:val="SIText"/>
            </w:pPr>
          </w:p>
          <w:p w14:paraId="72AF3746" w14:textId="4E148013" w:rsidR="00F1480E" w:rsidRPr="000754EC" w:rsidRDefault="00B53870" w:rsidP="00996E7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23853F8D" w14:textId="77777777" w:rsidTr="00CA2922">
        <w:tc>
          <w:tcPr>
            <w:tcW w:w="1396" w:type="pct"/>
            <w:shd w:val="clear" w:color="auto" w:fill="auto"/>
          </w:tcPr>
          <w:p w14:paraId="5AEAE454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4649AE" w14:textId="77777777" w:rsidR="00F1480E" w:rsidRPr="000754EC" w:rsidRDefault="003514C7" w:rsidP="000754EC">
            <w:pPr>
              <w:pStyle w:val="SIText"/>
            </w:pPr>
            <w:r w:rsidRPr="003514C7">
              <w:t>Nil.</w:t>
            </w:r>
          </w:p>
        </w:tc>
      </w:tr>
      <w:tr w:rsidR="00F1480E" w:rsidRPr="00963A46" w14:paraId="38D65C5C" w14:textId="77777777" w:rsidTr="00CA2922">
        <w:tc>
          <w:tcPr>
            <w:tcW w:w="1396" w:type="pct"/>
            <w:shd w:val="clear" w:color="auto" w:fill="auto"/>
          </w:tcPr>
          <w:p w14:paraId="49E3C59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21EF629" w14:textId="03822C9A" w:rsidR="00F1480E" w:rsidRPr="000754EC" w:rsidRDefault="00013930" w:rsidP="0001393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12A20A9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B01736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D7E170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9465A4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21BC6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1B5706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8A57FB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2163AD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46110B" w14:textId="77777777" w:rsidR="00F1480E" w:rsidRPr="000754EC" w:rsidRDefault="003514C7" w:rsidP="008A702A">
            <w:pPr>
              <w:pStyle w:val="SIText"/>
            </w:pPr>
            <w:r w:rsidRPr="003514C7">
              <w:t>1. Prepare to field graft vines</w:t>
            </w:r>
          </w:p>
        </w:tc>
        <w:tc>
          <w:tcPr>
            <w:tcW w:w="3604" w:type="pct"/>
            <w:shd w:val="clear" w:color="auto" w:fill="auto"/>
          </w:tcPr>
          <w:p w14:paraId="30088101" w14:textId="77777777" w:rsidR="003514C7" w:rsidRPr="003514C7" w:rsidRDefault="003514C7" w:rsidP="008A702A">
            <w:pPr>
              <w:pStyle w:val="SIText"/>
            </w:pPr>
            <w:r>
              <w:t xml:space="preserve">1.1 </w:t>
            </w:r>
            <w:r w:rsidRPr="003514C7">
              <w:t>Confirm work instructions and identify potential work health and safety (WHS) hazards and controls</w:t>
            </w:r>
          </w:p>
          <w:p w14:paraId="5149CB12" w14:textId="77777777" w:rsidR="003514C7" w:rsidRPr="003514C7" w:rsidRDefault="003514C7" w:rsidP="008A702A">
            <w:pPr>
              <w:pStyle w:val="SIText"/>
            </w:pPr>
            <w:r w:rsidRPr="000F59B5">
              <w:t>1.2</w:t>
            </w:r>
            <w:r w:rsidRPr="003514C7">
              <w:t xml:space="preserve"> Select and use appropriate personal protective clothing and equipment</w:t>
            </w:r>
          </w:p>
          <w:p w14:paraId="04E0C19B" w14:textId="40C987DB" w:rsidR="00185329" w:rsidRDefault="00185329" w:rsidP="008A702A">
            <w:pPr>
              <w:pStyle w:val="SIText"/>
            </w:pPr>
            <w:r>
              <w:t>1.3</w:t>
            </w:r>
            <w:r w:rsidRPr="003514C7">
              <w:t xml:space="preserve"> Check equipment to confirm readiness for use according to operator instructions</w:t>
            </w:r>
          </w:p>
          <w:p w14:paraId="170044DD" w14:textId="33F5BF4D" w:rsidR="003514C7" w:rsidRPr="003514C7" w:rsidRDefault="003514C7" w:rsidP="008A702A">
            <w:pPr>
              <w:pStyle w:val="SIText"/>
            </w:pPr>
            <w:r w:rsidRPr="001E7388">
              <w:t>1.</w:t>
            </w:r>
            <w:r w:rsidR="00185329">
              <w:t>4</w:t>
            </w:r>
            <w:r w:rsidRPr="003514C7">
              <w:t xml:space="preserve"> Ensure materials are available to meet grafting requirements according to workplace practices</w:t>
            </w:r>
          </w:p>
          <w:p w14:paraId="45275C8C" w14:textId="76854625" w:rsidR="00F1480E" w:rsidRPr="000754EC" w:rsidRDefault="003514C7" w:rsidP="008A702A">
            <w:pPr>
              <w:pStyle w:val="SIText"/>
            </w:pPr>
            <w:r w:rsidRPr="001E7388">
              <w:t>1.</w:t>
            </w:r>
            <w:r w:rsidR="00185329">
              <w:t>5</w:t>
            </w:r>
            <w:r w:rsidRPr="003514C7">
              <w:t xml:space="preserve"> Select and prepare vine material for grafting according to instructions</w:t>
            </w:r>
          </w:p>
        </w:tc>
      </w:tr>
      <w:tr w:rsidR="003514C7" w:rsidRPr="00963A46" w14:paraId="15417B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DCBD2B" w14:textId="77777777" w:rsidR="003514C7" w:rsidRPr="003514C7" w:rsidRDefault="003514C7" w:rsidP="008A702A">
            <w:pPr>
              <w:pStyle w:val="SIText"/>
            </w:pPr>
            <w:r w:rsidRPr="003514C7">
              <w:t>2. Field graft vines</w:t>
            </w:r>
          </w:p>
        </w:tc>
        <w:tc>
          <w:tcPr>
            <w:tcW w:w="3604" w:type="pct"/>
            <w:shd w:val="clear" w:color="auto" w:fill="auto"/>
          </w:tcPr>
          <w:p w14:paraId="2452241E" w14:textId="77777777" w:rsidR="003514C7" w:rsidRPr="003514C7" w:rsidRDefault="003514C7" w:rsidP="008A702A">
            <w:pPr>
              <w:pStyle w:val="SIText"/>
            </w:pPr>
            <w:r>
              <w:t xml:space="preserve">2.1 </w:t>
            </w:r>
            <w:r w:rsidRPr="003514C7">
              <w:t>Graft vines in the field according to workplace practices</w:t>
            </w:r>
          </w:p>
          <w:p w14:paraId="7E40525C" w14:textId="77777777" w:rsidR="003514C7" w:rsidRDefault="003514C7" w:rsidP="008A702A">
            <w:pPr>
              <w:pStyle w:val="SIText"/>
            </w:pPr>
            <w:r>
              <w:t xml:space="preserve">2.2 </w:t>
            </w:r>
            <w:r w:rsidRPr="003514C7">
              <w:t>Treat vine graft unions according to workplace practices</w:t>
            </w:r>
          </w:p>
          <w:p w14:paraId="605218D3" w14:textId="6F220B89" w:rsidR="00AD4CC8" w:rsidRPr="003514C7" w:rsidRDefault="00AD4CC8" w:rsidP="008A702A">
            <w:pPr>
              <w:pStyle w:val="SIText"/>
            </w:pPr>
            <w:r>
              <w:t>2.3 Treatment vines as required post grafting and pack vines to specification</w:t>
            </w:r>
          </w:p>
          <w:p w14:paraId="04A48DDC" w14:textId="4490C851" w:rsidR="003514C7" w:rsidRPr="003514C7" w:rsidRDefault="003514C7" w:rsidP="008A702A">
            <w:pPr>
              <w:pStyle w:val="SIText"/>
            </w:pPr>
            <w:r>
              <w:t>2.</w:t>
            </w:r>
            <w:r w:rsidR="00AD4CC8">
              <w:t>4</w:t>
            </w:r>
            <w:r>
              <w:t xml:space="preserve"> </w:t>
            </w:r>
            <w:r w:rsidRPr="003514C7">
              <w:t>Monitor grafting process and equipment to ensure results are maintained within specifications</w:t>
            </w:r>
          </w:p>
          <w:p w14:paraId="37E2DCE8" w14:textId="0161A3EC" w:rsidR="003514C7" w:rsidRPr="003514C7" w:rsidRDefault="003514C7" w:rsidP="008A702A">
            <w:pPr>
              <w:pStyle w:val="SIText"/>
            </w:pPr>
            <w:r w:rsidRPr="00963A46">
              <w:t>2.</w:t>
            </w:r>
            <w:r w:rsidR="00AD4CC8">
              <w:t>5</w:t>
            </w:r>
            <w:r w:rsidRPr="003514C7">
              <w:t xml:space="preserve"> Identify, rectify or report out-of-specification process and equipment performance </w:t>
            </w:r>
          </w:p>
        </w:tc>
      </w:tr>
      <w:tr w:rsidR="003514C7" w:rsidRPr="00963A46" w14:paraId="44EB04FE" w14:textId="77777777" w:rsidTr="00996E70">
        <w:trPr>
          <w:cantSplit/>
          <w:trHeight w:val="1567"/>
        </w:trPr>
        <w:tc>
          <w:tcPr>
            <w:tcW w:w="1396" w:type="pct"/>
            <w:shd w:val="clear" w:color="auto" w:fill="auto"/>
          </w:tcPr>
          <w:p w14:paraId="0C31D1E6" w14:textId="77777777" w:rsidR="003514C7" w:rsidRPr="003514C7" w:rsidRDefault="003514C7" w:rsidP="008A702A">
            <w:pPr>
              <w:pStyle w:val="SIText"/>
            </w:pPr>
            <w:r w:rsidRPr="003514C7">
              <w:t>3. Complete field grafting activities</w:t>
            </w:r>
          </w:p>
        </w:tc>
        <w:tc>
          <w:tcPr>
            <w:tcW w:w="3604" w:type="pct"/>
            <w:shd w:val="clear" w:color="auto" w:fill="auto"/>
          </w:tcPr>
          <w:p w14:paraId="6E4E0D50" w14:textId="77777777" w:rsidR="003514C7" w:rsidRPr="003514C7" w:rsidRDefault="003514C7" w:rsidP="008A702A">
            <w:pPr>
              <w:pStyle w:val="SIText"/>
            </w:pPr>
            <w:r>
              <w:t xml:space="preserve">3.1 </w:t>
            </w:r>
            <w:r w:rsidRPr="003514C7">
              <w:t>Clean equipment according to operator instructions</w:t>
            </w:r>
          </w:p>
          <w:p w14:paraId="4361AF12" w14:textId="77777777" w:rsidR="003514C7" w:rsidRPr="003514C7" w:rsidRDefault="003514C7" w:rsidP="008A702A">
            <w:pPr>
              <w:pStyle w:val="SIText"/>
            </w:pPr>
            <w:r>
              <w:t xml:space="preserve">3.2 </w:t>
            </w:r>
            <w:r w:rsidRPr="003514C7">
              <w:t>Dispose of or store unused grafting material according to workplace practices</w:t>
            </w:r>
          </w:p>
          <w:p w14:paraId="15862CDE" w14:textId="77777777" w:rsidR="003514C7" w:rsidRPr="003514C7" w:rsidRDefault="003514C7" w:rsidP="008A702A">
            <w:pPr>
              <w:pStyle w:val="SIText"/>
            </w:pPr>
            <w:r>
              <w:t xml:space="preserve">3.3 </w:t>
            </w:r>
            <w:r w:rsidRPr="003514C7">
              <w:t>Collect, treat and dispose waste according to workplace waste disposal procedures</w:t>
            </w:r>
          </w:p>
          <w:p w14:paraId="577406A1" w14:textId="77777777" w:rsidR="003514C7" w:rsidRPr="003514C7" w:rsidRDefault="003514C7" w:rsidP="008A702A">
            <w:pPr>
              <w:pStyle w:val="SIText"/>
            </w:pPr>
            <w:r>
              <w:t xml:space="preserve">3.4 </w:t>
            </w:r>
            <w:r w:rsidRPr="003514C7">
              <w:t>Undertake work to comply with workplace environmental guidelines</w:t>
            </w:r>
          </w:p>
          <w:p w14:paraId="192F415B" w14:textId="58DCBCC5" w:rsidR="003514C7" w:rsidRPr="003514C7" w:rsidRDefault="003514C7" w:rsidP="008A702A">
            <w:pPr>
              <w:pStyle w:val="SIText"/>
            </w:pPr>
            <w:r w:rsidRPr="00963A46">
              <w:t>3.5</w:t>
            </w:r>
            <w:r w:rsidRPr="003514C7">
              <w:t xml:space="preserve"> Complete required documentation</w:t>
            </w:r>
            <w:r w:rsidR="00AD4CC8">
              <w:t xml:space="preserve"> </w:t>
            </w:r>
            <w:r w:rsidR="00AD4CC8" w:rsidRPr="003514C7">
              <w:t>according to workplace practices</w:t>
            </w:r>
          </w:p>
        </w:tc>
      </w:tr>
    </w:tbl>
    <w:p w14:paraId="072B6250" w14:textId="77777777" w:rsidR="005F771F" w:rsidRDefault="005F771F" w:rsidP="005F771F">
      <w:pPr>
        <w:pStyle w:val="SIText"/>
      </w:pPr>
    </w:p>
    <w:p w14:paraId="266748F7" w14:textId="77777777" w:rsidR="005F771F" w:rsidRPr="000754EC" w:rsidRDefault="005F771F" w:rsidP="000754EC">
      <w:r>
        <w:br w:type="page"/>
      </w:r>
    </w:p>
    <w:p w14:paraId="6367048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4B4049F" w14:textId="77777777" w:rsidTr="00CA2922">
        <w:trPr>
          <w:tblHeader/>
        </w:trPr>
        <w:tc>
          <w:tcPr>
            <w:tcW w:w="5000" w:type="pct"/>
            <w:gridSpan w:val="2"/>
          </w:tcPr>
          <w:p w14:paraId="0225458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AE8EC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D817AA" w14:textId="77777777" w:rsidTr="00CA2922">
        <w:trPr>
          <w:tblHeader/>
        </w:trPr>
        <w:tc>
          <w:tcPr>
            <w:tcW w:w="1396" w:type="pct"/>
          </w:tcPr>
          <w:p w14:paraId="0921E8C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ED04A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514C7" w:rsidRPr="00336FCA" w:rsidDel="00423CB2" w14:paraId="62CA7762" w14:textId="77777777" w:rsidTr="00CA2922">
        <w:tc>
          <w:tcPr>
            <w:tcW w:w="1396" w:type="pct"/>
          </w:tcPr>
          <w:p w14:paraId="5410B9FC" w14:textId="77777777" w:rsidR="003514C7" w:rsidRPr="003514C7" w:rsidRDefault="003514C7" w:rsidP="003514C7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0BBE199" w14:textId="77777777" w:rsidR="003514C7" w:rsidRPr="003514C7" w:rsidRDefault="003514C7" w:rsidP="003514C7">
            <w:pPr>
              <w:pStyle w:val="SIBulletList1"/>
            </w:pPr>
            <w:r w:rsidRPr="00F94835">
              <w:t xml:space="preserve">Reads and interprets </w:t>
            </w:r>
            <w:r w:rsidRPr="003514C7">
              <w:t>instructions and specifications for grafting vines in the field and consolidates information to determine requirements</w:t>
            </w:r>
          </w:p>
        </w:tc>
      </w:tr>
      <w:tr w:rsidR="003514C7" w:rsidRPr="00336FCA" w:rsidDel="00423CB2" w14:paraId="72BBAE6D" w14:textId="77777777" w:rsidTr="00CA2922">
        <w:tc>
          <w:tcPr>
            <w:tcW w:w="1396" w:type="pct"/>
          </w:tcPr>
          <w:p w14:paraId="0C52CB6A" w14:textId="77777777" w:rsidR="003514C7" w:rsidRPr="003514C7" w:rsidRDefault="003514C7" w:rsidP="003514C7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F5248B2" w14:textId="77777777" w:rsidR="003514C7" w:rsidRPr="003514C7" w:rsidRDefault="003514C7" w:rsidP="003514C7">
            <w:pPr>
              <w:pStyle w:val="SIBulletList1"/>
            </w:pPr>
            <w:r w:rsidRPr="00F94835">
              <w:t xml:space="preserve">Prepares </w:t>
            </w:r>
            <w:r w:rsidRPr="003514C7">
              <w:t xml:space="preserve">relevant reporting and other documentation using clear language, correct spelling and industry terminology </w:t>
            </w:r>
          </w:p>
        </w:tc>
      </w:tr>
      <w:tr w:rsidR="003514C7" w:rsidRPr="00336FCA" w:rsidDel="00423CB2" w14:paraId="1135FBCA" w14:textId="77777777" w:rsidTr="00CD7A28">
        <w:trPr>
          <w:trHeight w:val="212"/>
        </w:trPr>
        <w:tc>
          <w:tcPr>
            <w:tcW w:w="1396" w:type="pct"/>
          </w:tcPr>
          <w:p w14:paraId="251F7CAB" w14:textId="77777777" w:rsidR="003514C7" w:rsidRPr="003514C7" w:rsidRDefault="003514C7" w:rsidP="003514C7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43FE6358" w14:textId="77777777" w:rsidR="003514C7" w:rsidRPr="003514C7" w:rsidRDefault="003514C7" w:rsidP="003514C7">
            <w:pPr>
              <w:pStyle w:val="SIBulletList1"/>
            </w:pPr>
            <w:r w:rsidRPr="00F94835">
              <w:t>Uses clear language and</w:t>
            </w:r>
            <w:r w:rsidRPr="003514C7">
              <w:t xml:space="preserve"> oral concepts when clarifying and confirming work requirements</w:t>
            </w:r>
          </w:p>
        </w:tc>
      </w:tr>
      <w:tr w:rsidR="003514C7" w:rsidRPr="00336FCA" w:rsidDel="00423CB2" w14:paraId="5E80FA0E" w14:textId="77777777" w:rsidTr="00CD7A28">
        <w:trPr>
          <w:trHeight w:val="212"/>
        </w:trPr>
        <w:tc>
          <w:tcPr>
            <w:tcW w:w="1396" w:type="pct"/>
          </w:tcPr>
          <w:p w14:paraId="5F093F89" w14:textId="77777777" w:rsidR="003514C7" w:rsidRPr="003514C7" w:rsidRDefault="003514C7" w:rsidP="003514C7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00D74BBB" w14:textId="77777777" w:rsidR="003514C7" w:rsidRPr="003514C7" w:rsidRDefault="003514C7" w:rsidP="003514C7">
            <w:pPr>
              <w:pStyle w:val="SIBulletList1"/>
            </w:pPr>
            <w:r w:rsidRPr="0042151E">
              <w:t>Recognises organisational expectations and follows explicit protocols and procedures</w:t>
            </w:r>
            <w:r w:rsidRPr="003514C7">
              <w:t xml:space="preserve"> within defined level of responsibility</w:t>
            </w:r>
          </w:p>
        </w:tc>
      </w:tr>
      <w:tr w:rsidR="003514C7" w:rsidRPr="00336FCA" w:rsidDel="00423CB2" w14:paraId="3F1926CF" w14:textId="77777777" w:rsidTr="00CD7A28">
        <w:trPr>
          <w:trHeight w:val="212"/>
        </w:trPr>
        <w:tc>
          <w:tcPr>
            <w:tcW w:w="1396" w:type="pct"/>
          </w:tcPr>
          <w:p w14:paraId="1505E2FA" w14:textId="77777777" w:rsidR="003514C7" w:rsidRPr="003514C7" w:rsidRDefault="003514C7" w:rsidP="003514C7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1DE14160" w14:textId="77777777" w:rsidR="003514C7" w:rsidRPr="003514C7" w:rsidRDefault="003514C7" w:rsidP="003514C7">
            <w:pPr>
              <w:pStyle w:val="SIBulletList1"/>
            </w:pPr>
            <w:r w:rsidRPr="0012409D">
              <w:t>Follows clearly defined instructions and sequencing, and monitors own progress for the task, seeks assistance when necessary</w:t>
            </w:r>
          </w:p>
          <w:p w14:paraId="2742BA18" w14:textId="77777777" w:rsidR="003514C7" w:rsidRDefault="003514C7" w:rsidP="003514C7">
            <w:pPr>
              <w:pStyle w:val="SIBulletList1"/>
            </w:pPr>
            <w:r w:rsidRPr="0012409D">
              <w:t xml:space="preserve">Makes low-impact decisions </w:t>
            </w:r>
            <w:r w:rsidRPr="003514C7">
              <w:t>around immediate clearly defined tasks</w:t>
            </w:r>
          </w:p>
          <w:p w14:paraId="6595CE53" w14:textId="5D893C5F" w:rsidR="00AD4CC8" w:rsidRPr="003514C7" w:rsidRDefault="00AD4CC8" w:rsidP="00AD4CC8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42F2B92D" w14:textId="77777777" w:rsidR="00916CD7" w:rsidRDefault="00916CD7" w:rsidP="005F771F">
      <w:pPr>
        <w:pStyle w:val="SIText"/>
      </w:pPr>
    </w:p>
    <w:p w14:paraId="74B6D55A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9A32DB7" w14:textId="77777777" w:rsidTr="00F33FF2">
        <w:tc>
          <w:tcPr>
            <w:tcW w:w="5000" w:type="pct"/>
            <w:gridSpan w:val="4"/>
          </w:tcPr>
          <w:p w14:paraId="2523CE0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C53B5DE" w14:textId="77777777" w:rsidTr="00F33FF2">
        <w:tc>
          <w:tcPr>
            <w:tcW w:w="1028" w:type="pct"/>
          </w:tcPr>
          <w:p w14:paraId="341DC38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4E23FF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6BDF77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0CABA2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514C7" w14:paraId="07956784" w14:textId="77777777" w:rsidTr="00F33FF2">
        <w:tc>
          <w:tcPr>
            <w:tcW w:w="1028" w:type="pct"/>
          </w:tcPr>
          <w:p w14:paraId="1274E7BC" w14:textId="19DA35B5" w:rsidR="003514C7" w:rsidRPr="003514C7" w:rsidRDefault="00013930" w:rsidP="003514C7">
            <w:pPr>
              <w:pStyle w:val="SIText"/>
            </w:pPr>
            <w:r>
              <w:t>FBPVIT</w:t>
            </w:r>
            <w:r w:rsidR="003514C7">
              <w:t>2010</w:t>
            </w:r>
            <w:r w:rsidR="003514C7" w:rsidRPr="003514C7">
              <w:t xml:space="preserve"> Field graft vines</w:t>
            </w:r>
          </w:p>
        </w:tc>
        <w:tc>
          <w:tcPr>
            <w:tcW w:w="1105" w:type="pct"/>
          </w:tcPr>
          <w:p w14:paraId="29EAC1DC" w14:textId="77777777" w:rsidR="003514C7" w:rsidRPr="003514C7" w:rsidRDefault="003514C7" w:rsidP="003514C7">
            <w:pPr>
              <w:pStyle w:val="SIText"/>
            </w:pPr>
            <w:r w:rsidRPr="005E1799">
              <w:t>FDFWGG2010A Field graft vines</w:t>
            </w:r>
          </w:p>
        </w:tc>
        <w:tc>
          <w:tcPr>
            <w:tcW w:w="1251" w:type="pct"/>
          </w:tcPr>
          <w:p w14:paraId="2E1BCEFE" w14:textId="77777777" w:rsidR="003514C7" w:rsidRPr="003514C7" w:rsidRDefault="003514C7" w:rsidP="003514C7">
            <w:pPr>
              <w:pStyle w:val="SIText"/>
            </w:pPr>
            <w:r>
              <w:t>Updated to meet Standards for Training</w:t>
            </w:r>
            <w:r w:rsidRPr="003514C7">
              <w:t xml:space="preserve"> Packages</w:t>
            </w:r>
          </w:p>
          <w:p w14:paraId="7BE0B758" w14:textId="77777777" w:rsidR="003514C7" w:rsidRPr="003514C7" w:rsidRDefault="003514C7" w:rsidP="003514C7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76E69956" w14:textId="77777777" w:rsidR="003514C7" w:rsidRPr="003514C7" w:rsidRDefault="003514C7" w:rsidP="003514C7">
            <w:pPr>
              <w:pStyle w:val="SIText"/>
            </w:pPr>
            <w:r>
              <w:t>E</w:t>
            </w:r>
            <w:r w:rsidRPr="003514C7">
              <w:t>quivalent unit</w:t>
            </w:r>
          </w:p>
        </w:tc>
      </w:tr>
    </w:tbl>
    <w:p w14:paraId="09B0DC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7340"/>
      </w:tblGrid>
      <w:tr w:rsidR="00AD4CC8" w:rsidRPr="00A55106" w14:paraId="155FB095" w14:textId="77777777" w:rsidTr="00996E70">
        <w:tc>
          <w:tcPr>
            <w:tcW w:w="1188" w:type="pct"/>
            <w:shd w:val="clear" w:color="auto" w:fill="auto"/>
          </w:tcPr>
          <w:p w14:paraId="6103ACF6" w14:textId="77777777" w:rsidR="003514C7" w:rsidRPr="003514C7" w:rsidRDefault="003514C7" w:rsidP="003514C7">
            <w:pPr>
              <w:pStyle w:val="SIHeading2"/>
            </w:pPr>
            <w:r w:rsidRPr="00CC451E">
              <w:t>L</w:t>
            </w:r>
            <w:r w:rsidRPr="003514C7">
              <w:t>inks</w:t>
            </w:r>
          </w:p>
        </w:tc>
        <w:tc>
          <w:tcPr>
            <w:tcW w:w="3812" w:type="pct"/>
          </w:tcPr>
          <w:p w14:paraId="08E69B33" w14:textId="77777777" w:rsidR="00013930" w:rsidRPr="000754EC" w:rsidRDefault="00013930" w:rsidP="00AD4CC8">
            <w:pPr>
              <w:pStyle w:val="SIText"/>
            </w:pPr>
            <w:r>
              <w:t xml:space="preserve">Companion Volumes, including Implementation Guides, are available at </w:t>
            </w:r>
            <w:proofErr w:type="spellStart"/>
            <w:r>
              <w:t>VETNet</w:t>
            </w:r>
            <w:proofErr w:type="spellEnd"/>
            <w:r>
              <w:t>:</w:t>
            </w:r>
          </w:p>
          <w:p w14:paraId="11DCA189" w14:textId="7953799B" w:rsidR="00013930" w:rsidRPr="00996E70" w:rsidRDefault="00013930" w:rsidP="00996E70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</w:t>
            </w:r>
            <w:r w:rsidR="00AD4CC8">
              <w:t>323-cd38-483e-aad7-1159b570a5c4</w:t>
            </w:r>
          </w:p>
          <w:p w14:paraId="650F41E4" w14:textId="634B113B" w:rsidR="003514C7" w:rsidRPr="003514C7" w:rsidRDefault="003514C7" w:rsidP="003514C7">
            <w:pPr>
              <w:pStyle w:val="SIText"/>
            </w:pPr>
            <w:bookmarkStart w:id="0" w:name="_GoBack"/>
            <w:bookmarkEnd w:id="0"/>
          </w:p>
        </w:tc>
      </w:tr>
    </w:tbl>
    <w:p w14:paraId="1305F50F" w14:textId="77777777" w:rsidR="00F1480E" w:rsidRDefault="00F1480E" w:rsidP="005F771F">
      <w:pPr>
        <w:pStyle w:val="SIText"/>
      </w:pPr>
    </w:p>
    <w:p w14:paraId="66970B6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3514C7" w:rsidRPr="00E91BFF" w14:paraId="765636B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B9C544A" w14:textId="537E5CFF" w:rsidR="003514C7" w:rsidRPr="003514C7" w:rsidRDefault="00995EFE" w:rsidP="003514C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75A82BC" w14:textId="51E0FDC7" w:rsidR="003514C7" w:rsidRPr="003514C7" w:rsidRDefault="00995EFE" w:rsidP="00D26F2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013930">
              <w:t>FBPVIT</w:t>
            </w:r>
            <w:r>
              <w:t xml:space="preserve">2010 </w:t>
            </w:r>
            <w:r w:rsidR="003514C7" w:rsidRPr="00663619">
              <w:t xml:space="preserve">Field graft </w:t>
            </w:r>
            <w:r w:rsidR="003514C7" w:rsidRPr="003514C7">
              <w:t>vines</w:t>
            </w:r>
          </w:p>
        </w:tc>
      </w:tr>
      <w:tr w:rsidR="00556C4C" w:rsidRPr="00A55106" w14:paraId="2F5BA12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7D20A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E33E100" w14:textId="77777777" w:rsidTr="00113678">
        <w:tc>
          <w:tcPr>
            <w:tcW w:w="5000" w:type="pct"/>
            <w:gridSpan w:val="2"/>
            <w:shd w:val="clear" w:color="auto" w:fill="auto"/>
          </w:tcPr>
          <w:p w14:paraId="69415ABC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B42BFC8" w14:textId="77777777" w:rsidR="003514C7" w:rsidRPr="000754EC" w:rsidRDefault="003514C7" w:rsidP="000754EC">
            <w:pPr>
              <w:pStyle w:val="SIText"/>
            </w:pPr>
          </w:p>
          <w:p w14:paraId="1AC41B33" w14:textId="77777777" w:rsidR="003514C7" w:rsidRPr="003514C7" w:rsidRDefault="003514C7" w:rsidP="008A702A">
            <w:pPr>
              <w:pStyle w:val="SIText"/>
            </w:pPr>
            <w:r w:rsidRPr="003514C7">
              <w:t>There must be evidence that the individual has demonstrated all field grafting activities for at least two vines, including:</w:t>
            </w:r>
          </w:p>
          <w:p w14:paraId="70542833" w14:textId="77777777" w:rsidR="003514C7" w:rsidRPr="008A702A" w:rsidRDefault="003514C7" w:rsidP="008A702A">
            <w:pPr>
              <w:pStyle w:val="SIBulletList1"/>
            </w:pPr>
            <w:r>
              <w:t xml:space="preserve">selecting </w:t>
            </w:r>
            <w:r w:rsidRPr="003514C7">
              <w:t xml:space="preserve">and </w:t>
            </w:r>
            <w:r w:rsidRPr="008A702A">
              <w:t xml:space="preserve">preparing appropriate vine material for grafting, including disbudding </w:t>
            </w:r>
          </w:p>
          <w:p w14:paraId="679720F7" w14:textId="77777777" w:rsidR="003514C7" w:rsidRPr="008A702A" w:rsidRDefault="003514C7" w:rsidP="008A702A">
            <w:pPr>
              <w:pStyle w:val="SIBulletList1"/>
            </w:pPr>
            <w:r w:rsidRPr="008A702A">
              <w:t>carrying out graft of vines in the field to instructions</w:t>
            </w:r>
          </w:p>
          <w:p w14:paraId="2BD88810" w14:textId="77777777" w:rsidR="003514C7" w:rsidRPr="008A702A" w:rsidRDefault="003514C7" w:rsidP="008A702A">
            <w:pPr>
              <w:pStyle w:val="SIBulletList1"/>
            </w:pPr>
            <w:r w:rsidRPr="008A702A">
              <w:t xml:space="preserve">conducting post-grafting treatment and packing of vines </w:t>
            </w:r>
          </w:p>
          <w:p w14:paraId="2CE8899B" w14:textId="36B97311" w:rsidR="003514C7" w:rsidRPr="008A702A" w:rsidRDefault="003514C7" w:rsidP="008A702A">
            <w:pPr>
              <w:pStyle w:val="SIBulletList1"/>
            </w:pPr>
            <w:r w:rsidRPr="008A702A">
              <w:t xml:space="preserve">monitoring grafted </w:t>
            </w:r>
            <w:r w:rsidR="009710AF" w:rsidRPr="008A702A">
              <w:t>vines,</w:t>
            </w:r>
            <w:r w:rsidRPr="008A702A">
              <w:t xml:space="preserve"> identifying, rectifying or reporting out-of-specification grafts</w:t>
            </w:r>
          </w:p>
          <w:p w14:paraId="6FF3D732" w14:textId="77777777" w:rsidR="003514C7" w:rsidRPr="008A702A" w:rsidRDefault="003514C7" w:rsidP="008A702A">
            <w:pPr>
              <w:pStyle w:val="SIBulletList1"/>
            </w:pPr>
            <w:r w:rsidRPr="008A702A">
              <w:t xml:space="preserve">following personal and work area hygiene procedures </w:t>
            </w:r>
          </w:p>
          <w:p w14:paraId="78939BD6" w14:textId="77777777" w:rsidR="003514C7" w:rsidRPr="003514C7" w:rsidRDefault="003514C7" w:rsidP="008A702A">
            <w:pPr>
              <w:pStyle w:val="SIBulletList1"/>
            </w:pPr>
            <w:r w:rsidRPr="008A702A">
              <w:t>dispose of waste in accordance</w:t>
            </w:r>
            <w:r w:rsidRPr="003514C7">
              <w:t xml:space="preserve"> with procedures</w:t>
            </w:r>
          </w:p>
          <w:p w14:paraId="51CE588D" w14:textId="126D2BFE" w:rsidR="0026394F" w:rsidRDefault="003514C7" w:rsidP="008A702A">
            <w:pPr>
              <w:pStyle w:val="SIBulletList1"/>
            </w:pPr>
            <w:r w:rsidRPr="00574789">
              <w:t>record and report results of grafting according to procedures</w:t>
            </w:r>
            <w:r w:rsidR="00AD4CC8">
              <w:t>.</w:t>
            </w:r>
          </w:p>
          <w:p w14:paraId="74280424" w14:textId="77777777" w:rsidR="00556C4C" w:rsidRPr="000754EC" w:rsidRDefault="00556C4C" w:rsidP="00CD7A28"/>
        </w:tc>
      </w:tr>
    </w:tbl>
    <w:p w14:paraId="674B83A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89D2A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06A8E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98FA216" w14:textId="77777777" w:rsidTr="00CA2922">
        <w:tc>
          <w:tcPr>
            <w:tcW w:w="5000" w:type="pct"/>
            <w:shd w:val="clear" w:color="auto" w:fill="auto"/>
          </w:tcPr>
          <w:p w14:paraId="0363F1E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9B64BB3" w14:textId="77777777" w:rsidR="003514C7" w:rsidRPr="003514C7" w:rsidRDefault="003514C7" w:rsidP="003514C7">
            <w:pPr>
              <w:pStyle w:val="SIBulletList1"/>
            </w:pPr>
            <w:r w:rsidRPr="003514C7">
              <w:t>purpose and application of personal protective clothing and equipment</w:t>
            </w:r>
          </w:p>
          <w:p w14:paraId="7182F9BA" w14:textId="77777777" w:rsidR="003514C7" w:rsidRPr="003514C7" w:rsidRDefault="003514C7" w:rsidP="003514C7">
            <w:pPr>
              <w:pStyle w:val="SIBulletList1"/>
            </w:pPr>
            <w:r w:rsidRPr="003514C7">
              <w:t>work health and safety (WHS) hazards and controls:</w:t>
            </w:r>
          </w:p>
          <w:p w14:paraId="48B33D65" w14:textId="77777777" w:rsidR="003514C7" w:rsidRPr="003514C7" w:rsidRDefault="003514C7" w:rsidP="003514C7">
            <w:pPr>
              <w:pStyle w:val="SIBulletList2"/>
            </w:pPr>
            <w:r w:rsidRPr="003514C7">
              <w:t>selecting, fitting and using appropriate personal protective clothing and equipment (PPE)</w:t>
            </w:r>
          </w:p>
          <w:p w14:paraId="1F472A07" w14:textId="77777777" w:rsidR="003514C7" w:rsidRPr="003514C7" w:rsidRDefault="003514C7" w:rsidP="003514C7">
            <w:pPr>
              <w:pStyle w:val="SIBulletList2"/>
            </w:pPr>
            <w:r w:rsidRPr="003514C7">
              <w:t>safe and effective handling of equipment</w:t>
            </w:r>
          </w:p>
          <w:p w14:paraId="08241C53" w14:textId="77777777" w:rsidR="003514C7" w:rsidRPr="003514C7" w:rsidRDefault="003514C7" w:rsidP="003514C7">
            <w:pPr>
              <w:pStyle w:val="SIBulletList1"/>
            </w:pPr>
            <w:r w:rsidRPr="003514C7">
              <w:t>correct operating procedures for equipment:</w:t>
            </w:r>
          </w:p>
          <w:p w14:paraId="6C5F3E18" w14:textId="77777777" w:rsidR="003514C7" w:rsidRPr="003514C7" w:rsidRDefault="003514C7" w:rsidP="003514C7">
            <w:pPr>
              <w:pStyle w:val="SIBulletList2"/>
            </w:pPr>
            <w:r w:rsidRPr="003514C7">
              <w:t>setting up and operating planting equipment</w:t>
            </w:r>
          </w:p>
          <w:p w14:paraId="1CDE036D" w14:textId="77777777" w:rsidR="003514C7" w:rsidRPr="003514C7" w:rsidRDefault="003514C7" w:rsidP="003514C7">
            <w:pPr>
              <w:pStyle w:val="SIBulletList2"/>
            </w:pPr>
            <w:r w:rsidRPr="003514C7">
              <w:t>shutting down equipment in response to routine or emergency situation</w:t>
            </w:r>
          </w:p>
          <w:p w14:paraId="0C3624DF" w14:textId="77777777" w:rsidR="003514C7" w:rsidRPr="003514C7" w:rsidRDefault="003514C7" w:rsidP="003514C7">
            <w:pPr>
              <w:pStyle w:val="SIBulletList1"/>
            </w:pPr>
            <w:r w:rsidRPr="003514C7">
              <w:t>environmental issues and controls</w:t>
            </w:r>
          </w:p>
          <w:p w14:paraId="1431424D" w14:textId="77777777" w:rsidR="003514C7" w:rsidRPr="003514C7" w:rsidRDefault="003514C7" w:rsidP="003514C7">
            <w:pPr>
              <w:pStyle w:val="SIBulletList1"/>
            </w:pPr>
            <w:r w:rsidRPr="003514C7">
              <w:t>procedures and responsibility for reporting problems and anomalies</w:t>
            </w:r>
          </w:p>
          <w:p w14:paraId="40C93BCB" w14:textId="77777777" w:rsidR="003514C7" w:rsidRPr="003514C7" w:rsidRDefault="003514C7" w:rsidP="003514C7">
            <w:pPr>
              <w:pStyle w:val="SIBulletList1"/>
            </w:pPr>
            <w:r w:rsidRPr="003514C7">
              <w:t>soil characteristics as they apply to vine establishment:</w:t>
            </w:r>
          </w:p>
          <w:p w14:paraId="0307C0F4" w14:textId="77777777" w:rsidR="003514C7" w:rsidRPr="003514C7" w:rsidRDefault="003514C7" w:rsidP="003514C7">
            <w:pPr>
              <w:pStyle w:val="SIBulletList2"/>
            </w:pPr>
            <w:r w:rsidRPr="003514C7">
              <w:t>structure</w:t>
            </w:r>
          </w:p>
          <w:p w14:paraId="5B81FAD3" w14:textId="77777777" w:rsidR="003514C7" w:rsidRPr="003514C7" w:rsidRDefault="003514C7" w:rsidP="003514C7">
            <w:pPr>
              <w:pStyle w:val="SIBulletList2"/>
            </w:pPr>
            <w:r w:rsidRPr="003514C7">
              <w:t>compaction</w:t>
            </w:r>
          </w:p>
          <w:p w14:paraId="2480549C" w14:textId="77777777" w:rsidR="003514C7" w:rsidRPr="003514C7" w:rsidRDefault="003514C7" w:rsidP="003514C7">
            <w:pPr>
              <w:pStyle w:val="SIBulletList2"/>
            </w:pPr>
            <w:r w:rsidRPr="003514C7">
              <w:t>condition</w:t>
            </w:r>
          </w:p>
          <w:p w14:paraId="6A3ABAFD" w14:textId="77777777" w:rsidR="003514C7" w:rsidRPr="003514C7" w:rsidRDefault="003514C7" w:rsidP="003514C7">
            <w:pPr>
              <w:pStyle w:val="SIBulletList2"/>
            </w:pPr>
            <w:r w:rsidRPr="003514C7">
              <w:t>present moisture</w:t>
            </w:r>
          </w:p>
          <w:p w14:paraId="6A245F56" w14:textId="77777777" w:rsidR="003514C7" w:rsidRPr="003514C7" w:rsidRDefault="003514C7" w:rsidP="003514C7">
            <w:pPr>
              <w:pStyle w:val="SIBulletList2"/>
            </w:pPr>
            <w:r w:rsidRPr="003514C7">
              <w:t>present nutrients and toxic factors</w:t>
            </w:r>
          </w:p>
          <w:p w14:paraId="106A67DF" w14:textId="77777777" w:rsidR="003514C7" w:rsidRPr="003514C7" w:rsidRDefault="003514C7" w:rsidP="003514C7">
            <w:pPr>
              <w:pStyle w:val="SIBulletList1"/>
            </w:pPr>
            <w:r w:rsidRPr="003514C7">
              <w:t>parts of the vine</w:t>
            </w:r>
          </w:p>
          <w:p w14:paraId="5D1F92A1" w14:textId="77777777" w:rsidR="003514C7" w:rsidRPr="003514C7" w:rsidRDefault="003514C7" w:rsidP="003514C7">
            <w:pPr>
              <w:pStyle w:val="SIBulletList1"/>
            </w:pPr>
            <w:r w:rsidRPr="003514C7">
              <w:t>planting requirements and procedures:</w:t>
            </w:r>
          </w:p>
          <w:p w14:paraId="1F49024E" w14:textId="77777777" w:rsidR="003514C7" w:rsidRPr="003514C7" w:rsidRDefault="003514C7" w:rsidP="003514C7">
            <w:pPr>
              <w:pStyle w:val="SIBulletList2"/>
            </w:pPr>
            <w:r w:rsidRPr="003514C7">
              <w:t>spacing</w:t>
            </w:r>
          </w:p>
          <w:p w14:paraId="4EEA3FAE" w14:textId="77777777" w:rsidR="003514C7" w:rsidRPr="003514C7" w:rsidRDefault="003514C7" w:rsidP="003514C7">
            <w:pPr>
              <w:pStyle w:val="SIBulletList2"/>
            </w:pPr>
            <w:r w:rsidRPr="003514C7">
              <w:t>row width</w:t>
            </w:r>
          </w:p>
          <w:p w14:paraId="0B99CBC8" w14:textId="77777777" w:rsidR="003514C7" w:rsidRPr="003514C7" w:rsidRDefault="003514C7" w:rsidP="003514C7">
            <w:pPr>
              <w:pStyle w:val="SIBulletList2"/>
            </w:pPr>
            <w:r w:rsidRPr="003514C7">
              <w:t>depth</w:t>
            </w:r>
          </w:p>
          <w:p w14:paraId="262B7BC5" w14:textId="77777777" w:rsidR="003514C7" w:rsidRPr="003514C7" w:rsidRDefault="003514C7" w:rsidP="003514C7">
            <w:pPr>
              <w:pStyle w:val="SIBulletList2"/>
            </w:pPr>
            <w:r w:rsidRPr="003514C7">
              <w:t>soil preparation</w:t>
            </w:r>
          </w:p>
          <w:p w14:paraId="6D37EC50" w14:textId="77777777" w:rsidR="003514C7" w:rsidRPr="003514C7" w:rsidRDefault="003514C7" w:rsidP="003514C7">
            <w:pPr>
              <w:pStyle w:val="SIBulletList2"/>
            </w:pPr>
            <w:r w:rsidRPr="003514C7">
              <w:t>rootling preparation</w:t>
            </w:r>
          </w:p>
          <w:p w14:paraId="1571984D" w14:textId="77777777" w:rsidR="003514C7" w:rsidRPr="003514C7" w:rsidRDefault="003514C7" w:rsidP="003514C7">
            <w:pPr>
              <w:pStyle w:val="SIBulletList2"/>
            </w:pPr>
            <w:r w:rsidRPr="003514C7">
              <w:t>soil compaction</w:t>
            </w:r>
          </w:p>
          <w:p w14:paraId="41EC705A" w14:textId="77777777" w:rsidR="003514C7" w:rsidRPr="003514C7" w:rsidRDefault="003514C7" w:rsidP="003514C7">
            <w:pPr>
              <w:pStyle w:val="SIBulletList2"/>
            </w:pPr>
            <w:r w:rsidRPr="003514C7">
              <w:t>planting procedure</w:t>
            </w:r>
          </w:p>
          <w:p w14:paraId="269F173F" w14:textId="77777777" w:rsidR="003514C7" w:rsidRPr="003514C7" w:rsidRDefault="003514C7" w:rsidP="003514C7">
            <w:pPr>
              <w:pStyle w:val="SIBulletList2"/>
            </w:pPr>
            <w:r w:rsidRPr="003514C7">
              <w:t>rootling health</w:t>
            </w:r>
          </w:p>
          <w:p w14:paraId="404B8A9A" w14:textId="77777777" w:rsidR="003514C7" w:rsidRPr="003514C7" w:rsidRDefault="003514C7" w:rsidP="003514C7">
            <w:pPr>
              <w:pStyle w:val="SIBulletList2"/>
            </w:pPr>
            <w:r w:rsidRPr="003514C7">
              <w:t>correct disposal of waste material</w:t>
            </w:r>
          </w:p>
          <w:p w14:paraId="2D11110F" w14:textId="77777777" w:rsidR="003514C7" w:rsidRPr="003514C7" w:rsidRDefault="003514C7" w:rsidP="003514C7">
            <w:pPr>
              <w:pStyle w:val="SIBulletList2"/>
            </w:pPr>
            <w:r w:rsidRPr="003514C7">
              <w:t>cleaning and storage of equipment</w:t>
            </w:r>
          </w:p>
          <w:p w14:paraId="02C8417F" w14:textId="77777777" w:rsidR="003514C7" w:rsidRPr="003514C7" w:rsidRDefault="003514C7" w:rsidP="003514C7">
            <w:pPr>
              <w:pStyle w:val="SIBulletList1"/>
            </w:pPr>
            <w:r w:rsidRPr="003514C7">
              <w:t>appearance and features of healthy vine planting material</w:t>
            </w:r>
          </w:p>
          <w:p w14:paraId="57855ED5" w14:textId="77777777" w:rsidR="003514C7" w:rsidRPr="003514C7" w:rsidRDefault="003514C7" w:rsidP="003514C7">
            <w:pPr>
              <w:pStyle w:val="SIBulletList1"/>
            </w:pPr>
            <w:r w:rsidRPr="003514C7">
              <w:t>cleaning and storage requirements for equipment</w:t>
            </w:r>
          </w:p>
          <w:p w14:paraId="3293E5FA" w14:textId="77777777" w:rsidR="003514C7" w:rsidRPr="003514C7" w:rsidRDefault="003514C7" w:rsidP="003514C7">
            <w:pPr>
              <w:pStyle w:val="SIBulletList1"/>
            </w:pPr>
            <w:r w:rsidRPr="003514C7">
              <w:t>reporting responsibilities and procedures</w:t>
            </w:r>
          </w:p>
          <w:p w14:paraId="6EEA7512" w14:textId="0CA0CB4A" w:rsidR="003514C7" w:rsidRPr="003514C7" w:rsidRDefault="003514C7" w:rsidP="008A702A">
            <w:pPr>
              <w:pStyle w:val="SIBulletList1"/>
              <w:rPr>
                <w:lang w:eastAsia="en-AU"/>
              </w:rPr>
            </w:pPr>
            <w:proofErr w:type="gramStart"/>
            <w:r w:rsidRPr="003514C7">
              <w:t>recording</w:t>
            </w:r>
            <w:proofErr w:type="gramEnd"/>
            <w:r w:rsidRPr="003514C7">
              <w:t xml:space="preserve"> workplace information</w:t>
            </w:r>
            <w:r w:rsidR="00AD4CC8">
              <w:t>.</w:t>
            </w:r>
          </w:p>
          <w:p w14:paraId="339A17CB" w14:textId="77777777" w:rsidR="00CD7A28" w:rsidRPr="000754EC" w:rsidRDefault="00CD7A28" w:rsidP="003514C7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649E99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108D29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92A67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5DA8D07" w14:textId="77777777" w:rsidTr="00CA2922">
        <w:tc>
          <w:tcPr>
            <w:tcW w:w="5000" w:type="pct"/>
            <w:shd w:val="clear" w:color="auto" w:fill="auto"/>
          </w:tcPr>
          <w:p w14:paraId="05330201" w14:textId="2238305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0E099FD" w14:textId="77777777" w:rsidR="003514C7" w:rsidRPr="003514C7" w:rsidRDefault="003514C7" w:rsidP="003514C7">
            <w:pPr>
              <w:pStyle w:val="SIBulletList1"/>
            </w:pPr>
            <w:r>
              <w:t>physical conditions:</w:t>
            </w:r>
          </w:p>
          <w:p w14:paraId="1380262D" w14:textId="60A22A0D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a workplace or an environment that accurately represents workplace conditions</w:t>
            </w:r>
          </w:p>
          <w:p w14:paraId="364546B8" w14:textId="77777777" w:rsidR="003514C7" w:rsidRPr="003514C7" w:rsidRDefault="003514C7" w:rsidP="003514C7">
            <w:pPr>
              <w:pStyle w:val="SIBulletList1"/>
            </w:pPr>
            <w:r>
              <w:lastRenderedPageBreak/>
              <w:t>resources, e</w:t>
            </w:r>
            <w:r w:rsidRPr="003514C7">
              <w:t>quipment and materials:</w:t>
            </w:r>
          </w:p>
          <w:p w14:paraId="1AB6C76E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 xml:space="preserve">personal protective clothing and equipment </w:t>
            </w:r>
          </w:p>
          <w:p w14:paraId="710D7E7B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field grafting equipment, services and corresponding information</w:t>
            </w:r>
          </w:p>
          <w:p w14:paraId="2DBA2561" w14:textId="10075E0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grape vine</w:t>
            </w:r>
            <w:r w:rsidR="00AD4CC8">
              <w:rPr>
                <w:rFonts w:eastAsia="Calibri"/>
              </w:rPr>
              <w:t>s</w:t>
            </w:r>
          </w:p>
          <w:p w14:paraId="5938B4E8" w14:textId="2C4AE13E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cleaning proc</w:t>
            </w:r>
            <w:r w:rsidR="00995EFE">
              <w:rPr>
                <w:rFonts w:eastAsia="Calibri"/>
              </w:rPr>
              <w:t>edures, materials and equipment</w:t>
            </w:r>
          </w:p>
          <w:p w14:paraId="6F810ABC" w14:textId="77777777" w:rsidR="003514C7" w:rsidRPr="003514C7" w:rsidRDefault="003514C7" w:rsidP="003514C7">
            <w:pPr>
              <w:pStyle w:val="SIBulletList1"/>
              <w:rPr>
                <w:rFonts w:eastAsia="Calibri"/>
              </w:rPr>
            </w:pPr>
            <w:r w:rsidRPr="003514C7">
              <w:rPr>
                <w:rFonts w:eastAsia="Calibri"/>
              </w:rPr>
              <w:t>specifications:</w:t>
            </w:r>
          </w:p>
          <w:p w14:paraId="4485C210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A72ABB7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 xml:space="preserve">instructions, information, specifications and schedules </w:t>
            </w:r>
          </w:p>
          <w:p w14:paraId="7C326564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documentation and recording requirements and procedures.</w:t>
            </w:r>
          </w:p>
          <w:p w14:paraId="7639D361" w14:textId="77777777" w:rsidR="008A702A" w:rsidRDefault="008A702A" w:rsidP="008A702A">
            <w:pPr>
              <w:pStyle w:val="SIText"/>
            </w:pPr>
          </w:p>
          <w:p w14:paraId="00367648" w14:textId="210C76E4" w:rsidR="007134FE" w:rsidRPr="000754EC" w:rsidRDefault="007134FE" w:rsidP="008A702A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46445E7" w14:textId="77777777" w:rsidR="00F1480E" w:rsidRPr="000754EC" w:rsidRDefault="00F1480E" w:rsidP="008A702A">
            <w:pPr>
              <w:pStyle w:val="SIText"/>
              <w:rPr>
                <w:rFonts w:eastAsia="Calibri"/>
              </w:rPr>
            </w:pPr>
          </w:p>
        </w:tc>
      </w:tr>
    </w:tbl>
    <w:p w14:paraId="3C6133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4AC43CA" w14:textId="77777777" w:rsidTr="004679E3">
        <w:tc>
          <w:tcPr>
            <w:tcW w:w="990" w:type="pct"/>
            <w:shd w:val="clear" w:color="auto" w:fill="auto"/>
          </w:tcPr>
          <w:p w14:paraId="77F4A22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FCBDF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1101E1F" w14:textId="57AA9981" w:rsidR="00F1480E" w:rsidRPr="00EC05B6" w:rsidRDefault="00D82A8B" w:rsidP="00EC05B6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</w:p>
          <w:p w14:paraId="22605511" w14:textId="77777777" w:rsidR="00CD7A28" w:rsidRPr="000754EC" w:rsidRDefault="00CD7A28" w:rsidP="00CD7A28">
            <w:pPr>
              <w:pStyle w:val="SIText"/>
            </w:pPr>
          </w:p>
        </w:tc>
      </w:tr>
    </w:tbl>
    <w:p w14:paraId="3FB19BB0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3623A2" w16cid:durableId="1D7CC290"/>
  <w16cid:commentId w16cid:paraId="542CB970" w16cid:durableId="1D7CC291"/>
  <w16cid:commentId w16cid:paraId="52D2E550" w16cid:durableId="1D7CC292"/>
  <w16cid:commentId w16cid:paraId="7FB40FEA" w16cid:durableId="1D7CC293"/>
  <w16cid:commentId w16cid:paraId="39D38CC1" w16cid:durableId="1D7CC294"/>
  <w16cid:commentId w16cid:paraId="03CB8EA0" w16cid:durableId="1D7CC295"/>
  <w16cid:commentId w16cid:paraId="332B40AE" w16cid:durableId="1D7CC690"/>
  <w16cid:commentId w16cid:paraId="7C98A608" w16cid:durableId="1D7CC2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20937" w14:textId="77777777" w:rsidR="00297EB3" w:rsidRDefault="00297EB3" w:rsidP="00BF3F0A">
      <w:r>
        <w:separator/>
      </w:r>
    </w:p>
    <w:p w14:paraId="407850D5" w14:textId="77777777" w:rsidR="00297EB3" w:rsidRDefault="00297EB3"/>
  </w:endnote>
  <w:endnote w:type="continuationSeparator" w:id="0">
    <w:p w14:paraId="3F884940" w14:textId="77777777" w:rsidR="00297EB3" w:rsidRDefault="00297EB3" w:rsidP="00BF3F0A">
      <w:r>
        <w:continuationSeparator/>
      </w:r>
    </w:p>
    <w:p w14:paraId="6A6EFB42" w14:textId="77777777" w:rsidR="00297EB3" w:rsidRDefault="00297E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C8E6364" w14:textId="3C03EC0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96E70">
          <w:rPr>
            <w:noProof/>
          </w:rPr>
          <w:t>4</w:t>
        </w:r>
        <w:r w:rsidRPr="000754EC">
          <w:fldChar w:fldCharType="end"/>
        </w:r>
      </w:p>
      <w:p w14:paraId="1D87C14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C0DC7D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02A25" w14:textId="77777777" w:rsidR="00297EB3" w:rsidRDefault="00297EB3" w:rsidP="00BF3F0A">
      <w:r>
        <w:separator/>
      </w:r>
    </w:p>
    <w:p w14:paraId="36ADBE5C" w14:textId="77777777" w:rsidR="00297EB3" w:rsidRDefault="00297EB3"/>
  </w:footnote>
  <w:footnote w:type="continuationSeparator" w:id="0">
    <w:p w14:paraId="5C1F5299" w14:textId="77777777" w:rsidR="00297EB3" w:rsidRDefault="00297EB3" w:rsidP="00BF3F0A">
      <w:r>
        <w:continuationSeparator/>
      </w:r>
    </w:p>
    <w:p w14:paraId="38B0A85A" w14:textId="77777777" w:rsidR="00297EB3" w:rsidRDefault="00297E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73E68" w14:textId="05AEF05D" w:rsidR="00122B9F" w:rsidRDefault="00013930" w:rsidP="00122B9F">
    <w:r>
      <w:t>FBPVIT</w:t>
    </w:r>
    <w:r w:rsidR="00122B9F">
      <w:t>2010</w:t>
    </w:r>
    <w:r w:rsidR="00122B9F" w:rsidRPr="005E1799">
      <w:t xml:space="preserve"> Field graft vines</w:t>
    </w:r>
  </w:p>
  <w:p w14:paraId="4371DE8B" w14:textId="77777777" w:rsidR="009C2650" w:rsidRPr="00122B9F" w:rsidRDefault="009C2650" w:rsidP="00122B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9F"/>
    <w:rsid w:val="000014B9"/>
    <w:rsid w:val="00005A15"/>
    <w:rsid w:val="0001108F"/>
    <w:rsid w:val="000115E2"/>
    <w:rsid w:val="000126D0"/>
    <w:rsid w:val="0001296A"/>
    <w:rsid w:val="00013930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5EF5"/>
    <w:rsid w:val="000E25E6"/>
    <w:rsid w:val="000E2C86"/>
    <w:rsid w:val="000F29F2"/>
    <w:rsid w:val="001010EA"/>
    <w:rsid w:val="00101659"/>
    <w:rsid w:val="001078BF"/>
    <w:rsid w:val="0011090A"/>
    <w:rsid w:val="00122B9F"/>
    <w:rsid w:val="00133957"/>
    <w:rsid w:val="001372F6"/>
    <w:rsid w:val="00144385"/>
    <w:rsid w:val="00146EEC"/>
    <w:rsid w:val="00151D55"/>
    <w:rsid w:val="00151D93"/>
    <w:rsid w:val="00156EF3"/>
    <w:rsid w:val="00176E4F"/>
    <w:rsid w:val="00185329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97EB3"/>
    <w:rsid w:val="002A4CD3"/>
    <w:rsid w:val="002A6CC4"/>
    <w:rsid w:val="002C55E9"/>
    <w:rsid w:val="002D0C8B"/>
    <w:rsid w:val="002D330A"/>
    <w:rsid w:val="002E193E"/>
    <w:rsid w:val="00310A6A"/>
    <w:rsid w:val="003144E6"/>
    <w:rsid w:val="00316C24"/>
    <w:rsid w:val="00337E82"/>
    <w:rsid w:val="00346FDC"/>
    <w:rsid w:val="00350BB1"/>
    <w:rsid w:val="003514C7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347D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C5C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47F52"/>
    <w:rsid w:val="00550153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47AA4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81D"/>
    <w:rsid w:val="00771B60"/>
    <w:rsid w:val="00774AAA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702A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10AF"/>
    <w:rsid w:val="00995EFE"/>
    <w:rsid w:val="00996E70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4CC8"/>
    <w:rsid w:val="00AD5B47"/>
    <w:rsid w:val="00AE1ED9"/>
    <w:rsid w:val="00AE32CB"/>
    <w:rsid w:val="00AF3957"/>
    <w:rsid w:val="00B12013"/>
    <w:rsid w:val="00B14402"/>
    <w:rsid w:val="00B22C67"/>
    <w:rsid w:val="00B3508F"/>
    <w:rsid w:val="00B443EE"/>
    <w:rsid w:val="00B53870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194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7B7D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6F23"/>
    <w:rsid w:val="00D32124"/>
    <w:rsid w:val="00D54C76"/>
    <w:rsid w:val="00D71E43"/>
    <w:rsid w:val="00D727F3"/>
    <w:rsid w:val="00D73695"/>
    <w:rsid w:val="00D810DE"/>
    <w:rsid w:val="00D82A8B"/>
    <w:rsid w:val="00D87D32"/>
    <w:rsid w:val="00D91188"/>
    <w:rsid w:val="00D92C83"/>
    <w:rsid w:val="00DA0A81"/>
    <w:rsid w:val="00DA33FD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3CC"/>
    <w:rsid w:val="00E91BFF"/>
    <w:rsid w:val="00E92933"/>
    <w:rsid w:val="00E94FAD"/>
    <w:rsid w:val="00EB0AA4"/>
    <w:rsid w:val="00EB5C88"/>
    <w:rsid w:val="00EC0469"/>
    <w:rsid w:val="00EC05B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4441"/>
  <w15:docId w15:val="{38E659EE-D8B6-4CE1-839D-830DE26D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D57DD-59BF-44CA-A06D-DB5344736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672324-CC73-4C18-9792-9F074D58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2017-11-13T22:57:00Z</dcterms:created>
  <dcterms:modified xsi:type="dcterms:W3CDTF">2017-11-13T22:58:00Z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