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11D0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6C1688AC" w14:textId="77777777" w:rsidTr="0035000E">
        <w:tc>
          <w:tcPr>
            <w:tcW w:w="2689" w:type="dxa"/>
          </w:tcPr>
          <w:p w14:paraId="0B94412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51956A2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4FBDD4C4" w14:textId="77777777" w:rsidTr="0035000E">
        <w:tc>
          <w:tcPr>
            <w:tcW w:w="2689" w:type="dxa"/>
          </w:tcPr>
          <w:p w14:paraId="37863043" w14:textId="669E612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36365F">
              <w:t>1</w:t>
            </w:r>
          </w:p>
        </w:tc>
        <w:tc>
          <w:tcPr>
            <w:tcW w:w="7162" w:type="dxa"/>
          </w:tcPr>
          <w:p w14:paraId="31F644E5" w14:textId="77777777" w:rsidR="00F1480E" w:rsidRPr="000754EC" w:rsidRDefault="0035000E" w:rsidP="0035000E">
            <w:r w:rsidRPr="0035000E">
              <w:t xml:space="preserve">This version released with </w:t>
            </w:r>
            <w:proofErr w:type="spellStart"/>
            <w:r w:rsidRPr="0035000E">
              <w:t>FBP</w:t>
            </w:r>
            <w:proofErr w:type="spellEnd"/>
            <w:r w:rsidRPr="0035000E">
              <w:t xml:space="preserve"> Food, Beverage and Pharmaceutical Training Package version 2.0.</w:t>
            </w:r>
          </w:p>
        </w:tc>
      </w:tr>
    </w:tbl>
    <w:p w14:paraId="4098394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005AA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ADAE723" w14:textId="77777777" w:rsidR="00F1480E" w:rsidRPr="000754EC" w:rsidRDefault="009B0697" w:rsidP="000754EC">
            <w:pPr>
              <w:pStyle w:val="SIUNITCODE"/>
            </w:pPr>
            <w:r w:rsidRPr="009B0697">
              <w:t>FBPTEC4001</w:t>
            </w:r>
          </w:p>
        </w:tc>
        <w:tc>
          <w:tcPr>
            <w:tcW w:w="3604" w:type="pct"/>
            <w:shd w:val="clear" w:color="auto" w:fill="auto"/>
          </w:tcPr>
          <w:p w14:paraId="2AE1EAFB" w14:textId="77777777" w:rsidR="00F1480E" w:rsidRPr="000754EC" w:rsidRDefault="009B0697" w:rsidP="000754EC">
            <w:pPr>
              <w:pStyle w:val="SIUnittitle"/>
            </w:pPr>
            <w:r w:rsidRPr="009B0697">
              <w:t>Determine handling processes for perishable food items</w:t>
            </w:r>
          </w:p>
        </w:tc>
      </w:tr>
      <w:tr w:rsidR="00F1480E" w:rsidRPr="00963A46" w14:paraId="2E149EE5" w14:textId="77777777" w:rsidTr="00CA2922">
        <w:tc>
          <w:tcPr>
            <w:tcW w:w="1396" w:type="pct"/>
            <w:shd w:val="clear" w:color="auto" w:fill="auto"/>
          </w:tcPr>
          <w:p w14:paraId="00A3813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BA17AD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CF3669A" w14:textId="6501BE27" w:rsidR="009B0697" w:rsidRPr="00CF2427" w:rsidRDefault="009B0697" w:rsidP="00CF2427">
            <w:pPr>
              <w:pStyle w:val="SIText"/>
            </w:pPr>
            <w:r w:rsidRPr="00CF2427">
              <w:t>This unit of competency describes the skills and knowledge required to determine process and equipment requirements for handling and storing perishable food items</w:t>
            </w:r>
            <w:r w:rsidR="00110221" w:rsidRPr="00CF2427">
              <w:t>, such as fresh fruit and vegetables.</w:t>
            </w:r>
          </w:p>
          <w:p w14:paraId="40B3D9A8" w14:textId="77777777" w:rsidR="00110221" w:rsidRPr="00CF2427" w:rsidRDefault="00110221">
            <w:pPr>
              <w:pStyle w:val="SIText"/>
            </w:pPr>
          </w:p>
          <w:p w14:paraId="4EB1CA99" w14:textId="12F5FEBC" w:rsidR="009B0697" w:rsidRPr="00CF2427" w:rsidRDefault="009B0697">
            <w:pPr>
              <w:pStyle w:val="SIText"/>
            </w:pPr>
            <w:r w:rsidRPr="00CF2427">
              <w:t xml:space="preserve">The unit applies to individuals who </w:t>
            </w:r>
            <w:r w:rsidR="00110221" w:rsidRPr="00CF2427">
              <w:t xml:space="preserve">apply </w:t>
            </w:r>
            <w:r w:rsidRPr="00CF2427">
              <w:t>the principles of modified atmosphere packing processes and who manage the handling, packing and storage processes used for perishable food items.</w:t>
            </w:r>
          </w:p>
          <w:p w14:paraId="15B63989" w14:textId="77777777" w:rsidR="00110221" w:rsidRPr="00CF2427" w:rsidRDefault="00110221">
            <w:pPr>
              <w:pStyle w:val="SIText"/>
            </w:pPr>
          </w:p>
          <w:p w14:paraId="0AC9EA1B" w14:textId="0DADB8C0" w:rsidR="00110221" w:rsidRPr="00CF2427" w:rsidRDefault="00110221">
            <w:pPr>
              <w:pStyle w:val="SIText"/>
            </w:pPr>
            <w:r w:rsidRPr="00CF2427">
              <w:t xml:space="preserve">No occupational licensing or certification requirements apply to this unit at the time of publication. However, legislative and regulatory requirements for food processing exist so local requirements </w:t>
            </w:r>
            <w:proofErr w:type="gramStart"/>
            <w:r w:rsidRPr="00CF2427">
              <w:t>must be checked</w:t>
            </w:r>
            <w:proofErr w:type="gramEnd"/>
            <w:r w:rsidRPr="00CF2427">
              <w:t xml:space="preserve">. All work must comply with Australian food safety standards and relevant codes of practice. </w:t>
            </w:r>
          </w:p>
          <w:p w14:paraId="7F26BD29" w14:textId="77777777" w:rsidR="00B749FE" w:rsidRPr="00CF2427" w:rsidRDefault="00B749FE">
            <w:pPr>
              <w:pStyle w:val="SIText"/>
            </w:pPr>
          </w:p>
          <w:p w14:paraId="1EB8AEBF" w14:textId="6847860E" w:rsidR="00F1480E" w:rsidRPr="000754EC" w:rsidRDefault="009B0697" w:rsidP="009926B0">
            <w:pPr>
              <w:pStyle w:val="SIText"/>
            </w:pPr>
            <w:r w:rsidRPr="00CF2427">
              <w:t>NOTE: The terms 'occupational health and safety' (OHS) and 'work health and safety' (</w:t>
            </w:r>
            <w:proofErr w:type="spellStart"/>
            <w:r w:rsidRPr="00CF2427">
              <w:t>WHS</w:t>
            </w:r>
            <w:proofErr w:type="spellEnd"/>
            <w:r w:rsidRPr="00CF2427">
              <w:t xml:space="preserve">) generally have the same meaning in the workplace. In jurisdictions where the national model </w:t>
            </w:r>
            <w:proofErr w:type="spellStart"/>
            <w:r w:rsidRPr="00CF2427">
              <w:t>WHS</w:t>
            </w:r>
            <w:proofErr w:type="spellEnd"/>
            <w:r w:rsidRPr="00CF2427">
              <w:t xml:space="preserve"> legislation </w:t>
            </w:r>
            <w:proofErr w:type="gramStart"/>
            <w:r w:rsidRPr="00CF2427">
              <w:t>has not been implemented</w:t>
            </w:r>
            <w:proofErr w:type="gramEnd"/>
            <w:r w:rsidRPr="00CF2427">
              <w:t xml:space="preserve">, </w:t>
            </w:r>
            <w:proofErr w:type="spellStart"/>
            <w:r w:rsidRPr="00CF2427">
              <w:t>RTOs</w:t>
            </w:r>
            <w:proofErr w:type="spellEnd"/>
            <w:r w:rsidRPr="00CF2427">
              <w:t xml:space="preserve"> must contextualise the unit of competency by referring to current OHS legislative requirements.</w:t>
            </w:r>
            <w:r w:rsidR="00310A6A" w:rsidRPr="000754EC">
              <w:br/>
            </w:r>
          </w:p>
        </w:tc>
      </w:tr>
      <w:tr w:rsidR="00F1480E" w:rsidRPr="00963A46" w14:paraId="3B4BAB88" w14:textId="77777777" w:rsidTr="00CA2922">
        <w:tc>
          <w:tcPr>
            <w:tcW w:w="1396" w:type="pct"/>
            <w:shd w:val="clear" w:color="auto" w:fill="auto"/>
          </w:tcPr>
          <w:p w14:paraId="682071E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FBFC740" w14:textId="77777777" w:rsidR="00F1480E" w:rsidRPr="009B0697" w:rsidRDefault="00F1480E" w:rsidP="009B0697">
            <w:pPr>
              <w:pStyle w:val="SIText"/>
            </w:pPr>
            <w:r w:rsidRPr="009B0697">
              <w:t>Ni</w:t>
            </w:r>
            <w:r w:rsidR="007A300D" w:rsidRPr="009B0697">
              <w:t xml:space="preserve">l </w:t>
            </w:r>
          </w:p>
        </w:tc>
      </w:tr>
      <w:tr w:rsidR="00F1480E" w:rsidRPr="00963A46" w14:paraId="6BADA33C" w14:textId="77777777" w:rsidTr="00CA2922">
        <w:tc>
          <w:tcPr>
            <w:tcW w:w="1396" w:type="pct"/>
            <w:shd w:val="clear" w:color="auto" w:fill="auto"/>
          </w:tcPr>
          <w:p w14:paraId="61004C9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387CC18" w14:textId="77777777" w:rsidR="00F1480E" w:rsidRPr="009B0697" w:rsidRDefault="009B0697" w:rsidP="009B0697">
            <w:pPr>
              <w:pStyle w:val="SIText"/>
            </w:pPr>
            <w:r w:rsidRPr="009B0697">
              <w:t>Technical (TEC)</w:t>
            </w:r>
          </w:p>
        </w:tc>
      </w:tr>
    </w:tbl>
    <w:p w14:paraId="7F5C31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B91FF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EF4382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A19F42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0FECC1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90B1FD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AD24DC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B0697" w:rsidRPr="00963A46" w14:paraId="7C08A1D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E897D8" w14:textId="77777777" w:rsidR="009B0697" w:rsidRPr="009B0697" w:rsidRDefault="009B0697" w:rsidP="009B0697">
            <w:pPr>
              <w:pStyle w:val="SIText"/>
            </w:pPr>
            <w:r w:rsidRPr="009B0697">
              <w:t>1. Identify packing, handling and storage requirements for perishable food products</w:t>
            </w:r>
          </w:p>
        </w:tc>
        <w:tc>
          <w:tcPr>
            <w:tcW w:w="3604" w:type="pct"/>
            <w:shd w:val="clear" w:color="auto" w:fill="auto"/>
          </w:tcPr>
          <w:p w14:paraId="6B1645A8" w14:textId="77777777" w:rsidR="009B0697" w:rsidRPr="009B0697" w:rsidRDefault="009B0697" w:rsidP="009B0697">
            <w:pPr>
              <w:pStyle w:val="SIText"/>
            </w:pPr>
            <w:r w:rsidRPr="009B0697">
              <w:t>1.1 Identify requirements and performance measures for packing, handling and storing perishable food products</w:t>
            </w:r>
          </w:p>
          <w:p w14:paraId="507B388A" w14:textId="77777777" w:rsidR="009B0697" w:rsidRPr="009B0697" w:rsidRDefault="009B0697" w:rsidP="009B0697">
            <w:pPr>
              <w:pStyle w:val="SIText"/>
            </w:pPr>
            <w:r w:rsidRPr="009B0697">
              <w:t>1.2 Identify current best practice for packing, handling and storing perishable food products and assess comparative performance of workplace practices</w:t>
            </w:r>
          </w:p>
          <w:p w14:paraId="2234DF60" w14:textId="77777777" w:rsidR="009B0697" w:rsidRPr="009B0697" w:rsidRDefault="009B0697" w:rsidP="009B0697">
            <w:pPr>
              <w:pStyle w:val="SIText"/>
            </w:pPr>
            <w:r w:rsidRPr="009B0697">
              <w:t>1.3 Identify features and operational processes of equipment used for handling, packing and storing perishable food products</w:t>
            </w:r>
          </w:p>
          <w:p w14:paraId="616A2629" w14:textId="77777777" w:rsidR="009B0697" w:rsidRPr="009B0697" w:rsidRDefault="009B0697" w:rsidP="009B0697">
            <w:pPr>
              <w:pStyle w:val="SIText"/>
            </w:pPr>
            <w:r w:rsidRPr="009B0697">
              <w:t>1.4 Identify customer and legal requirements of packing, handling and storing perishable food products</w:t>
            </w:r>
          </w:p>
          <w:p w14:paraId="4046ED41" w14:textId="77777777" w:rsidR="009B0697" w:rsidRPr="009B0697" w:rsidRDefault="009B0697" w:rsidP="009B0697">
            <w:pPr>
              <w:pStyle w:val="SIText"/>
            </w:pPr>
            <w:r w:rsidRPr="009B0697">
              <w:t>1.5 Use packing materials confirmed as suitable for perishable food products</w:t>
            </w:r>
          </w:p>
        </w:tc>
      </w:tr>
      <w:tr w:rsidR="009B0697" w:rsidRPr="00963A46" w14:paraId="202159E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2359D07" w14:textId="77777777" w:rsidR="009B0697" w:rsidRPr="009B0697" w:rsidRDefault="009B0697" w:rsidP="009B0697">
            <w:pPr>
              <w:pStyle w:val="SIText"/>
            </w:pPr>
            <w:r w:rsidRPr="009B0697">
              <w:t>2. Specify packing, handling and storage processes</w:t>
            </w:r>
          </w:p>
        </w:tc>
        <w:tc>
          <w:tcPr>
            <w:tcW w:w="3604" w:type="pct"/>
            <w:shd w:val="clear" w:color="auto" w:fill="auto"/>
          </w:tcPr>
          <w:p w14:paraId="0DD6135A" w14:textId="77777777" w:rsidR="009B0697" w:rsidRPr="009B0697" w:rsidRDefault="009B0697" w:rsidP="009B0697">
            <w:pPr>
              <w:pStyle w:val="SIText"/>
            </w:pPr>
            <w:r w:rsidRPr="009B0697">
              <w:t>2.1 Identify equipment and facilities available for packing, handling and storing perishable food products</w:t>
            </w:r>
          </w:p>
          <w:p w14:paraId="68B11645" w14:textId="5499DC7A" w:rsidR="009B0697" w:rsidRPr="009B0697" w:rsidRDefault="009B0697" w:rsidP="009B0697">
            <w:pPr>
              <w:pStyle w:val="SIText"/>
            </w:pPr>
            <w:r w:rsidRPr="009B0697">
              <w:t xml:space="preserve">2.2 Conduct cost-benefit analysis </w:t>
            </w:r>
            <w:r w:rsidR="00B749FE">
              <w:t>to determine suitable</w:t>
            </w:r>
            <w:r w:rsidR="00B749FE" w:rsidRPr="009B0697">
              <w:t xml:space="preserve"> </w:t>
            </w:r>
            <w:r w:rsidRPr="009B0697">
              <w:t xml:space="preserve">storage equipment and facilities </w:t>
            </w:r>
            <w:r w:rsidR="00B749FE">
              <w:t>for operations</w:t>
            </w:r>
          </w:p>
          <w:p w14:paraId="6CB04635" w14:textId="77777777" w:rsidR="009B0697" w:rsidRPr="009B0697" w:rsidRDefault="009B0697" w:rsidP="009B0697">
            <w:pPr>
              <w:pStyle w:val="SIText"/>
            </w:pPr>
            <w:r w:rsidRPr="009B0697">
              <w:t>2.3 Specify equipment and facilities needed for work operations</w:t>
            </w:r>
          </w:p>
          <w:p w14:paraId="418243BC" w14:textId="77777777" w:rsidR="009B0697" w:rsidRPr="009B0697" w:rsidRDefault="009B0697" w:rsidP="009B0697">
            <w:pPr>
              <w:pStyle w:val="SIText"/>
            </w:pPr>
            <w:r w:rsidRPr="009B0697">
              <w:t>2.4 Specify processes for packing, handling and storing perishable food products</w:t>
            </w:r>
          </w:p>
          <w:p w14:paraId="3D6D4D1A" w14:textId="77777777" w:rsidR="009B0697" w:rsidRPr="009B0697" w:rsidRDefault="009B0697" w:rsidP="009B0697">
            <w:pPr>
              <w:pStyle w:val="SIText"/>
            </w:pPr>
            <w:r w:rsidRPr="009B0697">
              <w:t>2.5 Specify processes in accordance with workplace environmental guidelines</w:t>
            </w:r>
          </w:p>
          <w:p w14:paraId="2533B510" w14:textId="77777777" w:rsidR="009B0697" w:rsidRPr="009B0697" w:rsidRDefault="009B0697" w:rsidP="009B0697">
            <w:pPr>
              <w:pStyle w:val="SIText"/>
            </w:pPr>
            <w:r w:rsidRPr="009B0697">
              <w:t>2.6 Specify labelling and documentation requirements according to workplace procedures</w:t>
            </w:r>
          </w:p>
          <w:p w14:paraId="4BB5FFC1" w14:textId="77777777" w:rsidR="009B0697" w:rsidRPr="009B0697" w:rsidRDefault="009B0697" w:rsidP="009B0697">
            <w:pPr>
              <w:pStyle w:val="SIText"/>
            </w:pPr>
            <w:r w:rsidRPr="009B0697">
              <w:t>2.7 Document workplace processes and operating procedures and communicate them to personnel</w:t>
            </w:r>
          </w:p>
        </w:tc>
      </w:tr>
      <w:tr w:rsidR="009B0697" w:rsidRPr="00963A46" w14:paraId="4217D8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82644F" w14:textId="77777777" w:rsidR="009B0697" w:rsidRPr="009B0697" w:rsidRDefault="009B0697" w:rsidP="009B0697">
            <w:pPr>
              <w:pStyle w:val="SIText"/>
            </w:pPr>
            <w:r w:rsidRPr="009B0697">
              <w:lastRenderedPageBreak/>
              <w:t>3. Manage problems with perishable food products</w:t>
            </w:r>
          </w:p>
        </w:tc>
        <w:tc>
          <w:tcPr>
            <w:tcW w:w="3604" w:type="pct"/>
            <w:shd w:val="clear" w:color="auto" w:fill="auto"/>
          </w:tcPr>
          <w:p w14:paraId="374EF46E" w14:textId="77777777" w:rsidR="009B0697" w:rsidRPr="009B0697" w:rsidRDefault="009B0697" w:rsidP="009B0697">
            <w:pPr>
              <w:pStyle w:val="SIText"/>
            </w:pPr>
            <w:r w:rsidRPr="009B0697">
              <w:t xml:space="preserve">3.1 Identify common problems with perishable products and determine their likely causes </w:t>
            </w:r>
          </w:p>
          <w:p w14:paraId="6B03EF9B" w14:textId="77777777" w:rsidR="009B0697" w:rsidRPr="009B0697" w:rsidRDefault="009B0697" w:rsidP="009B0697">
            <w:pPr>
              <w:pStyle w:val="SIText"/>
            </w:pPr>
            <w:r w:rsidRPr="009B0697">
              <w:t>3.2 Assess equipment and procedures to identify contributing factors to food problems</w:t>
            </w:r>
          </w:p>
          <w:p w14:paraId="110C10BC" w14:textId="77777777" w:rsidR="009B0697" w:rsidRPr="009B0697" w:rsidRDefault="009B0697" w:rsidP="009B0697">
            <w:pPr>
              <w:pStyle w:val="SIText"/>
            </w:pPr>
            <w:r w:rsidRPr="009B0697">
              <w:t>3.3 Identify and address problems in accordance with workplace procedures</w:t>
            </w:r>
          </w:p>
          <w:p w14:paraId="16EAC6DA" w14:textId="77777777" w:rsidR="009B0697" w:rsidRPr="009B0697" w:rsidRDefault="009B0697" w:rsidP="009B0697">
            <w:pPr>
              <w:pStyle w:val="SIText"/>
            </w:pPr>
            <w:r w:rsidRPr="009B0697">
              <w:t xml:space="preserve">3.4 Document out-of-specification processes or outcomes </w:t>
            </w:r>
          </w:p>
          <w:p w14:paraId="47DB68C5" w14:textId="77777777" w:rsidR="009B0697" w:rsidRPr="009B0697" w:rsidRDefault="009B0697" w:rsidP="009B0697">
            <w:pPr>
              <w:pStyle w:val="SIText"/>
            </w:pPr>
            <w:r w:rsidRPr="009B0697">
              <w:t xml:space="preserve">3.5 Identify and investigate opportunities for improvement </w:t>
            </w:r>
          </w:p>
          <w:p w14:paraId="474F23A9" w14:textId="77777777" w:rsidR="009B0697" w:rsidRPr="009B0697" w:rsidRDefault="009B0697" w:rsidP="009B0697">
            <w:pPr>
              <w:pStyle w:val="SIText"/>
            </w:pPr>
            <w:r w:rsidRPr="009B0697">
              <w:t xml:space="preserve">3.6 Develop and implement proposals for improvement </w:t>
            </w:r>
          </w:p>
        </w:tc>
      </w:tr>
    </w:tbl>
    <w:p w14:paraId="27E99700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F4ABEF8" w14:textId="77777777" w:rsidTr="00CA2922">
        <w:trPr>
          <w:tblHeader/>
        </w:trPr>
        <w:tc>
          <w:tcPr>
            <w:tcW w:w="5000" w:type="pct"/>
            <w:gridSpan w:val="2"/>
          </w:tcPr>
          <w:p w14:paraId="4752967E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4664422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9156AF1" w14:textId="77777777" w:rsidTr="00CA2922">
        <w:trPr>
          <w:tblHeader/>
        </w:trPr>
        <w:tc>
          <w:tcPr>
            <w:tcW w:w="1396" w:type="pct"/>
          </w:tcPr>
          <w:p w14:paraId="418CD9A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87BAC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B0697" w:rsidRPr="00336FCA" w:rsidDel="00423CB2" w14:paraId="6E6B5B84" w14:textId="77777777" w:rsidTr="00CA2922">
        <w:tc>
          <w:tcPr>
            <w:tcW w:w="1396" w:type="pct"/>
          </w:tcPr>
          <w:p w14:paraId="65B462AF" w14:textId="77777777" w:rsidR="009B0697" w:rsidRPr="009B0697" w:rsidRDefault="009B0697" w:rsidP="009B0697">
            <w:pPr>
              <w:pStyle w:val="SIText"/>
            </w:pPr>
            <w:r w:rsidRPr="009B0697">
              <w:t>Reading</w:t>
            </w:r>
          </w:p>
        </w:tc>
        <w:tc>
          <w:tcPr>
            <w:tcW w:w="3604" w:type="pct"/>
          </w:tcPr>
          <w:p w14:paraId="543ACA2F" w14:textId="23EAD3D1" w:rsidR="009B0697" w:rsidRPr="009B0697" w:rsidRDefault="00B749FE" w:rsidP="009B0697">
            <w:pPr>
              <w:pStyle w:val="SIBulletList1"/>
            </w:pPr>
            <w:r>
              <w:t>A</w:t>
            </w:r>
            <w:r w:rsidR="009B0697" w:rsidRPr="009B0697">
              <w:t>nalyse operating parameters, procedures, specifications, and other documentation from a variety of sources to determin</w:t>
            </w:r>
            <w:r>
              <w:t xml:space="preserve">e </w:t>
            </w:r>
            <w:r w:rsidR="009B0697" w:rsidRPr="009B0697">
              <w:t xml:space="preserve">storage </w:t>
            </w:r>
            <w:r>
              <w:t xml:space="preserve">and equipment </w:t>
            </w:r>
            <w:r w:rsidR="009B0697" w:rsidRPr="009B0697">
              <w:t xml:space="preserve">requirements </w:t>
            </w:r>
          </w:p>
        </w:tc>
      </w:tr>
      <w:tr w:rsidR="009B0697" w:rsidRPr="00336FCA" w:rsidDel="00423CB2" w14:paraId="438775CD" w14:textId="77777777" w:rsidTr="00CA2922">
        <w:tc>
          <w:tcPr>
            <w:tcW w:w="1396" w:type="pct"/>
          </w:tcPr>
          <w:p w14:paraId="27A2CD1E" w14:textId="77777777" w:rsidR="009B0697" w:rsidRPr="009B0697" w:rsidRDefault="009B0697" w:rsidP="009B0697">
            <w:pPr>
              <w:pStyle w:val="SIText"/>
            </w:pPr>
            <w:r w:rsidRPr="009B0697">
              <w:t>Writing</w:t>
            </w:r>
          </w:p>
        </w:tc>
        <w:tc>
          <w:tcPr>
            <w:tcW w:w="3604" w:type="pct"/>
          </w:tcPr>
          <w:p w14:paraId="2BA3BC9C" w14:textId="38D75FC2" w:rsidR="009B0697" w:rsidRPr="009B0697" w:rsidRDefault="009B0697" w:rsidP="009B0697">
            <w:pPr>
              <w:pStyle w:val="SIBulletList1"/>
            </w:pPr>
            <w:r w:rsidRPr="009B0697">
              <w:t>Develop procedur</w:t>
            </w:r>
            <w:r w:rsidR="00B749FE">
              <w:t>es</w:t>
            </w:r>
            <w:r w:rsidRPr="009B0697">
              <w:t xml:space="preserve"> for the storage of perishable food items for a specific audience using clear and detailed language </w:t>
            </w:r>
          </w:p>
        </w:tc>
      </w:tr>
      <w:tr w:rsidR="009B0697" w:rsidRPr="00336FCA" w:rsidDel="00423CB2" w14:paraId="2B6856F2" w14:textId="77777777" w:rsidTr="00CA2922">
        <w:tc>
          <w:tcPr>
            <w:tcW w:w="1396" w:type="pct"/>
          </w:tcPr>
          <w:p w14:paraId="3EBF1E1A" w14:textId="77777777" w:rsidR="009B0697" w:rsidRPr="009B0697" w:rsidRDefault="009B0697" w:rsidP="009B0697">
            <w:pPr>
              <w:pStyle w:val="SIText"/>
            </w:pPr>
            <w:r w:rsidRPr="009B0697">
              <w:t>Numeracy</w:t>
            </w:r>
          </w:p>
        </w:tc>
        <w:tc>
          <w:tcPr>
            <w:tcW w:w="3604" w:type="pct"/>
          </w:tcPr>
          <w:p w14:paraId="44F2A31D" w14:textId="12795EBA" w:rsidR="009B0697" w:rsidRPr="009B0697" w:rsidRDefault="00B749FE" w:rsidP="009B0697">
            <w:pPr>
              <w:pStyle w:val="SIBulletList1"/>
            </w:pPr>
            <w:r>
              <w:t>Analyses data to determine compliant outcomes</w:t>
            </w:r>
          </w:p>
        </w:tc>
      </w:tr>
      <w:tr w:rsidR="009B0697" w:rsidRPr="00336FCA" w:rsidDel="00423CB2" w14:paraId="7F3BB116" w14:textId="77777777" w:rsidTr="00CA2922">
        <w:tc>
          <w:tcPr>
            <w:tcW w:w="1396" w:type="pct"/>
          </w:tcPr>
          <w:p w14:paraId="1069014E" w14:textId="77777777" w:rsidR="009B0697" w:rsidRPr="009B0697" w:rsidRDefault="009B0697" w:rsidP="009B0697">
            <w:pPr>
              <w:pStyle w:val="SIText"/>
            </w:pPr>
            <w:r w:rsidRPr="009B0697">
              <w:t>Get the work done</w:t>
            </w:r>
          </w:p>
        </w:tc>
        <w:tc>
          <w:tcPr>
            <w:tcW w:w="3604" w:type="pct"/>
          </w:tcPr>
          <w:p w14:paraId="37958C7F" w14:textId="0649B9A2" w:rsidR="009B0697" w:rsidRPr="009B0697" w:rsidRDefault="009B0697">
            <w:pPr>
              <w:pStyle w:val="SIBulletList1"/>
            </w:pPr>
            <w:r w:rsidRPr="009B0697">
              <w:t>Applies systematic and analytical decision</w:t>
            </w:r>
            <w:r w:rsidR="00B749FE">
              <w:t>-</w:t>
            </w:r>
            <w:r w:rsidRPr="009B0697">
              <w:t>making processes for complex and non-routine situations</w:t>
            </w:r>
          </w:p>
        </w:tc>
      </w:tr>
    </w:tbl>
    <w:p w14:paraId="300587BD" w14:textId="77777777" w:rsidR="00916CD7" w:rsidRDefault="00916CD7" w:rsidP="005F771F">
      <w:pPr>
        <w:pStyle w:val="SIText"/>
      </w:pPr>
    </w:p>
    <w:p w14:paraId="5F35231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E461E1E" w14:textId="77777777" w:rsidTr="00F33FF2">
        <w:tc>
          <w:tcPr>
            <w:tcW w:w="5000" w:type="pct"/>
            <w:gridSpan w:val="4"/>
          </w:tcPr>
          <w:p w14:paraId="14911E5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838F81F" w14:textId="77777777" w:rsidTr="00F33FF2">
        <w:tc>
          <w:tcPr>
            <w:tcW w:w="1028" w:type="pct"/>
          </w:tcPr>
          <w:p w14:paraId="02FE19F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93649D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2BB3FF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49160B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B0697" w14:paraId="70D1F8D2" w14:textId="77777777" w:rsidTr="00F33FF2">
        <w:tc>
          <w:tcPr>
            <w:tcW w:w="1028" w:type="pct"/>
          </w:tcPr>
          <w:p w14:paraId="5C937F59" w14:textId="77777777" w:rsidR="009B0697" w:rsidRPr="009B0697" w:rsidRDefault="0098148C" w:rsidP="009B0697">
            <w:pPr>
              <w:pStyle w:val="SIText"/>
            </w:pPr>
            <w:r w:rsidRPr="009B0697">
              <w:t>FBPTEC4001 Determine handling processes for perishable food items</w:t>
            </w:r>
          </w:p>
        </w:tc>
        <w:tc>
          <w:tcPr>
            <w:tcW w:w="1105" w:type="pct"/>
          </w:tcPr>
          <w:p w14:paraId="21895B1E" w14:textId="77777777" w:rsidR="009B0697" w:rsidRPr="009B0697" w:rsidRDefault="009B0697" w:rsidP="009B0697">
            <w:pPr>
              <w:pStyle w:val="SIText"/>
            </w:pPr>
            <w:r w:rsidRPr="009B0697">
              <w:t>FDFTEC4001A Determine handling processes for perishable food items</w:t>
            </w:r>
          </w:p>
        </w:tc>
        <w:tc>
          <w:tcPr>
            <w:tcW w:w="1251" w:type="pct"/>
          </w:tcPr>
          <w:p w14:paraId="2D7942F3" w14:textId="77777777" w:rsidR="009B0697" w:rsidRPr="009B0697" w:rsidRDefault="009B0697" w:rsidP="009B0697">
            <w:pPr>
              <w:pStyle w:val="SIText"/>
            </w:pPr>
            <w:r w:rsidRPr="009B0697">
              <w:t>Updated to meet Standards for Training Packages</w:t>
            </w:r>
          </w:p>
          <w:p w14:paraId="41B370F4" w14:textId="56557B21" w:rsidR="009B0697" w:rsidRPr="009B0697" w:rsidRDefault="009B0697" w:rsidP="009B0697">
            <w:pPr>
              <w:pStyle w:val="SIText"/>
            </w:pPr>
            <w:r w:rsidRPr="009B0697">
              <w:t>Minor changes to Performance Criteria for clarity</w:t>
            </w:r>
          </w:p>
        </w:tc>
        <w:tc>
          <w:tcPr>
            <w:tcW w:w="1616" w:type="pct"/>
          </w:tcPr>
          <w:p w14:paraId="1C0116BC" w14:textId="77777777" w:rsidR="009B0697" w:rsidRPr="009B0697" w:rsidRDefault="009B0697" w:rsidP="009B0697">
            <w:pPr>
              <w:pStyle w:val="SIText"/>
            </w:pPr>
            <w:r w:rsidRPr="009B0697">
              <w:t>Equivalent unit</w:t>
            </w:r>
          </w:p>
        </w:tc>
      </w:tr>
    </w:tbl>
    <w:p w14:paraId="424377E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1EBB2572" w14:textId="77777777" w:rsidTr="0035000E">
        <w:tc>
          <w:tcPr>
            <w:tcW w:w="1049" w:type="pct"/>
            <w:shd w:val="clear" w:color="auto" w:fill="auto"/>
          </w:tcPr>
          <w:p w14:paraId="315C2DF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385B398A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0C9856BE" w14:textId="77777777" w:rsidR="00F1480E" w:rsidRDefault="00F1480E" w:rsidP="005F771F">
      <w:pPr>
        <w:pStyle w:val="SIText"/>
      </w:pPr>
    </w:p>
    <w:p w14:paraId="4B445FB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E4A32E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91894C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111B1E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8148C" w:rsidRPr="0098148C">
              <w:t>FBPTEC4001 Determine handling processes for perishable food items</w:t>
            </w:r>
          </w:p>
        </w:tc>
      </w:tr>
      <w:tr w:rsidR="00556C4C" w:rsidRPr="00A55106" w14:paraId="7362EAF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F8F9C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5193F59" w14:textId="77777777" w:rsidTr="00113678">
        <w:tc>
          <w:tcPr>
            <w:tcW w:w="5000" w:type="pct"/>
            <w:gridSpan w:val="2"/>
            <w:shd w:val="clear" w:color="auto" w:fill="auto"/>
          </w:tcPr>
          <w:p w14:paraId="34DD58A8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A9EE4CC" w14:textId="77777777" w:rsidR="00B749FE" w:rsidRDefault="0098148C" w:rsidP="0098148C">
            <w:pPr>
              <w:pStyle w:val="SIText"/>
            </w:pPr>
            <w:r>
              <w:t>There must be evidence that the individual has</w:t>
            </w:r>
            <w:r w:rsidRPr="0098148C">
              <w:t xml:space="preserve"> </w:t>
            </w:r>
            <w:r w:rsidR="00B749FE">
              <w:t xml:space="preserve">determined effective food handling processes for at least two different types of perishable food, including: </w:t>
            </w:r>
          </w:p>
          <w:p w14:paraId="4A7E5B03" w14:textId="77777777" w:rsidR="0098148C" w:rsidRPr="0098148C" w:rsidRDefault="0098148C" w:rsidP="0098148C">
            <w:pPr>
              <w:pStyle w:val="SIBulletList1"/>
            </w:pPr>
            <w:r>
              <w:t>a</w:t>
            </w:r>
            <w:r w:rsidRPr="0098148C">
              <w:t>nalysing packing, handling and storage requirements for perishable food product</w:t>
            </w:r>
          </w:p>
          <w:p w14:paraId="6C766764" w14:textId="4DA8F222" w:rsidR="0098148C" w:rsidRPr="0098148C" w:rsidRDefault="0098148C" w:rsidP="0098148C">
            <w:pPr>
              <w:pStyle w:val="SIBulletList1"/>
            </w:pPr>
            <w:r w:rsidRPr="00FB682D">
              <w:t>specif</w:t>
            </w:r>
            <w:r w:rsidRPr="0098148C">
              <w:t>ying processes and equipment to achieve quality outcomes</w:t>
            </w:r>
            <w:r w:rsidR="004E24FC">
              <w:t xml:space="preserve"> that comply with Food Standards</w:t>
            </w:r>
          </w:p>
          <w:p w14:paraId="15695759" w14:textId="655DE7E1" w:rsidR="0098148C" w:rsidRPr="0098148C" w:rsidRDefault="0098148C" w:rsidP="0098148C">
            <w:pPr>
              <w:pStyle w:val="SIBulletList1"/>
            </w:pPr>
            <w:r>
              <w:t>analys</w:t>
            </w:r>
            <w:r w:rsidRPr="0098148C">
              <w:t xml:space="preserve">ing and </w:t>
            </w:r>
            <w:r w:rsidR="00B749FE" w:rsidRPr="0098148C">
              <w:t>confirm</w:t>
            </w:r>
            <w:r w:rsidR="00B749FE">
              <w:t>ing</w:t>
            </w:r>
            <w:r w:rsidR="00B749FE" w:rsidRPr="0098148C">
              <w:t xml:space="preserve"> </w:t>
            </w:r>
            <w:r w:rsidRPr="0098148C">
              <w:t xml:space="preserve">safety aspects of </w:t>
            </w:r>
            <w:r w:rsidR="00B749FE">
              <w:t xml:space="preserve">food handling </w:t>
            </w:r>
            <w:r w:rsidRPr="0098148C">
              <w:t xml:space="preserve">processes and </w:t>
            </w:r>
            <w:r w:rsidR="00B749FE">
              <w:t xml:space="preserve">handling and storage </w:t>
            </w:r>
            <w:r w:rsidRPr="0098148C">
              <w:t xml:space="preserve">equipment </w:t>
            </w:r>
          </w:p>
          <w:p w14:paraId="0548BA17" w14:textId="77777777" w:rsidR="0098148C" w:rsidRPr="0098148C" w:rsidRDefault="0098148C" w:rsidP="0098148C">
            <w:pPr>
              <w:pStyle w:val="SIBulletList1"/>
            </w:pPr>
            <w:r w:rsidRPr="00FB682D">
              <w:t>analys</w:t>
            </w:r>
            <w:r w:rsidRPr="0098148C">
              <w:t xml:space="preserve">ing non-conformances, problems and determined probable cause </w:t>
            </w:r>
          </w:p>
          <w:p w14:paraId="5217C624" w14:textId="288E234B" w:rsidR="00556C4C" w:rsidRPr="000754EC" w:rsidRDefault="0098148C" w:rsidP="0098148C">
            <w:pPr>
              <w:pStyle w:val="SIBulletList1"/>
            </w:pPr>
            <w:proofErr w:type="gramStart"/>
            <w:r w:rsidRPr="00FB682D">
              <w:t>prop</w:t>
            </w:r>
            <w:r w:rsidRPr="0098148C">
              <w:t>osing</w:t>
            </w:r>
            <w:proofErr w:type="gramEnd"/>
            <w:r w:rsidRPr="0098148C">
              <w:t xml:space="preserve"> improvements to </w:t>
            </w:r>
            <w:r w:rsidR="00B749FE">
              <w:t>handling and/or storage.</w:t>
            </w:r>
          </w:p>
        </w:tc>
      </w:tr>
    </w:tbl>
    <w:p w14:paraId="64A0253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FC8C61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C1117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2F07DBD" w14:textId="77777777" w:rsidTr="00CA2922">
        <w:tc>
          <w:tcPr>
            <w:tcW w:w="5000" w:type="pct"/>
            <w:shd w:val="clear" w:color="auto" w:fill="auto"/>
          </w:tcPr>
          <w:p w14:paraId="54637C7A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7AB295E" w14:textId="77777777" w:rsidR="0098148C" w:rsidRPr="0098148C" w:rsidRDefault="0098148C" w:rsidP="0098148C">
            <w:pPr>
              <w:pStyle w:val="SIBulletList1"/>
            </w:pPr>
            <w:r>
              <w:t xml:space="preserve">the </w:t>
            </w:r>
            <w:r w:rsidRPr="0098148C">
              <w:t>properties of packing processes designed to protect perishable products and extend their shelf-life</w:t>
            </w:r>
          </w:p>
          <w:p w14:paraId="4C5EB4D8" w14:textId="77777777" w:rsidR="0098148C" w:rsidRPr="0098148C" w:rsidRDefault="0098148C" w:rsidP="0098148C">
            <w:pPr>
              <w:pStyle w:val="SIBulletList1"/>
            </w:pPr>
            <w:r>
              <w:t>regulations, codes of practice and legislative requirements, including local and international regulations</w:t>
            </w:r>
            <w:r w:rsidRPr="0098148C">
              <w:t>, relevant to handling and storing perishable food products</w:t>
            </w:r>
          </w:p>
          <w:p w14:paraId="684C9710" w14:textId="77777777" w:rsidR="0098148C" w:rsidRPr="0098148C" w:rsidRDefault="0098148C" w:rsidP="0098148C">
            <w:pPr>
              <w:pStyle w:val="SIBulletList1"/>
            </w:pPr>
            <w:r>
              <w:t>work health and safety</w:t>
            </w:r>
            <w:r w:rsidRPr="0098148C">
              <w:t xml:space="preserve"> (</w:t>
            </w:r>
            <w:proofErr w:type="spellStart"/>
            <w:r w:rsidRPr="0098148C">
              <w:t>WHS</w:t>
            </w:r>
            <w:proofErr w:type="spellEnd"/>
            <w:r w:rsidRPr="0098148C">
              <w:t>) and environmental protection procedures and regulations</w:t>
            </w:r>
          </w:p>
          <w:p w14:paraId="5D4C1D6C" w14:textId="77777777" w:rsidR="0098148C" w:rsidRPr="0098148C" w:rsidRDefault="0098148C" w:rsidP="0098148C">
            <w:pPr>
              <w:pStyle w:val="SIBulletList1"/>
            </w:pPr>
            <w:r>
              <w:t xml:space="preserve">workplace procedures for planning and </w:t>
            </w:r>
            <w:r w:rsidRPr="0098148C">
              <w:t>managing the handling and storage of perishable food products</w:t>
            </w:r>
          </w:p>
          <w:p w14:paraId="4C11A58E" w14:textId="77777777" w:rsidR="0098148C" w:rsidRPr="0098148C" w:rsidRDefault="0098148C" w:rsidP="0098148C">
            <w:pPr>
              <w:pStyle w:val="SIBulletList1"/>
            </w:pPr>
            <w:r>
              <w:t xml:space="preserve">problems that may occur </w:t>
            </w:r>
            <w:r w:rsidRPr="0098148C">
              <w:t>while planning and managing the handling and storage of perishable food products, and action that can be taken to resolve or report the problems</w:t>
            </w:r>
          </w:p>
          <w:p w14:paraId="5C0912F3" w14:textId="77777777" w:rsidR="0098148C" w:rsidRPr="0098148C" w:rsidRDefault="0098148C" w:rsidP="0098148C">
            <w:pPr>
              <w:pStyle w:val="SIBulletList1"/>
            </w:pPr>
            <w:r>
              <w:t xml:space="preserve">risks and hazards related to handling and </w:t>
            </w:r>
            <w:r w:rsidRPr="0098148C">
              <w:t>storing perishable food products and methods for controlling them</w:t>
            </w:r>
          </w:p>
          <w:p w14:paraId="6328D05D" w14:textId="77777777" w:rsidR="0098148C" w:rsidRPr="0098148C" w:rsidRDefault="0098148C" w:rsidP="0098148C">
            <w:pPr>
              <w:pStyle w:val="SIBulletList1"/>
            </w:pPr>
            <w:r>
              <w:t>costs of equipment and facilities for handling and storing perishable food product</w:t>
            </w:r>
            <w:r w:rsidRPr="0098148C">
              <w:t>s</w:t>
            </w:r>
          </w:p>
          <w:p w14:paraId="2FCE62B1" w14:textId="77777777" w:rsidR="0098148C" w:rsidRPr="0098148C" w:rsidRDefault="0098148C" w:rsidP="0098148C">
            <w:pPr>
              <w:pStyle w:val="SIBulletList1"/>
            </w:pPr>
            <w:r>
              <w:t>pathogens and spoilage that can occur in perishable food</w:t>
            </w:r>
            <w:r w:rsidRPr="0098148C">
              <w:t>s and the conditions required for these to occur</w:t>
            </w:r>
          </w:p>
          <w:p w14:paraId="1BACF127" w14:textId="77777777" w:rsidR="0098148C" w:rsidRPr="0098148C" w:rsidRDefault="0098148C" w:rsidP="0098148C">
            <w:pPr>
              <w:pStyle w:val="SIBulletList1"/>
            </w:pPr>
            <w:r>
              <w:t>features intrinsic to food type, such as pH, water activity, nutrient content, presence of microbiological compounds, respiration rate and biological structure</w:t>
            </w:r>
          </w:p>
          <w:p w14:paraId="54AC1845" w14:textId="77777777" w:rsidR="0098148C" w:rsidRPr="0098148C" w:rsidRDefault="0098148C" w:rsidP="0098148C">
            <w:pPr>
              <w:pStyle w:val="SIBulletList1"/>
            </w:pPr>
            <w:r>
              <w:t xml:space="preserve">the </w:t>
            </w:r>
            <w:r w:rsidRPr="0098148C">
              <w:t>impact of extrinsic factors on perishable food products, including:</w:t>
            </w:r>
          </w:p>
          <w:p w14:paraId="692BE442" w14:textId="77777777" w:rsidR="0098148C" w:rsidRPr="0098148C" w:rsidRDefault="0098148C" w:rsidP="0098148C">
            <w:pPr>
              <w:pStyle w:val="SIBulletList2"/>
            </w:pPr>
            <w:r>
              <w:t>temperature</w:t>
            </w:r>
          </w:p>
          <w:p w14:paraId="53E0A5F8" w14:textId="77777777" w:rsidR="0098148C" w:rsidRPr="0098148C" w:rsidRDefault="0098148C" w:rsidP="0098148C">
            <w:pPr>
              <w:pStyle w:val="SIBulletList2"/>
            </w:pPr>
            <w:r>
              <w:t>water loss</w:t>
            </w:r>
          </w:p>
          <w:p w14:paraId="6C4C0DCE" w14:textId="77777777" w:rsidR="0098148C" w:rsidRPr="0098148C" w:rsidRDefault="0098148C" w:rsidP="0098148C">
            <w:pPr>
              <w:pStyle w:val="SIBulletList2"/>
            </w:pPr>
            <w:r>
              <w:t>humidity</w:t>
            </w:r>
          </w:p>
          <w:p w14:paraId="3CBA9B8F" w14:textId="77777777" w:rsidR="0098148C" w:rsidRPr="0098148C" w:rsidRDefault="0098148C" w:rsidP="0098148C">
            <w:pPr>
              <w:pStyle w:val="SIBulletList2"/>
            </w:pPr>
            <w:r>
              <w:t>maturity (applies to maturity of fruit and vegetables when harvested)</w:t>
            </w:r>
          </w:p>
          <w:p w14:paraId="5DEEA360" w14:textId="77777777" w:rsidR="0098148C" w:rsidRPr="0098148C" w:rsidRDefault="0098148C" w:rsidP="0098148C">
            <w:pPr>
              <w:pStyle w:val="SIBulletList2"/>
            </w:pPr>
            <w:r>
              <w:t>handling</w:t>
            </w:r>
          </w:p>
          <w:p w14:paraId="26FE7F54" w14:textId="77777777" w:rsidR="0098148C" w:rsidRPr="0098148C" w:rsidRDefault="0098148C" w:rsidP="0098148C">
            <w:pPr>
              <w:pStyle w:val="SIBulletList2"/>
            </w:pPr>
            <w:r>
              <w:t>cleaning</w:t>
            </w:r>
          </w:p>
          <w:p w14:paraId="0C67911C" w14:textId="77777777" w:rsidR="0098148C" w:rsidRPr="0098148C" w:rsidRDefault="0098148C" w:rsidP="0098148C">
            <w:pPr>
              <w:pStyle w:val="SIBulletList2"/>
            </w:pPr>
            <w:r>
              <w:t>sanitation</w:t>
            </w:r>
          </w:p>
          <w:p w14:paraId="7C369F9B" w14:textId="77777777" w:rsidR="0098148C" w:rsidRPr="0098148C" w:rsidRDefault="0098148C" w:rsidP="0098148C">
            <w:pPr>
              <w:pStyle w:val="SIBulletList2"/>
            </w:pPr>
            <w:r>
              <w:t>personal hygiene practices</w:t>
            </w:r>
          </w:p>
          <w:p w14:paraId="5696059A" w14:textId="77777777" w:rsidR="0098148C" w:rsidRPr="0098148C" w:rsidRDefault="0098148C" w:rsidP="0098148C">
            <w:pPr>
              <w:pStyle w:val="SIBulletList2"/>
            </w:pPr>
            <w:r>
              <w:t>gaseous composition of the storage atmosphere</w:t>
            </w:r>
          </w:p>
          <w:p w14:paraId="5461CE5E" w14:textId="77777777" w:rsidR="0098148C" w:rsidRPr="0098148C" w:rsidRDefault="0098148C" w:rsidP="0098148C">
            <w:pPr>
              <w:pStyle w:val="SIBulletList1"/>
            </w:pPr>
            <w:r>
              <w:t>food spoilage indicators</w:t>
            </w:r>
            <w:r w:rsidRPr="0098148C">
              <w:t xml:space="preserve"> including:</w:t>
            </w:r>
          </w:p>
          <w:p w14:paraId="4736DBCB" w14:textId="77777777" w:rsidR="0098148C" w:rsidRPr="0098148C" w:rsidRDefault="0098148C" w:rsidP="0098148C">
            <w:pPr>
              <w:pStyle w:val="SIBulletList2"/>
            </w:pPr>
            <w:r>
              <w:t>microbial contamination</w:t>
            </w:r>
          </w:p>
          <w:p w14:paraId="1E9AC6F3" w14:textId="77777777" w:rsidR="0098148C" w:rsidRPr="0098148C" w:rsidRDefault="0098148C" w:rsidP="0098148C">
            <w:pPr>
              <w:pStyle w:val="SIBulletList2"/>
            </w:pPr>
            <w:proofErr w:type="spellStart"/>
            <w:r>
              <w:t>enzymic</w:t>
            </w:r>
            <w:proofErr w:type="spellEnd"/>
            <w:r>
              <w:t xml:space="preserve"> browning</w:t>
            </w:r>
          </w:p>
          <w:p w14:paraId="32CF27B4" w14:textId="77777777" w:rsidR="0098148C" w:rsidRPr="0098148C" w:rsidRDefault="0098148C" w:rsidP="0098148C">
            <w:pPr>
              <w:pStyle w:val="SIBulletList2"/>
            </w:pPr>
            <w:r>
              <w:t>sensory degradation of characteristics</w:t>
            </w:r>
            <w:r w:rsidRPr="0098148C">
              <w:t xml:space="preserve"> including flavour, aroma, colour and texture</w:t>
            </w:r>
          </w:p>
          <w:p w14:paraId="5032EC8C" w14:textId="77777777" w:rsidR="0098148C" w:rsidRPr="0098148C" w:rsidRDefault="0098148C" w:rsidP="0098148C">
            <w:pPr>
              <w:pStyle w:val="SIBulletList1"/>
            </w:pPr>
            <w:r>
              <w:t>factors that influence selection of packing and storage processes, including</w:t>
            </w:r>
            <w:r w:rsidRPr="0098148C">
              <w:t>:</w:t>
            </w:r>
          </w:p>
          <w:p w14:paraId="4CA98DA0" w14:textId="77777777" w:rsidR="0098148C" w:rsidRPr="0098148C" w:rsidRDefault="0098148C" w:rsidP="0098148C">
            <w:pPr>
              <w:pStyle w:val="SIBulletList2"/>
            </w:pPr>
            <w:r>
              <w:t>suitability for use with food products to be packaged</w:t>
            </w:r>
          </w:p>
          <w:p w14:paraId="1FAB1A01" w14:textId="77777777" w:rsidR="0098148C" w:rsidRPr="0098148C" w:rsidRDefault="0098148C" w:rsidP="0098148C">
            <w:pPr>
              <w:pStyle w:val="SIBulletList2"/>
            </w:pPr>
            <w:r>
              <w:t>compatibility with packing technology</w:t>
            </w:r>
          </w:p>
          <w:p w14:paraId="02115AE7" w14:textId="77777777" w:rsidR="0098148C" w:rsidRPr="0098148C" w:rsidRDefault="0098148C" w:rsidP="0098148C">
            <w:pPr>
              <w:pStyle w:val="SIBulletList2"/>
            </w:pPr>
            <w:r>
              <w:t>costs</w:t>
            </w:r>
          </w:p>
          <w:p w14:paraId="6ED90EC8" w14:textId="77777777" w:rsidR="0098148C" w:rsidRPr="0098148C" w:rsidRDefault="0098148C" w:rsidP="0098148C">
            <w:pPr>
              <w:pStyle w:val="SIBulletList2"/>
            </w:pPr>
            <w:r>
              <w:t>environmental features</w:t>
            </w:r>
          </w:p>
          <w:p w14:paraId="1818F7B6" w14:textId="77777777" w:rsidR="0098148C" w:rsidRPr="0098148C" w:rsidRDefault="0098148C" w:rsidP="0098148C">
            <w:pPr>
              <w:pStyle w:val="SIBulletList2"/>
            </w:pPr>
            <w:r>
              <w:t>consumer safety</w:t>
            </w:r>
          </w:p>
          <w:p w14:paraId="10E3BEA3" w14:textId="77777777" w:rsidR="0098148C" w:rsidRPr="0098148C" w:rsidRDefault="0098148C" w:rsidP="0098148C">
            <w:pPr>
              <w:pStyle w:val="SIBulletList2"/>
            </w:pPr>
            <w:r>
              <w:t>tamper evidence</w:t>
            </w:r>
          </w:p>
          <w:p w14:paraId="0C152B90" w14:textId="77777777" w:rsidR="0098148C" w:rsidRPr="0098148C" w:rsidRDefault="0098148C" w:rsidP="0098148C">
            <w:pPr>
              <w:pStyle w:val="SIBulletList1"/>
            </w:pPr>
            <w:r>
              <w:t>characteristics of product</w:t>
            </w:r>
            <w:r w:rsidRPr="0098148C">
              <w:t>s and their behaviour when packed, handled and stored over the shelf-life of the product</w:t>
            </w:r>
          </w:p>
          <w:p w14:paraId="2334FD92" w14:textId="77777777" w:rsidR="00F1480E" w:rsidRPr="000754EC" w:rsidRDefault="0098148C" w:rsidP="0098148C">
            <w:pPr>
              <w:pStyle w:val="SIBulletList1"/>
            </w:pPr>
            <w:proofErr w:type="gramStart"/>
            <w:r>
              <w:t>typical</w:t>
            </w:r>
            <w:proofErr w:type="gramEnd"/>
            <w:r>
              <w:t xml:space="preserve"> problems that occur, likely causes and appropriate response options</w:t>
            </w:r>
            <w:r w:rsidRPr="0098148C">
              <w:t>.</w:t>
            </w:r>
          </w:p>
        </w:tc>
      </w:tr>
    </w:tbl>
    <w:p w14:paraId="1F14A23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49FBFC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5A0CB2F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7AC9CF6D" w14:textId="77777777" w:rsidTr="00CA2922">
        <w:tc>
          <w:tcPr>
            <w:tcW w:w="5000" w:type="pct"/>
            <w:shd w:val="clear" w:color="auto" w:fill="auto"/>
          </w:tcPr>
          <w:p w14:paraId="6F8D69A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F1AC0CD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06334A3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58E74BF2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C5970FC" w14:textId="6FECB030" w:rsidR="0098148C" w:rsidRPr="0098148C" w:rsidRDefault="004E24FC" w:rsidP="0098148C">
            <w:pPr>
              <w:pStyle w:val="SIBulletList2"/>
            </w:pPr>
            <w:r>
              <w:t xml:space="preserve">handling, </w:t>
            </w:r>
            <w:r w:rsidR="0098148C" w:rsidRPr="00126B93">
              <w:t xml:space="preserve">packaging </w:t>
            </w:r>
            <w:r>
              <w:t xml:space="preserve">and storage </w:t>
            </w:r>
            <w:r w:rsidR="0098148C" w:rsidRPr="00126B93">
              <w:t>equipment</w:t>
            </w:r>
          </w:p>
          <w:p w14:paraId="4E5046DE" w14:textId="77777777" w:rsidR="0098148C" w:rsidRPr="0098148C" w:rsidRDefault="0098148C" w:rsidP="0098148C">
            <w:pPr>
              <w:pStyle w:val="SIBulletList2"/>
            </w:pPr>
            <w:r w:rsidRPr="00770A65">
              <w:t>perishable product, packaging components and consumables</w:t>
            </w:r>
          </w:p>
          <w:p w14:paraId="78BB8BE3" w14:textId="77777777" w:rsidR="0098148C" w:rsidRPr="0098148C" w:rsidRDefault="0098148C" w:rsidP="0098148C">
            <w:pPr>
              <w:pStyle w:val="SIBulletList1"/>
            </w:pPr>
            <w:r w:rsidRPr="00770A65">
              <w:tab/>
              <w:t>specifications:</w:t>
            </w:r>
          </w:p>
          <w:p w14:paraId="4DF26A1E" w14:textId="77777777" w:rsidR="0098148C" w:rsidRPr="0098148C" w:rsidRDefault="0098148C" w:rsidP="0098148C">
            <w:pPr>
              <w:pStyle w:val="SIBulletList2"/>
            </w:pPr>
            <w:r w:rsidRPr="00126B93">
              <w:t>packaging specifications</w:t>
            </w:r>
          </w:p>
          <w:p w14:paraId="67DDD50A" w14:textId="77777777" w:rsidR="0098148C" w:rsidRPr="0098148C" w:rsidRDefault="0098148C" w:rsidP="0098148C">
            <w:pPr>
              <w:pStyle w:val="SIBulletList2"/>
            </w:pPr>
            <w:proofErr w:type="gramStart"/>
            <w:r w:rsidRPr="00770A65">
              <w:t>workplace</w:t>
            </w:r>
            <w:proofErr w:type="gramEnd"/>
            <w:r w:rsidRPr="00770A65">
              <w:t xml:space="preserve"> operating procedures for packaging</w:t>
            </w:r>
            <w:r w:rsidR="004E24FC">
              <w:t>, handling</w:t>
            </w:r>
            <w:r w:rsidRPr="00770A65">
              <w:t xml:space="preserve"> and storage</w:t>
            </w:r>
            <w:r w:rsidR="00CF2427">
              <w:t>.</w:t>
            </w:r>
          </w:p>
          <w:p w14:paraId="02F0A6D5" w14:textId="77777777" w:rsidR="0021210E" w:rsidRDefault="0021210E" w:rsidP="000754EC">
            <w:pPr>
              <w:pStyle w:val="SIText"/>
            </w:pPr>
          </w:p>
          <w:p w14:paraId="653CFCE3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6FBE838E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B2777B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C190B43" w14:textId="77777777" w:rsidTr="004679E3">
        <w:tc>
          <w:tcPr>
            <w:tcW w:w="990" w:type="pct"/>
            <w:shd w:val="clear" w:color="auto" w:fill="auto"/>
          </w:tcPr>
          <w:p w14:paraId="24288FB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31DDFA1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17D1F92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57982" w14:textId="77777777" w:rsidR="00C50019" w:rsidRDefault="00C50019" w:rsidP="00BF3F0A">
      <w:r>
        <w:separator/>
      </w:r>
    </w:p>
    <w:p w14:paraId="59D3596D" w14:textId="77777777" w:rsidR="00C50019" w:rsidRDefault="00C50019"/>
  </w:endnote>
  <w:endnote w:type="continuationSeparator" w:id="0">
    <w:p w14:paraId="407A0CCF" w14:textId="77777777" w:rsidR="00C50019" w:rsidRDefault="00C50019" w:rsidP="00BF3F0A">
      <w:r>
        <w:continuationSeparator/>
      </w:r>
    </w:p>
    <w:p w14:paraId="254A2F80" w14:textId="77777777" w:rsidR="00C50019" w:rsidRDefault="00C50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09E6F8E" w14:textId="119199B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926B0">
          <w:rPr>
            <w:noProof/>
          </w:rPr>
          <w:t>4</w:t>
        </w:r>
        <w:r w:rsidRPr="000754EC">
          <w:fldChar w:fldCharType="end"/>
        </w:r>
      </w:p>
      <w:p w14:paraId="492A6D8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BB8D72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8C4DF" w14:textId="77777777" w:rsidR="00C50019" w:rsidRDefault="00C50019" w:rsidP="00BF3F0A">
      <w:r>
        <w:separator/>
      </w:r>
    </w:p>
    <w:p w14:paraId="7B6594A6" w14:textId="77777777" w:rsidR="00C50019" w:rsidRDefault="00C50019"/>
  </w:footnote>
  <w:footnote w:type="continuationSeparator" w:id="0">
    <w:p w14:paraId="617BBFC0" w14:textId="77777777" w:rsidR="00C50019" w:rsidRDefault="00C50019" w:rsidP="00BF3F0A">
      <w:r>
        <w:continuationSeparator/>
      </w:r>
    </w:p>
    <w:p w14:paraId="63781ED6" w14:textId="77777777" w:rsidR="00C50019" w:rsidRDefault="00C500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CCEE1" w14:textId="77777777" w:rsidR="009C2650" w:rsidRPr="009B0697" w:rsidRDefault="009B0697" w:rsidP="009B0697">
    <w:pPr>
      <w:pStyle w:val="SIText"/>
    </w:pPr>
    <w:r w:rsidRPr="009B0697">
      <w:t>FBPTEC4001 Determine handling processes for perishable food items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5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10221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68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31D2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310A6A"/>
    <w:rsid w:val="003144E6"/>
    <w:rsid w:val="00337E82"/>
    <w:rsid w:val="00346FDC"/>
    <w:rsid w:val="0035000E"/>
    <w:rsid w:val="00350BB1"/>
    <w:rsid w:val="00352C83"/>
    <w:rsid w:val="0036365F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24FC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B6256"/>
    <w:rsid w:val="007C0F6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148C"/>
    <w:rsid w:val="009926B0"/>
    <w:rsid w:val="009A5900"/>
    <w:rsid w:val="009A6E6C"/>
    <w:rsid w:val="009A6F3F"/>
    <w:rsid w:val="009B0697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749FE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0019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427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D76"/>
    <w:rsid w:val="00EF01F8"/>
    <w:rsid w:val="00EF3194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0848"/>
  <w15:docId w15:val="{C7C076F0-2B93-4915-B758-3F35F9AE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569AC359247499E875A8DEAD65B07" ma:contentTypeVersion="" ma:contentTypeDescription="Create a new document." ma:contentTypeScope="" ma:versionID="7e26f5258f214cee756171e02d5689d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05AB7-1AFB-4177-BC2C-C071D9A61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579003CE-62CD-4D49-82E2-383A33AC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61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5</cp:revision>
  <cp:lastPrinted>2016-05-27T05:21:00Z</cp:lastPrinted>
  <dcterms:created xsi:type="dcterms:W3CDTF">2017-09-29T06:05:00Z</dcterms:created>
  <dcterms:modified xsi:type="dcterms:W3CDTF">2017-11-08T01:48:00Z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0x010100C74569AC359247499E875A8DEAD65B07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