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EE92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45EE92F" w14:textId="77777777" w:rsidTr="0035000E">
        <w:tc>
          <w:tcPr>
            <w:tcW w:w="2689" w:type="dxa"/>
          </w:tcPr>
          <w:p w14:paraId="645EE92D" w14:textId="77777777" w:rsidR="00F1480E" w:rsidRPr="000754EC" w:rsidRDefault="00830267" w:rsidP="000754EC">
            <w:pPr>
              <w:pStyle w:val="SIText-Bold"/>
            </w:pPr>
            <w:r w:rsidRPr="00A326C2">
              <w:t>Release</w:t>
            </w:r>
          </w:p>
        </w:tc>
        <w:tc>
          <w:tcPr>
            <w:tcW w:w="7162" w:type="dxa"/>
          </w:tcPr>
          <w:p w14:paraId="645EE92E" w14:textId="77777777" w:rsidR="00F1480E" w:rsidRPr="000754EC" w:rsidRDefault="00830267" w:rsidP="000754EC">
            <w:pPr>
              <w:pStyle w:val="SIText-Bold"/>
            </w:pPr>
            <w:r w:rsidRPr="00A326C2">
              <w:t>Comments</w:t>
            </w:r>
          </w:p>
        </w:tc>
      </w:tr>
      <w:tr w:rsidR="00F1480E" w14:paraId="645EE932" w14:textId="77777777" w:rsidTr="0035000E">
        <w:tc>
          <w:tcPr>
            <w:tcW w:w="2689" w:type="dxa"/>
          </w:tcPr>
          <w:p w14:paraId="645EE930" w14:textId="423DF64D" w:rsidR="00F1480E" w:rsidRPr="000754EC" w:rsidRDefault="00F1480E" w:rsidP="000754EC">
            <w:pPr>
              <w:pStyle w:val="SIText"/>
            </w:pPr>
            <w:r w:rsidRPr="00CC451E">
              <w:t>Release</w:t>
            </w:r>
            <w:r w:rsidR="00337E82" w:rsidRPr="000754EC">
              <w:t xml:space="preserve"> </w:t>
            </w:r>
            <w:r w:rsidR="00367FA2">
              <w:t>1</w:t>
            </w:r>
          </w:p>
        </w:tc>
        <w:tc>
          <w:tcPr>
            <w:tcW w:w="7162" w:type="dxa"/>
          </w:tcPr>
          <w:p w14:paraId="645EE931" w14:textId="5E1EC82E" w:rsidR="00F1480E" w:rsidRPr="000754EC" w:rsidRDefault="0035000E" w:rsidP="002C198F">
            <w:pPr>
              <w:pStyle w:val="SIText"/>
            </w:pPr>
            <w:r w:rsidRPr="0035000E">
              <w:t>This version released with FBP Food, Beverage and Pharmaceutical</w:t>
            </w:r>
            <w:r w:rsidR="00AF6F18">
              <w:t xml:space="preserve"> </w:t>
            </w:r>
            <w:r w:rsidRPr="0035000E">
              <w:t>Training Package version 2.0.</w:t>
            </w:r>
          </w:p>
        </w:tc>
      </w:tr>
    </w:tbl>
    <w:p w14:paraId="645EE9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45EE936" w14:textId="77777777" w:rsidTr="00CA2922">
        <w:trPr>
          <w:tblHeader/>
        </w:trPr>
        <w:tc>
          <w:tcPr>
            <w:tcW w:w="1396" w:type="pct"/>
            <w:shd w:val="clear" w:color="auto" w:fill="auto"/>
          </w:tcPr>
          <w:p w14:paraId="645EE934" w14:textId="77777777" w:rsidR="00F1480E" w:rsidRPr="000754EC" w:rsidRDefault="00367CFF" w:rsidP="000754EC">
            <w:pPr>
              <w:pStyle w:val="SIUNITCODE"/>
            </w:pPr>
            <w:r w:rsidRPr="00367CFF">
              <w:t>FBPFST4009</w:t>
            </w:r>
          </w:p>
        </w:tc>
        <w:tc>
          <w:tcPr>
            <w:tcW w:w="3604" w:type="pct"/>
            <w:shd w:val="clear" w:color="auto" w:fill="auto"/>
          </w:tcPr>
          <w:p w14:paraId="645EE935" w14:textId="77777777" w:rsidR="00F1480E" w:rsidRPr="000754EC" w:rsidRDefault="00367CFF" w:rsidP="000754EC">
            <w:pPr>
              <w:pStyle w:val="SIUnittitle"/>
            </w:pPr>
            <w:r w:rsidRPr="00367CFF">
              <w:t>Label foods according to legislative requirements</w:t>
            </w:r>
          </w:p>
        </w:tc>
      </w:tr>
      <w:tr w:rsidR="00F1480E" w:rsidRPr="00963A46" w14:paraId="645EE93F" w14:textId="77777777" w:rsidTr="00CA2922">
        <w:tc>
          <w:tcPr>
            <w:tcW w:w="1396" w:type="pct"/>
            <w:shd w:val="clear" w:color="auto" w:fill="auto"/>
          </w:tcPr>
          <w:p w14:paraId="645EE937" w14:textId="77777777" w:rsidR="00F1480E" w:rsidRPr="000754EC" w:rsidRDefault="00FD557D" w:rsidP="000754EC">
            <w:pPr>
              <w:pStyle w:val="SIHeading2"/>
            </w:pPr>
            <w:r w:rsidRPr="00FD557D">
              <w:t>Application</w:t>
            </w:r>
          </w:p>
          <w:p w14:paraId="645EE938" w14:textId="77777777" w:rsidR="00FD557D" w:rsidRPr="00923720" w:rsidRDefault="00FD557D" w:rsidP="000754EC">
            <w:pPr>
              <w:pStyle w:val="SIHeading2"/>
            </w:pPr>
          </w:p>
        </w:tc>
        <w:tc>
          <w:tcPr>
            <w:tcW w:w="3604" w:type="pct"/>
            <w:shd w:val="clear" w:color="auto" w:fill="auto"/>
          </w:tcPr>
          <w:p w14:paraId="645EE939" w14:textId="77777777" w:rsidR="00367CFF" w:rsidRDefault="00367CFF">
            <w:pPr>
              <w:pStyle w:val="SIText"/>
            </w:pPr>
            <w:r w:rsidRPr="00367CFF">
              <w:t>This unit of competency describes the skills and knowledge required to label foods according to legislative requirements.</w:t>
            </w:r>
          </w:p>
          <w:p w14:paraId="645EE93A" w14:textId="77777777" w:rsidR="00AF6F18" w:rsidRPr="00367CFF" w:rsidRDefault="00AF6F18">
            <w:pPr>
              <w:pStyle w:val="SIText"/>
            </w:pPr>
          </w:p>
          <w:p w14:paraId="645EE93B" w14:textId="77777777" w:rsidR="00367CFF" w:rsidRDefault="00367CFF">
            <w:pPr>
              <w:pStyle w:val="SIText"/>
            </w:pPr>
            <w:r w:rsidRPr="00367CFF">
              <w:t>The unit applies to individuals who have responsibility for maintaining the product safety, quality and legislative requirements for labelling.</w:t>
            </w:r>
          </w:p>
          <w:p w14:paraId="645EE93C" w14:textId="77777777" w:rsidR="00AF6F18" w:rsidRPr="00367CFF" w:rsidRDefault="00AF6F18">
            <w:pPr>
              <w:pStyle w:val="SIText"/>
            </w:pPr>
          </w:p>
          <w:p w14:paraId="645EE93D" w14:textId="77777777" w:rsidR="00AF6F18" w:rsidRPr="00AF6F18" w:rsidRDefault="00AF6F18" w:rsidP="002C198F">
            <w:pPr>
              <w:pStyle w:val="SIText"/>
            </w:pPr>
            <w:bookmarkStart w:id="1" w:name="_Hlk488137121"/>
            <w:r w:rsidRPr="00AF6F18">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645EE93E" w14:textId="77777777" w:rsidR="00F1480E" w:rsidRPr="000754EC" w:rsidRDefault="00F1480E" w:rsidP="002C198F">
            <w:pPr>
              <w:pStyle w:val="SIText"/>
            </w:pPr>
          </w:p>
        </w:tc>
      </w:tr>
      <w:tr w:rsidR="00367CFF" w:rsidRPr="00963A46" w14:paraId="645EE942" w14:textId="77777777" w:rsidTr="00CA2922">
        <w:tc>
          <w:tcPr>
            <w:tcW w:w="1396" w:type="pct"/>
            <w:shd w:val="clear" w:color="auto" w:fill="auto"/>
          </w:tcPr>
          <w:p w14:paraId="645EE940" w14:textId="77777777" w:rsidR="00367CFF" w:rsidRPr="00367CFF" w:rsidRDefault="00367CFF" w:rsidP="00367CFF">
            <w:pPr>
              <w:pStyle w:val="SIHeading2"/>
            </w:pPr>
            <w:r w:rsidRPr="00367CFF">
              <w:t>Prerequisite Unit</w:t>
            </w:r>
          </w:p>
        </w:tc>
        <w:tc>
          <w:tcPr>
            <w:tcW w:w="3604" w:type="pct"/>
            <w:shd w:val="clear" w:color="auto" w:fill="auto"/>
          </w:tcPr>
          <w:p w14:paraId="645EE941" w14:textId="77777777" w:rsidR="00367CFF" w:rsidRPr="00367CFF" w:rsidRDefault="00367CFF">
            <w:pPr>
              <w:pStyle w:val="SIText"/>
            </w:pPr>
            <w:r w:rsidRPr="00367CFF">
              <w:t>Nil</w:t>
            </w:r>
          </w:p>
        </w:tc>
      </w:tr>
      <w:tr w:rsidR="00367CFF" w:rsidRPr="00963A46" w14:paraId="645EE945" w14:textId="77777777" w:rsidTr="00CA2922">
        <w:tc>
          <w:tcPr>
            <w:tcW w:w="1396" w:type="pct"/>
            <w:shd w:val="clear" w:color="auto" w:fill="auto"/>
          </w:tcPr>
          <w:p w14:paraId="645EE943" w14:textId="77777777" w:rsidR="00367CFF" w:rsidRPr="00367CFF" w:rsidRDefault="00367CFF" w:rsidP="00367CFF">
            <w:pPr>
              <w:pStyle w:val="SIHeading2"/>
            </w:pPr>
            <w:r w:rsidRPr="00367CFF">
              <w:t>Unit Sector</w:t>
            </w:r>
          </w:p>
        </w:tc>
        <w:tc>
          <w:tcPr>
            <w:tcW w:w="3604" w:type="pct"/>
            <w:shd w:val="clear" w:color="auto" w:fill="auto"/>
          </w:tcPr>
          <w:p w14:paraId="645EE944" w14:textId="77777777" w:rsidR="00367CFF" w:rsidRPr="00367CFF" w:rsidRDefault="00367CFF">
            <w:pPr>
              <w:pStyle w:val="SIText"/>
            </w:pPr>
            <w:r w:rsidRPr="00367CFF">
              <w:t>Food science and technology (FST)</w:t>
            </w:r>
          </w:p>
        </w:tc>
      </w:tr>
    </w:tbl>
    <w:p w14:paraId="645EE9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45EE949" w14:textId="77777777" w:rsidTr="00CA2922">
        <w:trPr>
          <w:cantSplit/>
          <w:tblHeader/>
        </w:trPr>
        <w:tc>
          <w:tcPr>
            <w:tcW w:w="1396" w:type="pct"/>
            <w:tcBorders>
              <w:bottom w:val="single" w:sz="4" w:space="0" w:color="C0C0C0"/>
            </w:tcBorders>
            <w:shd w:val="clear" w:color="auto" w:fill="auto"/>
          </w:tcPr>
          <w:p w14:paraId="645EE94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45EE948" w14:textId="77777777" w:rsidR="00F1480E" w:rsidRPr="000754EC" w:rsidRDefault="00FD557D" w:rsidP="000754EC">
            <w:pPr>
              <w:pStyle w:val="SIHeading2"/>
            </w:pPr>
            <w:r w:rsidRPr="00923720">
              <w:t>Performance Criteria</w:t>
            </w:r>
          </w:p>
        </w:tc>
      </w:tr>
      <w:tr w:rsidR="00F1480E" w:rsidRPr="00963A46" w14:paraId="645EE94C" w14:textId="77777777" w:rsidTr="00CA2922">
        <w:trPr>
          <w:cantSplit/>
          <w:tblHeader/>
        </w:trPr>
        <w:tc>
          <w:tcPr>
            <w:tcW w:w="1396" w:type="pct"/>
            <w:tcBorders>
              <w:top w:val="single" w:sz="4" w:space="0" w:color="C0C0C0"/>
            </w:tcBorders>
            <w:shd w:val="clear" w:color="auto" w:fill="auto"/>
          </w:tcPr>
          <w:p w14:paraId="645EE94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45EE94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67CFF" w:rsidRPr="00963A46" w14:paraId="645EE956" w14:textId="77777777" w:rsidTr="00CA2922">
        <w:trPr>
          <w:cantSplit/>
        </w:trPr>
        <w:tc>
          <w:tcPr>
            <w:tcW w:w="1396" w:type="pct"/>
            <w:shd w:val="clear" w:color="auto" w:fill="auto"/>
          </w:tcPr>
          <w:p w14:paraId="645EE94D" w14:textId="77777777" w:rsidR="00367CFF" w:rsidRPr="00367FA2" w:rsidRDefault="00367CFF" w:rsidP="002C198F">
            <w:pPr>
              <w:pStyle w:val="SIText"/>
            </w:pPr>
            <w:r w:rsidRPr="00367FA2">
              <w:t>1. Identify specific criteria required for a food label</w:t>
            </w:r>
          </w:p>
        </w:tc>
        <w:tc>
          <w:tcPr>
            <w:tcW w:w="3604" w:type="pct"/>
            <w:shd w:val="clear" w:color="auto" w:fill="auto"/>
          </w:tcPr>
          <w:p w14:paraId="645EE94E" w14:textId="77777777" w:rsidR="00367CFF" w:rsidRPr="002C198F" w:rsidRDefault="00367CFF" w:rsidP="002C198F">
            <w:pPr>
              <w:pStyle w:val="SIText"/>
            </w:pPr>
            <w:r w:rsidRPr="002C198F">
              <w:t>1.1 Identify components of food labels</w:t>
            </w:r>
          </w:p>
          <w:p w14:paraId="645EE94F" w14:textId="77777777" w:rsidR="00367CFF" w:rsidRPr="002C198F" w:rsidRDefault="00367CFF" w:rsidP="002C198F">
            <w:pPr>
              <w:pStyle w:val="SIText"/>
            </w:pPr>
            <w:r w:rsidRPr="002C198F">
              <w:t>1.2 Identify the relationship between food label and consumer information</w:t>
            </w:r>
          </w:p>
          <w:p w14:paraId="645EE950" w14:textId="77777777" w:rsidR="00367CFF" w:rsidRPr="002C198F" w:rsidRDefault="00367CFF" w:rsidP="002C198F">
            <w:pPr>
              <w:pStyle w:val="SIText"/>
            </w:pPr>
            <w:r w:rsidRPr="002C198F">
              <w:t>1.3 Confirm that the ingredients in a food product are accurately described</w:t>
            </w:r>
          </w:p>
          <w:p w14:paraId="645EE951" w14:textId="77777777" w:rsidR="00367CFF" w:rsidRPr="002C198F" w:rsidRDefault="00367CFF" w:rsidP="002C198F">
            <w:pPr>
              <w:pStyle w:val="SIText"/>
            </w:pPr>
            <w:r w:rsidRPr="002C198F">
              <w:t>1.4 Confirm that date marking is completed and linked to information on batch number and date of processing</w:t>
            </w:r>
          </w:p>
          <w:p w14:paraId="645EE952" w14:textId="77777777" w:rsidR="00367CFF" w:rsidRPr="002C198F" w:rsidRDefault="00367CFF" w:rsidP="002C198F">
            <w:pPr>
              <w:pStyle w:val="SIText"/>
            </w:pPr>
            <w:r w:rsidRPr="002C198F">
              <w:t>1.5 Confirm that directions for use and storage information is provided</w:t>
            </w:r>
          </w:p>
          <w:p w14:paraId="645EE953" w14:textId="77777777" w:rsidR="00367CFF" w:rsidRPr="002C198F" w:rsidRDefault="00367CFF" w:rsidP="002C198F">
            <w:pPr>
              <w:pStyle w:val="SIText"/>
            </w:pPr>
            <w:r w:rsidRPr="002C198F">
              <w:t>1.6 Confirm that country of origin information is completed to comply with requirements for food source and place of processing</w:t>
            </w:r>
          </w:p>
          <w:p w14:paraId="645EE954" w14:textId="77777777" w:rsidR="00367CFF" w:rsidRPr="002C198F" w:rsidRDefault="00367CFF" w:rsidP="002C198F">
            <w:pPr>
              <w:pStyle w:val="SIText"/>
            </w:pPr>
            <w:r w:rsidRPr="002C198F">
              <w:t>1.7 Identify additional general information requirements</w:t>
            </w:r>
          </w:p>
          <w:p w14:paraId="645EE955" w14:textId="77777777" w:rsidR="00367CFF" w:rsidRPr="002C198F" w:rsidRDefault="00367CFF" w:rsidP="002C198F">
            <w:pPr>
              <w:pStyle w:val="SIText"/>
            </w:pPr>
            <w:r w:rsidRPr="002C198F">
              <w:t xml:space="preserve">1.8 Source commodity specific labelling requirements </w:t>
            </w:r>
          </w:p>
        </w:tc>
      </w:tr>
      <w:tr w:rsidR="00367CFF" w:rsidRPr="00963A46" w14:paraId="645EE95D" w14:textId="77777777" w:rsidTr="00CA2922">
        <w:trPr>
          <w:cantSplit/>
        </w:trPr>
        <w:tc>
          <w:tcPr>
            <w:tcW w:w="1396" w:type="pct"/>
            <w:shd w:val="clear" w:color="auto" w:fill="auto"/>
          </w:tcPr>
          <w:p w14:paraId="645EE957" w14:textId="77777777" w:rsidR="00367CFF" w:rsidRPr="002C198F" w:rsidRDefault="00367CFF" w:rsidP="002C198F">
            <w:pPr>
              <w:pStyle w:val="SIText"/>
            </w:pPr>
            <w:r w:rsidRPr="00367FA2">
              <w:t>2. Document information from the food processing operation required on the product label</w:t>
            </w:r>
          </w:p>
        </w:tc>
        <w:tc>
          <w:tcPr>
            <w:tcW w:w="3604" w:type="pct"/>
            <w:shd w:val="clear" w:color="auto" w:fill="auto"/>
          </w:tcPr>
          <w:p w14:paraId="645EE958" w14:textId="77777777" w:rsidR="00367CFF" w:rsidRPr="002C198F" w:rsidRDefault="00367CFF" w:rsidP="002C198F">
            <w:pPr>
              <w:pStyle w:val="SIText"/>
            </w:pPr>
            <w:r w:rsidRPr="002C198F">
              <w:t>2.1 Identify exemptions for nutrition information panel</w:t>
            </w:r>
          </w:p>
          <w:p w14:paraId="645EE959" w14:textId="77777777" w:rsidR="00367CFF" w:rsidRPr="002C198F" w:rsidRDefault="00367CFF" w:rsidP="002C198F">
            <w:pPr>
              <w:pStyle w:val="SIText"/>
            </w:pPr>
            <w:r w:rsidRPr="002C198F">
              <w:t>2.2 Provide information on energy, protein, fat, saturated fat, carbohydrate, sugars and sodium content</w:t>
            </w:r>
          </w:p>
          <w:p w14:paraId="645EE95A" w14:textId="77777777" w:rsidR="00367CFF" w:rsidRPr="002C198F" w:rsidRDefault="00367CFF" w:rsidP="002C198F">
            <w:pPr>
              <w:pStyle w:val="SIText"/>
            </w:pPr>
            <w:r w:rsidRPr="002C198F">
              <w:t>2.3 Provide the number of servings, the average quantity of food in a serving and the unit quantity of the food</w:t>
            </w:r>
          </w:p>
          <w:p w14:paraId="645EE95B" w14:textId="77777777" w:rsidR="00367CFF" w:rsidRPr="002C198F" w:rsidRDefault="00367CFF" w:rsidP="002C198F">
            <w:pPr>
              <w:pStyle w:val="SIText"/>
            </w:pPr>
            <w:r w:rsidRPr="002C198F">
              <w:t>2.4 Document the declaration of weights and measures</w:t>
            </w:r>
          </w:p>
          <w:p w14:paraId="645EE95C" w14:textId="77777777" w:rsidR="00367CFF" w:rsidRPr="002C198F" w:rsidRDefault="00367CFF" w:rsidP="002C198F">
            <w:pPr>
              <w:pStyle w:val="SIText"/>
            </w:pPr>
            <w:r w:rsidRPr="002C198F">
              <w:t>2.5 Confirm that legislative requirements for specifying allergens and irradiated foods, percentage labelling and mandatory warning and advisory statements and declarations (including GM ingredients) are included on the label</w:t>
            </w:r>
          </w:p>
        </w:tc>
      </w:tr>
      <w:tr w:rsidR="00367CFF" w:rsidRPr="00963A46" w14:paraId="645EE963" w14:textId="77777777" w:rsidTr="00CA2922">
        <w:trPr>
          <w:cantSplit/>
        </w:trPr>
        <w:tc>
          <w:tcPr>
            <w:tcW w:w="1396" w:type="pct"/>
            <w:shd w:val="clear" w:color="auto" w:fill="auto"/>
          </w:tcPr>
          <w:p w14:paraId="645EE95E" w14:textId="77777777" w:rsidR="00367CFF" w:rsidRPr="00367FA2" w:rsidRDefault="00367CFF" w:rsidP="002C198F">
            <w:pPr>
              <w:pStyle w:val="SIText"/>
            </w:pPr>
            <w:r w:rsidRPr="00367FA2">
              <w:t>3. Produce a label for a specified food product</w:t>
            </w:r>
          </w:p>
        </w:tc>
        <w:tc>
          <w:tcPr>
            <w:tcW w:w="3604" w:type="pct"/>
            <w:shd w:val="clear" w:color="auto" w:fill="auto"/>
          </w:tcPr>
          <w:p w14:paraId="645EE95F" w14:textId="77777777" w:rsidR="00367CFF" w:rsidRPr="002C198F" w:rsidRDefault="00367CFF" w:rsidP="002C198F">
            <w:pPr>
              <w:pStyle w:val="SIText"/>
            </w:pPr>
            <w:r w:rsidRPr="002C198F">
              <w:t xml:space="preserve">3.1 Collate label data and format </w:t>
            </w:r>
          </w:p>
          <w:p w14:paraId="645EE960" w14:textId="77777777" w:rsidR="00367CFF" w:rsidRPr="002C198F" w:rsidRDefault="00367CFF" w:rsidP="002C198F">
            <w:pPr>
              <w:pStyle w:val="SIText"/>
            </w:pPr>
            <w:r w:rsidRPr="002C198F">
              <w:t>3.2 Use software packages to produce a nutritional panel for a food label</w:t>
            </w:r>
          </w:p>
          <w:p w14:paraId="645EE961" w14:textId="77777777" w:rsidR="00367CFF" w:rsidRPr="002C198F" w:rsidRDefault="00367CFF" w:rsidP="002C198F">
            <w:pPr>
              <w:pStyle w:val="SIText"/>
            </w:pPr>
            <w:r w:rsidRPr="002C198F">
              <w:t>3.3 Assess food labels to determine compliance and modify if necessary</w:t>
            </w:r>
          </w:p>
          <w:p w14:paraId="645EE962" w14:textId="77777777" w:rsidR="00367CFF" w:rsidRPr="002C198F" w:rsidRDefault="00367CFF" w:rsidP="002C198F">
            <w:pPr>
              <w:pStyle w:val="SIText"/>
            </w:pPr>
            <w:r w:rsidRPr="002C198F">
              <w:t>3.4 Monitor the operation of labelling equipment</w:t>
            </w:r>
          </w:p>
        </w:tc>
      </w:tr>
    </w:tbl>
    <w:p w14:paraId="645EE964" w14:textId="77777777" w:rsidR="005F771F" w:rsidRDefault="005F771F" w:rsidP="005F771F">
      <w:pPr>
        <w:pStyle w:val="SIText"/>
      </w:pPr>
    </w:p>
    <w:p w14:paraId="645EE965" w14:textId="77777777" w:rsidR="005F771F" w:rsidRPr="000754EC" w:rsidRDefault="005F771F" w:rsidP="000754EC">
      <w:r>
        <w:br w:type="page"/>
      </w:r>
    </w:p>
    <w:p w14:paraId="645EE966"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45EE969" w14:textId="77777777" w:rsidTr="00CA2922">
        <w:trPr>
          <w:tblHeader/>
        </w:trPr>
        <w:tc>
          <w:tcPr>
            <w:tcW w:w="5000" w:type="pct"/>
            <w:gridSpan w:val="2"/>
          </w:tcPr>
          <w:p w14:paraId="645EE967" w14:textId="77777777" w:rsidR="00F1480E" w:rsidRPr="000754EC" w:rsidRDefault="00FD557D" w:rsidP="000754EC">
            <w:pPr>
              <w:pStyle w:val="SIHeading2"/>
            </w:pPr>
            <w:r w:rsidRPr="00041E59">
              <w:t>F</w:t>
            </w:r>
            <w:r w:rsidRPr="000754EC">
              <w:t>oundation Skills</w:t>
            </w:r>
          </w:p>
          <w:p w14:paraId="645EE96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45EE96C" w14:textId="77777777" w:rsidTr="00CA2922">
        <w:trPr>
          <w:tblHeader/>
        </w:trPr>
        <w:tc>
          <w:tcPr>
            <w:tcW w:w="1396" w:type="pct"/>
          </w:tcPr>
          <w:p w14:paraId="645EE96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45EE96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67CFF" w:rsidRPr="00336FCA" w:rsidDel="00423CB2" w14:paraId="645EE971" w14:textId="77777777" w:rsidTr="00CA2922">
        <w:tc>
          <w:tcPr>
            <w:tcW w:w="1396" w:type="pct"/>
          </w:tcPr>
          <w:p w14:paraId="645EE96D" w14:textId="77777777" w:rsidR="00367CFF" w:rsidRPr="00367CFF" w:rsidRDefault="00367CFF" w:rsidP="00367CFF">
            <w:pPr>
              <w:pStyle w:val="SIText"/>
            </w:pPr>
            <w:r w:rsidRPr="00367CFF">
              <w:t>Reading</w:t>
            </w:r>
          </w:p>
        </w:tc>
        <w:tc>
          <w:tcPr>
            <w:tcW w:w="3604" w:type="pct"/>
          </w:tcPr>
          <w:p w14:paraId="645EE96E" w14:textId="54AF9E39" w:rsidR="00367CFF" w:rsidRPr="00367CFF" w:rsidRDefault="00367CFF" w:rsidP="00367CFF">
            <w:pPr>
              <w:pStyle w:val="SIBulletList1"/>
            </w:pPr>
            <w:r w:rsidRPr="00367CFF">
              <w:t>Interpret</w:t>
            </w:r>
            <w:r w:rsidR="00D300A9">
              <w:t>s</w:t>
            </w:r>
            <w:r w:rsidRPr="00367CFF">
              <w:t xml:space="preserve"> legislative requirements and standards for food labelling</w:t>
            </w:r>
          </w:p>
          <w:p w14:paraId="645EE96F" w14:textId="5C2CFC8C" w:rsidR="00F718E3" w:rsidRDefault="00367CFF" w:rsidP="00F718E3">
            <w:pPr>
              <w:pStyle w:val="SIBulletList1"/>
            </w:pPr>
            <w:r w:rsidRPr="00367CFF">
              <w:t>Interpret</w:t>
            </w:r>
            <w:r w:rsidR="00D300A9">
              <w:t>s</w:t>
            </w:r>
            <w:r w:rsidRPr="00367CFF">
              <w:t xml:space="preserve"> food safety guidelines, codes of practice, standards and regulations relevant to a food processing enterprise</w:t>
            </w:r>
            <w:r w:rsidR="00F718E3" w:rsidRPr="00367CFF">
              <w:t xml:space="preserve"> </w:t>
            </w:r>
          </w:p>
          <w:p w14:paraId="645EE970" w14:textId="4AF825E6" w:rsidR="00367CFF" w:rsidRPr="00367CFF" w:rsidRDefault="00F718E3">
            <w:pPr>
              <w:pStyle w:val="SIBulletList1"/>
            </w:pPr>
            <w:r w:rsidRPr="00F718E3">
              <w:t>Identif</w:t>
            </w:r>
            <w:r w:rsidR="00D300A9">
              <w:t>ies</w:t>
            </w:r>
            <w:r w:rsidRPr="00F718E3">
              <w:t xml:space="preserve"> the legal responsibilities of a food processing company relating to product content, packaging, nutritional panels and use-by dates</w:t>
            </w:r>
          </w:p>
        </w:tc>
      </w:tr>
      <w:tr w:rsidR="00367CFF" w:rsidRPr="00336FCA" w:rsidDel="00423CB2" w14:paraId="645EE979" w14:textId="77777777" w:rsidTr="00CA2922">
        <w:tc>
          <w:tcPr>
            <w:tcW w:w="1396" w:type="pct"/>
          </w:tcPr>
          <w:p w14:paraId="645EE976" w14:textId="77777777" w:rsidR="00367CFF" w:rsidRPr="00367CFF" w:rsidRDefault="00367CFF" w:rsidP="00367CFF">
            <w:pPr>
              <w:pStyle w:val="SIText"/>
            </w:pPr>
            <w:r w:rsidRPr="00367CFF">
              <w:t>Numeracy</w:t>
            </w:r>
          </w:p>
        </w:tc>
        <w:tc>
          <w:tcPr>
            <w:tcW w:w="3604" w:type="pct"/>
          </w:tcPr>
          <w:p w14:paraId="645EE977" w14:textId="4C917CA8" w:rsidR="00367CFF" w:rsidRPr="00367CFF" w:rsidRDefault="00367CFF" w:rsidP="00367CFF">
            <w:pPr>
              <w:pStyle w:val="SIBulletList1"/>
            </w:pPr>
            <w:r w:rsidRPr="00367CFF">
              <w:t>Source</w:t>
            </w:r>
            <w:r w:rsidR="00D300A9">
              <w:t>s</w:t>
            </w:r>
            <w:r w:rsidRPr="00367CFF">
              <w:t>, collect</w:t>
            </w:r>
            <w:r w:rsidR="00D300A9">
              <w:t>s</w:t>
            </w:r>
            <w:r w:rsidRPr="00367CFF">
              <w:t xml:space="preserve"> and organise</w:t>
            </w:r>
            <w:r w:rsidR="00D300A9">
              <w:t>s</w:t>
            </w:r>
            <w:r w:rsidRPr="00367CFF">
              <w:t xml:space="preserve"> a range of data for use on product labels</w:t>
            </w:r>
          </w:p>
          <w:p w14:paraId="645EE978" w14:textId="2CD2BBE0" w:rsidR="00367CFF" w:rsidRPr="00367CFF" w:rsidRDefault="00367CFF" w:rsidP="00D300A9">
            <w:pPr>
              <w:pStyle w:val="SIBulletList1"/>
            </w:pPr>
            <w:r w:rsidRPr="00367CFF">
              <w:t>Appl</w:t>
            </w:r>
            <w:r w:rsidR="00D300A9">
              <w:t>ies</w:t>
            </w:r>
            <w:r w:rsidRPr="00367CFF">
              <w:t xml:space="preserve"> units of measurement and percentage compositions of food make-up for nutrition information panel</w:t>
            </w:r>
          </w:p>
        </w:tc>
      </w:tr>
    </w:tbl>
    <w:p w14:paraId="645EE98B" w14:textId="77777777" w:rsidR="00916CD7" w:rsidRDefault="00916CD7" w:rsidP="005F771F">
      <w:pPr>
        <w:pStyle w:val="SIText"/>
      </w:pPr>
    </w:p>
    <w:p w14:paraId="645EE9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45EE98E" w14:textId="77777777" w:rsidTr="00F33FF2">
        <w:tc>
          <w:tcPr>
            <w:tcW w:w="5000" w:type="pct"/>
            <w:gridSpan w:val="4"/>
          </w:tcPr>
          <w:p w14:paraId="645EE98D" w14:textId="77777777" w:rsidR="00F1480E" w:rsidRPr="000754EC" w:rsidRDefault="00FD557D" w:rsidP="000754EC">
            <w:pPr>
              <w:pStyle w:val="SIHeading2"/>
            </w:pPr>
            <w:r w:rsidRPr="00923720">
              <w:t>U</w:t>
            </w:r>
            <w:r w:rsidRPr="000754EC">
              <w:t>nit Mapping Information</w:t>
            </w:r>
          </w:p>
        </w:tc>
      </w:tr>
      <w:tr w:rsidR="00F1480E" w14:paraId="645EE993" w14:textId="77777777" w:rsidTr="00F33FF2">
        <w:tc>
          <w:tcPr>
            <w:tcW w:w="1028" w:type="pct"/>
          </w:tcPr>
          <w:p w14:paraId="645EE98F" w14:textId="77777777" w:rsidR="00F1480E" w:rsidRPr="000754EC" w:rsidRDefault="00F1480E" w:rsidP="000754EC">
            <w:pPr>
              <w:pStyle w:val="SIText-Bold"/>
            </w:pPr>
            <w:r w:rsidRPr="00923720">
              <w:t>Code and title current version</w:t>
            </w:r>
          </w:p>
        </w:tc>
        <w:tc>
          <w:tcPr>
            <w:tcW w:w="1105" w:type="pct"/>
          </w:tcPr>
          <w:p w14:paraId="645EE990" w14:textId="77777777" w:rsidR="00F1480E" w:rsidRPr="000754EC" w:rsidRDefault="00F1480E" w:rsidP="000754EC">
            <w:pPr>
              <w:pStyle w:val="SIText-Bold"/>
            </w:pPr>
            <w:r w:rsidRPr="00923720">
              <w:t>Code and title previous version</w:t>
            </w:r>
          </w:p>
        </w:tc>
        <w:tc>
          <w:tcPr>
            <w:tcW w:w="1251" w:type="pct"/>
          </w:tcPr>
          <w:p w14:paraId="645EE991" w14:textId="77777777" w:rsidR="00F1480E" w:rsidRPr="000754EC" w:rsidRDefault="00F1480E" w:rsidP="000754EC">
            <w:pPr>
              <w:pStyle w:val="SIText-Bold"/>
            </w:pPr>
            <w:r w:rsidRPr="00923720">
              <w:t>Comments</w:t>
            </w:r>
          </w:p>
        </w:tc>
        <w:tc>
          <w:tcPr>
            <w:tcW w:w="1616" w:type="pct"/>
          </w:tcPr>
          <w:p w14:paraId="645EE992" w14:textId="77777777" w:rsidR="00F1480E" w:rsidRPr="000754EC" w:rsidRDefault="00F1480E" w:rsidP="000754EC">
            <w:pPr>
              <w:pStyle w:val="SIText-Bold"/>
            </w:pPr>
            <w:r w:rsidRPr="00923720">
              <w:t>Equivalence status</w:t>
            </w:r>
          </w:p>
        </w:tc>
      </w:tr>
      <w:tr w:rsidR="00367CFF" w14:paraId="645EE998" w14:textId="77777777" w:rsidTr="00F33FF2">
        <w:tc>
          <w:tcPr>
            <w:tcW w:w="1028" w:type="pct"/>
          </w:tcPr>
          <w:p w14:paraId="645EE994" w14:textId="77777777" w:rsidR="00367CFF" w:rsidRPr="00367CFF" w:rsidRDefault="00367CFF" w:rsidP="00367CFF">
            <w:pPr>
              <w:pStyle w:val="SIText"/>
            </w:pPr>
            <w:r w:rsidRPr="00367CFF">
              <w:t>FBPFST4009 Label foods according to legislative requirements</w:t>
            </w:r>
          </w:p>
        </w:tc>
        <w:tc>
          <w:tcPr>
            <w:tcW w:w="1105" w:type="pct"/>
          </w:tcPr>
          <w:p w14:paraId="645EE995" w14:textId="77777777" w:rsidR="00367CFF" w:rsidRPr="00367CFF" w:rsidRDefault="00367CFF" w:rsidP="00367CFF">
            <w:pPr>
              <w:pStyle w:val="SIText"/>
            </w:pPr>
            <w:r w:rsidRPr="00367CFF">
              <w:t>FDFFST4009A Label foods according to legislative requirements</w:t>
            </w:r>
          </w:p>
        </w:tc>
        <w:tc>
          <w:tcPr>
            <w:tcW w:w="1251" w:type="pct"/>
          </w:tcPr>
          <w:p w14:paraId="645EE996" w14:textId="77777777" w:rsidR="00367CFF" w:rsidRPr="00367CFF" w:rsidRDefault="00367CFF" w:rsidP="00367CFF">
            <w:pPr>
              <w:pStyle w:val="SIText"/>
            </w:pPr>
            <w:r w:rsidRPr="00367CFF">
              <w:t>Updated to meet Standards for Training Packages</w:t>
            </w:r>
          </w:p>
        </w:tc>
        <w:tc>
          <w:tcPr>
            <w:tcW w:w="1616" w:type="pct"/>
          </w:tcPr>
          <w:p w14:paraId="645EE997" w14:textId="77777777" w:rsidR="00367CFF" w:rsidRPr="00367CFF" w:rsidRDefault="00367CFF" w:rsidP="00367CFF">
            <w:pPr>
              <w:pStyle w:val="SIText"/>
            </w:pPr>
            <w:r w:rsidRPr="00367CFF">
              <w:t>Equivalent unit</w:t>
            </w:r>
          </w:p>
        </w:tc>
      </w:tr>
    </w:tbl>
    <w:p w14:paraId="645EE9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45EE99C" w14:textId="77777777" w:rsidTr="0035000E">
        <w:tc>
          <w:tcPr>
            <w:tcW w:w="1049" w:type="pct"/>
            <w:shd w:val="clear" w:color="auto" w:fill="auto"/>
          </w:tcPr>
          <w:p w14:paraId="645EE99A" w14:textId="77777777" w:rsidR="00F1480E" w:rsidRPr="000754EC" w:rsidRDefault="00FD557D" w:rsidP="000754EC">
            <w:pPr>
              <w:pStyle w:val="SIHeading2"/>
            </w:pPr>
            <w:r w:rsidRPr="00CC451E">
              <w:t>L</w:t>
            </w:r>
            <w:r w:rsidRPr="000754EC">
              <w:t>inks</w:t>
            </w:r>
          </w:p>
        </w:tc>
        <w:tc>
          <w:tcPr>
            <w:tcW w:w="3951" w:type="pct"/>
            <w:shd w:val="clear" w:color="auto" w:fill="auto"/>
          </w:tcPr>
          <w:p w14:paraId="645EE99B"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45EE99D" w14:textId="77777777" w:rsidR="00F1480E" w:rsidRDefault="00F1480E" w:rsidP="005F771F">
      <w:pPr>
        <w:pStyle w:val="SIText"/>
      </w:pPr>
    </w:p>
    <w:p w14:paraId="645EE99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45EE9A1" w14:textId="77777777" w:rsidTr="00113678">
        <w:trPr>
          <w:tblHeader/>
        </w:trPr>
        <w:tc>
          <w:tcPr>
            <w:tcW w:w="1478" w:type="pct"/>
            <w:shd w:val="clear" w:color="auto" w:fill="auto"/>
          </w:tcPr>
          <w:p w14:paraId="645EE99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45EE9A0" w14:textId="77777777" w:rsidR="00556C4C" w:rsidRPr="000754EC" w:rsidRDefault="00556C4C" w:rsidP="000754EC">
            <w:pPr>
              <w:pStyle w:val="SIUnittitle"/>
            </w:pPr>
            <w:r w:rsidRPr="00F56827">
              <w:t xml:space="preserve">Assessment requirements for </w:t>
            </w:r>
            <w:r w:rsidR="00367CFF" w:rsidRPr="00367CFF">
              <w:t>FBPFST4009 Label foods according to legislative requirements</w:t>
            </w:r>
          </w:p>
        </w:tc>
      </w:tr>
      <w:tr w:rsidR="00556C4C" w:rsidRPr="00A55106" w14:paraId="645EE9A3" w14:textId="77777777" w:rsidTr="00113678">
        <w:trPr>
          <w:tblHeader/>
        </w:trPr>
        <w:tc>
          <w:tcPr>
            <w:tcW w:w="5000" w:type="pct"/>
            <w:gridSpan w:val="2"/>
            <w:shd w:val="clear" w:color="auto" w:fill="auto"/>
          </w:tcPr>
          <w:p w14:paraId="645EE9A2" w14:textId="77777777" w:rsidR="00556C4C" w:rsidRPr="000754EC" w:rsidRDefault="00D71E43" w:rsidP="000754EC">
            <w:pPr>
              <w:pStyle w:val="SIHeading2"/>
            </w:pPr>
            <w:r>
              <w:t>Performance E</w:t>
            </w:r>
            <w:r w:rsidRPr="000754EC">
              <w:t>vidence</w:t>
            </w:r>
          </w:p>
        </w:tc>
      </w:tr>
      <w:tr w:rsidR="00556C4C" w:rsidRPr="00067E1C" w14:paraId="645EE9B3" w14:textId="77777777" w:rsidTr="00113678">
        <w:tc>
          <w:tcPr>
            <w:tcW w:w="5000" w:type="pct"/>
            <w:gridSpan w:val="2"/>
            <w:shd w:val="clear" w:color="auto" w:fill="auto"/>
          </w:tcPr>
          <w:p w14:paraId="645EE9A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45EE9A5" w14:textId="3479ADEF" w:rsidR="007A300D" w:rsidRDefault="007A300D" w:rsidP="000754EC">
            <w:pPr>
              <w:pStyle w:val="SIText"/>
            </w:pPr>
            <w:r w:rsidRPr="000754EC">
              <w:t>There must be evidence that the individual has</w:t>
            </w:r>
            <w:r w:rsidR="00F718E3">
              <w:t xml:space="preserve"> produced </w:t>
            </w:r>
            <w:r w:rsidR="00F718E3" w:rsidRPr="00F718E3">
              <w:t>accurate</w:t>
            </w:r>
            <w:r w:rsidR="00F718E3">
              <w:t xml:space="preserve"> labels for two different items of food that comply with </w:t>
            </w:r>
            <w:r w:rsidR="00F718E3" w:rsidRPr="00F718E3">
              <w:t xml:space="preserve">the </w:t>
            </w:r>
            <w:r w:rsidR="00F718E3">
              <w:t xml:space="preserve">current </w:t>
            </w:r>
            <w:r w:rsidR="00F718E3" w:rsidRPr="00F718E3">
              <w:t>Food Standards Code</w:t>
            </w:r>
            <w:r w:rsidR="00F718E3">
              <w:t>.</w:t>
            </w:r>
          </w:p>
          <w:p w14:paraId="645EE9B2" w14:textId="6A189777" w:rsidR="00556C4C" w:rsidRPr="000754EC" w:rsidRDefault="00556C4C" w:rsidP="002C198F">
            <w:pPr>
              <w:pStyle w:val="SIBulletList1"/>
              <w:numPr>
                <w:ilvl w:val="0"/>
                <w:numId w:val="0"/>
              </w:numPr>
            </w:pPr>
          </w:p>
        </w:tc>
      </w:tr>
    </w:tbl>
    <w:p w14:paraId="645EE9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45EE9B6" w14:textId="77777777" w:rsidTr="00CA2922">
        <w:trPr>
          <w:tblHeader/>
        </w:trPr>
        <w:tc>
          <w:tcPr>
            <w:tcW w:w="5000" w:type="pct"/>
            <w:shd w:val="clear" w:color="auto" w:fill="auto"/>
          </w:tcPr>
          <w:p w14:paraId="645EE9B5" w14:textId="77777777" w:rsidR="00F1480E" w:rsidRPr="000754EC" w:rsidRDefault="00D71E43" w:rsidP="000754EC">
            <w:pPr>
              <w:pStyle w:val="SIHeading2"/>
            </w:pPr>
            <w:r w:rsidRPr="002C55E9">
              <w:t>K</w:t>
            </w:r>
            <w:r w:rsidRPr="000754EC">
              <w:t>nowledge Evidence</w:t>
            </w:r>
          </w:p>
        </w:tc>
      </w:tr>
      <w:tr w:rsidR="00F1480E" w:rsidRPr="00067E1C" w14:paraId="645EE9BE" w14:textId="77777777" w:rsidTr="00CA2922">
        <w:tc>
          <w:tcPr>
            <w:tcW w:w="5000" w:type="pct"/>
            <w:shd w:val="clear" w:color="auto" w:fill="auto"/>
          </w:tcPr>
          <w:p w14:paraId="645EE9B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45EE9B8" w14:textId="4C7798D4" w:rsidR="00367CFF" w:rsidRPr="00367CFF" w:rsidRDefault="00AF6F18" w:rsidP="00367CFF">
            <w:pPr>
              <w:pStyle w:val="SIBulletList1"/>
            </w:pPr>
            <w:r>
              <w:t>legislation</w:t>
            </w:r>
            <w:r w:rsidR="00367CFF" w:rsidRPr="00367CFF">
              <w:t>, regulations and standards relating to food labelling</w:t>
            </w:r>
          </w:p>
          <w:p w14:paraId="645EE9B9" w14:textId="77777777" w:rsidR="00367CFF" w:rsidRPr="00367CFF" w:rsidRDefault="00367CFF" w:rsidP="00367CFF">
            <w:pPr>
              <w:pStyle w:val="SIBulletList1"/>
            </w:pPr>
            <w:r w:rsidRPr="00367CFF">
              <w:t>legal and enterprise requirements of a food label</w:t>
            </w:r>
          </w:p>
          <w:p w14:paraId="645EE9BA" w14:textId="77777777" w:rsidR="00367CFF" w:rsidRPr="00367CFF" w:rsidRDefault="00367CFF" w:rsidP="00367CFF">
            <w:pPr>
              <w:pStyle w:val="SIBulletList1"/>
            </w:pPr>
            <w:r w:rsidRPr="00367CFF">
              <w:t>data to be accessed to populate a product label</w:t>
            </w:r>
          </w:p>
          <w:p w14:paraId="645EE9BB" w14:textId="77777777" w:rsidR="00367CFF" w:rsidRPr="00367CFF" w:rsidRDefault="00367CFF" w:rsidP="00367CFF">
            <w:pPr>
              <w:pStyle w:val="SIBulletList1"/>
            </w:pPr>
            <w:r w:rsidRPr="00367CFF">
              <w:t>legal implications of incorrect food labelling</w:t>
            </w:r>
          </w:p>
          <w:p w14:paraId="645EE9BC" w14:textId="77777777" w:rsidR="00367CFF" w:rsidRPr="00367CFF" w:rsidRDefault="00367CFF" w:rsidP="00367CFF">
            <w:pPr>
              <w:pStyle w:val="SIBulletList1"/>
            </w:pPr>
            <w:r w:rsidRPr="00367CFF">
              <w:t>exemptions for nutrition information</w:t>
            </w:r>
          </w:p>
          <w:p w14:paraId="645EE9BD" w14:textId="77777777" w:rsidR="00F1480E" w:rsidRPr="000754EC" w:rsidRDefault="00367CFF" w:rsidP="00367CFF">
            <w:pPr>
              <w:pStyle w:val="SIBulletList1"/>
            </w:pPr>
            <w:r w:rsidRPr="00367CFF">
              <w:t>the relationship between the consumer and information required on a label.</w:t>
            </w:r>
          </w:p>
        </w:tc>
      </w:tr>
    </w:tbl>
    <w:p w14:paraId="645EE9B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45EE9C1" w14:textId="77777777" w:rsidTr="00CA2922">
        <w:trPr>
          <w:tblHeader/>
        </w:trPr>
        <w:tc>
          <w:tcPr>
            <w:tcW w:w="5000" w:type="pct"/>
            <w:shd w:val="clear" w:color="auto" w:fill="auto"/>
          </w:tcPr>
          <w:p w14:paraId="645EE9C0" w14:textId="77777777" w:rsidR="00F1480E" w:rsidRPr="000754EC" w:rsidRDefault="00D71E43" w:rsidP="000754EC">
            <w:pPr>
              <w:pStyle w:val="SIHeading2"/>
            </w:pPr>
            <w:r w:rsidRPr="002C55E9">
              <w:t>A</w:t>
            </w:r>
            <w:r w:rsidRPr="000754EC">
              <w:t>ssessment Conditions</w:t>
            </w:r>
          </w:p>
        </w:tc>
      </w:tr>
      <w:tr w:rsidR="00F1480E" w:rsidRPr="00A55106" w14:paraId="645EE9D5" w14:textId="77777777" w:rsidTr="00CA2922">
        <w:tc>
          <w:tcPr>
            <w:tcW w:w="5000" w:type="pct"/>
            <w:shd w:val="clear" w:color="auto" w:fill="auto"/>
          </w:tcPr>
          <w:p w14:paraId="645EE9C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45EE9C3" w14:textId="77777777" w:rsidR="004E6741" w:rsidRPr="000754EC" w:rsidRDefault="001D7F5B" w:rsidP="000754EC">
            <w:pPr>
              <w:pStyle w:val="SIBulletList1"/>
            </w:pPr>
            <w:r w:rsidRPr="000754EC">
              <w:t>p</w:t>
            </w:r>
            <w:r w:rsidR="004E6741" w:rsidRPr="000754EC">
              <w:t>hysical conditions</w:t>
            </w:r>
            <w:r w:rsidRPr="000754EC">
              <w:t>:</w:t>
            </w:r>
          </w:p>
          <w:p w14:paraId="645EE9C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45EE9C5"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45EE9C6" w14:textId="77777777" w:rsidR="00367CFF" w:rsidRPr="00367CFF" w:rsidRDefault="00367CFF" w:rsidP="00367CFF">
            <w:pPr>
              <w:pStyle w:val="SIBulletList2"/>
              <w:rPr>
                <w:rFonts w:eastAsia="Calibri"/>
              </w:rPr>
            </w:pPr>
            <w:r w:rsidRPr="00367CFF">
              <w:t>personal protective equipment required for labelling foods according to legislative requirements</w:t>
            </w:r>
          </w:p>
          <w:p w14:paraId="645EE9C7" w14:textId="77777777" w:rsidR="00367CFF" w:rsidRPr="00367CFF" w:rsidRDefault="00367CFF" w:rsidP="00367CFF">
            <w:pPr>
              <w:pStyle w:val="SIBulletList1"/>
            </w:pPr>
            <w:r w:rsidRPr="00367CFF">
              <w:t>specifications:</w:t>
            </w:r>
          </w:p>
          <w:p w14:paraId="645EE9C8" w14:textId="77777777" w:rsidR="00367CFF" w:rsidRPr="00367CFF" w:rsidRDefault="00367CFF" w:rsidP="00367CFF">
            <w:pPr>
              <w:pStyle w:val="SIBulletList2"/>
              <w:rPr>
                <w:rFonts w:eastAsia="Calibri"/>
              </w:rPr>
            </w:pPr>
            <w:r w:rsidRPr="00367CFF">
              <w:t>production process and related equipment, manufacturers’ advice and operating procedures</w:t>
            </w:r>
          </w:p>
          <w:p w14:paraId="645EE9C9" w14:textId="77777777" w:rsidR="00367CFF" w:rsidRPr="00367CFF" w:rsidRDefault="00367CFF" w:rsidP="00367CFF">
            <w:pPr>
              <w:pStyle w:val="SIBulletList2"/>
              <w:rPr>
                <w:rFonts w:eastAsia="Calibri"/>
              </w:rPr>
            </w:pPr>
            <w:r w:rsidRPr="00367CFF">
              <w:t>workplace documentation including specifications and procedures for food labels</w:t>
            </w:r>
          </w:p>
          <w:p w14:paraId="645EE9CA" w14:textId="77777777" w:rsidR="00367CFF" w:rsidRPr="00367CFF" w:rsidRDefault="00367CFF" w:rsidP="00367CFF">
            <w:pPr>
              <w:pStyle w:val="SIBulletList2"/>
              <w:rPr>
                <w:rFonts w:eastAsia="Calibri"/>
              </w:rPr>
            </w:pPr>
            <w:r w:rsidRPr="00367CFF">
              <w:t>food labelling legislation, codes of practice and guidelines</w:t>
            </w:r>
          </w:p>
          <w:p w14:paraId="645EE9CB" w14:textId="77777777" w:rsidR="00367CFF" w:rsidRPr="00367CFF" w:rsidRDefault="00367CFF" w:rsidP="00367CFF">
            <w:pPr>
              <w:pStyle w:val="SIBulletList2"/>
              <w:rPr>
                <w:rFonts w:eastAsia="Calibri"/>
              </w:rPr>
            </w:pPr>
            <w:r w:rsidRPr="00367CFF">
              <w:t>workplace information recording systems, requirements and procedures.</w:t>
            </w:r>
          </w:p>
          <w:p w14:paraId="645EE9D2" w14:textId="77777777" w:rsidR="0021210E" w:rsidRDefault="0021210E" w:rsidP="000754EC">
            <w:pPr>
              <w:pStyle w:val="SIText"/>
            </w:pPr>
          </w:p>
          <w:p w14:paraId="645EE9D3"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45EE9D4" w14:textId="77777777" w:rsidR="00F1480E" w:rsidRPr="000754EC" w:rsidRDefault="00F1480E" w:rsidP="0035000E">
            <w:pPr>
              <w:pStyle w:val="SIBulletList2"/>
              <w:numPr>
                <w:ilvl w:val="0"/>
                <w:numId w:val="0"/>
              </w:numPr>
              <w:rPr>
                <w:rFonts w:eastAsia="Calibri"/>
              </w:rPr>
            </w:pPr>
          </w:p>
        </w:tc>
      </w:tr>
    </w:tbl>
    <w:p w14:paraId="645EE9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45EE9D9" w14:textId="77777777" w:rsidTr="004679E3">
        <w:tc>
          <w:tcPr>
            <w:tcW w:w="990" w:type="pct"/>
            <w:shd w:val="clear" w:color="auto" w:fill="auto"/>
          </w:tcPr>
          <w:p w14:paraId="645EE9D7" w14:textId="77777777" w:rsidR="00F1480E" w:rsidRPr="000754EC" w:rsidRDefault="00D71E43" w:rsidP="000754EC">
            <w:pPr>
              <w:pStyle w:val="SIHeading2"/>
            </w:pPr>
            <w:r w:rsidRPr="002C55E9">
              <w:t>L</w:t>
            </w:r>
            <w:r w:rsidRPr="000754EC">
              <w:t>inks</w:t>
            </w:r>
          </w:p>
        </w:tc>
        <w:tc>
          <w:tcPr>
            <w:tcW w:w="4010" w:type="pct"/>
            <w:shd w:val="clear" w:color="auto" w:fill="auto"/>
          </w:tcPr>
          <w:p w14:paraId="645EE9D8"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45EE9DA"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AC88" w14:textId="77777777" w:rsidR="000B009C" w:rsidRDefault="000B009C" w:rsidP="00BF3F0A">
      <w:r>
        <w:separator/>
      </w:r>
    </w:p>
    <w:p w14:paraId="00D99AA0" w14:textId="77777777" w:rsidR="000B009C" w:rsidRDefault="000B009C"/>
  </w:endnote>
  <w:endnote w:type="continuationSeparator" w:id="0">
    <w:p w14:paraId="22FDEE1C" w14:textId="77777777" w:rsidR="000B009C" w:rsidRDefault="000B009C" w:rsidP="00BF3F0A">
      <w:r>
        <w:continuationSeparator/>
      </w:r>
    </w:p>
    <w:p w14:paraId="02A465D8" w14:textId="77777777" w:rsidR="000B009C" w:rsidRDefault="000B0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645EE9E4" w14:textId="2916CF1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C198F">
          <w:rPr>
            <w:noProof/>
          </w:rPr>
          <w:t>2</w:t>
        </w:r>
        <w:r w:rsidRPr="000754EC">
          <w:fldChar w:fldCharType="end"/>
        </w:r>
      </w:p>
      <w:p w14:paraId="645EE9E5"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5EE9E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D974A" w14:textId="77777777" w:rsidR="000B009C" w:rsidRDefault="000B009C" w:rsidP="00BF3F0A">
      <w:r>
        <w:separator/>
      </w:r>
    </w:p>
    <w:p w14:paraId="55A19DDE" w14:textId="77777777" w:rsidR="000B009C" w:rsidRDefault="000B009C"/>
  </w:footnote>
  <w:footnote w:type="continuationSeparator" w:id="0">
    <w:p w14:paraId="02B0163B" w14:textId="77777777" w:rsidR="000B009C" w:rsidRDefault="000B009C" w:rsidP="00BF3F0A">
      <w:r>
        <w:continuationSeparator/>
      </w:r>
    </w:p>
    <w:p w14:paraId="385177FA" w14:textId="77777777" w:rsidR="000B009C" w:rsidRDefault="000B00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E9E3" w14:textId="77777777" w:rsidR="009C2650" w:rsidRPr="00367CFF" w:rsidRDefault="00367CFF" w:rsidP="00367CFF">
    <w:pPr>
      <w:pStyle w:val="SIText"/>
    </w:pPr>
    <w:r w:rsidRPr="00367CFF">
      <w:t>FBPFST4009 Label foods according to legislative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D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009C"/>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ADB"/>
    <w:rsid w:val="002A4CD3"/>
    <w:rsid w:val="002A6CC4"/>
    <w:rsid w:val="002C198F"/>
    <w:rsid w:val="002C3682"/>
    <w:rsid w:val="002C55E9"/>
    <w:rsid w:val="002D0C8B"/>
    <w:rsid w:val="002D330A"/>
    <w:rsid w:val="002E193E"/>
    <w:rsid w:val="00310A6A"/>
    <w:rsid w:val="003144E6"/>
    <w:rsid w:val="00337E82"/>
    <w:rsid w:val="00346FDC"/>
    <w:rsid w:val="0035000E"/>
    <w:rsid w:val="00350BB1"/>
    <w:rsid w:val="00352C83"/>
    <w:rsid w:val="00366805"/>
    <w:rsid w:val="00367CFF"/>
    <w:rsid w:val="00367FA2"/>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1D3"/>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240C"/>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AF6F18"/>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0A9"/>
    <w:rsid w:val="00D32124"/>
    <w:rsid w:val="00D54C76"/>
    <w:rsid w:val="00D71E43"/>
    <w:rsid w:val="00D727F3"/>
    <w:rsid w:val="00D73695"/>
    <w:rsid w:val="00D810DE"/>
    <w:rsid w:val="00D87D32"/>
    <w:rsid w:val="00D91188"/>
    <w:rsid w:val="00D92C83"/>
    <w:rsid w:val="00DA0A81"/>
    <w:rsid w:val="00DA0EF4"/>
    <w:rsid w:val="00DA3C10"/>
    <w:rsid w:val="00DA53B5"/>
    <w:rsid w:val="00DC1D69"/>
    <w:rsid w:val="00DC5A3A"/>
    <w:rsid w:val="00DD0726"/>
    <w:rsid w:val="00E238E6"/>
    <w:rsid w:val="00E35064"/>
    <w:rsid w:val="00E3681D"/>
    <w:rsid w:val="00E40225"/>
    <w:rsid w:val="00E501F0"/>
    <w:rsid w:val="00E6166D"/>
    <w:rsid w:val="00E66F06"/>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18E3"/>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E92C"/>
  <w15:docId w15:val="{94B099B9-250C-4CC2-A31B-B1CBE3E9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AF6F18"/>
    <w:pPr>
      <w:spacing w:after="120"/>
    </w:pPr>
  </w:style>
  <w:style w:type="character" w:customStyle="1" w:styleId="BodyTextChar">
    <w:name w:val="Body Text Char"/>
    <w:basedOn w:val="DefaultParagraphFont"/>
    <w:link w:val="BodyText"/>
    <w:uiPriority w:val="99"/>
    <w:semiHidden/>
    <w:rsid w:val="00AF6F18"/>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A5237DC-DAF8-40D6-B4CB-55DFCC70A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FC78759-0463-45B2-B098-CA8F2318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18</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6</cp:revision>
  <cp:lastPrinted>2016-05-27T05:21:00Z</cp:lastPrinted>
  <dcterms:created xsi:type="dcterms:W3CDTF">2017-09-22T08:06:00Z</dcterms:created>
  <dcterms:modified xsi:type="dcterms:W3CDTF">2017-11-01T04:08:00Z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