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273F7"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48A5C317" w14:textId="77777777" w:rsidTr="0035000E">
        <w:tc>
          <w:tcPr>
            <w:tcW w:w="2689" w:type="dxa"/>
          </w:tcPr>
          <w:p w14:paraId="43C79309" w14:textId="77777777" w:rsidR="00F1480E" w:rsidRPr="000754EC" w:rsidRDefault="00830267" w:rsidP="000754EC">
            <w:pPr>
              <w:pStyle w:val="SIText-Bold"/>
            </w:pPr>
            <w:r w:rsidRPr="00A326C2">
              <w:t>Release</w:t>
            </w:r>
          </w:p>
        </w:tc>
        <w:tc>
          <w:tcPr>
            <w:tcW w:w="7162" w:type="dxa"/>
          </w:tcPr>
          <w:p w14:paraId="5A60A4F9" w14:textId="77777777" w:rsidR="00F1480E" w:rsidRPr="000754EC" w:rsidRDefault="00830267" w:rsidP="000754EC">
            <w:pPr>
              <w:pStyle w:val="SIText-Bold"/>
            </w:pPr>
            <w:r w:rsidRPr="00A326C2">
              <w:t>Comments</w:t>
            </w:r>
          </w:p>
        </w:tc>
      </w:tr>
      <w:tr w:rsidR="00F1480E" w14:paraId="79CD600F" w14:textId="77777777" w:rsidTr="0035000E">
        <w:tc>
          <w:tcPr>
            <w:tcW w:w="2689" w:type="dxa"/>
          </w:tcPr>
          <w:p w14:paraId="1A3A3302" w14:textId="44B3BA62" w:rsidR="00F1480E" w:rsidRPr="000754EC" w:rsidRDefault="00F1480E" w:rsidP="000754EC">
            <w:pPr>
              <w:pStyle w:val="SIText"/>
            </w:pPr>
            <w:r w:rsidRPr="00CC451E">
              <w:t>Release</w:t>
            </w:r>
            <w:r w:rsidR="00337E82" w:rsidRPr="000754EC">
              <w:t xml:space="preserve"> </w:t>
            </w:r>
            <w:r w:rsidR="006F0178">
              <w:t>1</w:t>
            </w:r>
          </w:p>
        </w:tc>
        <w:tc>
          <w:tcPr>
            <w:tcW w:w="7162" w:type="dxa"/>
          </w:tcPr>
          <w:p w14:paraId="45C38B8C" w14:textId="3E020F4D" w:rsidR="00F1480E" w:rsidRPr="000754EC" w:rsidRDefault="0035000E" w:rsidP="0035000E">
            <w:r w:rsidRPr="0035000E">
              <w:t xml:space="preserve">This version released with </w:t>
            </w:r>
            <w:proofErr w:type="spellStart"/>
            <w:r w:rsidRPr="0035000E">
              <w:t>FBP</w:t>
            </w:r>
            <w:proofErr w:type="spellEnd"/>
            <w:r w:rsidRPr="0035000E">
              <w:t xml:space="preserve"> Food, Beverage and Pharmaceutical Training Package version 2.0.</w:t>
            </w:r>
          </w:p>
        </w:tc>
      </w:tr>
    </w:tbl>
    <w:p w14:paraId="56EB165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973E29B" w14:textId="77777777" w:rsidTr="00CA2922">
        <w:trPr>
          <w:tblHeader/>
        </w:trPr>
        <w:tc>
          <w:tcPr>
            <w:tcW w:w="1396" w:type="pct"/>
            <w:shd w:val="clear" w:color="auto" w:fill="auto"/>
          </w:tcPr>
          <w:p w14:paraId="13C5AB74" w14:textId="77777777" w:rsidR="00F1480E" w:rsidRPr="000754EC" w:rsidRDefault="00137C26" w:rsidP="000754EC">
            <w:pPr>
              <w:pStyle w:val="SIUNITCODE"/>
            </w:pPr>
            <w:r w:rsidRPr="00137C26">
              <w:t>FBPFST4006</w:t>
            </w:r>
          </w:p>
        </w:tc>
        <w:tc>
          <w:tcPr>
            <w:tcW w:w="3604" w:type="pct"/>
            <w:shd w:val="clear" w:color="auto" w:fill="auto"/>
          </w:tcPr>
          <w:p w14:paraId="214F476D" w14:textId="7011E4AC" w:rsidR="00F1480E" w:rsidRPr="000754EC" w:rsidRDefault="00137C26" w:rsidP="000754EC">
            <w:pPr>
              <w:pStyle w:val="SIUnittitle"/>
            </w:pPr>
            <w:r w:rsidRPr="00137C26">
              <w:t>Apply food preservation technologies</w:t>
            </w:r>
          </w:p>
        </w:tc>
      </w:tr>
      <w:tr w:rsidR="00F1480E" w:rsidRPr="00963A46" w14:paraId="1FB46FBF" w14:textId="77777777" w:rsidTr="00CA2922">
        <w:tc>
          <w:tcPr>
            <w:tcW w:w="1396" w:type="pct"/>
            <w:shd w:val="clear" w:color="auto" w:fill="auto"/>
          </w:tcPr>
          <w:p w14:paraId="6DC9557C" w14:textId="77777777" w:rsidR="00F1480E" w:rsidRPr="000754EC" w:rsidRDefault="00FD557D" w:rsidP="000754EC">
            <w:pPr>
              <w:pStyle w:val="SIHeading2"/>
            </w:pPr>
            <w:r w:rsidRPr="00FD557D">
              <w:t>Application</w:t>
            </w:r>
          </w:p>
          <w:p w14:paraId="5FE15594" w14:textId="77777777" w:rsidR="00FD557D" w:rsidRPr="00923720" w:rsidRDefault="00FD557D" w:rsidP="000754EC">
            <w:pPr>
              <w:pStyle w:val="SIHeading2"/>
            </w:pPr>
          </w:p>
        </w:tc>
        <w:tc>
          <w:tcPr>
            <w:tcW w:w="3604" w:type="pct"/>
            <w:shd w:val="clear" w:color="auto" w:fill="auto"/>
          </w:tcPr>
          <w:p w14:paraId="629CFF62" w14:textId="77777777" w:rsidR="00137C26" w:rsidRPr="00763CD1" w:rsidRDefault="00137C26" w:rsidP="00763CD1">
            <w:pPr>
              <w:pStyle w:val="SIText"/>
            </w:pPr>
            <w:r w:rsidRPr="00763CD1">
              <w:t>This unit of competency describes the skills and knowledge required to apply food preservation technologies and to review their effectiveness and efficiency based on an understanding of food science and technology.</w:t>
            </w:r>
          </w:p>
          <w:p w14:paraId="3BFE2CAA" w14:textId="77777777" w:rsidR="00763CD1" w:rsidRPr="00763CD1" w:rsidRDefault="00763CD1">
            <w:pPr>
              <w:pStyle w:val="SIText"/>
            </w:pPr>
          </w:p>
          <w:p w14:paraId="21045C56" w14:textId="77777777" w:rsidR="00137C26" w:rsidRPr="00763CD1" w:rsidRDefault="00137C26">
            <w:pPr>
              <w:pStyle w:val="SIText"/>
            </w:pPr>
            <w:r w:rsidRPr="00763CD1">
              <w:t>The unit applies to individuals who oversight the preservation of food. It covers low and high temperature preservation as well as the evaluation of alternative preservation methods including irradiation and high pressure processing.</w:t>
            </w:r>
          </w:p>
          <w:p w14:paraId="3F571C45" w14:textId="77777777" w:rsidR="00763CD1" w:rsidRPr="00763CD1" w:rsidRDefault="00763CD1">
            <w:pPr>
              <w:pStyle w:val="SIText"/>
            </w:pPr>
          </w:p>
          <w:p w14:paraId="4F4EDE56" w14:textId="39577352" w:rsidR="00F1480E" w:rsidRPr="000754EC" w:rsidRDefault="0098576E">
            <w:bookmarkStart w:id="1" w:name="_Hlk488137121"/>
            <w:r w:rsidRPr="0098576E">
              <w:t xml:space="preserve">No occupational licensing or certification requirements apply to this unit at the time of publication. However, legislative and regulatory requirements for food processing exist so local requirements </w:t>
            </w:r>
            <w:proofErr w:type="gramStart"/>
            <w:r w:rsidRPr="0098576E">
              <w:t>must be checked</w:t>
            </w:r>
            <w:proofErr w:type="gramEnd"/>
            <w:r w:rsidRPr="0098576E">
              <w:t>. All work must comply with Australian food safety standards and relevant codes of practice.</w:t>
            </w:r>
            <w:bookmarkEnd w:id="1"/>
            <w:r w:rsidR="00310A6A" w:rsidRPr="000754EC">
              <w:br/>
            </w:r>
          </w:p>
        </w:tc>
      </w:tr>
      <w:tr w:rsidR="00137C26" w:rsidRPr="00963A46" w14:paraId="35CB8547" w14:textId="77777777" w:rsidTr="00CA2922">
        <w:tc>
          <w:tcPr>
            <w:tcW w:w="1396" w:type="pct"/>
            <w:shd w:val="clear" w:color="auto" w:fill="auto"/>
          </w:tcPr>
          <w:p w14:paraId="682FB871" w14:textId="77777777" w:rsidR="00137C26" w:rsidRPr="00137C26" w:rsidRDefault="00137C26" w:rsidP="00137C26">
            <w:pPr>
              <w:pStyle w:val="SIHeading2"/>
            </w:pPr>
            <w:r w:rsidRPr="00137C26">
              <w:t>Prerequisite Unit</w:t>
            </w:r>
          </w:p>
        </w:tc>
        <w:tc>
          <w:tcPr>
            <w:tcW w:w="3604" w:type="pct"/>
            <w:shd w:val="clear" w:color="auto" w:fill="auto"/>
          </w:tcPr>
          <w:p w14:paraId="09C3C0E3" w14:textId="77777777" w:rsidR="00137C26" w:rsidRPr="00137C26" w:rsidRDefault="00137C26" w:rsidP="00137C26">
            <w:r w:rsidRPr="00137C26">
              <w:t>Nil</w:t>
            </w:r>
          </w:p>
        </w:tc>
      </w:tr>
      <w:tr w:rsidR="00137C26" w:rsidRPr="00963A46" w14:paraId="4B8D9F66" w14:textId="77777777" w:rsidTr="00CA2922">
        <w:tc>
          <w:tcPr>
            <w:tcW w:w="1396" w:type="pct"/>
            <w:shd w:val="clear" w:color="auto" w:fill="auto"/>
          </w:tcPr>
          <w:p w14:paraId="5BC4D334" w14:textId="77777777" w:rsidR="00137C26" w:rsidRPr="00137C26" w:rsidRDefault="00137C26" w:rsidP="00137C26">
            <w:pPr>
              <w:pStyle w:val="SIHeading2"/>
            </w:pPr>
            <w:r w:rsidRPr="00137C26">
              <w:t>Unit Sector</w:t>
            </w:r>
          </w:p>
        </w:tc>
        <w:tc>
          <w:tcPr>
            <w:tcW w:w="3604" w:type="pct"/>
            <w:shd w:val="clear" w:color="auto" w:fill="auto"/>
          </w:tcPr>
          <w:p w14:paraId="28E746A3" w14:textId="77777777" w:rsidR="00137C26" w:rsidRPr="00137C26" w:rsidRDefault="00137C26" w:rsidP="00137C26">
            <w:r w:rsidRPr="00137C26">
              <w:t>Food science and technology (</w:t>
            </w:r>
            <w:proofErr w:type="spellStart"/>
            <w:r w:rsidRPr="00137C26">
              <w:t>FST</w:t>
            </w:r>
            <w:proofErr w:type="spellEnd"/>
            <w:r w:rsidRPr="00137C26">
              <w:t>)</w:t>
            </w:r>
          </w:p>
        </w:tc>
      </w:tr>
    </w:tbl>
    <w:p w14:paraId="1328F12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00A9F7D" w14:textId="77777777" w:rsidTr="00CA2922">
        <w:trPr>
          <w:cantSplit/>
          <w:tblHeader/>
        </w:trPr>
        <w:tc>
          <w:tcPr>
            <w:tcW w:w="1396" w:type="pct"/>
            <w:tcBorders>
              <w:bottom w:val="single" w:sz="4" w:space="0" w:color="C0C0C0"/>
            </w:tcBorders>
            <w:shd w:val="clear" w:color="auto" w:fill="auto"/>
          </w:tcPr>
          <w:p w14:paraId="24B7807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EC82A47" w14:textId="77777777" w:rsidR="00F1480E" w:rsidRPr="000754EC" w:rsidRDefault="00FD557D" w:rsidP="000754EC">
            <w:pPr>
              <w:pStyle w:val="SIHeading2"/>
            </w:pPr>
            <w:r w:rsidRPr="00923720">
              <w:t>Performance Criteria</w:t>
            </w:r>
          </w:p>
        </w:tc>
      </w:tr>
      <w:tr w:rsidR="00F1480E" w:rsidRPr="00963A46" w14:paraId="4FBD22C7" w14:textId="77777777" w:rsidTr="00CA2922">
        <w:trPr>
          <w:cantSplit/>
          <w:tblHeader/>
        </w:trPr>
        <w:tc>
          <w:tcPr>
            <w:tcW w:w="1396" w:type="pct"/>
            <w:tcBorders>
              <w:top w:val="single" w:sz="4" w:space="0" w:color="C0C0C0"/>
            </w:tcBorders>
            <w:shd w:val="clear" w:color="auto" w:fill="auto"/>
          </w:tcPr>
          <w:p w14:paraId="4295530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59E29F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37C26" w:rsidRPr="00963A46" w14:paraId="4BF31B9F" w14:textId="77777777" w:rsidTr="00CA2922">
        <w:trPr>
          <w:cantSplit/>
        </w:trPr>
        <w:tc>
          <w:tcPr>
            <w:tcW w:w="1396" w:type="pct"/>
            <w:shd w:val="clear" w:color="auto" w:fill="auto"/>
          </w:tcPr>
          <w:p w14:paraId="25EC06BC" w14:textId="77777777" w:rsidR="00137C26" w:rsidRPr="00763CD1" w:rsidRDefault="00137C26">
            <w:pPr>
              <w:pStyle w:val="SIText"/>
            </w:pPr>
            <w:r w:rsidRPr="00763CD1">
              <w:t>1. Apply high temperature preservation methods for food</w:t>
            </w:r>
          </w:p>
        </w:tc>
        <w:tc>
          <w:tcPr>
            <w:tcW w:w="3604" w:type="pct"/>
            <w:shd w:val="clear" w:color="auto" w:fill="auto"/>
          </w:tcPr>
          <w:p w14:paraId="6ACB16FD" w14:textId="77777777" w:rsidR="00137C26" w:rsidRPr="00763CD1" w:rsidRDefault="00137C26">
            <w:pPr>
              <w:pStyle w:val="SIText"/>
            </w:pPr>
            <w:r w:rsidRPr="00763CD1">
              <w:t xml:space="preserve">1.1 Establish the need for heat treatment of foods </w:t>
            </w:r>
          </w:p>
          <w:p w14:paraId="0C3DC6B3" w14:textId="77777777" w:rsidR="00137C26" w:rsidRPr="00763CD1" w:rsidRDefault="00137C26">
            <w:pPr>
              <w:pStyle w:val="SIText"/>
            </w:pPr>
            <w:r w:rsidRPr="00763CD1">
              <w:t>1.2 Implement preparatory procedures for heat treatment processes</w:t>
            </w:r>
          </w:p>
          <w:p w14:paraId="38FC6BF6" w14:textId="77777777" w:rsidR="00137C26" w:rsidRPr="00763CD1" w:rsidRDefault="00137C26">
            <w:pPr>
              <w:pStyle w:val="SIText"/>
            </w:pPr>
            <w:r w:rsidRPr="00763CD1">
              <w:t>1.3 Apply and monitor heat treatment processes</w:t>
            </w:r>
          </w:p>
          <w:p w14:paraId="46C69947" w14:textId="77777777" w:rsidR="00137C26" w:rsidRPr="00763CD1" w:rsidRDefault="00137C26">
            <w:pPr>
              <w:pStyle w:val="SIText"/>
            </w:pPr>
            <w:r w:rsidRPr="00763CD1">
              <w:t>1.4 Assess the physical, biochemical and microbiological changes to a food product after heat treatment</w:t>
            </w:r>
          </w:p>
        </w:tc>
      </w:tr>
      <w:tr w:rsidR="00137C26" w:rsidRPr="00963A46" w14:paraId="0D978C9B" w14:textId="77777777" w:rsidTr="00CA2922">
        <w:trPr>
          <w:cantSplit/>
        </w:trPr>
        <w:tc>
          <w:tcPr>
            <w:tcW w:w="1396" w:type="pct"/>
            <w:shd w:val="clear" w:color="auto" w:fill="auto"/>
          </w:tcPr>
          <w:p w14:paraId="48779301" w14:textId="77777777" w:rsidR="00137C26" w:rsidRPr="00763CD1" w:rsidRDefault="00137C26">
            <w:pPr>
              <w:pStyle w:val="SIText"/>
            </w:pPr>
            <w:r w:rsidRPr="00763CD1">
              <w:t>2. Apply low temperature preservation methods for food</w:t>
            </w:r>
          </w:p>
        </w:tc>
        <w:tc>
          <w:tcPr>
            <w:tcW w:w="3604" w:type="pct"/>
            <w:shd w:val="clear" w:color="auto" w:fill="auto"/>
          </w:tcPr>
          <w:p w14:paraId="2E4F6AF3" w14:textId="77777777" w:rsidR="00137C26" w:rsidRPr="00763CD1" w:rsidRDefault="00137C26">
            <w:pPr>
              <w:pStyle w:val="SIText"/>
            </w:pPr>
            <w:r w:rsidRPr="00763CD1">
              <w:t>2.1 Establish the need for chilling or freezing treatments of foods</w:t>
            </w:r>
          </w:p>
          <w:p w14:paraId="37C6C119" w14:textId="77777777" w:rsidR="00137C26" w:rsidRPr="00763CD1" w:rsidRDefault="00137C26">
            <w:pPr>
              <w:pStyle w:val="SIText"/>
            </w:pPr>
            <w:r w:rsidRPr="00763CD1">
              <w:t>2.2 Implement preparatory procedures for chilling or freezing treatment processes</w:t>
            </w:r>
          </w:p>
          <w:p w14:paraId="5EEAA73C" w14:textId="77777777" w:rsidR="00137C26" w:rsidRPr="00763CD1" w:rsidRDefault="00137C26">
            <w:pPr>
              <w:pStyle w:val="SIText"/>
            </w:pPr>
            <w:r w:rsidRPr="00763CD1">
              <w:t>2.3 Apply and monitor chilling or freezing processes for food preservation</w:t>
            </w:r>
          </w:p>
          <w:p w14:paraId="6B1E89C0" w14:textId="77777777" w:rsidR="00137C26" w:rsidRPr="00763CD1" w:rsidRDefault="00137C26">
            <w:pPr>
              <w:pStyle w:val="SIText"/>
            </w:pPr>
            <w:r w:rsidRPr="00763CD1">
              <w:t>2.4 Assess the physical, biochemical and microbiological changes to a food product after chilling or freezing treatment processes</w:t>
            </w:r>
          </w:p>
        </w:tc>
      </w:tr>
      <w:tr w:rsidR="00137C26" w:rsidRPr="00963A46" w14:paraId="7D4EDD95" w14:textId="77777777" w:rsidTr="00CA2922">
        <w:trPr>
          <w:cantSplit/>
        </w:trPr>
        <w:tc>
          <w:tcPr>
            <w:tcW w:w="1396" w:type="pct"/>
            <w:shd w:val="clear" w:color="auto" w:fill="auto"/>
          </w:tcPr>
          <w:p w14:paraId="09F9C18C" w14:textId="77777777" w:rsidR="00137C26" w:rsidRPr="00763CD1" w:rsidRDefault="00137C26">
            <w:pPr>
              <w:pStyle w:val="SIText"/>
            </w:pPr>
            <w:r w:rsidRPr="00763CD1">
              <w:t>3. Evaluate alternative existing technologies for food preservation</w:t>
            </w:r>
          </w:p>
        </w:tc>
        <w:tc>
          <w:tcPr>
            <w:tcW w:w="3604" w:type="pct"/>
            <w:shd w:val="clear" w:color="auto" w:fill="auto"/>
          </w:tcPr>
          <w:p w14:paraId="4D82C3EB" w14:textId="77777777" w:rsidR="00FC6F93" w:rsidRDefault="00137C26">
            <w:pPr>
              <w:pStyle w:val="SIText"/>
            </w:pPr>
            <w:r w:rsidRPr="00763CD1">
              <w:t xml:space="preserve">3.1 </w:t>
            </w:r>
            <w:r w:rsidR="00FC6F93">
              <w:t>Establish the need for irradiation and high pressure preservation techniques</w:t>
            </w:r>
          </w:p>
          <w:p w14:paraId="2CA2E0B8" w14:textId="77777777" w:rsidR="00FC6F93" w:rsidRDefault="00FC6F93">
            <w:pPr>
              <w:pStyle w:val="SIText"/>
            </w:pPr>
            <w:r>
              <w:t xml:space="preserve">3.2 </w:t>
            </w:r>
            <w:r w:rsidRPr="00413639">
              <w:t xml:space="preserve">Implement preparatory procedures for </w:t>
            </w:r>
            <w:r>
              <w:t>i</w:t>
            </w:r>
            <w:r w:rsidRPr="00FC6F93">
              <w:t xml:space="preserve">rradiation and high pressure </w:t>
            </w:r>
            <w:r>
              <w:t xml:space="preserve">preservation </w:t>
            </w:r>
            <w:r w:rsidRPr="00FC6F93">
              <w:t>processes</w:t>
            </w:r>
          </w:p>
          <w:p w14:paraId="7F93BE38" w14:textId="3C6DDA2E" w:rsidR="00FC6F93" w:rsidRDefault="006F0178">
            <w:pPr>
              <w:pStyle w:val="SIText"/>
            </w:pPr>
            <w:r>
              <w:t xml:space="preserve">3.3 </w:t>
            </w:r>
            <w:r w:rsidR="00FC6F93" w:rsidRPr="00413639">
              <w:t xml:space="preserve">Apply and monitor </w:t>
            </w:r>
            <w:r w:rsidR="00FC6F93">
              <w:t>i</w:t>
            </w:r>
            <w:r w:rsidR="00FC6F93" w:rsidRPr="00FC6F93">
              <w:t xml:space="preserve">rradiation and high pressure preservation processes </w:t>
            </w:r>
            <w:r w:rsidR="00FC6F93" w:rsidRPr="00413639">
              <w:t>for food preservation</w:t>
            </w:r>
          </w:p>
          <w:p w14:paraId="61F56034" w14:textId="6AEFE3A8" w:rsidR="00137C26" w:rsidRPr="00763CD1" w:rsidRDefault="00FC6F93">
            <w:pPr>
              <w:pStyle w:val="SIText"/>
            </w:pPr>
            <w:r>
              <w:t>3.</w:t>
            </w:r>
            <w:r w:rsidR="006F0178">
              <w:t>4</w:t>
            </w:r>
            <w:r>
              <w:t xml:space="preserve"> </w:t>
            </w:r>
            <w:r w:rsidR="00137C26" w:rsidRPr="00763CD1">
              <w:t>Review the effectiveness and consumer acceptance of irradiation</w:t>
            </w:r>
          </w:p>
          <w:p w14:paraId="37B05BC1" w14:textId="463A8CAC" w:rsidR="00FC6F93" w:rsidRDefault="006F0178">
            <w:pPr>
              <w:pStyle w:val="SIText"/>
            </w:pPr>
            <w:r>
              <w:t>3.5</w:t>
            </w:r>
            <w:r w:rsidR="00FC6F93" w:rsidRPr="00FC6F93">
              <w:t xml:space="preserve"> Assess the physical, biochemical and microbiological changes to a food product after </w:t>
            </w:r>
            <w:r w:rsidR="00FC6F93">
              <w:t>irradiation or high pressure treatment</w:t>
            </w:r>
            <w:r w:rsidR="00FC6F93" w:rsidRPr="00FC6F93" w:rsidDel="00FC6F93">
              <w:t xml:space="preserve"> </w:t>
            </w:r>
          </w:p>
          <w:p w14:paraId="3E772EE5" w14:textId="746C3C83" w:rsidR="00137C26" w:rsidRPr="00763CD1" w:rsidRDefault="00137C26" w:rsidP="006F0178">
            <w:pPr>
              <w:pStyle w:val="SIText"/>
            </w:pPr>
            <w:r w:rsidRPr="00763CD1">
              <w:t>3.</w:t>
            </w:r>
            <w:r w:rsidR="006F0178">
              <w:t>6</w:t>
            </w:r>
            <w:r w:rsidRPr="00763CD1">
              <w:t xml:space="preserve"> Develop a process chart </w:t>
            </w:r>
            <w:r w:rsidR="00FC6F93">
              <w:t xml:space="preserve">and recommendations for </w:t>
            </w:r>
            <w:r w:rsidRPr="00763CD1">
              <w:t xml:space="preserve">the implementation </w:t>
            </w:r>
            <w:r w:rsidR="006F0178">
              <w:t xml:space="preserve"> of </w:t>
            </w:r>
            <w:r w:rsidRPr="00763CD1">
              <w:t>food preservation processes</w:t>
            </w:r>
          </w:p>
        </w:tc>
      </w:tr>
    </w:tbl>
    <w:p w14:paraId="55978787" w14:textId="77777777" w:rsidR="005F771F" w:rsidRDefault="005F771F" w:rsidP="005F771F">
      <w:pPr>
        <w:pStyle w:val="SIText"/>
      </w:pPr>
    </w:p>
    <w:p w14:paraId="31371D30" w14:textId="77777777" w:rsidR="005F771F" w:rsidRPr="000754EC" w:rsidRDefault="005F771F" w:rsidP="000754EC">
      <w:r>
        <w:br w:type="page"/>
      </w:r>
    </w:p>
    <w:p w14:paraId="2A67776E"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ACAFAEC" w14:textId="77777777" w:rsidTr="00CA2922">
        <w:trPr>
          <w:tblHeader/>
        </w:trPr>
        <w:tc>
          <w:tcPr>
            <w:tcW w:w="5000" w:type="pct"/>
            <w:gridSpan w:val="2"/>
          </w:tcPr>
          <w:p w14:paraId="5E5D8B41" w14:textId="77777777" w:rsidR="00F1480E" w:rsidRPr="000754EC" w:rsidRDefault="00FD557D" w:rsidP="000754EC">
            <w:pPr>
              <w:pStyle w:val="SIHeading2"/>
            </w:pPr>
            <w:r w:rsidRPr="00041E59">
              <w:t>F</w:t>
            </w:r>
            <w:r w:rsidRPr="000754EC">
              <w:t>oundation Skills</w:t>
            </w:r>
          </w:p>
          <w:p w14:paraId="45B423B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B1837B6" w14:textId="77777777" w:rsidTr="00CA2922">
        <w:trPr>
          <w:tblHeader/>
        </w:trPr>
        <w:tc>
          <w:tcPr>
            <w:tcW w:w="1396" w:type="pct"/>
          </w:tcPr>
          <w:p w14:paraId="4809089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D9BBFC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37C26" w:rsidRPr="00336FCA" w:rsidDel="00423CB2" w14:paraId="5816EF5B" w14:textId="77777777" w:rsidTr="00CA2922">
        <w:tc>
          <w:tcPr>
            <w:tcW w:w="1396" w:type="pct"/>
          </w:tcPr>
          <w:p w14:paraId="6B1E30D5" w14:textId="77777777" w:rsidR="00137C26" w:rsidRPr="00137C26" w:rsidRDefault="00137C26" w:rsidP="00137C26">
            <w:pPr>
              <w:pStyle w:val="SIText"/>
            </w:pPr>
            <w:r w:rsidRPr="00137C26">
              <w:t>Reading</w:t>
            </w:r>
          </w:p>
        </w:tc>
        <w:tc>
          <w:tcPr>
            <w:tcW w:w="3604" w:type="pct"/>
          </w:tcPr>
          <w:p w14:paraId="004454FE" w14:textId="661DE890" w:rsidR="00137C26" w:rsidRPr="00137C26" w:rsidRDefault="00137C26" w:rsidP="00137C26">
            <w:pPr>
              <w:pStyle w:val="SIBulletList1"/>
            </w:pPr>
            <w:r w:rsidRPr="00137C26">
              <w:t>Interpret</w:t>
            </w:r>
            <w:r w:rsidR="00F70210">
              <w:t>s</w:t>
            </w:r>
            <w:r w:rsidRPr="00137C26">
              <w:t xml:space="preserve"> manuals, diagrams, drawings and other technical information relevant to food preservation technologies</w:t>
            </w:r>
          </w:p>
          <w:p w14:paraId="587D4041" w14:textId="119F34D5" w:rsidR="00137C26" w:rsidRPr="00137C26" w:rsidRDefault="00137C26" w:rsidP="00137C26">
            <w:pPr>
              <w:pStyle w:val="SIBulletList1"/>
            </w:pPr>
            <w:r w:rsidRPr="00137C26">
              <w:t>Interpret</w:t>
            </w:r>
            <w:r w:rsidR="00F70210">
              <w:t>s</w:t>
            </w:r>
            <w:r w:rsidRPr="00137C26">
              <w:t xml:space="preserve"> food safety guidelines, codes of practice, standards and regulations</w:t>
            </w:r>
          </w:p>
        </w:tc>
      </w:tr>
      <w:tr w:rsidR="00137C26" w:rsidRPr="00336FCA" w:rsidDel="00423CB2" w14:paraId="7FD27D0B" w14:textId="77777777" w:rsidTr="00CA2922">
        <w:tc>
          <w:tcPr>
            <w:tcW w:w="1396" w:type="pct"/>
          </w:tcPr>
          <w:p w14:paraId="02E953F3" w14:textId="77777777" w:rsidR="00137C26" w:rsidRPr="00137C26" w:rsidRDefault="00137C26" w:rsidP="00137C26">
            <w:pPr>
              <w:pStyle w:val="SIText"/>
            </w:pPr>
            <w:r w:rsidRPr="00137C26">
              <w:t>Writing</w:t>
            </w:r>
          </w:p>
        </w:tc>
        <w:tc>
          <w:tcPr>
            <w:tcW w:w="3604" w:type="pct"/>
          </w:tcPr>
          <w:p w14:paraId="3C756C8F" w14:textId="2D2E71F7" w:rsidR="00137C26" w:rsidRPr="00137C26" w:rsidRDefault="00137C26" w:rsidP="00137C26">
            <w:pPr>
              <w:pStyle w:val="SIBulletList1"/>
            </w:pPr>
            <w:r w:rsidRPr="00137C26">
              <w:t>Document</w:t>
            </w:r>
            <w:r w:rsidR="00F70210">
              <w:t>s</w:t>
            </w:r>
            <w:r w:rsidRPr="00137C26">
              <w:t xml:space="preserve"> effectiveness and efficiency of food preservation technologies</w:t>
            </w:r>
          </w:p>
        </w:tc>
      </w:tr>
      <w:tr w:rsidR="00137C26" w:rsidRPr="00336FCA" w:rsidDel="00423CB2" w14:paraId="3560C96F" w14:textId="77777777" w:rsidTr="00CA2922">
        <w:tc>
          <w:tcPr>
            <w:tcW w:w="1396" w:type="pct"/>
          </w:tcPr>
          <w:p w14:paraId="4913F9B2" w14:textId="77777777" w:rsidR="00137C26" w:rsidRPr="00137C26" w:rsidRDefault="00137C26" w:rsidP="00137C26">
            <w:pPr>
              <w:pStyle w:val="SIText"/>
            </w:pPr>
            <w:r w:rsidRPr="00137C26">
              <w:t>Numeracy</w:t>
            </w:r>
          </w:p>
        </w:tc>
        <w:tc>
          <w:tcPr>
            <w:tcW w:w="3604" w:type="pct"/>
          </w:tcPr>
          <w:p w14:paraId="1E5EEE51" w14:textId="1EB4DBAB" w:rsidR="00763CD1" w:rsidRPr="00763CD1" w:rsidRDefault="00763CD1" w:rsidP="00763CD1">
            <w:pPr>
              <w:pStyle w:val="SIBulletList1"/>
            </w:pPr>
            <w:r w:rsidRPr="00137C26">
              <w:t>Analyse</w:t>
            </w:r>
            <w:r w:rsidR="00F70210">
              <w:t>s</w:t>
            </w:r>
            <w:r w:rsidRPr="00137C26">
              <w:t xml:space="preserve"> process controls for food preservation operations </w:t>
            </w:r>
          </w:p>
          <w:p w14:paraId="27EC7567" w14:textId="3113CA8F" w:rsidR="00137C26" w:rsidRPr="00137C26" w:rsidRDefault="00137C26" w:rsidP="00137C26">
            <w:pPr>
              <w:pStyle w:val="SIBulletList1"/>
            </w:pPr>
            <w:r w:rsidRPr="00137C26">
              <w:t>Source</w:t>
            </w:r>
            <w:r w:rsidR="00F70210">
              <w:t>s</w:t>
            </w:r>
            <w:r w:rsidRPr="00137C26">
              <w:t>, collect</w:t>
            </w:r>
            <w:r w:rsidR="00F70210">
              <w:t>s</w:t>
            </w:r>
            <w:r w:rsidRPr="00137C26">
              <w:t xml:space="preserve"> and organise</w:t>
            </w:r>
            <w:r w:rsidR="00F70210">
              <w:t>s</w:t>
            </w:r>
            <w:r w:rsidRPr="00137C26">
              <w:t xml:space="preserve"> a range of data relevant to food preservation technologies</w:t>
            </w:r>
          </w:p>
        </w:tc>
      </w:tr>
      <w:tr w:rsidR="00137C26" w:rsidRPr="00336FCA" w:rsidDel="00423CB2" w14:paraId="7AF6CC22" w14:textId="77777777" w:rsidTr="00CA2922">
        <w:tc>
          <w:tcPr>
            <w:tcW w:w="1396" w:type="pct"/>
          </w:tcPr>
          <w:p w14:paraId="5D1C7912" w14:textId="77777777" w:rsidR="00137C26" w:rsidRPr="00137C26" w:rsidRDefault="00137C26" w:rsidP="00137C26">
            <w:pPr>
              <w:pStyle w:val="SIText"/>
            </w:pPr>
            <w:r w:rsidRPr="00137C26">
              <w:t>Navigate the world of work</w:t>
            </w:r>
          </w:p>
        </w:tc>
        <w:tc>
          <w:tcPr>
            <w:tcW w:w="3604" w:type="pct"/>
          </w:tcPr>
          <w:p w14:paraId="7610BB85" w14:textId="5FFAB793" w:rsidR="00137C26" w:rsidRPr="00137C26" w:rsidRDefault="00137C26">
            <w:pPr>
              <w:pStyle w:val="SIBulletList1"/>
            </w:pPr>
            <w:r w:rsidRPr="00137C26">
              <w:t>Monitor</w:t>
            </w:r>
            <w:r w:rsidR="00F70210">
              <w:t>s</w:t>
            </w:r>
            <w:r w:rsidRPr="00137C26">
              <w:t xml:space="preserve"> adherence to legal and regulatory standards and responsibilities for self and others</w:t>
            </w:r>
          </w:p>
        </w:tc>
      </w:tr>
    </w:tbl>
    <w:p w14:paraId="727ECB65" w14:textId="77777777" w:rsidR="00916CD7" w:rsidRDefault="00916CD7" w:rsidP="005F771F">
      <w:pPr>
        <w:pStyle w:val="SIText"/>
      </w:pPr>
    </w:p>
    <w:p w14:paraId="054DD74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7901E12" w14:textId="77777777" w:rsidTr="00F33FF2">
        <w:tc>
          <w:tcPr>
            <w:tcW w:w="5000" w:type="pct"/>
            <w:gridSpan w:val="4"/>
          </w:tcPr>
          <w:p w14:paraId="1647B24E" w14:textId="77777777" w:rsidR="00F1480E" w:rsidRPr="000754EC" w:rsidRDefault="00FD557D" w:rsidP="000754EC">
            <w:pPr>
              <w:pStyle w:val="SIHeading2"/>
            </w:pPr>
            <w:r w:rsidRPr="00923720">
              <w:t>U</w:t>
            </w:r>
            <w:r w:rsidRPr="000754EC">
              <w:t>nit Mapping Information</w:t>
            </w:r>
          </w:p>
        </w:tc>
      </w:tr>
      <w:tr w:rsidR="00F1480E" w14:paraId="49EC3544" w14:textId="77777777" w:rsidTr="00F33FF2">
        <w:tc>
          <w:tcPr>
            <w:tcW w:w="1028" w:type="pct"/>
          </w:tcPr>
          <w:p w14:paraId="4EDE7A2C" w14:textId="77777777" w:rsidR="00F1480E" w:rsidRPr="000754EC" w:rsidRDefault="00F1480E" w:rsidP="000754EC">
            <w:pPr>
              <w:pStyle w:val="SIText-Bold"/>
            </w:pPr>
            <w:r w:rsidRPr="00923720">
              <w:t>Code and title current version</w:t>
            </w:r>
          </w:p>
        </w:tc>
        <w:tc>
          <w:tcPr>
            <w:tcW w:w="1105" w:type="pct"/>
          </w:tcPr>
          <w:p w14:paraId="4801B776" w14:textId="77777777" w:rsidR="00F1480E" w:rsidRPr="000754EC" w:rsidRDefault="00F1480E" w:rsidP="000754EC">
            <w:pPr>
              <w:pStyle w:val="SIText-Bold"/>
            </w:pPr>
            <w:r w:rsidRPr="00923720">
              <w:t>Code and title previous version</w:t>
            </w:r>
          </w:p>
        </w:tc>
        <w:tc>
          <w:tcPr>
            <w:tcW w:w="1251" w:type="pct"/>
          </w:tcPr>
          <w:p w14:paraId="04E7FCAB" w14:textId="77777777" w:rsidR="00F1480E" w:rsidRPr="000754EC" w:rsidRDefault="00F1480E" w:rsidP="000754EC">
            <w:pPr>
              <w:pStyle w:val="SIText-Bold"/>
            </w:pPr>
            <w:r w:rsidRPr="00923720">
              <w:t>Comments</w:t>
            </w:r>
          </w:p>
        </w:tc>
        <w:tc>
          <w:tcPr>
            <w:tcW w:w="1616" w:type="pct"/>
          </w:tcPr>
          <w:p w14:paraId="52D4D495" w14:textId="77777777" w:rsidR="00F1480E" w:rsidRPr="000754EC" w:rsidRDefault="00F1480E" w:rsidP="000754EC">
            <w:pPr>
              <w:pStyle w:val="SIText-Bold"/>
            </w:pPr>
            <w:r w:rsidRPr="00923720">
              <w:t>Equivalence status</w:t>
            </w:r>
          </w:p>
        </w:tc>
      </w:tr>
      <w:tr w:rsidR="00137C26" w14:paraId="21DBD77C" w14:textId="77777777" w:rsidTr="00F33FF2">
        <w:tc>
          <w:tcPr>
            <w:tcW w:w="1028" w:type="pct"/>
          </w:tcPr>
          <w:p w14:paraId="05C44314" w14:textId="77777777" w:rsidR="00137C26" w:rsidRPr="00137C26" w:rsidRDefault="00137C26" w:rsidP="00137C26">
            <w:pPr>
              <w:pStyle w:val="SIText"/>
            </w:pPr>
            <w:r w:rsidRPr="00137C26">
              <w:t>FBPFST4006 Apply food preservation technologies</w:t>
            </w:r>
          </w:p>
        </w:tc>
        <w:tc>
          <w:tcPr>
            <w:tcW w:w="1105" w:type="pct"/>
          </w:tcPr>
          <w:p w14:paraId="554E13C8" w14:textId="77777777" w:rsidR="00137C26" w:rsidRPr="00137C26" w:rsidRDefault="00137C26" w:rsidP="00137C26">
            <w:pPr>
              <w:pStyle w:val="SIText"/>
            </w:pPr>
            <w:r w:rsidRPr="00137C26">
              <w:t>FDFFST4006A Apply food preservation technologies</w:t>
            </w:r>
          </w:p>
        </w:tc>
        <w:tc>
          <w:tcPr>
            <w:tcW w:w="1251" w:type="pct"/>
          </w:tcPr>
          <w:p w14:paraId="2F59BE5E" w14:textId="77777777" w:rsidR="00137C26" w:rsidRPr="00137C26" w:rsidRDefault="00137C26" w:rsidP="00137C26">
            <w:pPr>
              <w:pStyle w:val="SIText"/>
            </w:pPr>
            <w:r w:rsidRPr="00137C26">
              <w:t>Updated to meet Standards for Training Packages</w:t>
            </w:r>
          </w:p>
        </w:tc>
        <w:tc>
          <w:tcPr>
            <w:tcW w:w="1616" w:type="pct"/>
          </w:tcPr>
          <w:p w14:paraId="20E8E668" w14:textId="77777777" w:rsidR="00137C26" w:rsidRPr="00137C26" w:rsidRDefault="00137C26" w:rsidP="00137C26">
            <w:pPr>
              <w:pStyle w:val="SIText"/>
            </w:pPr>
            <w:r w:rsidRPr="00137C26">
              <w:t>Equivalent unit</w:t>
            </w:r>
          </w:p>
        </w:tc>
      </w:tr>
    </w:tbl>
    <w:p w14:paraId="09E6704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058D1FB1" w14:textId="77777777" w:rsidTr="0035000E">
        <w:tc>
          <w:tcPr>
            <w:tcW w:w="1049" w:type="pct"/>
            <w:shd w:val="clear" w:color="auto" w:fill="auto"/>
          </w:tcPr>
          <w:p w14:paraId="686D875D" w14:textId="77777777" w:rsidR="00F1480E" w:rsidRPr="000754EC" w:rsidRDefault="00FD557D" w:rsidP="000754EC">
            <w:pPr>
              <w:pStyle w:val="SIHeading2"/>
            </w:pPr>
            <w:r w:rsidRPr="00CC451E">
              <w:t>L</w:t>
            </w:r>
            <w:r w:rsidRPr="000754EC">
              <w:t>inks</w:t>
            </w:r>
          </w:p>
        </w:tc>
        <w:tc>
          <w:tcPr>
            <w:tcW w:w="3951" w:type="pct"/>
            <w:shd w:val="clear" w:color="auto" w:fill="auto"/>
          </w:tcPr>
          <w:p w14:paraId="4CEEF07F"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2057DD4" w14:textId="77777777" w:rsidR="00F1480E" w:rsidRDefault="00F1480E" w:rsidP="005F771F">
      <w:pPr>
        <w:pStyle w:val="SIText"/>
      </w:pPr>
    </w:p>
    <w:p w14:paraId="77B8EE2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D31E534" w14:textId="77777777" w:rsidTr="00113678">
        <w:trPr>
          <w:tblHeader/>
        </w:trPr>
        <w:tc>
          <w:tcPr>
            <w:tcW w:w="1478" w:type="pct"/>
            <w:shd w:val="clear" w:color="auto" w:fill="auto"/>
          </w:tcPr>
          <w:p w14:paraId="0C953A9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3F58666" w14:textId="77777777" w:rsidR="00556C4C" w:rsidRPr="000754EC" w:rsidRDefault="00556C4C" w:rsidP="000754EC">
            <w:pPr>
              <w:pStyle w:val="SIUnittitle"/>
            </w:pPr>
            <w:r w:rsidRPr="00F56827">
              <w:t xml:space="preserve">Assessment requirements for </w:t>
            </w:r>
            <w:r w:rsidR="00137C26" w:rsidRPr="00137C26">
              <w:t>FBPFST4006 Apply food preservation technologies</w:t>
            </w:r>
          </w:p>
        </w:tc>
      </w:tr>
      <w:tr w:rsidR="00556C4C" w:rsidRPr="00A55106" w14:paraId="098FBA0C" w14:textId="77777777" w:rsidTr="00113678">
        <w:trPr>
          <w:tblHeader/>
        </w:trPr>
        <w:tc>
          <w:tcPr>
            <w:tcW w:w="5000" w:type="pct"/>
            <w:gridSpan w:val="2"/>
            <w:shd w:val="clear" w:color="auto" w:fill="auto"/>
          </w:tcPr>
          <w:p w14:paraId="4E32AFD1" w14:textId="77777777" w:rsidR="00556C4C" w:rsidRPr="000754EC" w:rsidRDefault="00D71E43" w:rsidP="000754EC">
            <w:pPr>
              <w:pStyle w:val="SIHeading2"/>
            </w:pPr>
            <w:r>
              <w:t>Performance E</w:t>
            </w:r>
            <w:r w:rsidRPr="000754EC">
              <w:t>vidence</w:t>
            </w:r>
          </w:p>
        </w:tc>
      </w:tr>
      <w:tr w:rsidR="00556C4C" w:rsidRPr="00067E1C" w14:paraId="68790AC6" w14:textId="77777777" w:rsidTr="00113678">
        <w:tc>
          <w:tcPr>
            <w:tcW w:w="5000" w:type="pct"/>
            <w:gridSpan w:val="2"/>
            <w:shd w:val="clear" w:color="auto" w:fill="auto"/>
          </w:tcPr>
          <w:p w14:paraId="69E11F05"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C6FF9A6" w14:textId="306160F7" w:rsidR="007A300D" w:rsidRPr="000754EC" w:rsidRDefault="007A300D" w:rsidP="000754EC">
            <w:pPr>
              <w:pStyle w:val="SIText"/>
            </w:pPr>
            <w:r w:rsidRPr="000754EC">
              <w:t xml:space="preserve">There must be evidence that the individual has </w:t>
            </w:r>
            <w:r w:rsidR="001A4E50">
              <w:t xml:space="preserve">applied and </w:t>
            </w:r>
            <w:r w:rsidR="00763CD1">
              <w:t>reviewed the effectiveness of each of the following food preservation processes</w:t>
            </w:r>
            <w:r w:rsidRPr="000754EC">
              <w:t>:</w:t>
            </w:r>
          </w:p>
          <w:p w14:paraId="6EC958A7" w14:textId="5EF5CEAA" w:rsidR="00137C26" w:rsidRDefault="00137C26" w:rsidP="00137C26">
            <w:pPr>
              <w:pStyle w:val="SIBulletList1"/>
            </w:pPr>
            <w:r w:rsidRPr="00137C26">
              <w:t xml:space="preserve">heat treatment </w:t>
            </w:r>
          </w:p>
          <w:p w14:paraId="3D5AE88B" w14:textId="77777777" w:rsidR="00763CD1" w:rsidRDefault="00763CD1" w:rsidP="00137C26">
            <w:pPr>
              <w:pStyle w:val="SIBulletList1"/>
            </w:pPr>
            <w:r>
              <w:t>chilling or freezing</w:t>
            </w:r>
          </w:p>
          <w:p w14:paraId="6397E94C" w14:textId="77777777" w:rsidR="00FC6F93" w:rsidRPr="00FC6F93" w:rsidRDefault="00FC6F93">
            <w:pPr>
              <w:pStyle w:val="SIBulletList1"/>
            </w:pPr>
            <w:r w:rsidRPr="00FC6F93">
              <w:t xml:space="preserve">irradiation </w:t>
            </w:r>
            <w:r w:rsidR="00A10E73">
              <w:t>or</w:t>
            </w:r>
            <w:r w:rsidRPr="00FC6F93">
              <w:t xml:space="preserve"> high pressure </w:t>
            </w:r>
          </w:p>
          <w:p w14:paraId="55DDE96A" w14:textId="77777777" w:rsidR="00763CD1" w:rsidRDefault="00763CD1" w:rsidP="00681E6E">
            <w:pPr>
              <w:pStyle w:val="SIBulletList1"/>
              <w:numPr>
                <w:ilvl w:val="0"/>
                <w:numId w:val="0"/>
              </w:numPr>
              <w:ind w:left="357" w:hanging="357"/>
            </w:pPr>
            <w:r>
              <w:t>For each process the individual must:</w:t>
            </w:r>
          </w:p>
          <w:p w14:paraId="3D507B6C" w14:textId="77777777" w:rsidR="00763CD1" w:rsidRDefault="00A10E73">
            <w:pPr>
              <w:pStyle w:val="SIBulletList1"/>
            </w:pPr>
            <w:r>
              <w:t>i</w:t>
            </w:r>
            <w:r w:rsidR="00FC6F93" w:rsidRPr="00A10E73">
              <w:t>dentify</w:t>
            </w:r>
            <w:r w:rsidR="00FC6F93">
              <w:t xml:space="preserve"> the effects of the preservation process on the food</w:t>
            </w:r>
          </w:p>
          <w:p w14:paraId="539BB7FF" w14:textId="77777777" w:rsidR="00A10E73" w:rsidRDefault="00A10E73" w:rsidP="00A10E73">
            <w:pPr>
              <w:pStyle w:val="SIBulletList1"/>
            </w:pPr>
            <w:r w:rsidRPr="00137C26">
              <w:t>identif</w:t>
            </w:r>
            <w:r>
              <w:t>y</w:t>
            </w:r>
            <w:r w:rsidRPr="00137C26">
              <w:t xml:space="preserve"> processing/operating parameters of </w:t>
            </w:r>
            <w:r>
              <w:t>required of each</w:t>
            </w:r>
            <w:r w:rsidRPr="00137C26">
              <w:t xml:space="preserve"> </w:t>
            </w:r>
            <w:r>
              <w:t xml:space="preserve">process </w:t>
            </w:r>
            <w:r w:rsidRPr="00137C26">
              <w:t>to meet safety and production requirements</w:t>
            </w:r>
          </w:p>
          <w:p w14:paraId="579ACB60" w14:textId="31D6555A" w:rsidR="00556C4C" w:rsidRPr="000754EC" w:rsidRDefault="00A10E73" w:rsidP="00137C26">
            <w:pPr>
              <w:pStyle w:val="SIBulletList1"/>
            </w:pPr>
            <w:proofErr w:type="gramStart"/>
            <w:r>
              <w:t>identify</w:t>
            </w:r>
            <w:proofErr w:type="gramEnd"/>
            <w:r>
              <w:t xml:space="preserve"> a food suited to the preservation process.</w:t>
            </w:r>
          </w:p>
        </w:tc>
      </w:tr>
    </w:tbl>
    <w:p w14:paraId="069F332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7F116EF" w14:textId="77777777" w:rsidTr="00CA2922">
        <w:trPr>
          <w:tblHeader/>
        </w:trPr>
        <w:tc>
          <w:tcPr>
            <w:tcW w:w="5000" w:type="pct"/>
            <w:shd w:val="clear" w:color="auto" w:fill="auto"/>
          </w:tcPr>
          <w:p w14:paraId="247A6E95" w14:textId="77777777" w:rsidR="00F1480E" w:rsidRPr="000754EC" w:rsidRDefault="00D71E43" w:rsidP="000754EC">
            <w:pPr>
              <w:pStyle w:val="SIHeading2"/>
            </w:pPr>
            <w:r w:rsidRPr="002C55E9">
              <w:t>K</w:t>
            </w:r>
            <w:r w:rsidRPr="000754EC">
              <w:t>nowledge Evidence</w:t>
            </w:r>
          </w:p>
        </w:tc>
      </w:tr>
      <w:tr w:rsidR="00F1480E" w:rsidRPr="00067E1C" w14:paraId="4FACF7DF" w14:textId="77777777" w:rsidTr="00CA2922">
        <w:tc>
          <w:tcPr>
            <w:tcW w:w="5000" w:type="pct"/>
            <w:shd w:val="clear" w:color="auto" w:fill="auto"/>
          </w:tcPr>
          <w:p w14:paraId="47098945"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3E3E99E" w14:textId="06953597" w:rsidR="00137C26" w:rsidRPr="00137C26" w:rsidRDefault="00A10E73" w:rsidP="00681E6E">
            <w:pPr>
              <w:pStyle w:val="SIBulletList1"/>
            </w:pPr>
            <w:r>
              <w:t>h</w:t>
            </w:r>
            <w:r w:rsidRPr="00137C26">
              <w:t xml:space="preserve">eat </w:t>
            </w:r>
            <w:r w:rsidR="00137C26" w:rsidRPr="00137C26">
              <w:t>treatment</w:t>
            </w:r>
            <w:r>
              <w:t xml:space="preserve"> principles</w:t>
            </w:r>
            <w:r w:rsidR="00137C26" w:rsidRPr="00137C26">
              <w:t>, including:</w:t>
            </w:r>
          </w:p>
          <w:p w14:paraId="69862C29" w14:textId="77777777" w:rsidR="00137C26" w:rsidRPr="00137C26" w:rsidRDefault="00137C26" w:rsidP="00681E6E">
            <w:pPr>
              <w:pStyle w:val="SIBulletList2"/>
            </w:pPr>
            <w:r w:rsidRPr="00137C26">
              <w:t>the relationship between high temperature and deactivation and destruction of micro-organisms</w:t>
            </w:r>
          </w:p>
          <w:p w14:paraId="5B5911F6" w14:textId="77777777" w:rsidR="00137C26" w:rsidRPr="00137C26" w:rsidRDefault="00137C26" w:rsidP="00681E6E">
            <w:pPr>
              <w:pStyle w:val="SIBulletList2"/>
            </w:pPr>
            <w:r w:rsidRPr="00137C26">
              <w:t>the difference between blanching, steaming, canning and other methods of heat application to food</w:t>
            </w:r>
          </w:p>
          <w:p w14:paraId="0312E7E2" w14:textId="77777777" w:rsidR="00137C26" w:rsidRPr="00137C26" w:rsidRDefault="00137C26" w:rsidP="00681E6E">
            <w:pPr>
              <w:pStyle w:val="SIBulletList2"/>
            </w:pPr>
            <w:r w:rsidRPr="00137C26">
              <w:t>the effects of application of heat on qualities and properties of food stuffs</w:t>
            </w:r>
          </w:p>
          <w:p w14:paraId="07567098" w14:textId="77777777" w:rsidR="00137C26" w:rsidRPr="00137C26" w:rsidRDefault="00137C26" w:rsidP="00681E6E">
            <w:pPr>
              <w:pStyle w:val="SIBulletList2"/>
            </w:pPr>
            <w:r w:rsidRPr="00137C26">
              <w:t>biochemical, microbiological and physical changes to food as a result of heat application</w:t>
            </w:r>
          </w:p>
          <w:p w14:paraId="1A2A2022" w14:textId="77777777" w:rsidR="00137C26" w:rsidRPr="00137C26" w:rsidRDefault="00137C26" w:rsidP="00681E6E">
            <w:pPr>
              <w:pStyle w:val="SIBulletList2"/>
            </w:pPr>
            <w:r w:rsidRPr="00137C26">
              <w:t>critical quality defects which can occur as a result of heat treatment</w:t>
            </w:r>
          </w:p>
          <w:p w14:paraId="5D1F8990" w14:textId="77777777" w:rsidR="00137C26" w:rsidRPr="00137C26" w:rsidRDefault="00137C26" w:rsidP="00681E6E">
            <w:pPr>
              <w:pStyle w:val="SIBulletList2"/>
            </w:pPr>
            <w:r w:rsidRPr="00137C26">
              <w:t>how operating conditions, including temperature fluctuations or water /steam contacts with food affects the nutritional/chemical composition of food</w:t>
            </w:r>
          </w:p>
          <w:p w14:paraId="1DED465F" w14:textId="77777777" w:rsidR="00137C26" w:rsidRPr="00137C26" w:rsidRDefault="00137C26" w:rsidP="00681E6E">
            <w:pPr>
              <w:pStyle w:val="SIBulletList2"/>
            </w:pPr>
            <w:r w:rsidRPr="00137C26">
              <w:t>how product parameters, including type, size, shape and chemical and biological composition affect the effectiveness of heat treatment on food</w:t>
            </w:r>
          </w:p>
          <w:p w14:paraId="32B17FA2" w14:textId="77777777" w:rsidR="00137C26" w:rsidRPr="00137C26" w:rsidRDefault="00137C26" w:rsidP="00681E6E">
            <w:pPr>
              <w:pStyle w:val="SIBulletList2"/>
            </w:pPr>
            <w:r w:rsidRPr="00137C26">
              <w:t xml:space="preserve">the calculation and interpretation of </w:t>
            </w:r>
            <w:proofErr w:type="spellStart"/>
            <w:r w:rsidRPr="00137C26">
              <w:t>Fo</w:t>
            </w:r>
            <w:proofErr w:type="spellEnd"/>
            <w:r w:rsidRPr="00137C26">
              <w:t xml:space="preserve">, Lethality and </w:t>
            </w:r>
            <w:proofErr w:type="spellStart"/>
            <w:r w:rsidRPr="00137C26">
              <w:t>Fh</w:t>
            </w:r>
            <w:proofErr w:type="spellEnd"/>
            <w:r w:rsidRPr="00137C26">
              <w:t xml:space="preserve"> values</w:t>
            </w:r>
          </w:p>
          <w:p w14:paraId="5E7A2A83" w14:textId="253597CE" w:rsidR="00137C26" w:rsidRPr="00137C26" w:rsidRDefault="00A10E73" w:rsidP="00681E6E">
            <w:pPr>
              <w:pStyle w:val="SIBulletList1"/>
            </w:pPr>
            <w:r>
              <w:t>l</w:t>
            </w:r>
            <w:r w:rsidRPr="00137C26">
              <w:t xml:space="preserve">ow </w:t>
            </w:r>
            <w:r w:rsidR="00137C26" w:rsidRPr="00137C26">
              <w:t xml:space="preserve">temperature processes, including: </w:t>
            </w:r>
          </w:p>
          <w:p w14:paraId="0FBDDA6E" w14:textId="77777777" w:rsidR="00137C26" w:rsidRPr="00137C26" w:rsidRDefault="00137C26" w:rsidP="00681E6E">
            <w:pPr>
              <w:pStyle w:val="SIBulletList2"/>
            </w:pPr>
            <w:r w:rsidRPr="00137C26">
              <w:t>the different techniques adopted in industry for freezing food products</w:t>
            </w:r>
          </w:p>
          <w:p w14:paraId="01716496" w14:textId="77777777" w:rsidR="00137C26" w:rsidRPr="00137C26" w:rsidRDefault="00137C26" w:rsidP="00681E6E">
            <w:pPr>
              <w:pStyle w:val="SIBulletList2"/>
            </w:pPr>
            <w:r w:rsidRPr="00137C26">
              <w:t>appropriate freezing techniques, including freeze drying, for specific food products</w:t>
            </w:r>
          </w:p>
          <w:p w14:paraId="762C91ED" w14:textId="77777777" w:rsidR="00137C26" w:rsidRPr="00137C26" w:rsidRDefault="00137C26" w:rsidP="00681E6E">
            <w:pPr>
              <w:pStyle w:val="SIBulletList2"/>
            </w:pPr>
            <w:r w:rsidRPr="00137C26">
              <w:t>industrial refrigerants currently used today to maintain low temperatures in chillers and freezers</w:t>
            </w:r>
          </w:p>
          <w:p w14:paraId="26E71D39" w14:textId="77777777" w:rsidR="00137C26" w:rsidRPr="00137C26" w:rsidRDefault="00137C26" w:rsidP="00681E6E">
            <w:pPr>
              <w:pStyle w:val="SIBulletList2"/>
            </w:pPr>
            <w:r w:rsidRPr="00137C26">
              <w:t>the efficiency, cost and environmental impact of such refrigerants</w:t>
            </w:r>
          </w:p>
          <w:p w14:paraId="0B58D6EC" w14:textId="77777777" w:rsidR="00137C26" w:rsidRPr="00137C26" w:rsidRDefault="00137C26" w:rsidP="00681E6E">
            <w:pPr>
              <w:pStyle w:val="SIBulletList2"/>
            </w:pPr>
            <w:r w:rsidRPr="00137C26">
              <w:t>biochemical, microbiological and physical changes to food as a result of slow or quick freezing</w:t>
            </w:r>
          </w:p>
          <w:p w14:paraId="6A39CC96" w14:textId="77777777" w:rsidR="00137C26" w:rsidRPr="00137C26" w:rsidRDefault="00137C26" w:rsidP="00681E6E">
            <w:pPr>
              <w:pStyle w:val="SIBulletList2"/>
            </w:pPr>
            <w:r w:rsidRPr="00137C26">
              <w:t>critical quality defects which can occur as a result of long term and freezing, of foods</w:t>
            </w:r>
          </w:p>
          <w:p w14:paraId="466A80D1" w14:textId="77777777" w:rsidR="00137C26" w:rsidRPr="00137C26" w:rsidRDefault="00137C26" w:rsidP="00681E6E">
            <w:pPr>
              <w:pStyle w:val="SIBulletList2"/>
            </w:pPr>
            <w:r w:rsidRPr="00137C26">
              <w:t>how operating conditions, including temperature fluctuations, humidity and air velocity, affect the effective chilling and freezing and refrigeration of food</w:t>
            </w:r>
          </w:p>
          <w:p w14:paraId="7EDCA218" w14:textId="77777777" w:rsidR="00137C26" w:rsidRPr="00137C26" w:rsidRDefault="00137C26" w:rsidP="00681E6E">
            <w:pPr>
              <w:pStyle w:val="SIBulletList2"/>
            </w:pPr>
            <w:r w:rsidRPr="00137C26">
              <w:t>how product parameters, including type, size, shape and chemical and biological composition affect the effective chilling and freezing of foods</w:t>
            </w:r>
          </w:p>
          <w:p w14:paraId="7143808E" w14:textId="77777777" w:rsidR="00137C26" w:rsidRPr="00137C26" w:rsidRDefault="00137C26" w:rsidP="00681E6E">
            <w:pPr>
              <w:pStyle w:val="SIBulletList2"/>
            </w:pPr>
            <w:r w:rsidRPr="00137C26">
              <w:t xml:space="preserve">the appropriate freezing techniques for the major types of foods that can be frozen without loss of quality: fruits, vegetables, seafood, meats, baked goods and ready to eat food </w:t>
            </w:r>
          </w:p>
          <w:p w14:paraId="45A7C1F2" w14:textId="77777777" w:rsidR="00137C26" w:rsidRPr="00137C26" w:rsidRDefault="00137C26" w:rsidP="00681E6E">
            <w:pPr>
              <w:pStyle w:val="SIBulletList2"/>
            </w:pPr>
            <w:r w:rsidRPr="00137C26">
              <w:t xml:space="preserve">refrigerants used in past including CFCs &amp; </w:t>
            </w:r>
            <w:proofErr w:type="spellStart"/>
            <w:r w:rsidRPr="00137C26">
              <w:t>HCFCs</w:t>
            </w:r>
            <w:proofErr w:type="spellEnd"/>
            <w:r w:rsidRPr="00137C26">
              <w:t xml:space="preserve">, and the ones currently used including </w:t>
            </w:r>
            <w:proofErr w:type="spellStart"/>
            <w:r w:rsidRPr="00137C26">
              <w:t>HCFC</w:t>
            </w:r>
            <w:proofErr w:type="spellEnd"/>
            <w:r w:rsidRPr="00137C26">
              <w:t xml:space="preserve"> – 123 and various blends</w:t>
            </w:r>
          </w:p>
          <w:p w14:paraId="4FC82C37" w14:textId="77777777" w:rsidR="00137C26" w:rsidRPr="00137C26" w:rsidRDefault="00137C26" w:rsidP="00681E6E">
            <w:pPr>
              <w:pStyle w:val="SIBulletList2"/>
            </w:pPr>
            <w:r w:rsidRPr="00137C26">
              <w:t>why certain refrigerants are a problem for the environment including depletion of the ozone layer and ‘Greenhouse’ effect</w:t>
            </w:r>
          </w:p>
          <w:p w14:paraId="4D5528E0" w14:textId="140D8B49" w:rsidR="00137C26" w:rsidRPr="00137C26" w:rsidRDefault="00A10E73" w:rsidP="00681E6E">
            <w:pPr>
              <w:pStyle w:val="SIBulletList1"/>
            </w:pPr>
            <w:r>
              <w:t>i</w:t>
            </w:r>
            <w:r w:rsidRPr="00137C26">
              <w:t xml:space="preserve">rradiation </w:t>
            </w:r>
            <w:r w:rsidR="00137C26" w:rsidRPr="00137C26">
              <w:t xml:space="preserve">equipment, including: </w:t>
            </w:r>
          </w:p>
          <w:p w14:paraId="570DEC9F" w14:textId="77777777" w:rsidR="00137C26" w:rsidRPr="00137C26" w:rsidRDefault="00137C26" w:rsidP="00681E6E">
            <w:pPr>
              <w:pStyle w:val="SIBulletList2"/>
            </w:pPr>
            <w:r w:rsidRPr="00137C26">
              <w:t>types of foods suitable for irradiation</w:t>
            </w:r>
          </w:p>
          <w:p w14:paraId="4C3B6208" w14:textId="77777777" w:rsidR="00137C26" w:rsidRPr="00137C26" w:rsidRDefault="00137C26" w:rsidP="00681E6E">
            <w:pPr>
              <w:pStyle w:val="SIBulletList2"/>
            </w:pPr>
            <w:r w:rsidRPr="00137C26">
              <w:t>consumer acceptance and issues with irradiation</w:t>
            </w:r>
          </w:p>
          <w:p w14:paraId="1D2CB7AE" w14:textId="77777777" w:rsidR="00137C26" w:rsidRPr="00137C26" w:rsidRDefault="00137C26" w:rsidP="00681E6E">
            <w:pPr>
              <w:pStyle w:val="SIBulletList2"/>
            </w:pPr>
            <w:r w:rsidRPr="00137C26">
              <w:t>the most suitable irradiation techniques for specific food products</w:t>
            </w:r>
          </w:p>
          <w:p w14:paraId="578F61D4" w14:textId="77777777" w:rsidR="00137C26" w:rsidRPr="00137C26" w:rsidRDefault="00137C26" w:rsidP="00681E6E">
            <w:pPr>
              <w:pStyle w:val="SIBulletList2"/>
            </w:pPr>
            <w:r w:rsidRPr="00137C26">
              <w:t>physical changes caused by irradiation of food</w:t>
            </w:r>
          </w:p>
          <w:p w14:paraId="32A8F721" w14:textId="77777777" w:rsidR="00137C26" w:rsidRPr="00137C26" w:rsidRDefault="00137C26" w:rsidP="00681E6E">
            <w:pPr>
              <w:pStyle w:val="SIBulletList2"/>
            </w:pPr>
            <w:r w:rsidRPr="00137C26">
              <w:t>impact of irradiation on different species of micro-organisms</w:t>
            </w:r>
          </w:p>
          <w:p w14:paraId="171D8329" w14:textId="77777777" w:rsidR="00137C26" w:rsidRPr="00137C26" w:rsidRDefault="00137C26" w:rsidP="00681E6E">
            <w:pPr>
              <w:pStyle w:val="SIBulletList2"/>
            </w:pPr>
            <w:r w:rsidRPr="00137C26">
              <w:t>enzymatic and other chemical changes caused by irradiation</w:t>
            </w:r>
          </w:p>
          <w:p w14:paraId="623D6B06" w14:textId="77777777" w:rsidR="00137C26" w:rsidRPr="00137C26" w:rsidRDefault="00137C26" w:rsidP="00681E6E">
            <w:pPr>
              <w:pStyle w:val="SIBulletList2"/>
            </w:pPr>
            <w:r w:rsidRPr="00137C26">
              <w:t>potential quality defects that arise as a result of irradiation of food</w:t>
            </w:r>
          </w:p>
          <w:p w14:paraId="693FA8AF" w14:textId="77777777" w:rsidR="00137C26" w:rsidRPr="00137C26" w:rsidRDefault="00137C26" w:rsidP="00681E6E">
            <w:pPr>
              <w:pStyle w:val="SIBulletList2"/>
            </w:pPr>
            <w:r w:rsidRPr="00137C26">
              <w:lastRenderedPageBreak/>
              <w:t>processing/operating parameters of irradiation equipment as required to meet safety and production requirements</w:t>
            </w:r>
          </w:p>
          <w:p w14:paraId="4A3723CE" w14:textId="77777777" w:rsidR="00137C26" w:rsidRPr="00137C26" w:rsidRDefault="00137C26" w:rsidP="00681E6E">
            <w:pPr>
              <w:pStyle w:val="SIBulletList2"/>
            </w:pPr>
            <w:r w:rsidRPr="00137C26">
              <w:t>irradiation equipment safety and operation</w:t>
            </w:r>
          </w:p>
          <w:p w14:paraId="406574B2" w14:textId="77777777" w:rsidR="00137C26" w:rsidRPr="00137C26" w:rsidRDefault="00137C26" w:rsidP="00681E6E">
            <w:pPr>
              <w:pStyle w:val="SIBulletList2"/>
            </w:pPr>
            <w:r w:rsidRPr="00137C26">
              <w:t>labelling and other regulatory requirements of irradiation of food</w:t>
            </w:r>
          </w:p>
          <w:p w14:paraId="0F3AA8DC" w14:textId="38042F45" w:rsidR="00137C26" w:rsidRPr="00137C26" w:rsidRDefault="00A10E73" w:rsidP="00681E6E">
            <w:pPr>
              <w:pStyle w:val="SIBulletList1"/>
            </w:pPr>
            <w:r>
              <w:t>h</w:t>
            </w:r>
            <w:r w:rsidRPr="00137C26">
              <w:t xml:space="preserve">igh </w:t>
            </w:r>
            <w:r w:rsidR="00137C26" w:rsidRPr="00137C26">
              <w:t xml:space="preserve">pressure equipment, including: </w:t>
            </w:r>
          </w:p>
          <w:p w14:paraId="586CAB61" w14:textId="77777777" w:rsidR="00137C26" w:rsidRPr="00137C26" w:rsidRDefault="00137C26" w:rsidP="00681E6E">
            <w:pPr>
              <w:pStyle w:val="SIBulletList2"/>
            </w:pPr>
            <w:r w:rsidRPr="00137C26">
              <w:t>types of foods suitable for high pressure processing</w:t>
            </w:r>
          </w:p>
          <w:p w14:paraId="5BF78F90" w14:textId="77777777" w:rsidR="00137C26" w:rsidRPr="00137C26" w:rsidRDefault="00137C26" w:rsidP="00681E6E">
            <w:pPr>
              <w:pStyle w:val="SIBulletList2"/>
            </w:pPr>
            <w:r w:rsidRPr="00137C26">
              <w:t>the most suitable high pressure techniques for specific food products</w:t>
            </w:r>
          </w:p>
          <w:p w14:paraId="434B73A9" w14:textId="77777777" w:rsidR="00137C26" w:rsidRPr="00137C26" w:rsidRDefault="00137C26" w:rsidP="00681E6E">
            <w:pPr>
              <w:pStyle w:val="SIBulletList2"/>
            </w:pPr>
            <w:r w:rsidRPr="00137C26">
              <w:t>possible physical changes caused by high pressure processing of food</w:t>
            </w:r>
          </w:p>
          <w:p w14:paraId="40A0E6E6" w14:textId="77777777" w:rsidR="00137C26" w:rsidRPr="00137C26" w:rsidRDefault="00137C26" w:rsidP="00681E6E">
            <w:pPr>
              <w:pStyle w:val="SIBulletList2"/>
            </w:pPr>
            <w:r w:rsidRPr="00137C26">
              <w:t>the impact of high pressure preservation technology on different species of micro-organisms</w:t>
            </w:r>
          </w:p>
          <w:p w14:paraId="77C6CA7C" w14:textId="77777777" w:rsidR="00137C26" w:rsidRPr="00137C26" w:rsidRDefault="00137C26" w:rsidP="00681E6E">
            <w:pPr>
              <w:pStyle w:val="SIBulletList2"/>
            </w:pPr>
            <w:r w:rsidRPr="00137C26">
              <w:t>enzymatic and other chemical changes caused by high pressure processing</w:t>
            </w:r>
          </w:p>
          <w:p w14:paraId="2052FB73" w14:textId="77777777" w:rsidR="00137C26" w:rsidRPr="00137C26" w:rsidRDefault="00137C26" w:rsidP="00681E6E">
            <w:pPr>
              <w:pStyle w:val="SIBulletList2"/>
            </w:pPr>
            <w:r w:rsidRPr="00137C26">
              <w:t>potential quality defects that arise as a result of high pressure processing of food</w:t>
            </w:r>
          </w:p>
          <w:p w14:paraId="2A851CC2" w14:textId="45AE1202" w:rsidR="00F1480E" w:rsidRPr="000754EC" w:rsidRDefault="00137C26" w:rsidP="00681E6E">
            <w:pPr>
              <w:pStyle w:val="SIBulletList2"/>
            </w:pPr>
            <w:proofErr w:type="gramStart"/>
            <w:r w:rsidRPr="00137C26">
              <w:t>operating</w:t>
            </w:r>
            <w:proofErr w:type="gramEnd"/>
            <w:r w:rsidRPr="00137C26">
              <w:t xml:space="preserve"> procedures of high pressure processing equipment as required to meet safety and production requirements</w:t>
            </w:r>
            <w:r w:rsidR="00982B3B">
              <w:t>.</w:t>
            </w:r>
          </w:p>
        </w:tc>
      </w:tr>
    </w:tbl>
    <w:p w14:paraId="39AE05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23D5562" w14:textId="77777777" w:rsidTr="00CA2922">
        <w:trPr>
          <w:tblHeader/>
        </w:trPr>
        <w:tc>
          <w:tcPr>
            <w:tcW w:w="5000" w:type="pct"/>
            <w:shd w:val="clear" w:color="auto" w:fill="auto"/>
          </w:tcPr>
          <w:p w14:paraId="640656D0" w14:textId="77777777" w:rsidR="00F1480E" w:rsidRPr="000754EC" w:rsidRDefault="00D71E43" w:rsidP="000754EC">
            <w:pPr>
              <w:pStyle w:val="SIHeading2"/>
            </w:pPr>
            <w:r w:rsidRPr="002C55E9">
              <w:t>A</w:t>
            </w:r>
            <w:r w:rsidRPr="000754EC">
              <w:t>ssessment Conditions</w:t>
            </w:r>
          </w:p>
        </w:tc>
      </w:tr>
      <w:tr w:rsidR="00F1480E" w:rsidRPr="00A55106" w14:paraId="6FCDAC5D" w14:textId="77777777" w:rsidTr="00CA2922">
        <w:tc>
          <w:tcPr>
            <w:tcW w:w="5000" w:type="pct"/>
            <w:shd w:val="clear" w:color="auto" w:fill="auto"/>
          </w:tcPr>
          <w:p w14:paraId="6601790D"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18DC981" w14:textId="77777777" w:rsidR="004E6741" w:rsidRPr="000754EC" w:rsidRDefault="001D7F5B" w:rsidP="000754EC">
            <w:pPr>
              <w:pStyle w:val="SIBulletList1"/>
            </w:pPr>
            <w:r w:rsidRPr="000754EC">
              <w:t>p</w:t>
            </w:r>
            <w:r w:rsidR="004E6741" w:rsidRPr="000754EC">
              <w:t>hysical conditions</w:t>
            </w:r>
            <w:r w:rsidRPr="000754EC">
              <w:t>:</w:t>
            </w:r>
          </w:p>
          <w:p w14:paraId="17783547"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A10E73">
              <w:t xml:space="preserve">food processing </w:t>
            </w:r>
            <w:r w:rsidR="002C3682" w:rsidRPr="002C3682">
              <w:t xml:space="preserve">workplace </w:t>
            </w:r>
          </w:p>
          <w:p w14:paraId="79A0AF58"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473B8E8" w14:textId="77777777" w:rsidR="00137C26" w:rsidRPr="00137C26" w:rsidRDefault="00137C26" w:rsidP="00137C26">
            <w:pPr>
              <w:pStyle w:val="SIBulletList2"/>
              <w:rPr>
                <w:rFonts w:eastAsia="Calibri"/>
              </w:rPr>
            </w:pPr>
            <w:r w:rsidRPr="00137C26">
              <w:t>personal protective equipment required for applying food preservation technologies</w:t>
            </w:r>
          </w:p>
          <w:p w14:paraId="06897287" w14:textId="77777777" w:rsidR="00137C26" w:rsidRPr="00137C26" w:rsidRDefault="00137C26" w:rsidP="00137C26">
            <w:pPr>
              <w:pStyle w:val="SIBulletList2"/>
              <w:rPr>
                <w:rFonts w:eastAsia="Calibri"/>
              </w:rPr>
            </w:pPr>
            <w:r w:rsidRPr="00137C26">
              <w:t>food preservation equipment, manufacturers’ advice and operating procedures</w:t>
            </w:r>
          </w:p>
          <w:p w14:paraId="61FB5B24" w14:textId="77777777" w:rsidR="00137C26" w:rsidRPr="00137C26" w:rsidRDefault="00137C26" w:rsidP="00137C26">
            <w:pPr>
              <w:pStyle w:val="SIBulletList1"/>
            </w:pPr>
            <w:r w:rsidRPr="00137C26">
              <w:t>specifications:</w:t>
            </w:r>
          </w:p>
          <w:p w14:paraId="02E45377" w14:textId="77777777" w:rsidR="00137C26" w:rsidRPr="00137C26" w:rsidRDefault="00137C26" w:rsidP="00137C26">
            <w:pPr>
              <w:pStyle w:val="SIBulletList2"/>
              <w:rPr>
                <w:rFonts w:eastAsia="Calibri"/>
              </w:rPr>
            </w:pPr>
            <w:proofErr w:type="gramStart"/>
            <w:r w:rsidRPr="00137C26">
              <w:t>methods</w:t>
            </w:r>
            <w:proofErr w:type="gramEnd"/>
            <w:r w:rsidRPr="00137C26">
              <w:t xml:space="preserve"> and related software systems as required for carrying out food testing and preservation and collecting data.</w:t>
            </w:r>
          </w:p>
          <w:p w14:paraId="768FABD0" w14:textId="77777777" w:rsidR="0021210E" w:rsidRDefault="0021210E" w:rsidP="000754EC">
            <w:pPr>
              <w:pStyle w:val="SIText"/>
            </w:pPr>
          </w:p>
          <w:p w14:paraId="00BF497F"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45733539" w14:textId="77777777" w:rsidR="00F1480E" w:rsidRPr="000754EC" w:rsidRDefault="00F1480E" w:rsidP="0035000E">
            <w:pPr>
              <w:pStyle w:val="SIBulletList2"/>
              <w:numPr>
                <w:ilvl w:val="0"/>
                <w:numId w:val="0"/>
              </w:numPr>
              <w:rPr>
                <w:rFonts w:eastAsia="Calibri"/>
              </w:rPr>
            </w:pPr>
          </w:p>
        </w:tc>
      </w:tr>
    </w:tbl>
    <w:p w14:paraId="405A5D3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CA91B60" w14:textId="77777777" w:rsidTr="004679E3">
        <w:tc>
          <w:tcPr>
            <w:tcW w:w="990" w:type="pct"/>
            <w:shd w:val="clear" w:color="auto" w:fill="auto"/>
          </w:tcPr>
          <w:p w14:paraId="65B75435" w14:textId="77777777" w:rsidR="00F1480E" w:rsidRPr="000754EC" w:rsidRDefault="00D71E43" w:rsidP="000754EC">
            <w:pPr>
              <w:pStyle w:val="SIHeading2"/>
            </w:pPr>
            <w:r w:rsidRPr="002C55E9">
              <w:t>L</w:t>
            </w:r>
            <w:r w:rsidRPr="000754EC">
              <w:t>inks</w:t>
            </w:r>
          </w:p>
        </w:tc>
        <w:tc>
          <w:tcPr>
            <w:tcW w:w="4010" w:type="pct"/>
            <w:shd w:val="clear" w:color="auto" w:fill="auto"/>
          </w:tcPr>
          <w:p w14:paraId="452662CD"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E8C27F7"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AACB56" w16cid:durableId="1D931C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0BFF3" w14:textId="77777777" w:rsidR="00293D27" w:rsidRDefault="00293D27" w:rsidP="00BF3F0A">
      <w:r>
        <w:separator/>
      </w:r>
    </w:p>
    <w:p w14:paraId="74D0C6CF" w14:textId="77777777" w:rsidR="00293D27" w:rsidRDefault="00293D27"/>
  </w:endnote>
  <w:endnote w:type="continuationSeparator" w:id="0">
    <w:p w14:paraId="14C3E142" w14:textId="77777777" w:rsidR="00293D27" w:rsidRDefault="00293D27" w:rsidP="00BF3F0A">
      <w:r>
        <w:continuationSeparator/>
      </w:r>
    </w:p>
    <w:p w14:paraId="39A554D4" w14:textId="77777777" w:rsidR="00293D27" w:rsidRDefault="00293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E48CA01" w14:textId="3346D3C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81E6E">
          <w:rPr>
            <w:noProof/>
          </w:rPr>
          <w:t>2</w:t>
        </w:r>
        <w:r w:rsidRPr="000754EC">
          <w:fldChar w:fldCharType="end"/>
        </w:r>
      </w:p>
      <w:p w14:paraId="697A4F78"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144796E6"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2DF10" w14:textId="77777777" w:rsidR="00293D27" w:rsidRDefault="00293D27" w:rsidP="00BF3F0A">
      <w:r>
        <w:separator/>
      </w:r>
    </w:p>
    <w:p w14:paraId="1654298E" w14:textId="77777777" w:rsidR="00293D27" w:rsidRDefault="00293D27"/>
  </w:footnote>
  <w:footnote w:type="continuationSeparator" w:id="0">
    <w:p w14:paraId="42A69B9F" w14:textId="77777777" w:rsidR="00293D27" w:rsidRDefault="00293D27" w:rsidP="00BF3F0A">
      <w:r>
        <w:continuationSeparator/>
      </w:r>
    </w:p>
    <w:p w14:paraId="0CAD0CF0" w14:textId="77777777" w:rsidR="00293D27" w:rsidRDefault="00293D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3D1B9" w14:textId="77777777" w:rsidR="009C2650" w:rsidRPr="00137C26" w:rsidRDefault="00137C26" w:rsidP="00137C26">
    <w:pPr>
      <w:pStyle w:val="SIText"/>
    </w:pPr>
    <w:r w:rsidRPr="00137C26">
      <w:t>FBPFST4006 Apply food preservation technologies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CC"/>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3ACC"/>
    <w:rsid w:val="000C149A"/>
    <w:rsid w:val="000C224E"/>
    <w:rsid w:val="000E25E6"/>
    <w:rsid w:val="000E2C86"/>
    <w:rsid w:val="000F29F2"/>
    <w:rsid w:val="000F4F00"/>
    <w:rsid w:val="000F7D61"/>
    <w:rsid w:val="00101659"/>
    <w:rsid w:val="001078BF"/>
    <w:rsid w:val="00133957"/>
    <w:rsid w:val="001372F6"/>
    <w:rsid w:val="00137C26"/>
    <w:rsid w:val="00144385"/>
    <w:rsid w:val="00146EEC"/>
    <w:rsid w:val="00151D55"/>
    <w:rsid w:val="00151D93"/>
    <w:rsid w:val="00156EF3"/>
    <w:rsid w:val="00176E4F"/>
    <w:rsid w:val="0018546B"/>
    <w:rsid w:val="001A4E50"/>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3D27"/>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1A12"/>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1811"/>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1E6E"/>
    <w:rsid w:val="00686A49"/>
    <w:rsid w:val="00687B62"/>
    <w:rsid w:val="00690C44"/>
    <w:rsid w:val="006969D9"/>
    <w:rsid w:val="006A2B68"/>
    <w:rsid w:val="006C2F32"/>
    <w:rsid w:val="006D38C3"/>
    <w:rsid w:val="006D4448"/>
    <w:rsid w:val="006D6DFD"/>
    <w:rsid w:val="006E2C4D"/>
    <w:rsid w:val="006E42FE"/>
    <w:rsid w:val="006F0178"/>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3CD1"/>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C7324"/>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82B3B"/>
    <w:rsid w:val="0098576E"/>
    <w:rsid w:val="009A5900"/>
    <w:rsid w:val="009A6E6C"/>
    <w:rsid w:val="009A6F3F"/>
    <w:rsid w:val="009B331A"/>
    <w:rsid w:val="009C2650"/>
    <w:rsid w:val="009D15E2"/>
    <w:rsid w:val="009D15FE"/>
    <w:rsid w:val="009D5D2C"/>
    <w:rsid w:val="009F0307"/>
    <w:rsid w:val="009F0DCC"/>
    <w:rsid w:val="009F11CA"/>
    <w:rsid w:val="00A0695B"/>
    <w:rsid w:val="00A10E73"/>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772B6"/>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77D1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65C8E"/>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0210"/>
    <w:rsid w:val="00F71651"/>
    <w:rsid w:val="00F76191"/>
    <w:rsid w:val="00F76CC6"/>
    <w:rsid w:val="00F83D7C"/>
    <w:rsid w:val="00FB232E"/>
    <w:rsid w:val="00FC6F93"/>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B88A"/>
  <w15:docId w15:val="{D1D0685E-47C3-414A-A1C2-A03A998A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98576E"/>
    <w:pPr>
      <w:spacing w:after="120"/>
    </w:pPr>
  </w:style>
  <w:style w:type="character" w:customStyle="1" w:styleId="BodyTextChar">
    <w:name w:val="Body Text Char"/>
    <w:basedOn w:val="DefaultParagraphFont"/>
    <w:link w:val="BodyText"/>
    <w:uiPriority w:val="99"/>
    <w:semiHidden/>
    <w:rsid w:val="0098576E"/>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573CC512-4847-4666-BBCD-C6E7F1B02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701AF-A426-4C0B-A57F-41EF0E1B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46</TotalTime>
  <Pages>4</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14</cp:revision>
  <cp:lastPrinted>2016-05-27T05:21:00Z</cp:lastPrinted>
  <dcterms:created xsi:type="dcterms:W3CDTF">2017-09-22T07:12:00Z</dcterms:created>
  <dcterms:modified xsi:type="dcterms:W3CDTF">2017-11-01T04:00:00Z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