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F8E8D"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0D7B9B42" w14:textId="77777777" w:rsidTr="0035000E">
        <w:tc>
          <w:tcPr>
            <w:tcW w:w="2689" w:type="dxa"/>
          </w:tcPr>
          <w:p w14:paraId="28ACA658" w14:textId="77777777" w:rsidR="00F1480E" w:rsidRPr="000754EC" w:rsidRDefault="00830267" w:rsidP="000754EC">
            <w:pPr>
              <w:pStyle w:val="SIText-Bold"/>
            </w:pPr>
            <w:r w:rsidRPr="00A326C2">
              <w:t>Release</w:t>
            </w:r>
          </w:p>
        </w:tc>
        <w:tc>
          <w:tcPr>
            <w:tcW w:w="7162" w:type="dxa"/>
          </w:tcPr>
          <w:p w14:paraId="02763FD6" w14:textId="77777777" w:rsidR="00F1480E" w:rsidRPr="000754EC" w:rsidRDefault="00830267" w:rsidP="000754EC">
            <w:pPr>
              <w:pStyle w:val="SIText-Bold"/>
            </w:pPr>
            <w:r w:rsidRPr="00A326C2">
              <w:t>Comments</w:t>
            </w:r>
          </w:p>
        </w:tc>
      </w:tr>
      <w:tr w:rsidR="00F1480E" w14:paraId="440B89EA" w14:textId="77777777" w:rsidTr="0035000E">
        <w:tc>
          <w:tcPr>
            <w:tcW w:w="2689" w:type="dxa"/>
          </w:tcPr>
          <w:p w14:paraId="59FFF464" w14:textId="023AF03F" w:rsidR="00F1480E" w:rsidRPr="000754EC" w:rsidRDefault="00F1480E" w:rsidP="000754EC">
            <w:pPr>
              <w:pStyle w:val="SIText"/>
            </w:pPr>
            <w:r w:rsidRPr="00CC451E">
              <w:t>Release</w:t>
            </w:r>
            <w:r w:rsidR="00337E82" w:rsidRPr="000754EC">
              <w:t xml:space="preserve"> </w:t>
            </w:r>
            <w:r w:rsidR="00587861">
              <w:t>1</w:t>
            </w:r>
          </w:p>
        </w:tc>
        <w:tc>
          <w:tcPr>
            <w:tcW w:w="7162" w:type="dxa"/>
          </w:tcPr>
          <w:p w14:paraId="4B4F80C3" w14:textId="1ADDC0F6" w:rsidR="00F1480E" w:rsidRPr="000754EC" w:rsidRDefault="0035000E" w:rsidP="0035000E">
            <w:r w:rsidRPr="0035000E">
              <w:t>This version released with FBP Food, Beverage and Pharmaceutical Training Package version 2.0.</w:t>
            </w:r>
          </w:p>
        </w:tc>
      </w:tr>
    </w:tbl>
    <w:p w14:paraId="09B69E0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223"/>
      </w:tblGrid>
      <w:tr w:rsidR="00F1480E" w:rsidRPr="00963A46" w14:paraId="4B08A294" w14:textId="77777777" w:rsidTr="00587861">
        <w:trPr>
          <w:tblHeader/>
        </w:trPr>
        <w:tc>
          <w:tcPr>
            <w:tcW w:w="1249" w:type="pct"/>
            <w:shd w:val="clear" w:color="auto" w:fill="auto"/>
          </w:tcPr>
          <w:p w14:paraId="3DD8C849" w14:textId="484062D3" w:rsidR="00F1480E" w:rsidRPr="000754EC" w:rsidRDefault="00EF2892" w:rsidP="000754EC">
            <w:pPr>
              <w:pStyle w:val="SIUNITCODE"/>
            </w:pPr>
            <w:r w:rsidRPr="00CE3FC8">
              <w:t>F</w:t>
            </w:r>
            <w:r>
              <w:t>BP</w:t>
            </w:r>
            <w:r w:rsidRPr="00CE3FC8">
              <w:t>BP</w:t>
            </w:r>
            <w:r>
              <w:t>G</w:t>
            </w:r>
            <w:r w:rsidRPr="00CE3FC8">
              <w:t>2012</w:t>
            </w:r>
          </w:p>
        </w:tc>
        <w:tc>
          <w:tcPr>
            <w:tcW w:w="3751" w:type="pct"/>
            <w:shd w:val="clear" w:color="auto" w:fill="auto"/>
          </w:tcPr>
          <w:p w14:paraId="40886146" w14:textId="77777777" w:rsidR="00F1480E" w:rsidRPr="000754EC" w:rsidRDefault="00CE3FC8" w:rsidP="000754EC">
            <w:pPr>
              <w:pStyle w:val="SIUnittitle"/>
            </w:pPr>
            <w:r w:rsidRPr="00CE3FC8">
              <w:t>Perform basic packaging tests and inspections</w:t>
            </w:r>
          </w:p>
        </w:tc>
      </w:tr>
      <w:tr w:rsidR="00F1480E" w:rsidRPr="00963A46" w14:paraId="0B9EFB44" w14:textId="77777777" w:rsidTr="00587861">
        <w:tc>
          <w:tcPr>
            <w:tcW w:w="1249" w:type="pct"/>
            <w:shd w:val="clear" w:color="auto" w:fill="auto"/>
          </w:tcPr>
          <w:p w14:paraId="2551F40A" w14:textId="77777777" w:rsidR="00F1480E" w:rsidRPr="000754EC" w:rsidRDefault="00FD557D" w:rsidP="000754EC">
            <w:pPr>
              <w:pStyle w:val="SIHeading2"/>
            </w:pPr>
            <w:r w:rsidRPr="00FD557D">
              <w:t>Application</w:t>
            </w:r>
          </w:p>
          <w:p w14:paraId="540BE92A" w14:textId="77777777" w:rsidR="00FD557D" w:rsidRPr="00923720" w:rsidRDefault="00FD557D" w:rsidP="000754EC">
            <w:pPr>
              <w:pStyle w:val="SIHeading2"/>
            </w:pPr>
          </w:p>
        </w:tc>
        <w:tc>
          <w:tcPr>
            <w:tcW w:w="3751" w:type="pct"/>
            <w:shd w:val="clear" w:color="auto" w:fill="auto"/>
          </w:tcPr>
          <w:p w14:paraId="67FCDFAD" w14:textId="724961CD" w:rsidR="00CE3FC8" w:rsidRDefault="00CE3FC8" w:rsidP="00CE3FC8">
            <w:pPr>
              <w:pStyle w:val="SIText"/>
            </w:pPr>
            <w:r w:rsidRPr="00CE3FC8">
              <w:t>This unit of competency describes the skills and knowledge required to carry out the tests and inspections required to monitor product and process at various control points on an operating packaging line.</w:t>
            </w:r>
          </w:p>
          <w:p w14:paraId="0439DD67" w14:textId="77777777" w:rsidR="007C4290" w:rsidRPr="00CE3FC8" w:rsidRDefault="007C4290" w:rsidP="00CE3FC8">
            <w:pPr>
              <w:pStyle w:val="SIText"/>
            </w:pPr>
          </w:p>
          <w:p w14:paraId="6B1DCD81" w14:textId="582AC07B" w:rsidR="00CE3FC8" w:rsidRDefault="00CE3FC8" w:rsidP="00CE3FC8">
            <w:pPr>
              <w:pStyle w:val="SIText"/>
            </w:pPr>
            <w:r w:rsidRPr="00CE3FC8">
              <w:t xml:space="preserve">The unit applies to individuals who work under general supervision in bottling and packaging and are responsible for applying basic quality assurance principles to product </w:t>
            </w:r>
            <w:commentRangeStart w:id="0"/>
            <w:r w:rsidRPr="00CE3FC8">
              <w:t>with limited autonomy and accountability for their work</w:t>
            </w:r>
            <w:commentRangeEnd w:id="0"/>
            <w:r w:rsidR="005C2150">
              <w:rPr>
                <w:lang w:eastAsia="en-AU"/>
              </w:rPr>
              <w:commentReference w:id="0"/>
            </w:r>
            <w:r w:rsidRPr="00CE3FC8">
              <w:t>.</w:t>
            </w:r>
          </w:p>
          <w:p w14:paraId="609A0460" w14:textId="77777777" w:rsidR="007C4290" w:rsidRPr="00CE3FC8" w:rsidRDefault="007C4290" w:rsidP="00CE3FC8">
            <w:pPr>
              <w:pStyle w:val="SIText"/>
            </w:pPr>
          </w:p>
          <w:p w14:paraId="7161D003" w14:textId="22F553F1" w:rsidR="00CE3FC8" w:rsidRDefault="00CE3FC8" w:rsidP="00CE3FC8">
            <w:pPr>
              <w:pStyle w:val="SIText"/>
            </w:pPr>
            <w:r w:rsidRPr="00CE3FC8">
              <w:t xml:space="preserve">No occupational licensing, legislative or certification requirements </w:t>
            </w:r>
            <w:proofErr w:type="gramStart"/>
            <w:r w:rsidRPr="00CE3FC8">
              <w:t>are known</w:t>
            </w:r>
            <w:proofErr w:type="gramEnd"/>
            <w:r w:rsidRPr="00CE3FC8">
              <w:t xml:space="preserve"> to apply to this unit at the time of publication.</w:t>
            </w:r>
          </w:p>
          <w:p w14:paraId="38A20C1C" w14:textId="77777777" w:rsidR="007C4290" w:rsidRPr="00CE3FC8" w:rsidRDefault="007C4290" w:rsidP="00CE3FC8">
            <w:pPr>
              <w:pStyle w:val="SIText"/>
            </w:pPr>
          </w:p>
          <w:p w14:paraId="5075F08F" w14:textId="77777777" w:rsidR="00616845" w:rsidRDefault="00CE3FC8" w:rsidP="00CE3FC8">
            <w:pPr>
              <w:pStyle w:val="SIText"/>
            </w:pPr>
            <w:r w:rsidRPr="00CE3FC8">
              <w:t xml:space="preserve">NOTE: The terms 'occupational health and safety' (OHS) and 'work health and safety' (WHS) generally have the same meaning in the workplace. In jurisdictions where the national model WHS legislation </w:t>
            </w:r>
            <w:proofErr w:type="gramStart"/>
            <w:r w:rsidRPr="00CE3FC8">
              <w:t>has not been implemented</w:t>
            </w:r>
            <w:proofErr w:type="gramEnd"/>
            <w:r w:rsidRPr="00CE3FC8">
              <w:t>, RTOs must contextualise the unit of competency by referring to current OHS legislative requirements.</w:t>
            </w:r>
          </w:p>
          <w:p w14:paraId="5E1FF8F7" w14:textId="535C86C8" w:rsidR="00F1480E" w:rsidRPr="000754EC" w:rsidRDefault="00F1480E" w:rsidP="000754EC"/>
        </w:tc>
        <w:bookmarkStart w:id="1" w:name="_GoBack"/>
        <w:bookmarkEnd w:id="1"/>
      </w:tr>
      <w:tr w:rsidR="00CE3FC8" w:rsidRPr="00963A46" w14:paraId="7A1FE6EF" w14:textId="77777777" w:rsidTr="00587861">
        <w:tc>
          <w:tcPr>
            <w:tcW w:w="1249" w:type="pct"/>
            <w:shd w:val="clear" w:color="auto" w:fill="auto"/>
          </w:tcPr>
          <w:p w14:paraId="6D1A29E1" w14:textId="77777777" w:rsidR="00CE3FC8" w:rsidRPr="00CE3FC8" w:rsidRDefault="00CE3FC8" w:rsidP="00CE3FC8">
            <w:pPr>
              <w:pStyle w:val="SIHeading2"/>
            </w:pPr>
            <w:r w:rsidRPr="00CE3FC8">
              <w:t>Prerequisite Unit</w:t>
            </w:r>
          </w:p>
        </w:tc>
        <w:tc>
          <w:tcPr>
            <w:tcW w:w="3751" w:type="pct"/>
            <w:shd w:val="clear" w:color="auto" w:fill="auto"/>
          </w:tcPr>
          <w:p w14:paraId="1FC59633" w14:textId="7F76928E" w:rsidR="00CE3FC8" w:rsidRPr="00685A89" w:rsidRDefault="00884E1A">
            <w:pPr>
              <w:pStyle w:val="SIText"/>
            </w:pPr>
            <w:commentRangeStart w:id="2"/>
            <w:r w:rsidRPr="00587861">
              <w:rPr>
                <w:rStyle w:val="SITemporaryText"/>
                <w:color w:val="auto"/>
                <w:sz w:val="20"/>
              </w:rPr>
              <w:t>F</w:t>
            </w:r>
            <w:r w:rsidR="00685A89" w:rsidRPr="00587861">
              <w:rPr>
                <w:rStyle w:val="SITemporaryText"/>
                <w:color w:val="auto"/>
                <w:sz w:val="20"/>
              </w:rPr>
              <w:t>BP</w:t>
            </w:r>
            <w:r w:rsidRPr="00587861">
              <w:rPr>
                <w:rStyle w:val="SITemporaryText"/>
                <w:color w:val="auto"/>
                <w:sz w:val="20"/>
              </w:rPr>
              <w:t>LAB2011</w:t>
            </w:r>
            <w:r w:rsidRPr="00685A89">
              <w:t xml:space="preserve"> </w:t>
            </w:r>
            <w:r w:rsidR="00CE3FC8" w:rsidRPr="00685A89">
              <w:t>Use basic laboratory equipment</w:t>
            </w:r>
            <w:commentRangeEnd w:id="2"/>
            <w:r w:rsidR="00685A89" w:rsidRPr="00587861">
              <w:commentReference w:id="2"/>
            </w:r>
          </w:p>
        </w:tc>
      </w:tr>
      <w:tr w:rsidR="00CE3FC8" w:rsidRPr="00963A46" w14:paraId="702EFF71" w14:textId="77777777" w:rsidTr="00587861">
        <w:tc>
          <w:tcPr>
            <w:tcW w:w="1249" w:type="pct"/>
            <w:shd w:val="clear" w:color="auto" w:fill="auto"/>
          </w:tcPr>
          <w:p w14:paraId="34EB58CF" w14:textId="77777777" w:rsidR="00CE3FC8" w:rsidRPr="00CE3FC8" w:rsidRDefault="00CE3FC8" w:rsidP="00CE3FC8">
            <w:pPr>
              <w:pStyle w:val="SIHeading2"/>
            </w:pPr>
            <w:r w:rsidRPr="00CE3FC8">
              <w:t>Unit Sector</w:t>
            </w:r>
          </w:p>
        </w:tc>
        <w:tc>
          <w:tcPr>
            <w:tcW w:w="3751" w:type="pct"/>
            <w:shd w:val="clear" w:color="auto" w:fill="auto"/>
          </w:tcPr>
          <w:p w14:paraId="43BACBF3" w14:textId="260B0C3D" w:rsidR="00CE3FC8" w:rsidRPr="00CE3FC8" w:rsidRDefault="00CE3FC8" w:rsidP="00CE3FC8">
            <w:pPr>
              <w:pStyle w:val="SIText"/>
            </w:pPr>
            <w:r w:rsidRPr="00CE3FC8">
              <w:t>Bottling and Packaging (BP</w:t>
            </w:r>
            <w:r w:rsidR="00EF2892">
              <w:t>G</w:t>
            </w:r>
            <w:r w:rsidRPr="00CE3FC8">
              <w:t>)</w:t>
            </w:r>
          </w:p>
        </w:tc>
      </w:tr>
    </w:tbl>
    <w:p w14:paraId="560A8DE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D341D01" w14:textId="77777777" w:rsidTr="00CA2922">
        <w:trPr>
          <w:cantSplit/>
          <w:tblHeader/>
        </w:trPr>
        <w:tc>
          <w:tcPr>
            <w:tcW w:w="1396" w:type="pct"/>
            <w:tcBorders>
              <w:bottom w:val="single" w:sz="4" w:space="0" w:color="C0C0C0"/>
            </w:tcBorders>
            <w:shd w:val="clear" w:color="auto" w:fill="auto"/>
          </w:tcPr>
          <w:p w14:paraId="6DF2E0DC"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19A94120" w14:textId="77777777" w:rsidR="00F1480E" w:rsidRPr="000754EC" w:rsidRDefault="00FD557D" w:rsidP="000754EC">
            <w:pPr>
              <w:pStyle w:val="SIHeading2"/>
            </w:pPr>
            <w:r w:rsidRPr="00923720">
              <w:t>Performance Criteria</w:t>
            </w:r>
          </w:p>
        </w:tc>
      </w:tr>
      <w:tr w:rsidR="00F1480E" w:rsidRPr="00963A46" w14:paraId="5727DA8A" w14:textId="77777777" w:rsidTr="00CA2922">
        <w:trPr>
          <w:cantSplit/>
          <w:tblHeader/>
        </w:trPr>
        <w:tc>
          <w:tcPr>
            <w:tcW w:w="1396" w:type="pct"/>
            <w:tcBorders>
              <w:top w:val="single" w:sz="4" w:space="0" w:color="C0C0C0"/>
            </w:tcBorders>
            <w:shd w:val="clear" w:color="auto" w:fill="auto"/>
          </w:tcPr>
          <w:p w14:paraId="23496191"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5130C5FA"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CE3FC8" w:rsidRPr="00963A46" w14:paraId="42EE0638" w14:textId="77777777" w:rsidTr="00CA2922">
        <w:trPr>
          <w:cantSplit/>
        </w:trPr>
        <w:tc>
          <w:tcPr>
            <w:tcW w:w="1396" w:type="pct"/>
            <w:shd w:val="clear" w:color="auto" w:fill="auto"/>
          </w:tcPr>
          <w:p w14:paraId="2EF7CE5B" w14:textId="77777777" w:rsidR="00CE3FC8" w:rsidRPr="00CE3FC8" w:rsidRDefault="00CE3FC8" w:rsidP="00CE3FC8">
            <w:pPr>
              <w:pStyle w:val="SIText"/>
            </w:pPr>
            <w:r w:rsidRPr="00CE3FC8">
              <w:t>1. Identify requirements for packaging testing</w:t>
            </w:r>
          </w:p>
        </w:tc>
        <w:tc>
          <w:tcPr>
            <w:tcW w:w="3604" w:type="pct"/>
            <w:shd w:val="clear" w:color="auto" w:fill="auto"/>
          </w:tcPr>
          <w:p w14:paraId="73B433F3" w14:textId="77777777" w:rsidR="00CE3FC8" w:rsidRPr="00CE3FC8" w:rsidRDefault="00CE3FC8" w:rsidP="00CE3FC8">
            <w:pPr>
              <w:pStyle w:val="SIText"/>
            </w:pPr>
            <w:r w:rsidRPr="00CE3FC8">
              <w:t>1.1 Confirm work instructions and identify potential work health and safety (WHS) hazards and controls with supervisor</w:t>
            </w:r>
          </w:p>
          <w:p w14:paraId="6339E8A3" w14:textId="77777777" w:rsidR="00CE3FC8" w:rsidRPr="00CE3FC8" w:rsidRDefault="00CE3FC8" w:rsidP="00CE3FC8">
            <w:pPr>
              <w:pStyle w:val="SIText"/>
            </w:pPr>
            <w:r w:rsidRPr="00CE3FC8">
              <w:t>1.2 Select and use appropriate personal protective equipment (PPE)</w:t>
            </w:r>
          </w:p>
          <w:p w14:paraId="3F9E9CB1" w14:textId="77777777" w:rsidR="00CE3FC8" w:rsidRPr="00CE3FC8" w:rsidRDefault="00CE3FC8" w:rsidP="00CE3FC8">
            <w:pPr>
              <w:pStyle w:val="SIText"/>
            </w:pPr>
            <w:r w:rsidRPr="00CE3FC8">
              <w:t>1.3 Identify key packaging equipment and recognise its function and operating principles</w:t>
            </w:r>
          </w:p>
        </w:tc>
      </w:tr>
      <w:tr w:rsidR="00CE3FC8" w:rsidRPr="00963A46" w14:paraId="223C2BA3" w14:textId="77777777" w:rsidTr="00CA2922">
        <w:trPr>
          <w:cantSplit/>
        </w:trPr>
        <w:tc>
          <w:tcPr>
            <w:tcW w:w="1396" w:type="pct"/>
            <w:shd w:val="clear" w:color="auto" w:fill="auto"/>
          </w:tcPr>
          <w:p w14:paraId="40717CF8" w14:textId="77777777" w:rsidR="00CE3FC8" w:rsidRPr="00CE3FC8" w:rsidRDefault="00CE3FC8" w:rsidP="00CE3FC8">
            <w:pPr>
              <w:pStyle w:val="SIText"/>
            </w:pPr>
            <w:r w:rsidRPr="00CE3FC8">
              <w:t>2. Prepare for testing</w:t>
            </w:r>
          </w:p>
        </w:tc>
        <w:tc>
          <w:tcPr>
            <w:tcW w:w="3604" w:type="pct"/>
            <w:shd w:val="clear" w:color="auto" w:fill="auto"/>
          </w:tcPr>
          <w:p w14:paraId="5CD3FBC7" w14:textId="77777777" w:rsidR="00CE3FC8" w:rsidRPr="00CE3FC8" w:rsidRDefault="00CE3FC8" w:rsidP="00CE3FC8">
            <w:pPr>
              <w:pStyle w:val="SIText"/>
            </w:pPr>
            <w:r w:rsidRPr="00CE3FC8">
              <w:t>2.1 Receive and register samples and prepare for testing</w:t>
            </w:r>
          </w:p>
          <w:p w14:paraId="4B6ED849" w14:textId="77777777" w:rsidR="00CE3FC8" w:rsidRPr="00CE3FC8" w:rsidRDefault="00CE3FC8" w:rsidP="00CE3FC8">
            <w:pPr>
              <w:pStyle w:val="SIText"/>
            </w:pPr>
            <w:r w:rsidRPr="00CE3FC8">
              <w:t>2.2 Ensure that services are available and ready for use</w:t>
            </w:r>
          </w:p>
          <w:p w14:paraId="766C3DEF" w14:textId="77777777" w:rsidR="00CE3FC8" w:rsidRPr="00CE3FC8" w:rsidRDefault="00CE3FC8" w:rsidP="00CE3FC8">
            <w:pPr>
              <w:pStyle w:val="SIText"/>
            </w:pPr>
            <w:r w:rsidRPr="00CE3FC8">
              <w:t>2.3 Select, prepare and check test equipment and materials are available and ready for use according to testing procedures</w:t>
            </w:r>
          </w:p>
          <w:p w14:paraId="3190FCBA" w14:textId="77777777" w:rsidR="00CE3FC8" w:rsidRPr="00CE3FC8" w:rsidRDefault="00CE3FC8" w:rsidP="00CE3FC8">
            <w:pPr>
              <w:pStyle w:val="SIText"/>
            </w:pPr>
            <w:r w:rsidRPr="00CE3FC8">
              <w:t>2.4 Identify and report defects in samples, materials and test equipment</w:t>
            </w:r>
          </w:p>
        </w:tc>
      </w:tr>
      <w:tr w:rsidR="00CE3FC8" w:rsidRPr="00963A46" w14:paraId="57123A91" w14:textId="77777777" w:rsidTr="00CA2922">
        <w:trPr>
          <w:cantSplit/>
        </w:trPr>
        <w:tc>
          <w:tcPr>
            <w:tcW w:w="1396" w:type="pct"/>
            <w:shd w:val="clear" w:color="auto" w:fill="auto"/>
          </w:tcPr>
          <w:p w14:paraId="7962CB4D" w14:textId="77777777" w:rsidR="00CE3FC8" w:rsidRPr="00CE3FC8" w:rsidRDefault="00CE3FC8" w:rsidP="00CE3FC8">
            <w:pPr>
              <w:pStyle w:val="SIText"/>
            </w:pPr>
            <w:r w:rsidRPr="00CE3FC8">
              <w:t>3. Perform on-line packaging tests</w:t>
            </w:r>
          </w:p>
        </w:tc>
        <w:tc>
          <w:tcPr>
            <w:tcW w:w="3604" w:type="pct"/>
            <w:shd w:val="clear" w:color="auto" w:fill="auto"/>
          </w:tcPr>
          <w:p w14:paraId="5E1E46ED" w14:textId="77777777" w:rsidR="00CE3FC8" w:rsidRPr="00CE3FC8" w:rsidRDefault="00CE3FC8" w:rsidP="00CE3FC8">
            <w:pPr>
              <w:pStyle w:val="SIText"/>
            </w:pPr>
            <w:r w:rsidRPr="00CE3FC8">
              <w:t>3.1 Carry out test method as directed</w:t>
            </w:r>
          </w:p>
          <w:p w14:paraId="4A93D8F9" w14:textId="77777777" w:rsidR="00CE3FC8" w:rsidRPr="00CE3FC8" w:rsidRDefault="00CE3FC8" w:rsidP="00CE3FC8">
            <w:pPr>
              <w:pStyle w:val="SIText"/>
            </w:pPr>
            <w:r w:rsidRPr="00CE3FC8">
              <w:t>3.2 Use equipment and materials as directed</w:t>
            </w:r>
          </w:p>
          <w:p w14:paraId="24F7B15C" w14:textId="77777777" w:rsidR="00CE3FC8" w:rsidRPr="00CE3FC8" w:rsidRDefault="00CE3FC8" w:rsidP="00CE3FC8">
            <w:pPr>
              <w:pStyle w:val="SIText"/>
            </w:pPr>
            <w:r w:rsidRPr="00CE3FC8">
              <w:t>3.3 Read and interpret results according to testing procedures</w:t>
            </w:r>
          </w:p>
          <w:p w14:paraId="5519B500" w14:textId="77777777" w:rsidR="00CE3FC8" w:rsidRDefault="00CE3FC8" w:rsidP="00CE3FC8">
            <w:pPr>
              <w:pStyle w:val="SIText"/>
            </w:pPr>
            <w:r w:rsidRPr="00CE3FC8">
              <w:t>3.4 Identify out-of-standard results and take appropriate action according to workplace procedures</w:t>
            </w:r>
          </w:p>
          <w:p w14:paraId="4D5BD549" w14:textId="48005160" w:rsidR="006B3A96" w:rsidRPr="00CE3FC8" w:rsidRDefault="006B3A96" w:rsidP="00CE3FC8">
            <w:pPr>
              <w:pStyle w:val="SIText"/>
            </w:pPr>
            <w:r>
              <w:t>3.5</w:t>
            </w:r>
            <w:r w:rsidRPr="006B3A96">
              <w:t xml:space="preserve"> Liaise with operators in other work areas to ensure ongoing packaging process runs efficiently and effectively</w:t>
            </w:r>
          </w:p>
        </w:tc>
      </w:tr>
      <w:tr w:rsidR="00CE3FC8" w:rsidRPr="00963A46" w14:paraId="0EA4B730" w14:textId="77777777" w:rsidTr="00CA2922">
        <w:trPr>
          <w:cantSplit/>
        </w:trPr>
        <w:tc>
          <w:tcPr>
            <w:tcW w:w="1396" w:type="pct"/>
            <w:shd w:val="clear" w:color="auto" w:fill="auto"/>
          </w:tcPr>
          <w:p w14:paraId="715DBFD6" w14:textId="77777777" w:rsidR="00CE3FC8" w:rsidRPr="00CE3FC8" w:rsidRDefault="00CE3FC8" w:rsidP="00CE3FC8">
            <w:pPr>
              <w:pStyle w:val="SIText"/>
            </w:pPr>
            <w:r w:rsidRPr="00CE3FC8">
              <w:t>4. Complete on-line packaging tests</w:t>
            </w:r>
          </w:p>
        </w:tc>
        <w:tc>
          <w:tcPr>
            <w:tcW w:w="3604" w:type="pct"/>
            <w:shd w:val="clear" w:color="auto" w:fill="auto"/>
          </w:tcPr>
          <w:p w14:paraId="34957BEA" w14:textId="77777777" w:rsidR="00CE3FC8" w:rsidRPr="00CE3FC8" w:rsidRDefault="00CE3FC8" w:rsidP="00CE3FC8">
            <w:pPr>
              <w:pStyle w:val="SIText"/>
            </w:pPr>
            <w:r w:rsidRPr="00CE3FC8">
              <w:t>4.1 Dispose of waste generated according to workplace procedures</w:t>
            </w:r>
          </w:p>
          <w:p w14:paraId="65BF8D8E" w14:textId="77777777" w:rsidR="00CE3FC8" w:rsidRPr="00CE3FC8" w:rsidRDefault="00CE3FC8" w:rsidP="00CE3FC8">
            <w:pPr>
              <w:pStyle w:val="SIText"/>
            </w:pPr>
            <w:r w:rsidRPr="00CE3FC8">
              <w:t>4.2 Clean, store and maintain test equipment according to test equipment instructions</w:t>
            </w:r>
          </w:p>
          <w:p w14:paraId="4AA4398B" w14:textId="77777777" w:rsidR="00CE3FC8" w:rsidRDefault="00CE3FC8" w:rsidP="00CE3FC8">
            <w:pPr>
              <w:pStyle w:val="SIText"/>
            </w:pPr>
            <w:r w:rsidRPr="00CE3FC8">
              <w:t>4.3 Carry out work in accordance with workplace environmental guidelines</w:t>
            </w:r>
          </w:p>
          <w:p w14:paraId="00A680B8" w14:textId="7AAA34C2" w:rsidR="007C4290" w:rsidRPr="00CE3FC8" w:rsidRDefault="007C4290" w:rsidP="00CE3FC8">
            <w:pPr>
              <w:pStyle w:val="SIText"/>
            </w:pPr>
            <w:r>
              <w:t xml:space="preserve">4.4 </w:t>
            </w:r>
            <w:r w:rsidRPr="00CE3FC8">
              <w:t>Record workplace information according to workplace procedures</w:t>
            </w:r>
          </w:p>
        </w:tc>
      </w:tr>
    </w:tbl>
    <w:p w14:paraId="5BFC47E3" w14:textId="77777777" w:rsidR="005F771F" w:rsidRPr="000754EC" w:rsidRDefault="005F771F" w:rsidP="000754EC">
      <w:r>
        <w:br w:type="page"/>
      </w:r>
    </w:p>
    <w:p w14:paraId="785EB24B"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6360D232" w14:textId="77777777" w:rsidTr="00CA2922">
        <w:trPr>
          <w:tblHeader/>
        </w:trPr>
        <w:tc>
          <w:tcPr>
            <w:tcW w:w="5000" w:type="pct"/>
            <w:gridSpan w:val="2"/>
          </w:tcPr>
          <w:p w14:paraId="63EAD77D" w14:textId="77777777" w:rsidR="00F1480E" w:rsidRPr="000754EC" w:rsidRDefault="00FD557D" w:rsidP="000754EC">
            <w:pPr>
              <w:pStyle w:val="SIHeading2"/>
            </w:pPr>
            <w:r w:rsidRPr="00041E59">
              <w:t>F</w:t>
            </w:r>
            <w:r w:rsidRPr="000754EC">
              <w:t>oundation Skills</w:t>
            </w:r>
          </w:p>
          <w:p w14:paraId="4359B425"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3322B223" w14:textId="77777777" w:rsidTr="00CA2922">
        <w:trPr>
          <w:tblHeader/>
        </w:trPr>
        <w:tc>
          <w:tcPr>
            <w:tcW w:w="1396" w:type="pct"/>
          </w:tcPr>
          <w:p w14:paraId="146CB171"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28DFF765"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7C4290" w:rsidRPr="00336FCA" w:rsidDel="00423CB2" w14:paraId="5E932F76" w14:textId="77777777" w:rsidTr="00CA2922">
        <w:trPr>
          <w:tblHeader/>
        </w:trPr>
        <w:tc>
          <w:tcPr>
            <w:tcW w:w="1396" w:type="pct"/>
          </w:tcPr>
          <w:p w14:paraId="4DC6DB91" w14:textId="3712C350" w:rsidR="007C4290" w:rsidRPr="000754EC" w:rsidRDefault="007C4290" w:rsidP="00587861">
            <w:pPr>
              <w:pStyle w:val="SIText"/>
              <w:rPr>
                <w:rFonts w:eastAsiaTheme="majorEastAsia"/>
              </w:rPr>
            </w:pPr>
            <w:r>
              <w:rPr>
                <w:rFonts w:eastAsiaTheme="majorEastAsia"/>
              </w:rPr>
              <w:t>Oral communication</w:t>
            </w:r>
          </w:p>
        </w:tc>
        <w:tc>
          <w:tcPr>
            <w:tcW w:w="3604" w:type="pct"/>
          </w:tcPr>
          <w:p w14:paraId="60E22430" w14:textId="745C6DAE" w:rsidR="007C4290" w:rsidRPr="000754EC" w:rsidRDefault="007C4290" w:rsidP="00587861">
            <w:pPr>
              <w:pStyle w:val="SIBulletList1"/>
              <w:rPr>
                <w:rFonts w:eastAsiaTheme="majorEastAsia"/>
              </w:rPr>
            </w:pPr>
            <w:r w:rsidRPr="005455B9">
              <w:t>Seeks clarification when required</w:t>
            </w:r>
          </w:p>
        </w:tc>
      </w:tr>
      <w:tr w:rsidR="005455B9" w:rsidRPr="00336FCA" w:rsidDel="00423CB2" w14:paraId="7A70316B" w14:textId="77777777" w:rsidTr="00CA2922">
        <w:tc>
          <w:tcPr>
            <w:tcW w:w="1396" w:type="pct"/>
          </w:tcPr>
          <w:p w14:paraId="349AFBF8" w14:textId="77777777" w:rsidR="005455B9" w:rsidRPr="005455B9" w:rsidRDefault="005455B9" w:rsidP="005455B9">
            <w:pPr>
              <w:pStyle w:val="SIText"/>
            </w:pPr>
            <w:r w:rsidRPr="005455B9">
              <w:t>Navigate the world of work</w:t>
            </w:r>
          </w:p>
        </w:tc>
        <w:tc>
          <w:tcPr>
            <w:tcW w:w="3604" w:type="pct"/>
          </w:tcPr>
          <w:p w14:paraId="38C126CC" w14:textId="77777777" w:rsidR="005455B9" w:rsidRPr="005455B9" w:rsidRDefault="005455B9" w:rsidP="005455B9">
            <w:pPr>
              <w:pStyle w:val="SIBulletList1"/>
            </w:pPr>
            <w:r w:rsidRPr="005455B9">
              <w:t>Follows clear instructions within defined level of responsibility</w:t>
            </w:r>
          </w:p>
          <w:p w14:paraId="6AE1FB3D" w14:textId="19701FAE" w:rsidR="005455B9" w:rsidRPr="005455B9" w:rsidRDefault="005455B9">
            <w:pPr>
              <w:pStyle w:val="SIBulletList1"/>
            </w:pPr>
            <w:r w:rsidRPr="005455B9">
              <w:t>Recognises worksite expectations and follows explicit protocols and procedures</w:t>
            </w:r>
          </w:p>
        </w:tc>
      </w:tr>
    </w:tbl>
    <w:p w14:paraId="53F4B8C4" w14:textId="77777777" w:rsidR="00916CD7" w:rsidRDefault="00916CD7" w:rsidP="005F771F">
      <w:pPr>
        <w:pStyle w:val="SIText"/>
      </w:pPr>
    </w:p>
    <w:p w14:paraId="6E61086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0E337C2A" w14:textId="77777777" w:rsidTr="00F33FF2">
        <w:tc>
          <w:tcPr>
            <w:tcW w:w="5000" w:type="pct"/>
            <w:gridSpan w:val="4"/>
          </w:tcPr>
          <w:p w14:paraId="1B8D138B" w14:textId="77777777" w:rsidR="00F1480E" w:rsidRPr="000754EC" w:rsidRDefault="00FD557D" w:rsidP="000754EC">
            <w:pPr>
              <w:pStyle w:val="SIHeading2"/>
            </w:pPr>
            <w:r w:rsidRPr="00923720">
              <w:t>U</w:t>
            </w:r>
            <w:r w:rsidRPr="000754EC">
              <w:t>nit Mapping Information</w:t>
            </w:r>
          </w:p>
        </w:tc>
      </w:tr>
      <w:tr w:rsidR="00F1480E" w14:paraId="35048D0F" w14:textId="77777777" w:rsidTr="00F33FF2">
        <w:tc>
          <w:tcPr>
            <w:tcW w:w="1028" w:type="pct"/>
          </w:tcPr>
          <w:p w14:paraId="682F015E" w14:textId="77777777" w:rsidR="00F1480E" w:rsidRPr="000754EC" w:rsidRDefault="00F1480E" w:rsidP="000754EC">
            <w:pPr>
              <w:pStyle w:val="SIText-Bold"/>
            </w:pPr>
            <w:r w:rsidRPr="00923720">
              <w:t>Code and title current version</w:t>
            </w:r>
          </w:p>
        </w:tc>
        <w:tc>
          <w:tcPr>
            <w:tcW w:w="1105" w:type="pct"/>
          </w:tcPr>
          <w:p w14:paraId="6E545022" w14:textId="77777777" w:rsidR="00F1480E" w:rsidRPr="000754EC" w:rsidRDefault="00F1480E" w:rsidP="000754EC">
            <w:pPr>
              <w:pStyle w:val="SIText-Bold"/>
            </w:pPr>
            <w:r w:rsidRPr="00923720">
              <w:t>Code and title previous version</w:t>
            </w:r>
          </w:p>
        </w:tc>
        <w:tc>
          <w:tcPr>
            <w:tcW w:w="1251" w:type="pct"/>
          </w:tcPr>
          <w:p w14:paraId="33931227" w14:textId="77777777" w:rsidR="00F1480E" w:rsidRPr="000754EC" w:rsidRDefault="00F1480E" w:rsidP="000754EC">
            <w:pPr>
              <w:pStyle w:val="SIText-Bold"/>
            </w:pPr>
            <w:r w:rsidRPr="00923720">
              <w:t>Comments</w:t>
            </w:r>
          </w:p>
        </w:tc>
        <w:tc>
          <w:tcPr>
            <w:tcW w:w="1616" w:type="pct"/>
          </w:tcPr>
          <w:p w14:paraId="2C2C27EE" w14:textId="77777777" w:rsidR="00F1480E" w:rsidRPr="000754EC" w:rsidRDefault="00F1480E" w:rsidP="000754EC">
            <w:pPr>
              <w:pStyle w:val="SIText-Bold"/>
            </w:pPr>
            <w:r w:rsidRPr="00923720">
              <w:t>Equivalence status</w:t>
            </w:r>
          </w:p>
        </w:tc>
      </w:tr>
      <w:tr w:rsidR="005455B9" w14:paraId="21EF9FDE" w14:textId="77777777" w:rsidTr="00F33FF2">
        <w:tc>
          <w:tcPr>
            <w:tcW w:w="1028" w:type="pct"/>
          </w:tcPr>
          <w:p w14:paraId="0AA449C0" w14:textId="7D7C2064" w:rsidR="005455B9" w:rsidRPr="005455B9" w:rsidRDefault="00EF2892" w:rsidP="005455B9">
            <w:pPr>
              <w:pStyle w:val="SIText"/>
            </w:pPr>
            <w:r w:rsidRPr="00CE3FC8">
              <w:t>F</w:t>
            </w:r>
            <w:r w:rsidRPr="00EF2892">
              <w:t>BPBPG2012</w:t>
            </w:r>
            <w:r w:rsidR="005455B9" w:rsidRPr="005455B9">
              <w:t xml:space="preserve"> Perform basic packaging tests and inspections</w:t>
            </w:r>
          </w:p>
        </w:tc>
        <w:tc>
          <w:tcPr>
            <w:tcW w:w="1105" w:type="pct"/>
          </w:tcPr>
          <w:p w14:paraId="5BAE014C" w14:textId="77777777" w:rsidR="005455B9" w:rsidRPr="005455B9" w:rsidRDefault="005455B9" w:rsidP="005455B9">
            <w:pPr>
              <w:pStyle w:val="SIText"/>
            </w:pPr>
            <w:r w:rsidRPr="005455B9">
              <w:t>FDFLAB2003A Perform basic packaging tests and inspections</w:t>
            </w:r>
          </w:p>
        </w:tc>
        <w:tc>
          <w:tcPr>
            <w:tcW w:w="1251" w:type="pct"/>
          </w:tcPr>
          <w:p w14:paraId="3D74A371" w14:textId="77777777" w:rsidR="005455B9" w:rsidRPr="005455B9" w:rsidRDefault="005455B9" w:rsidP="005455B9">
            <w:pPr>
              <w:pStyle w:val="SIText"/>
            </w:pPr>
            <w:r w:rsidRPr="005455B9">
              <w:t>Updated to meet Standards for Training Packages</w:t>
            </w:r>
          </w:p>
          <w:p w14:paraId="3EAEEFEE" w14:textId="77777777" w:rsidR="005455B9" w:rsidRPr="005455B9" w:rsidRDefault="005455B9" w:rsidP="005455B9">
            <w:pPr>
              <w:pStyle w:val="SIText"/>
            </w:pPr>
            <w:r w:rsidRPr="005455B9">
              <w:t>Minor changes to Performance Criteria for clarity</w:t>
            </w:r>
          </w:p>
          <w:p w14:paraId="58375B0C" w14:textId="1DF3866E" w:rsidR="005455B9" w:rsidRPr="005455B9" w:rsidRDefault="00884E1A" w:rsidP="005455B9">
            <w:pPr>
              <w:pStyle w:val="SIText"/>
            </w:pPr>
            <w:r>
              <w:t>Re</w:t>
            </w:r>
            <w:r w:rsidR="005455B9" w:rsidRPr="005455B9">
              <w:t>code</w:t>
            </w:r>
            <w:r>
              <w:t>d</w:t>
            </w:r>
            <w:r w:rsidR="005455B9" w:rsidRPr="005455B9">
              <w:t xml:space="preserve"> to bottling and packaging sector (BP</w:t>
            </w:r>
            <w:r>
              <w:t>G</w:t>
            </w:r>
            <w:r w:rsidR="005455B9" w:rsidRPr="005455B9">
              <w:t>)</w:t>
            </w:r>
          </w:p>
        </w:tc>
        <w:tc>
          <w:tcPr>
            <w:tcW w:w="1616" w:type="pct"/>
          </w:tcPr>
          <w:p w14:paraId="5EACB02D" w14:textId="77777777" w:rsidR="005455B9" w:rsidRPr="005455B9" w:rsidRDefault="005455B9" w:rsidP="005455B9">
            <w:pPr>
              <w:pStyle w:val="SIText"/>
            </w:pPr>
            <w:r w:rsidRPr="005455B9">
              <w:t>Equivalent unit</w:t>
            </w:r>
          </w:p>
        </w:tc>
      </w:tr>
    </w:tbl>
    <w:p w14:paraId="00D4C23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0137B208" w14:textId="77777777" w:rsidTr="0035000E">
        <w:tc>
          <w:tcPr>
            <w:tcW w:w="1049" w:type="pct"/>
            <w:shd w:val="clear" w:color="auto" w:fill="auto"/>
          </w:tcPr>
          <w:p w14:paraId="7D2CA002" w14:textId="77777777" w:rsidR="00F1480E" w:rsidRPr="000754EC" w:rsidRDefault="00FD557D" w:rsidP="000754EC">
            <w:pPr>
              <w:pStyle w:val="SIHeading2"/>
            </w:pPr>
            <w:r w:rsidRPr="00CC451E">
              <w:t>L</w:t>
            </w:r>
            <w:r w:rsidRPr="000754EC">
              <w:t>inks</w:t>
            </w:r>
          </w:p>
        </w:tc>
        <w:tc>
          <w:tcPr>
            <w:tcW w:w="3951" w:type="pct"/>
            <w:shd w:val="clear" w:color="auto" w:fill="auto"/>
          </w:tcPr>
          <w:p w14:paraId="3403649D"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50B58BF6" w14:textId="77777777" w:rsidR="00F1480E" w:rsidRDefault="00F1480E" w:rsidP="005F771F">
      <w:pPr>
        <w:pStyle w:val="SIText"/>
      </w:pPr>
    </w:p>
    <w:p w14:paraId="5FC738E7"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5FEA435B" w14:textId="77777777" w:rsidTr="00113678">
        <w:trPr>
          <w:tblHeader/>
        </w:trPr>
        <w:tc>
          <w:tcPr>
            <w:tcW w:w="1478" w:type="pct"/>
            <w:shd w:val="clear" w:color="auto" w:fill="auto"/>
          </w:tcPr>
          <w:p w14:paraId="78DEE7BB"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1A6CEDC4" w14:textId="2278E53B" w:rsidR="00556C4C" w:rsidRPr="000754EC" w:rsidRDefault="00556C4C" w:rsidP="000754EC">
            <w:pPr>
              <w:pStyle w:val="SIUnittitle"/>
            </w:pPr>
            <w:r w:rsidRPr="00F56827">
              <w:t xml:space="preserve">Assessment requirements for </w:t>
            </w:r>
            <w:r w:rsidR="00EF2892" w:rsidRPr="00CE3FC8">
              <w:t>F</w:t>
            </w:r>
            <w:r w:rsidR="00EF2892" w:rsidRPr="00EF2892">
              <w:t>BPBPG2012</w:t>
            </w:r>
            <w:r w:rsidR="005455B9" w:rsidRPr="005455B9">
              <w:t xml:space="preserve"> Perform basic packaging tests and inspections</w:t>
            </w:r>
          </w:p>
        </w:tc>
      </w:tr>
      <w:tr w:rsidR="00556C4C" w:rsidRPr="00A55106" w14:paraId="22AD03F1" w14:textId="77777777" w:rsidTr="00113678">
        <w:trPr>
          <w:tblHeader/>
        </w:trPr>
        <w:tc>
          <w:tcPr>
            <w:tcW w:w="5000" w:type="pct"/>
            <w:gridSpan w:val="2"/>
            <w:shd w:val="clear" w:color="auto" w:fill="auto"/>
          </w:tcPr>
          <w:p w14:paraId="3926DB04" w14:textId="77777777" w:rsidR="00556C4C" w:rsidRPr="000754EC" w:rsidRDefault="00D71E43" w:rsidP="000754EC">
            <w:pPr>
              <w:pStyle w:val="SIHeading2"/>
            </w:pPr>
            <w:r>
              <w:t>Performance E</w:t>
            </w:r>
            <w:r w:rsidRPr="000754EC">
              <w:t>vidence</w:t>
            </w:r>
          </w:p>
        </w:tc>
      </w:tr>
      <w:tr w:rsidR="00556C4C" w:rsidRPr="00067E1C" w14:paraId="001E1393" w14:textId="77777777" w:rsidTr="00113678">
        <w:tc>
          <w:tcPr>
            <w:tcW w:w="5000" w:type="pct"/>
            <w:gridSpan w:val="2"/>
            <w:shd w:val="clear" w:color="auto" w:fill="auto"/>
          </w:tcPr>
          <w:p w14:paraId="627D0612"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715ED25A" w14:textId="55611E70" w:rsidR="007A300D" w:rsidRDefault="007A300D" w:rsidP="000754EC">
            <w:pPr>
              <w:pStyle w:val="SIText"/>
            </w:pPr>
            <w:r w:rsidRPr="000754EC">
              <w:t xml:space="preserve">There must be evidence that the individual has </w:t>
            </w:r>
            <w:r w:rsidR="007C4290">
              <w:t>performed basic packaging tests and inspections at a minimum of two different critical control points on an operating packaging line, including:</w:t>
            </w:r>
          </w:p>
          <w:p w14:paraId="08A9EC42" w14:textId="0DDC8C6E" w:rsidR="00685A89" w:rsidRPr="00685A89" w:rsidRDefault="00685A89" w:rsidP="00685A89">
            <w:pPr>
              <w:pStyle w:val="SIBulletList2"/>
            </w:pPr>
            <w:r w:rsidRPr="00685A89">
              <w:t xml:space="preserve">confirming </w:t>
            </w:r>
            <w:r>
              <w:t xml:space="preserve">test </w:t>
            </w:r>
            <w:r w:rsidRPr="00685A89">
              <w:t>equipment is ready for operation, including:</w:t>
            </w:r>
          </w:p>
          <w:p w14:paraId="7EE3B551" w14:textId="77777777" w:rsidR="00685A89" w:rsidRPr="00685A89" w:rsidRDefault="00685A89" w:rsidP="00587861">
            <w:pPr>
              <w:pStyle w:val="SIBulletList2"/>
            </w:pPr>
            <w:r w:rsidRPr="00685A89">
              <w:t>recognising and rejecting contaminated or faulty glassware and equipment</w:t>
            </w:r>
          </w:p>
          <w:p w14:paraId="00AFEBD3" w14:textId="7FCC013C" w:rsidR="00685A89" w:rsidRPr="00685A89" w:rsidRDefault="00685A89" w:rsidP="00587861">
            <w:pPr>
              <w:pStyle w:val="SIBulletList2"/>
            </w:pPr>
            <w:r>
              <w:t xml:space="preserve">conducting </w:t>
            </w:r>
            <w:r w:rsidRPr="00685A89">
              <w:t>safety checks</w:t>
            </w:r>
          </w:p>
          <w:p w14:paraId="77F6B9D1" w14:textId="77777777" w:rsidR="00685A89" w:rsidRPr="00685A89" w:rsidRDefault="00685A89" w:rsidP="00587861">
            <w:pPr>
              <w:pStyle w:val="SIBulletList2"/>
            </w:pPr>
            <w:r w:rsidRPr="00685A89">
              <w:t>replacing consumables</w:t>
            </w:r>
          </w:p>
          <w:p w14:paraId="4F4381A9" w14:textId="03619BD1" w:rsidR="00685A89" w:rsidRPr="00685A89" w:rsidRDefault="00685A89" w:rsidP="00587861">
            <w:pPr>
              <w:pStyle w:val="SIBulletList2"/>
            </w:pPr>
            <w:r w:rsidRPr="00685A89">
              <w:t>setting instrument and calibration</w:t>
            </w:r>
          </w:p>
          <w:p w14:paraId="53B9EF02" w14:textId="1691DE97" w:rsidR="00685A89" w:rsidRPr="00685A89" w:rsidRDefault="00685A89" w:rsidP="00587861">
            <w:pPr>
              <w:pStyle w:val="SIBulletList1"/>
            </w:pPr>
            <w:r>
              <w:t>operating</w:t>
            </w:r>
            <w:r w:rsidRPr="00685A89">
              <w:t xml:space="preserve"> test equipment according to workplace procedures and manufacturer instructions</w:t>
            </w:r>
          </w:p>
          <w:p w14:paraId="1F130748" w14:textId="3DBFFB46" w:rsidR="00685A89" w:rsidRPr="00685A89" w:rsidRDefault="00685A89" w:rsidP="00587861">
            <w:pPr>
              <w:pStyle w:val="SIBulletList1"/>
            </w:pPr>
            <w:r w:rsidRPr="00685A89">
              <w:t>carry</w:t>
            </w:r>
            <w:r>
              <w:t>ing</w:t>
            </w:r>
            <w:r w:rsidRPr="00685A89">
              <w:t xml:space="preserve"> out routine tests</w:t>
            </w:r>
          </w:p>
          <w:p w14:paraId="380B09AF" w14:textId="29D12AB0" w:rsidR="00685A89" w:rsidRPr="00685A89" w:rsidRDefault="00685A89" w:rsidP="00587861">
            <w:pPr>
              <w:pStyle w:val="SIBulletList1"/>
            </w:pPr>
            <w:r w:rsidRPr="00685A89">
              <w:t>read</w:t>
            </w:r>
            <w:r>
              <w:t>ing</w:t>
            </w:r>
            <w:r w:rsidRPr="00685A89">
              <w:t xml:space="preserve"> and interpret</w:t>
            </w:r>
            <w:r>
              <w:t>ing</w:t>
            </w:r>
            <w:r w:rsidRPr="00685A89">
              <w:t xml:space="preserve"> results </w:t>
            </w:r>
          </w:p>
          <w:p w14:paraId="1A7F3EB7" w14:textId="1B1068F6" w:rsidR="00685A89" w:rsidRPr="00685A89" w:rsidRDefault="00685A89" w:rsidP="00587861">
            <w:pPr>
              <w:pStyle w:val="SIBulletList1"/>
            </w:pPr>
            <w:r w:rsidRPr="00685A89">
              <w:t>record</w:t>
            </w:r>
            <w:r>
              <w:t>ing</w:t>
            </w:r>
            <w:r w:rsidRPr="00685A89">
              <w:t xml:space="preserve"> results as required </w:t>
            </w:r>
          </w:p>
          <w:p w14:paraId="1E95B88A" w14:textId="56B4A5E7" w:rsidR="00685A89" w:rsidRPr="00685A89" w:rsidRDefault="00685A89" w:rsidP="00587861">
            <w:pPr>
              <w:pStyle w:val="SIBulletList1"/>
            </w:pPr>
            <w:r w:rsidRPr="00685A89">
              <w:t>monitor</w:t>
            </w:r>
            <w:r>
              <w:t>ing</w:t>
            </w:r>
            <w:r w:rsidRPr="00685A89">
              <w:t xml:space="preserve"> the process and test equipment to identify out-of-specification results or non-compliance</w:t>
            </w:r>
          </w:p>
          <w:p w14:paraId="70D5599A" w14:textId="67E19A3E" w:rsidR="00685A89" w:rsidRPr="00685A89" w:rsidRDefault="00685A89" w:rsidP="00587861">
            <w:pPr>
              <w:pStyle w:val="SIBulletList1"/>
            </w:pPr>
            <w:r>
              <w:t>taking</w:t>
            </w:r>
            <w:r w:rsidRPr="00685A89">
              <w:t xml:space="preserve"> corrective action in response to out-of-specification results, anomalies or non-compliance</w:t>
            </w:r>
          </w:p>
          <w:p w14:paraId="43DB501F" w14:textId="7FB0F274" w:rsidR="00685A89" w:rsidRPr="00685A89" w:rsidRDefault="00685A89" w:rsidP="00587861">
            <w:pPr>
              <w:pStyle w:val="SIBulletList1"/>
            </w:pPr>
            <w:r w:rsidRPr="00685A89">
              <w:t>report</w:t>
            </w:r>
            <w:r>
              <w:t>ing</w:t>
            </w:r>
            <w:r w:rsidRPr="00685A89">
              <w:t xml:space="preserve"> and/or record</w:t>
            </w:r>
            <w:r>
              <w:t>ing</w:t>
            </w:r>
            <w:r w:rsidRPr="00685A89">
              <w:t xml:space="preserve"> corrective action according to workplace procedures</w:t>
            </w:r>
          </w:p>
          <w:p w14:paraId="4F9D93BF" w14:textId="0FCB3AED" w:rsidR="00685A89" w:rsidRPr="00685A89" w:rsidRDefault="00685A89" w:rsidP="00587861">
            <w:pPr>
              <w:pStyle w:val="SIBulletList1"/>
            </w:pPr>
            <w:r w:rsidRPr="00685A89">
              <w:t>follow</w:t>
            </w:r>
            <w:r>
              <w:t>ing</w:t>
            </w:r>
            <w:r w:rsidRPr="00685A89">
              <w:t xml:space="preserve"> procedures to repeat or validate results </w:t>
            </w:r>
          </w:p>
          <w:p w14:paraId="3F167F9E" w14:textId="77777777" w:rsidR="00685A89" w:rsidRPr="00685A89" w:rsidRDefault="00685A89" w:rsidP="00587861">
            <w:pPr>
              <w:pStyle w:val="SIBulletList1"/>
            </w:pPr>
            <w:r w:rsidRPr="00685A89">
              <w:t>liaising with other work areas involved the packaging process</w:t>
            </w:r>
          </w:p>
          <w:p w14:paraId="0EDA4A8E" w14:textId="1D8F7746" w:rsidR="00685A89" w:rsidRDefault="00685A89" w:rsidP="00587861">
            <w:pPr>
              <w:pStyle w:val="SIBulletList1"/>
            </w:pPr>
            <w:proofErr w:type="gramStart"/>
            <w:r w:rsidRPr="00685A89">
              <w:t>applying</w:t>
            </w:r>
            <w:proofErr w:type="gramEnd"/>
            <w:r w:rsidRPr="00685A89">
              <w:t xml:space="preserve"> safe work practices and identify WHS hazards and controls.</w:t>
            </w:r>
          </w:p>
          <w:p w14:paraId="3D18EBE2" w14:textId="3F054527" w:rsidR="00556C4C" w:rsidRPr="000754EC" w:rsidRDefault="00556C4C" w:rsidP="00587861">
            <w:pPr>
              <w:pStyle w:val="SIBulletList2"/>
              <w:numPr>
                <w:ilvl w:val="0"/>
                <w:numId w:val="0"/>
              </w:numPr>
              <w:ind w:left="714" w:hanging="357"/>
            </w:pPr>
          </w:p>
        </w:tc>
      </w:tr>
    </w:tbl>
    <w:p w14:paraId="1CE1930B"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8E8EB91" w14:textId="77777777" w:rsidTr="00CA2922">
        <w:trPr>
          <w:tblHeader/>
        </w:trPr>
        <w:tc>
          <w:tcPr>
            <w:tcW w:w="5000" w:type="pct"/>
            <w:shd w:val="clear" w:color="auto" w:fill="auto"/>
          </w:tcPr>
          <w:p w14:paraId="14D2E005" w14:textId="77777777" w:rsidR="00F1480E" w:rsidRPr="000754EC" w:rsidRDefault="00D71E43" w:rsidP="000754EC">
            <w:pPr>
              <w:pStyle w:val="SIHeading2"/>
            </w:pPr>
            <w:r w:rsidRPr="002C55E9">
              <w:t>K</w:t>
            </w:r>
            <w:r w:rsidRPr="000754EC">
              <w:t>nowledge Evidence</w:t>
            </w:r>
          </w:p>
        </w:tc>
      </w:tr>
      <w:tr w:rsidR="00F1480E" w:rsidRPr="00067E1C" w14:paraId="41E1A1CC" w14:textId="77777777" w:rsidTr="00CA2922">
        <w:tc>
          <w:tcPr>
            <w:tcW w:w="5000" w:type="pct"/>
            <w:shd w:val="clear" w:color="auto" w:fill="auto"/>
          </w:tcPr>
          <w:p w14:paraId="1AA20C05"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05E6D303" w14:textId="77777777" w:rsidR="00685A89" w:rsidRPr="00685A89" w:rsidRDefault="00685A89" w:rsidP="00587861">
            <w:pPr>
              <w:pStyle w:val="SIBulletList1"/>
            </w:pPr>
            <w:r w:rsidRPr="00685A89">
              <w:t>common bottling and packaging techniques</w:t>
            </w:r>
          </w:p>
          <w:p w14:paraId="0339C40E" w14:textId="77777777" w:rsidR="00685A89" w:rsidRPr="00685A89" w:rsidRDefault="00685A89" w:rsidP="00587861">
            <w:pPr>
              <w:pStyle w:val="SIBulletList1"/>
            </w:pPr>
            <w:r w:rsidRPr="00685A89">
              <w:t>enterprise policy and procedure with regard to:</w:t>
            </w:r>
          </w:p>
          <w:p w14:paraId="5A22F5C5" w14:textId="77777777" w:rsidR="00685A89" w:rsidRPr="00685A89" w:rsidRDefault="00685A89" w:rsidP="00587861">
            <w:pPr>
              <w:pStyle w:val="SIBulletList2"/>
            </w:pPr>
            <w:r w:rsidRPr="00685A89">
              <w:t>packaging line quality assurance testing</w:t>
            </w:r>
          </w:p>
          <w:p w14:paraId="0A3B789D" w14:textId="77777777" w:rsidR="00685A89" w:rsidRPr="00685A89" w:rsidRDefault="00685A89" w:rsidP="00587861">
            <w:pPr>
              <w:pStyle w:val="SIBulletList2"/>
            </w:pPr>
            <w:r w:rsidRPr="00685A89">
              <w:t>occupational health and safety (OHS)</w:t>
            </w:r>
          </w:p>
          <w:p w14:paraId="268ED4B0" w14:textId="77777777" w:rsidR="00685A89" w:rsidRPr="00685A89" w:rsidRDefault="00685A89" w:rsidP="00587861">
            <w:pPr>
              <w:pStyle w:val="SIBulletList1"/>
            </w:pPr>
            <w:r w:rsidRPr="00685A89">
              <w:t>purpose and principles of the test</w:t>
            </w:r>
          </w:p>
          <w:p w14:paraId="50821983" w14:textId="77777777" w:rsidR="00685A89" w:rsidRPr="00685A89" w:rsidRDefault="00685A89" w:rsidP="00587861">
            <w:pPr>
              <w:pStyle w:val="SIBulletList1"/>
            </w:pPr>
            <w:r w:rsidRPr="00685A89">
              <w:t>relevant standards and specifications, and basic legislative requirements (e.g. quality, health, safety, labelling and equipment) and their implications</w:t>
            </w:r>
          </w:p>
          <w:p w14:paraId="2A198B8F" w14:textId="77777777" w:rsidR="00685A89" w:rsidRPr="00685A89" w:rsidRDefault="00685A89" w:rsidP="00587861">
            <w:pPr>
              <w:pStyle w:val="SIBulletList1"/>
            </w:pPr>
            <w:r w:rsidRPr="00685A89">
              <w:t>procedure specification and operating parameters</w:t>
            </w:r>
          </w:p>
          <w:p w14:paraId="310BC60A" w14:textId="77777777" w:rsidR="00685A89" w:rsidRPr="00685A89" w:rsidRDefault="00685A89" w:rsidP="00587861">
            <w:pPr>
              <w:pStyle w:val="SIBulletList1"/>
            </w:pPr>
            <w:proofErr w:type="spellStart"/>
            <w:r w:rsidRPr="00685A89">
              <w:t>affect</w:t>
            </w:r>
            <w:proofErr w:type="spellEnd"/>
            <w:r w:rsidRPr="00685A89">
              <w:t xml:space="preserve"> of sampling and testing stages on results or outcomes</w:t>
            </w:r>
          </w:p>
          <w:p w14:paraId="2BB94659" w14:textId="77777777" w:rsidR="00685A89" w:rsidRPr="00685A89" w:rsidRDefault="00685A89" w:rsidP="00587861">
            <w:pPr>
              <w:pStyle w:val="SIBulletList1"/>
            </w:pPr>
            <w:r w:rsidRPr="00685A89">
              <w:t>start-up and set-up procedures required</w:t>
            </w:r>
          </w:p>
          <w:p w14:paraId="2E38CB85" w14:textId="77777777" w:rsidR="00685A89" w:rsidRPr="00685A89" w:rsidRDefault="00685A89" w:rsidP="00587861">
            <w:pPr>
              <w:pStyle w:val="SIBulletList1"/>
            </w:pPr>
            <w:r w:rsidRPr="00685A89">
              <w:t>common causes and knock-on effects of inaccuracies and preventive or corrective action required</w:t>
            </w:r>
          </w:p>
          <w:p w14:paraId="7E9278B0" w14:textId="77777777" w:rsidR="00685A89" w:rsidRPr="00685A89" w:rsidRDefault="00685A89" w:rsidP="00587861">
            <w:pPr>
              <w:pStyle w:val="SIBulletList1"/>
            </w:pPr>
            <w:r w:rsidRPr="00685A89">
              <w:t>normal range of results on products or packaging items tested</w:t>
            </w:r>
          </w:p>
          <w:p w14:paraId="542CE435" w14:textId="77777777" w:rsidR="00685A89" w:rsidRPr="00685A89" w:rsidRDefault="00685A89" w:rsidP="00587861">
            <w:pPr>
              <w:pStyle w:val="SIBulletList1"/>
            </w:pPr>
            <w:r w:rsidRPr="00685A89">
              <w:t>emergency procedures for a range of operational problems</w:t>
            </w:r>
          </w:p>
          <w:p w14:paraId="593BB139" w14:textId="77777777" w:rsidR="00685A89" w:rsidRPr="00685A89" w:rsidRDefault="00685A89" w:rsidP="00587861">
            <w:pPr>
              <w:pStyle w:val="SIBulletList1"/>
            </w:pPr>
            <w:r w:rsidRPr="00685A89">
              <w:t>procedures and responsibility for reporting problems</w:t>
            </w:r>
          </w:p>
          <w:p w14:paraId="53914842" w14:textId="44EBDFF7" w:rsidR="00685A89" w:rsidRPr="00685A89" w:rsidRDefault="00685A89" w:rsidP="00587861">
            <w:pPr>
              <w:pStyle w:val="SIBulletList1"/>
            </w:pPr>
            <w:r>
              <w:t>W</w:t>
            </w:r>
            <w:r w:rsidRPr="00685A89">
              <w:t>HS hazards and controls</w:t>
            </w:r>
          </w:p>
          <w:p w14:paraId="6D5F1D94" w14:textId="77777777" w:rsidR="00685A89" w:rsidRPr="00685A89" w:rsidRDefault="00685A89" w:rsidP="00587861">
            <w:pPr>
              <w:pStyle w:val="SIBulletList1"/>
            </w:pPr>
            <w:r w:rsidRPr="00685A89">
              <w:t>cleaning and sanitising requirements of equipment and work area</w:t>
            </w:r>
          </w:p>
          <w:p w14:paraId="12CC478D" w14:textId="2AD0E3F5" w:rsidR="00F1480E" w:rsidRPr="000754EC" w:rsidRDefault="00685A89">
            <w:pPr>
              <w:pStyle w:val="SIBulletList1"/>
            </w:pPr>
            <w:proofErr w:type="gramStart"/>
            <w:r w:rsidRPr="00685A89">
              <w:t>sampling</w:t>
            </w:r>
            <w:proofErr w:type="gramEnd"/>
            <w:r w:rsidRPr="00685A89">
              <w:t xml:space="preserve"> plan and procedures </w:t>
            </w:r>
            <w:r>
              <w:t>relevant to work task.</w:t>
            </w:r>
          </w:p>
        </w:tc>
      </w:tr>
    </w:tbl>
    <w:p w14:paraId="0808E41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53AF7C6" w14:textId="77777777" w:rsidTr="00CA2922">
        <w:trPr>
          <w:tblHeader/>
        </w:trPr>
        <w:tc>
          <w:tcPr>
            <w:tcW w:w="5000" w:type="pct"/>
            <w:shd w:val="clear" w:color="auto" w:fill="auto"/>
          </w:tcPr>
          <w:p w14:paraId="5822AC5B" w14:textId="77777777" w:rsidR="00F1480E" w:rsidRPr="000754EC" w:rsidRDefault="00D71E43" w:rsidP="000754EC">
            <w:pPr>
              <w:pStyle w:val="SIHeading2"/>
            </w:pPr>
            <w:r w:rsidRPr="002C55E9">
              <w:t>A</w:t>
            </w:r>
            <w:r w:rsidRPr="000754EC">
              <w:t>ssessment Conditions</w:t>
            </w:r>
          </w:p>
        </w:tc>
      </w:tr>
      <w:tr w:rsidR="00F1480E" w:rsidRPr="00A55106" w14:paraId="4E93C659" w14:textId="77777777" w:rsidTr="00CA2922">
        <w:tc>
          <w:tcPr>
            <w:tcW w:w="5000" w:type="pct"/>
            <w:shd w:val="clear" w:color="auto" w:fill="auto"/>
          </w:tcPr>
          <w:p w14:paraId="0240432C"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765D9319" w14:textId="77777777" w:rsidR="004E6741" w:rsidRPr="000754EC" w:rsidRDefault="001D7F5B" w:rsidP="000754EC">
            <w:pPr>
              <w:pStyle w:val="SIBulletList1"/>
            </w:pPr>
            <w:r w:rsidRPr="000754EC">
              <w:t>p</w:t>
            </w:r>
            <w:r w:rsidR="004E6741" w:rsidRPr="000754EC">
              <w:t>hysical conditions</w:t>
            </w:r>
            <w:r w:rsidRPr="000754EC">
              <w:t>:</w:t>
            </w:r>
          </w:p>
          <w:p w14:paraId="7EE1150D"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1BF184F1"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1B85D6B6" w14:textId="2AC5F470" w:rsidR="005455B9" w:rsidRPr="005455B9" w:rsidRDefault="005455B9" w:rsidP="005455B9">
            <w:pPr>
              <w:pStyle w:val="SIBulletList2"/>
            </w:pPr>
            <w:r w:rsidRPr="005455B9">
              <w:t>tools and equipment for conducting tests</w:t>
            </w:r>
          </w:p>
          <w:p w14:paraId="788AD0B1" w14:textId="77777777" w:rsidR="005455B9" w:rsidRPr="005455B9" w:rsidRDefault="005455B9" w:rsidP="005455B9">
            <w:pPr>
              <w:pStyle w:val="SIBulletList2"/>
            </w:pPr>
            <w:r w:rsidRPr="005455B9">
              <w:t>personal protective equipment (PPE)</w:t>
            </w:r>
          </w:p>
          <w:p w14:paraId="00750892" w14:textId="77777777" w:rsidR="005455B9" w:rsidRPr="005455B9" w:rsidRDefault="005455B9" w:rsidP="005455B9">
            <w:pPr>
              <w:pStyle w:val="SIBulletList2"/>
            </w:pPr>
            <w:r w:rsidRPr="005455B9">
              <w:t>instructions, information, specifications and schedules</w:t>
            </w:r>
          </w:p>
          <w:p w14:paraId="5379655E" w14:textId="77777777" w:rsidR="005455B9" w:rsidRPr="005455B9" w:rsidRDefault="005455B9" w:rsidP="005455B9">
            <w:pPr>
              <w:pStyle w:val="SIBulletList2"/>
            </w:pPr>
            <w:r w:rsidRPr="005455B9">
              <w:t>products and materials on which to conduct tests</w:t>
            </w:r>
          </w:p>
          <w:p w14:paraId="78C2A6C4" w14:textId="77777777" w:rsidR="005455B9" w:rsidRPr="005455B9" w:rsidRDefault="005455B9" w:rsidP="005455B9">
            <w:pPr>
              <w:pStyle w:val="SIBulletList1"/>
              <w:rPr>
                <w:rFonts w:eastAsia="Calibri"/>
              </w:rPr>
            </w:pPr>
            <w:r w:rsidRPr="005455B9">
              <w:rPr>
                <w:rFonts w:eastAsia="Calibri"/>
              </w:rPr>
              <w:t>specifications:</w:t>
            </w:r>
          </w:p>
          <w:p w14:paraId="321989AA" w14:textId="46F9BD92" w:rsidR="0021210E" w:rsidRDefault="005455B9" w:rsidP="00587861">
            <w:pPr>
              <w:pStyle w:val="SIBulletList2"/>
            </w:pPr>
            <w:r w:rsidRPr="005455B9">
              <w:lastRenderedPageBreak/>
              <w:t>work procedures, including advice on company practices, safe work practices, food safety, quality and environmental requirements</w:t>
            </w:r>
          </w:p>
          <w:p w14:paraId="00EBF3EF" w14:textId="77777777" w:rsidR="004C5C36" w:rsidRDefault="004C5C36" w:rsidP="000754EC">
            <w:pPr>
              <w:pStyle w:val="SIText"/>
            </w:pPr>
          </w:p>
          <w:p w14:paraId="18C31DD8" w14:textId="50F277D5"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105CAE34" w14:textId="77777777" w:rsidR="00F1480E" w:rsidRPr="000754EC" w:rsidRDefault="00F1480E" w:rsidP="0035000E">
            <w:pPr>
              <w:pStyle w:val="SIBulletList2"/>
              <w:numPr>
                <w:ilvl w:val="0"/>
                <w:numId w:val="0"/>
              </w:numPr>
              <w:rPr>
                <w:rFonts w:eastAsia="Calibri"/>
              </w:rPr>
            </w:pPr>
          </w:p>
        </w:tc>
      </w:tr>
    </w:tbl>
    <w:p w14:paraId="162D2CC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760649FF" w14:textId="77777777" w:rsidTr="004679E3">
        <w:tc>
          <w:tcPr>
            <w:tcW w:w="990" w:type="pct"/>
            <w:shd w:val="clear" w:color="auto" w:fill="auto"/>
          </w:tcPr>
          <w:p w14:paraId="5E1BD670" w14:textId="77777777" w:rsidR="00F1480E" w:rsidRPr="000754EC" w:rsidRDefault="00D71E43" w:rsidP="000754EC">
            <w:pPr>
              <w:pStyle w:val="SIHeading2"/>
            </w:pPr>
            <w:r w:rsidRPr="002C55E9">
              <w:t>L</w:t>
            </w:r>
            <w:r w:rsidRPr="000754EC">
              <w:t>inks</w:t>
            </w:r>
          </w:p>
        </w:tc>
        <w:tc>
          <w:tcPr>
            <w:tcW w:w="4010" w:type="pct"/>
            <w:shd w:val="clear" w:color="auto" w:fill="auto"/>
          </w:tcPr>
          <w:p w14:paraId="6CFE6219"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6A51B1A6" w14:textId="77777777" w:rsidR="00F1480E" w:rsidRDefault="00F1480E" w:rsidP="005F771F">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uth Geldard" w:date="2017-11-02T12:01:00Z" w:initials="RG">
    <w:p w14:paraId="132AAF95" w14:textId="519A76A1" w:rsidR="005C2150" w:rsidRDefault="005C2150">
      <w:r>
        <w:annotationRef/>
      </w:r>
      <w:r w:rsidR="00F10971">
        <w:t>Wording to be confirmed</w:t>
      </w:r>
    </w:p>
  </w:comment>
  <w:comment w:id="2" w:author="Jenni Oldfield" w:date="2017-10-26T12:29:00Z" w:initials="JO">
    <w:p w14:paraId="69018D5A" w14:textId="4162CD60" w:rsidR="00685A89" w:rsidRDefault="00685A89">
      <w:r>
        <w:annotationRef/>
      </w:r>
      <w:r w:rsidR="00E9624F" w:rsidRPr="00E9624F">
        <w:t>Prerequisite to be reviewed - is it required?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2AAF95" w15:done="0"/>
  <w15:commentEx w15:paraId="69018D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018D5A" w16cid:durableId="1D9C53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A5FCD" w14:textId="77777777" w:rsidR="00413FF6" w:rsidRDefault="00413FF6" w:rsidP="00BF3F0A">
      <w:r>
        <w:separator/>
      </w:r>
    </w:p>
    <w:p w14:paraId="0E2A311D" w14:textId="77777777" w:rsidR="00413FF6" w:rsidRDefault="00413FF6"/>
  </w:endnote>
  <w:endnote w:type="continuationSeparator" w:id="0">
    <w:p w14:paraId="4D56CE1F" w14:textId="77777777" w:rsidR="00413FF6" w:rsidRDefault="00413FF6" w:rsidP="00BF3F0A">
      <w:r>
        <w:continuationSeparator/>
      </w:r>
    </w:p>
    <w:p w14:paraId="162E6164" w14:textId="77777777" w:rsidR="00413FF6" w:rsidRDefault="00413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41055B17" w14:textId="1C25FE66"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F10971">
          <w:rPr>
            <w:noProof/>
          </w:rPr>
          <w:t>1</w:t>
        </w:r>
        <w:r w:rsidRPr="000754EC">
          <w:fldChar w:fldCharType="end"/>
        </w:r>
      </w:p>
      <w:p w14:paraId="058465EA"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43466C58"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C98DF" w14:textId="77777777" w:rsidR="00413FF6" w:rsidRDefault="00413FF6" w:rsidP="00BF3F0A">
      <w:r>
        <w:separator/>
      </w:r>
    </w:p>
    <w:p w14:paraId="2B618578" w14:textId="77777777" w:rsidR="00413FF6" w:rsidRDefault="00413FF6"/>
  </w:footnote>
  <w:footnote w:type="continuationSeparator" w:id="0">
    <w:p w14:paraId="50D9D734" w14:textId="77777777" w:rsidR="00413FF6" w:rsidRDefault="00413FF6" w:rsidP="00BF3F0A">
      <w:r>
        <w:continuationSeparator/>
      </w:r>
    </w:p>
    <w:p w14:paraId="5021D6F5" w14:textId="77777777" w:rsidR="00413FF6" w:rsidRDefault="00413F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FF6EF" w14:textId="75EA52DE" w:rsidR="009C2650" w:rsidRPr="00CE3FC8" w:rsidRDefault="00EF2892" w:rsidP="00CE3FC8">
    <w:pPr>
      <w:pStyle w:val="SIText"/>
    </w:pPr>
    <w:r w:rsidRPr="00CE3FC8">
      <w:t>F</w:t>
    </w:r>
    <w:r>
      <w:t>BP</w:t>
    </w:r>
    <w:r w:rsidRPr="00CE3FC8">
      <w:t>BP</w:t>
    </w:r>
    <w:r>
      <w:t>G</w:t>
    </w:r>
    <w:r w:rsidRPr="00CE3FC8">
      <w:t>2012</w:t>
    </w:r>
    <w:r w:rsidR="00CE3FC8" w:rsidRPr="00CE3FC8">
      <w:t xml:space="preserve"> Perform basic packaging tests and inspections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6DF39E4"/>
    <w:multiLevelType w:val="multilevel"/>
    <w:tmpl w:val="1B3640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FF113B"/>
    <w:multiLevelType w:val="multilevel"/>
    <w:tmpl w:val="592C44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6A2699"/>
    <w:multiLevelType w:val="multilevel"/>
    <w:tmpl w:val="0930B8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0" w15:restartNumberingAfterBreak="0">
    <w:nsid w:val="14413147"/>
    <w:multiLevelType w:val="multilevel"/>
    <w:tmpl w:val="671288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5" w15:restartNumberingAfterBreak="0">
    <w:nsid w:val="63BA1A0E"/>
    <w:multiLevelType w:val="multilevel"/>
    <w:tmpl w:val="665AF0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4"/>
  </w:num>
  <w:num w:numId="4">
    <w:abstractNumId w:val="18"/>
  </w:num>
  <w:num w:numId="5">
    <w:abstractNumId w:val="1"/>
  </w:num>
  <w:num w:numId="6">
    <w:abstractNumId w:val="11"/>
  </w:num>
  <w:num w:numId="7">
    <w:abstractNumId w:val="2"/>
  </w:num>
  <w:num w:numId="8">
    <w:abstractNumId w:val="0"/>
  </w:num>
  <w:num w:numId="9">
    <w:abstractNumId w:val="17"/>
  </w:num>
  <w:num w:numId="10">
    <w:abstractNumId w:val="13"/>
  </w:num>
  <w:num w:numId="11">
    <w:abstractNumId w:val="16"/>
  </w:num>
  <w:num w:numId="12">
    <w:abstractNumId w:val="14"/>
  </w:num>
  <w:num w:numId="13">
    <w:abstractNumId w:val="19"/>
  </w:num>
  <w:num w:numId="14">
    <w:abstractNumId w:val="6"/>
  </w:num>
  <w:num w:numId="15">
    <w:abstractNumId w:val="7"/>
  </w:num>
  <w:num w:numId="16">
    <w:abstractNumId w:val="20"/>
  </w:num>
  <w:num w:numId="17">
    <w:abstractNumId w:val="14"/>
  </w:num>
  <w:num w:numId="18">
    <w:abstractNumId w:val="10"/>
  </w:num>
  <w:num w:numId="19">
    <w:abstractNumId w:val="5"/>
  </w:num>
  <w:num w:numId="20">
    <w:abstractNumId w:val="8"/>
  </w:num>
  <w:num w:numId="21">
    <w:abstractNumId w:val="3"/>
  </w:num>
  <w:num w:numId="2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th Geldard">
    <w15:presenceInfo w15:providerId="AD" w15:userId="S-1-5-21-1144197097-1077214497-1142788899-2104"/>
  </w15:person>
  <w15:person w15:author="Jenni Oldfield">
    <w15:presenceInfo w15:providerId="AD" w15:userId="S-1-5-21-1873004940-3600075844-1392555581-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96"/>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67196"/>
    <w:rsid w:val="00276DB8"/>
    <w:rsid w:val="00282664"/>
    <w:rsid w:val="00285FB8"/>
    <w:rsid w:val="002970C3"/>
    <w:rsid w:val="002A4CD3"/>
    <w:rsid w:val="002A6CC4"/>
    <w:rsid w:val="002B7596"/>
    <w:rsid w:val="002C3682"/>
    <w:rsid w:val="002C55E9"/>
    <w:rsid w:val="002D0C8B"/>
    <w:rsid w:val="002D330A"/>
    <w:rsid w:val="002E193E"/>
    <w:rsid w:val="00310A6A"/>
    <w:rsid w:val="003144E6"/>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13FF6"/>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5C36"/>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455B9"/>
    <w:rsid w:val="00556C4C"/>
    <w:rsid w:val="00557369"/>
    <w:rsid w:val="00564ADD"/>
    <w:rsid w:val="005708EB"/>
    <w:rsid w:val="00575BC6"/>
    <w:rsid w:val="00583902"/>
    <w:rsid w:val="00587861"/>
    <w:rsid w:val="005A1D70"/>
    <w:rsid w:val="005A3AA5"/>
    <w:rsid w:val="005A6C9C"/>
    <w:rsid w:val="005A74DC"/>
    <w:rsid w:val="005B5146"/>
    <w:rsid w:val="005C2150"/>
    <w:rsid w:val="005D1AFD"/>
    <w:rsid w:val="005E51E6"/>
    <w:rsid w:val="005F027A"/>
    <w:rsid w:val="005F33CC"/>
    <w:rsid w:val="005F771F"/>
    <w:rsid w:val="006120DA"/>
    <w:rsid w:val="006121D4"/>
    <w:rsid w:val="00613B49"/>
    <w:rsid w:val="00616845"/>
    <w:rsid w:val="00620E8E"/>
    <w:rsid w:val="0062502E"/>
    <w:rsid w:val="00633CFE"/>
    <w:rsid w:val="00634FCA"/>
    <w:rsid w:val="00643D1B"/>
    <w:rsid w:val="006452B8"/>
    <w:rsid w:val="00652E62"/>
    <w:rsid w:val="00685A89"/>
    <w:rsid w:val="00686A49"/>
    <w:rsid w:val="00687B62"/>
    <w:rsid w:val="00690C44"/>
    <w:rsid w:val="006969D9"/>
    <w:rsid w:val="006A2B68"/>
    <w:rsid w:val="006B3A96"/>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7679B"/>
    <w:rsid w:val="00781D77"/>
    <w:rsid w:val="00783549"/>
    <w:rsid w:val="007860B7"/>
    <w:rsid w:val="00786DC8"/>
    <w:rsid w:val="007A300D"/>
    <w:rsid w:val="007C4290"/>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4E1A"/>
    <w:rsid w:val="00886790"/>
    <w:rsid w:val="008908DE"/>
    <w:rsid w:val="008A12ED"/>
    <w:rsid w:val="008A39D3"/>
    <w:rsid w:val="008B2C77"/>
    <w:rsid w:val="008B4AD2"/>
    <w:rsid w:val="008B7138"/>
    <w:rsid w:val="008B7B7B"/>
    <w:rsid w:val="008C1EA3"/>
    <w:rsid w:val="008E260C"/>
    <w:rsid w:val="008E39BE"/>
    <w:rsid w:val="008E62EC"/>
    <w:rsid w:val="008F32F6"/>
    <w:rsid w:val="00916CD7"/>
    <w:rsid w:val="00920927"/>
    <w:rsid w:val="00921B38"/>
    <w:rsid w:val="00923720"/>
    <w:rsid w:val="009278C9"/>
    <w:rsid w:val="00932CD7"/>
    <w:rsid w:val="00944C09"/>
    <w:rsid w:val="00947FDB"/>
    <w:rsid w:val="009527CB"/>
    <w:rsid w:val="00953835"/>
    <w:rsid w:val="00960F6C"/>
    <w:rsid w:val="009649B3"/>
    <w:rsid w:val="00970747"/>
    <w:rsid w:val="009A5900"/>
    <w:rsid w:val="009A6E6C"/>
    <w:rsid w:val="009A6F3F"/>
    <w:rsid w:val="009B331A"/>
    <w:rsid w:val="009C2650"/>
    <w:rsid w:val="009D15E2"/>
    <w:rsid w:val="009D15FE"/>
    <w:rsid w:val="009D5D2C"/>
    <w:rsid w:val="009F0DCC"/>
    <w:rsid w:val="009F11CA"/>
    <w:rsid w:val="00A0695B"/>
    <w:rsid w:val="00A13052"/>
    <w:rsid w:val="00A20662"/>
    <w:rsid w:val="00A216A8"/>
    <w:rsid w:val="00A223A6"/>
    <w:rsid w:val="00A5092E"/>
    <w:rsid w:val="00A554D6"/>
    <w:rsid w:val="00A56E14"/>
    <w:rsid w:val="00A6476B"/>
    <w:rsid w:val="00A707B1"/>
    <w:rsid w:val="00A72712"/>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3FC8"/>
    <w:rsid w:val="00CE7D19"/>
    <w:rsid w:val="00CF0CF5"/>
    <w:rsid w:val="00CF2B3E"/>
    <w:rsid w:val="00D0201F"/>
    <w:rsid w:val="00D03685"/>
    <w:rsid w:val="00D07D4E"/>
    <w:rsid w:val="00D115AA"/>
    <w:rsid w:val="00D145BE"/>
    <w:rsid w:val="00D20C57"/>
    <w:rsid w:val="00D25D16"/>
    <w:rsid w:val="00D32124"/>
    <w:rsid w:val="00D41EA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91BFF"/>
    <w:rsid w:val="00E92933"/>
    <w:rsid w:val="00E94FAD"/>
    <w:rsid w:val="00E9624F"/>
    <w:rsid w:val="00EB0AA4"/>
    <w:rsid w:val="00EB5C88"/>
    <w:rsid w:val="00EC0469"/>
    <w:rsid w:val="00EE0D76"/>
    <w:rsid w:val="00EF01F8"/>
    <w:rsid w:val="00EF2892"/>
    <w:rsid w:val="00EF40EF"/>
    <w:rsid w:val="00EF47FE"/>
    <w:rsid w:val="00F069BD"/>
    <w:rsid w:val="00F10971"/>
    <w:rsid w:val="00F1480E"/>
    <w:rsid w:val="00F1497D"/>
    <w:rsid w:val="00F16AAC"/>
    <w:rsid w:val="00F21F65"/>
    <w:rsid w:val="00F33FF2"/>
    <w:rsid w:val="00F438FC"/>
    <w:rsid w:val="00F5616F"/>
    <w:rsid w:val="00F56451"/>
    <w:rsid w:val="00F56827"/>
    <w:rsid w:val="00F62866"/>
    <w:rsid w:val="00F65EF0"/>
    <w:rsid w:val="00F67A67"/>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DFEB7"/>
  <w15:docId w15:val="{EA3B3CD7-C254-46BA-B241-775C36A93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374428506">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769962649">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4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AB0AFC53055A42B904793C9D794996" ma:contentTypeVersion="5" ma:contentTypeDescription="Create a new document." ma:contentTypeScope="" ma:versionID="e58c79ca02152e3714c5c7635aa043f3">
  <xsd:schema xmlns:xsd="http://www.w3.org/2001/XMLSchema" xmlns:xs="http://www.w3.org/2001/XMLSchema" xmlns:p="http://schemas.microsoft.com/office/2006/metadata/properties" xmlns:ns2="101db536-7d95-4bd9-a00e-eb8eb9eb0044" targetNamespace="http://schemas.microsoft.com/office/2006/metadata/properties" ma:root="true" ma:fieldsID="80b05aa459ad87cf398b2e71f69950db" ns2:_="">
    <xsd:import namespace="101db536-7d95-4bd9-a00e-eb8eb9eb004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element ref="ns2: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db536-7d95-4bd9-a00e-eb8eb9eb004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Area" ma:index="12" nillable="true" ma:displayName="Area" ma:default="Cross sector" ma:format="Dropdown" ma:internalName="Area">
      <xsd:simpleType>
        <xsd:restriction base="dms:Choice">
          <xsd:enumeration value="Cross sector"/>
          <xsd:enumeration value="Wine specif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phase xmlns="101db536-7d95-4bd9-a00e-eb8eb9eb0044">Development</Project_x0020_phase>
    <Area xmlns="101db536-7d95-4bd9-a00e-eb8eb9eb0044">Cross sector</Area>
    <Assigned_x0020_to0 xmlns="101db536-7d95-4bd9-a00e-eb8eb9eb0044">
      <UserInfo>
        <DisplayName/>
        <AccountId xsi:nil="true"/>
        <AccountType/>
      </UserInfo>
    </Assigned_x0020_to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E754C-1BF7-41C3-89AF-E6AF3F9D8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db536-7d95-4bd9-a00e-eb8eb9eb0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101db536-7d95-4bd9-a00e-eb8eb9eb0044"/>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D0892E83-9F37-47BF-B48B-E138010B4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8</TotalTime>
  <Pages>4</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Ruth Geldard</cp:lastModifiedBy>
  <cp:revision>6</cp:revision>
  <cp:lastPrinted>2016-05-27T05:21:00Z</cp:lastPrinted>
  <dcterms:created xsi:type="dcterms:W3CDTF">2017-10-26T05:50:00Z</dcterms:created>
  <dcterms:modified xsi:type="dcterms:W3CDTF">2017-11-03T03:42:00Z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0x0101006EAB0AFC53055A42B904793C9D794996</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