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F198D" w14:textId="77777777" w:rsidR="00846CD4" w:rsidRPr="00AD5CD2" w:rsidRDefault="00C86182" w:rsidP="00AD5CD2">
      <w:pPr>
        <w:jc w:val="right"/>
        <w:rPr>
          <w:rFonts w:ascii="Arial" w:hAnsi="Arial" w:cs="Arial"/>
          <w:b/>
          <w:noProof/>
          <w:sz w:val="24"/>
          <w:szCs w:val="24"/>
          <w:lang w:eastAsia="en-AU"/>
        </w:rPr>
      </w:pPr>
      <w:r>
        <w:rPr>
          <w:noProof/>
          <w:lang w:eastAsia="en-AU"/>
        </w:rPr>
        <w:drawing>
          <wp:anchor distT="0" distB="0" distL="114300" distR="114300" simplePos="0" relativeHeight="251658241" behindDoc="0" locked="0" layoutInCell="1" allowOverlap="1" wp14:anchorId="3916D4BF" wp14:editId="3BEC6FE4">
            <wp:simplePos x="0" y="0"/>
            <wp:positionH relativeFrom="page">
              <wp:posOffset>-67945</wp:posOffset>
            </wp:positionH>
            <wp:positionV relativeFrom="paragraph">
              <wp:posOffset>-1632585</wp:posOffset>
            </wp:positionV>
            <wp:extent cx="4504055" cy="10683875"/>
            <wp:effectExtent l="0" t="0" r="0" b="3175"/>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1244" b="2644"/>
                    <a:stretch>
                      <a:fillRect/>
                    </a:stretch>
                  </pic:blipFill>
                  <pic:spPr bwMode="auto">
                    <a:xfrm>
                      <a:off x="0" y="0"/>
                      <a:ext cx="4504055" cy="10683875"/>
                    </a:xfrm>
                    <a:prstGeom prst="rect">
                      <a:avLst/>
                    </a:prstGeom>
                    <a:noFill/>
                  </pic:spPr>
                </pic:pic>
              </a:graphicData>
            </a:graphic>
            <wp14:sizeRelH relativeFrom="page">
              <wp14:pctWidth>0</wp14:pctWidth>
            </wp14:sizeRelH>
            <wp14:sizeRelV relativeFrom="page">
              <wp14:pctHeight>0</wp14:pctHeight>
            </wp14:sizeRelV>
          </wp:anchor>
        </w:drawing>
      </w:r>
    </w:p>
    <w:p w14:paraId="736425F0" w14:textId="77777777" w:rsidR="00846CD4" w:rsidRDefault="008111C7" w:rsidP="00846CD4">
      <w:pPr>
        <w:jc w:val="right"/>
        <w:rPr>
          <w:rFonts w:ascii="Century Gothic" w:hAnsi="Century Gothic"/>
          <w:b/>
          <w:noProof/>
          <w:sz w:val="56"/>
          <w:szCs w:val="56"/>
          <w:lang w:eastAsia="en-AU"/>
        </w:rPr>
      </w:pPr>
      <w:r>
        <w:rPr>
          <w:rFonts w:ascii="Century Gothic" w:hAnsi="Century Gothic"/>
          <w:b/>
          <w:noProof/>
          <w:sz w:val="56"/>
          <w:szCs w:val="56"/>
          <w:lang w:eastAsia="en-AU"/>
        </w:rPr>
        <w:t>Companion Volume</w:t>
      </w:r>
      <w:r>
        <w:rPr>
          <w:rFonts w:ascii="Century Gothic" w:hAnsi="Century Gothic"/>
          <w:b/>
          <w:noProof/>
          <w:sz w:val="56"/>
          <w:szCs w:val="56"/>
          <w:lang w:eastAsia="en-AU"/>
        </w:rPr>
        <w:br/>
        <w:t>Implementation Guide</w:t>
      </w:r>
    </w:p>
    <w:p w14:paraId="641061CB" w14:textId="77777777" w:rsidR="00846CD4" w:rsidRPr="00846CD4" w:rsidRDefault="00846CD4" w:rsidP="00846CD4">
      <w:pPr>
        <w:jc w:val="right"/>
        <w:rPr>
          <w:rFonts w:ascii="Century Gothic" w:hAnsi="Century Gothic"/>
          <w:b/>
          <w:noProof/>
          <w:sz w:val="56"/>
          <w:szCs w:val="56"/>
          <w:lang w:eastAsia="en-AU"/>
        </w:rPr>
      </w:pPr>
    </w:p>
    <w:p w14:paraId="6384A174" w14:textId="77777777" w:rsidR="00F75C8E" w:rsidRDefault="00F75C8E" w:rsidP="00E55630">
      <w:pPr>
        <w:jc w:val="right"/>
        <w:rPr>
          <w:rFonts w:ascii="Century Gothic" w:hAnsi="Century Gothic"/>
          <w:b/>
          <w:noProof/>
          <w:sz w:val="48"/>
          <w:szCs w:val="48"/>
          <w:lang w:eastAsia="en-AU"/>
        </w:rPr>
      </w:pPr>
      <w:r>
        <w:rPr>
          <w:rFonts w:ascii="Century Gothic" w:hAnsi="Century Gothic"/>
          <w:b/>
          <w:noProof/>
          <w:sz w:val="48"/>
          <w:szCs w:val="48"/>
          <w:lang w:eastAsia="en-AU"/>
        </w:rPr>
        <w:t>FWP Forest and Wood Products</w:t>
      </w:r>
    </w:p>
    <w:p w14:paraId="7232D0E1" w14:textId="77777777" w:rsidR="00E55630" w:rsidRPr="00E55630" w:rsidRDefault="00E55630" w:rsidP="00E55630">
      <w:pPr>
        <w:jc w:val="right"/>
        <w:rPr>
          <w:rFonts w:ascii="Century Gothic" w:hAnsi="Century Gothic"/>
          <w:b/>
          <w:noProof/>
          <w:sz w:val="48"/>
          <w:szCs w:val="48"/>
          <w:lang w:eastAsia="en-AU"/>
        </w:rPr>
      </w:pPr>
      <w:r w:rsidRPr="00E55630">
        <w:rPr>
          <w:rFonts w:ascii="Century Gothic" w:hAnsi="Century Gothic"/>
          <w:b/>
          <w:noProof/>
          <w:sz w:val="48"/>
          <w:szCs w:val="48"/>
          <w:lang w:eastAsia="en-AU"/>
        </w:rPr>
        <w:t>Training Package</w:t>
      </w:r>
    </w:p>
    <w:p w14:paraId="22843D9A" w14:textId="77777777" w:rsidR="00E55630" w:rsidRPr="00E55630" w:rsidRDefault="00E55630" w:rsidP="00E55630">
      <w:pPr>
        <w:jc w:val="right"/>
        <w:rPr>
          <w:rFonts w:ascii="Century Gothic" w:hAnsi="Century Gothic"/>
          <w:b/>
          <w:noProof/>
          <w:sz w:val="48"/>
          <w:szCs w:val="48"/>
          <w:lang w:eastAsia="en-AU"/>
        </w:rPr>
      </w:pPr>
      <w:r w:rsidRPr="00E55630">
        <w:rPr>
          <w:rFonts w:ascii="Century Gothic" w:hAnsi="Century Gothic"/>
          <w:b/>
          <w:noProof/>
          <w:sz w:val="48"/>
          <w:szCs w:val="48"/>
          <w:lang w:eastAsia="en-AU"/>
        </w:rPr>
        <w:t xml:space="preserve">Version </w:t>
      </w:r>
      <w:r w:rsidR="00F75C8E">
        <w:rPr>
          <w:rFonts w:ascii="Century Gothic" w:hAnsi="Century Gothic"/>
          <w:b/>
          <w:noProof/>
          <w:sz w:val="48"/>
          <w:szCs w:val="48"/>
          <w:lang w:eastAsia="en-AU"/>
        </w:rPr>
        <w:t>3</w:t>
      </w:r>
      <w:r w:rsidRPr="00E55630">
        <w:rPr>
          <w:rFonts w:ascii="Century Gothic" w:hAnsi="Century Gothic"/>
          <w:b/>
          <w:noProof/>
          <w:sz w:val="48"/>
          <w:szCs w:val="48"/>
          <w:lang w:eastAsia="en-AU"/>
        </w:rPr>
        <w:t>.0</w:t>
      </w:r>
    </w:p>
    <w:p w14:paraId="463C0C25" w14:textId="77777777" w:rsidR="00AA450A" w:rsidRPr="00334A80" w:rsidRDefault="00F75C8E" w:rsidP="00E55630">
      <w:pPr>
        <w:jc w:val="right"/>
        <w:rPr>
          <w:rFonts w:ascii="Century Gothic" w:hAnsi="Century Gothic" w:cs="Arial"/>
          <w:b/>
          <w:noProof/>
          <w:sz w:val="28"/>
          <w:szCs w:val="28"/>
          <w:lang w:eastAsia="en-AU"/>
        </w:rPr>
      </w:pPr>
      <w:r>
        <w:rPr>
          <w:rFonts w:ascii="Century Gothic" w:hAnsi="Century Gothic"/>
          <w:b/>
          <w:noProof/>
          <w:sz w:val="48"/>
          <w:szCs w:val="48"/>
          <w:lang w:eastAsia="en-AU"/>
        </w:rPr>
        <w:t>September</w:t>
      </w:r>
      <w:r w:rsidR="00E55630" w:rsidRPr="00E55630">
        <w:rPr>
          <w:rFonts w:ascii="Century Gothic" w:hAnsi="Century Gothic"/>
          <w:b/>
          <w:noProof/>
          <w:sz w:val="48"/>
          <w:szCs w:val="48"/>
          <w:lang w:eastAsia="en-AU"/>
        </w:rPr>
        <w:t xml:space="preserve"> 2017</w:t>
      </w:r>
    </w:p>
    <w:p w14:paraId="08AAC10F" w14:textId="77777777" w:rsidR="00334A80" w:rsidRDefault="00334A80" w:rsidP="004543D8">
      <w:pPr>
        <w:jc w:val="right"/>
        <w:rPr>
          <w:rFonts w:ascii="Arial" w:hAnsi="Arial" w:cs="Arial"/>
          <w:b/>
          <w:noProof/>
          <w:sz w:val="24"/>
          <w:szCs w:val="24"/>
          <w:lang w:eastAsia="en-AU"/>
        </w:rPr>
      </w:pPr>
    </w:p>
    <w:p w14:paraId="19BD1938" w14:textId="77777777" w:rsidR="00846CD4" w:rsidRDefault="00846CD4" w:rsidP="00AA450A">
      <w:pPr>
        <w:ind w:right="-188"/>
        <w:jc w:val="right"/>
      </w:pPr>
    </w:p>
    <w:p w14:paraId="067D38BD" w14:textId="77777777" w:rsidR="00846CD4" w:rsidRDefault="00846CD4">
      <w:pPr>
        <w:sectPr w:rsidR="00846CD4" w:rsidSect="00B50001">
          <w:headerReference w:type="even" r:id="rId12"/>
          <w:headerReference w:type="default" r:id="rId13"/>
          <w:footerReference w:type="default" r:id="rId14"/>
          <w:headerReference w:type="first" r:id="rId15"/>
          <w:footerReference w:type="first" r:id="rId16"/>
          <w:pgSz w:w="11906" w:h="16838"/>
          <w:pgMar w:top="2552" w:right="1134" w:bottom="1560" w:left="1440" w:header="709" w:footer="709" w:gutter="0"/>
          <w:cols w:space="708"/>
          <w:titlePg/>
          <w:docGrid w:linePitch="360"/>
        </w:sectPr>
      </w:pPr>
    </w:p>
    <w:p w14:paraId="0CF65167" w14:textId="77777777" w:rsidR="00C774D6" w:rsidRPr="00C774D6" w:rsidRDefault="00C774D6" w:rsidP="00C774D6">
      <w:pPr>
        <w:rPr>
          <w:rFonts w:ascii="Century Gothic" w:hAnsi="Century Gothic"/>
          <w:b/>
          <w:noProof/>
          <w:sz w:val="48"/>
          <w:szCs w:val="48"/>
          <w:lang w:eastAsia="en-AU"/>
        </w:rPr>
      </w:pPr>
      <w:bookmarkStart w:id="0" w:name="_Toc474060367"/>
      <w:r w:rsidRPr="00C774D6">
        <w:rPr>
          <w:rFonts w:ascii="Century Gothic" w:hAnsi="Century Gothic"/>
          <w:b/>
          <w:noProof/>
          <w:sz w:val="48"/>
          <w:szCs w:val="48"/>
          <w:lang w:eastAsia="en-AU"/>
        </w:rPr>
        <w:lastRenderedPageBreak/>
        <w:t>Contents</w:t>
      </w:r>
    </w:p>
    <w:p w14:paraId="79BB98DB" w14:textId="77777777" w:rsidR="003D2A63" w:rsidRDefault="00EC43FA">
      <w:pPr>
        <w:pStyle w:val="TOC1"/>
        <w:tabs>
          <w:tab w:val="right" w:leader="dot" w:pos="9016"/>
        </w:tabs>
        <w:rPr>
          <w:rFonts w:asciiTheme="minorHAnsi" w:eastAsiaTheme="minorEastAsia" w:hAnsiTheme="minorHAnsi" w:cstheme="minorBidi"/>
          <w:b w:val="0"/>
          <w:noProof/>
          <w:lang w:eastAsia="en-AU"/>
        </w:rPr>
      </w:pPr>
      <w:r>
        <w:rPr>
          <w:rFonts w:ascii="Arial" w:hAnsi="Arial" w:cs="Arial"/>
          <w:sz w:val="24"/>
          <w:szCs w:val="24"/>
        </w:rPr>
        <w:fldChar w:fldCharType="begin"/>
      </w:r>
      <w:r>
        <w:rPr>
          <w:rFonts w:ascii="Arial" w:hAnsi="Arial" w:cs="Arial"/>
          <w:sz w:val="24"/>
          <w:szCs w:val="24"/>
        </w:rPr>
        <w:instrText xml:space="preserve"> TOC \o "1-1" \h \z \u </w:instrText>
      </w:r>
      <w:r>
        <w:rPr>
          <w:rFonts w:ascii="Arial" w:hAnsi="Arial" w:cs="Arial"/>
          <w:sz w:val="24"/>
          <w:szCs w:val="24"/>
        </w:rPr>
        <w:fldChar w:fldCharType="separate"/>
      </w:r>
      <w:hyperlink w:anchor="_Toc494969148" w:history="1">
        <w:r w:rsidR="003D2A63" w:rsidRPr="00340B82">
          <w:rPr>
            <w:rStyle w:val="Hyperlink"/>
            <w:noProof/>
          </w:rPr>
          <w:t>Implementation Guide modification history</w:t>
        </w:r>
        <w:r w:rsidR="003D2A63">
          <w:rPr>
            <w:noProof/>
            <w:webHidden/>
          </w:rPr>
          <w:tab/>
        </w:r>
        <w:r w:rsidR="003D2A63">
          <w:rPr>
            <w:noProof/>
            <w:webHidden/>
          </w:rPr>
          <w:fldChar w:fldCharType="begin"/>
        </w:r>
        <w:r w:rsidR="003D2A63">
          <w:rPr>
            <w:noProof/>
            <w:webHidden/>
          </w:rPr>
          <w:instrText xml:space="preserve"> PAGEREF _Toc494969148 \h </w:instrText>
        </w:r>
        <w:r w:rsidR="003D2A63">
          <w:rPr>
            <w:noProof/>
            <w:webHidden/>
          </w:rPr>
        </w:r>
        <w:r w:rsidR="003D2A63">
          <w:rPr>
            <w:noProof/>
            <w:webHidden/>
          </w:rPr>
          <w:fldChar w:fldCharType="separate"/>
        </w:r>
        <w:r w:rsidR="003D2A63">
          <w:rPr>
            <w:noProof/>
            <w:webHidden/>
          </w:rPr>
          <w:t>3</w:t>
        </w:r>
        <w:r w:rsidR="003D2A63">
          <w:rPr>
            <w:noProof/>
            <w:webHidden/>
          </w:rPr>
          <w:fldChar w:fldCharType="end"/>
        </w:r>
      </w:hyperlink>
    </w:p>
    <w:p w14:paraId="2CE4130E"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49" w:history="1">
        <w:r w:rsidRPr="00340B82">
          <w:rPr>
            <w:rStyle w:val="Hyperlink"/>
            <w:noProof/>
          </w:rPr>
          <w:t>Introduction</w:t>
        </w:r>
        <w:r>
          <w:rPr>
            <w:noProof/>
            <w:webHidden/>
          </w:rPr>
          <w:tab/>
        </w:r>
        <w:r>
          <w:rPr>
            <w:noProof/>
            <w:webHidden/>
          </w:rPr>
          <w:fldChar w:fldCharType="begin"/>
        </w:r>
        <w:r>
          <w:rPr>
            <w:noProof/>
            <w:webHidden/>
          </w:rPr>
          <w:instrText xml:space="preserve"> PAGEREF _Toc494969149 \h </w:instrText>
        </w:r>
        <w:r>
          <w:rPr>
            <w:noProof/>
            <w:webHidden/>
          </w:rPr>
        </w:r>
        <w:r>
          <w:rPr>
            <w:noProof/>
            <w:webHidden/>
          </w:rPr>
          <w:fldChar w:fldCharType="separate"/>
        </w:r>
        <w:r>
          <w:rPr>
            <w:noProof/>
            <w:webHidden/>
          </w:rPr>
          <w:t>4</w:t>
        </w:r>
        <w:r>
          <w:rPr>
            <w:noProof/>
            <w:webHidden/>
          </w:rPr>
          <w:fldChar w:fldCharType="end"/>
        </w:r>
      </w:hyperlink>
    </w:p>
    <w:p w14:paraId="44BBBF8D"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0" w:history="1">
        <w:r w:rsidRPr="00340B82">
          <w:rPr>
            <w:rStyle w:val="Hyperlink"/>
            <w:noProof/>
          </w:rPr>
          <w:t>Overview</w:t>
        </w:r>
        <w:r>
          <w:rPr>
            <w:noProof/>
            <w:webHidden/>
          </w:rPr>
          <w:tab/>
        </w:r>
        <w:r>
          <w:rPr>
            <w:noProof/>
            <w:webHidden/>
          </w:rPr>
          <w:fldChar w:fldCharType="begin"/>
        </w:r>
        <w:r>
          <w:rPr>
            <w:noProof/>
            <w:webHidden/>
          </w:rPr>
          <w:instrText xml:space="preserve"> PAGEREF _Toc494969150 \h </w:instrText>
        </w:r>
        <w:r>
          <w:rPr>
            <w:noProof/>
            <w:webHidden/>
          </w:rPr>
        </w:r>
        <w:r>
          <w:rPr>
            <w:noProof/>
            <w:webHidden/>
          </w:rPr>
          <w:fldChar w:fldCharType="separate"/>
        </w:r>
        <w:r>
          <w:rPr>
            <w:noProof/>
            <w:webHidden/>
          </w:rPr>
          <w:t>5</w:t>
        </w:r>
        <w:r>
          <w:rPr>
            <w:noProof/>
            <w:webHidden/>
          </w:rPr>
          <w:fldChar w:fldCharType="end"/>
        </w:r>
      </w:hyperlink>
    </w:p>
    <w:p w14:paraId="71B0584A"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1" w:history="1">
        <w:r w:rsidRPr="00340B82">
          <w:rPr>
            <w:rStyle w:val="Hyperlink"/>
            <w:noProof/>
          </w:rPr>
          <w:t>Implementation information</w:t>
        </w:r>
        <w:r>
          <w:rPr>
            <w:noProof/>
            <w:webHidden/>
          </w:rPr>
          <w:tab/>
        </w:r>
        <w:r>
          <w:rPr>
            <w:noProof/>
            <w:webHidden/>
          </w:rPr>
          <w:fldChar w:fldCharType="begin"/>
        </w:r>
        <w:r>
          <w:rPr>
            <w:noProof/>
            <w:webHidden/>
          </w:rPr>
          <w:instrText xml:space="preserve"> PAGEREF _Toc494969151 \h </w:instrText>
        </w:r>
        <w:r>
          <w:rPr>
            <w:noProof/>
            <w:webHidden/>
          </w:rPr>
        </w:r>
        <w:r>
          <w:rPr>
            <w:noProof/>
            <w:webHidden/>
          </w:rPr>
          <w:fldChar w:fldCharType="separate"/>
        </w:r>
        <w:r>
          <w:rPr>
            <w:noProof/>
            <w:webHidden/>
          </w:rPr>
          <w:t>26</w:t>
        </w:r>
        <w:r>
          <w:rPr>
            <w:noProof/>
            <w:webHidden/>
          </w:rPr>
          <w:fldChar w:fldCharType="end"/>
        </w:r>
      </w:hyperlink>
    </w:p>
    <w:p w14:paraId="15380772"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2" w:history="1">
        <w:r w:rsidRPr="00340B82">
          <w:rPr>
            <w:rStyle w:val="Hyperlink"/>
            <w:noProof/>
          </w:rPr>
          <w:t>Training Package developer’s quality assurance process for Companion Volumes</w:t>
        </w:r>
        <w:r>
          <w:rPr>
            <w:noProof/>
            <w:webHidden/>
          </w:rPr>
          <w:tab/>
        </w:r>
        <w:r>
          <w:rPr>
            <w:noProof/>
            <w:webHidden/>
          </w:rPr>
          <w:fldChar w:fldCharType="begin"/>
        </w:r>
        <w:r>
          <w:rPr>
            <w:noProof/>
            <w:webHidden/>
          </w:rPr>
          <w:instrText xml:space="preserve"> PAGEREF _Toc494969152 \h </w:instrText>
        </w:r>
        <w:r>
          <w:rPr>
            <w:noProof/>
            <w:webHidden/>
          </w:rPr>
        </w:r>
        <w:r>
          <w:rPr>
            <w:noProof/>
            <w:webHidden/>
          </w:rPr>
          <w:fldChar w:fldCharType="separate"/>
        </w:r>
        <w:r>
          <w:rPr>
            <w:noProof/>
            <w:webHidden/>
          </w:rPr>
          <w:t>50</w:t>
        </w:r>
        <w:r>
          <w:rPr>
            <w:noProof/>
            <w:webHidden/>
          </w:rPr>
          <w:fldChar w:fldCharType="end"/>
        </w:r>
      </w:hyperlink>
    </w:p>
    <w:p w14:paraId="21825DEF"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3" w:history="1">
        <w:r w:rsidRPr="00340B82">
          <w:rPr>
            <w:rStyle w:val="Hyperlink"/>
            <w:noProof/>
          </w:rPr>
          <w:t>Links</w:t>
        </w:r>
        <w:r>
          <w:rPr>
            <w:noProof/>
            <w:webHidden/>
          </w:rPr>
          <w:tab/>
        </w:r>
        <w:r>
          <w:rPr>
            <w:noProof/>
            <w:webHidden/>
          </w:rPr>
          <w:fldChar w:fldCharType="begin"/>
        </w:r>
        <w:r>
          <w:rPr>
            <w:noProof/>
            <w:webHidden/>
          </w:rPr>
          <w:instrText xml:space="preserve"> PAGEREF _Toc494969153 \h </w:instrText>
        </w:r>
        <w:r>
          <w:rPr>
            <w:noProof/>
            <w:webHidden/>
          </w:rPr>
        </w:r>
        <w:r>
          <w:rPr>
            <w:noProof/>
            <w:webHidden/>
          </w:rPr>
          <w:fldChar w:fldCharType="separate"/>
        </w:r>
        <w:r>
          <w:rPr>
            <w:noProof/>
            <w:webHidden/>
          </w:rPr>
          <w:t>51</w:t>
        </w:r>
        <w:r>
          <w:rPr>
            <w:noProof/>
            <w:webHidden/>
          </w:rPr>
          <w:fldChar w:fldCharType="end"/>
        </w:r>
      </w:hyperlink>
    </w:p>
    <w:p w14:paraId="215A522C"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4" w:history="1">
        <w:r w:rsidRPr="00340B82">
          <w:rPr>
            <w:rStyle w:val="Hyperlink"/>
            <w:noProof/>
          </w:rPr>
          <w:t>Appendix 1: Training Package Components</w:t>
        </w:r>
        <w:r>
          <w:rPr>
            <w:noProof/>
            <w:webHidden/>
          </w:rPr>
          <w:tab/>
        </w:r>
        <w:r>
          <w:rPr>
            <w:noProof/>
            <w:webHidden/>
          </w:rPr>
          <w:fldChar w:fldCharType="begin"/>
        </w:r>
        <w:r>
          <w:rPr>
            <w:noProof/>
            <w:webHidden/>
          </w:rPr>
          <w:instrText xml:space="preserve"> PAGEREF _Toc494969154 \h </w:instrText>
        </w:r>
        <w:r>
          <w:rPr>
            <w:noProof/>
            <w:webHidden/>
          </w:rPr>
        </w:r>
        <w:r>
          <w:rPr>
            <w:noProof/>
            <w:webHidden/>
          </w:rPr>
          <w:fldChar w:fldCharType="separate"/>
        </w:r>
        <w:r>
          <w:rPr>
            <w:noProof/>
            <w:webHidden/>
          </w:rPr>
          <w:t>53</w:t>
        </w:r>
        <w:r>
          <w:rPr>
            <w:noProof/>
            <w:webHidden/>
          </w:rPr>
          <w:fldChar w:fldCharType="end"/>
        </w:r>
      </w:hyperlink>
    </w:p>
    <w:p w14:paraId="210F2C3E"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5" w:history="1">
        <w:r w:rsidRPr="00340B82">
          <w:rPr>
            <w:rStyle w:val="Hyperlink"/>
            <w:noProof/>
          </w:rPr>
          <w:t>Appendix 2: Mapping information</w:t>
        </w:r>
        <w:r>
          <w:rPr>
            <w:noProof/>
            <w:webHidden/>
          </w:rPr>
          <w:tab/>
        </w:r>
        <w:r>
          <w:rPr>
            <w:noProof/>
            <w:webHidden/>
          </w:rPr>
          <w:fldChar w:fldCharType="begin"/>
        </w:r>
        <w:r>
          <w:rPr>
            <w:noProof/>
            <w:webHidden/>
          </w:rPr>
          <w:instrText xml:space="preserve"> PAGEREF _Toc494969155 \h </w:instrText>
        </w:r>
        <w:r>
          <w:rPr>
            <w:noProof/>
            <w:webHidden/>
          </w:rPr>
        </w:r>
        <w:r>
          <w:rPr>
            <w:noProof/>
            <w:webHidden/>
          </w:rPr>
          <w:fldChar w:fldCharType="separate"/>
        </w:r>
        <w:r>
          <w:rPr>
            <w:noProof/>
            <w:webHidden/>
          </w:rPr>
          <w:t>80</w:t>
        </w:r>
        <w:r>
          <w:rPr>
            <w:noProof/>
            <w:webHidden/>
          </w:rPr>
          <w:fldChar w:fldCharType="end"/>
        </w:r>
      </w:hyperlink>
    </w:p>
    <w:p w14:paraId="5E20FA39"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6" w:history="1">
        <w:r w:rsidRPr="00340B82">
          <w:rPr>
            <w:rStyle w:val="Hyperlink"/>
            <w:noProof/>
          </w:rPr>
          <w:t>FWP Forest and Wood Products Training Package Version 3.0 to Version 2.0</w:t>
        </w:r>
        <w:r>
          <w:rPr>
            <w:noProof/>
            <w:webHidden/>
          </w:rPr>
          <w:tab/>
        </w:r>
        <w:r>
          <w:rPr>
            <w:noProof/>
            <w:webHidden/>
          </w:rPr>
          <w:fldChar w:fldCharType="begin"/>
        </w:r>
        <w:r>
          <w:rPr>
            <w:noProof/>
            <w:webHidden/>
          </w:rPr>
          <w:instrText xml:space="preserve"> PAGEREF _Toc494969156 \h </w:instrText>
        </w:r>
        <w:r>
          <w:rPr>
            <w:noProof/>
            <w:webHidden/>
          </w:rPr>
        </w:r>
        <w:r>
          <w:rPr>
            <w:noProof/>
            <w:webHidden/>
          </w:rPr>
          <w:fldChar w:fldCharType="separate"/>
        </w:r>
        <w:r>
          <w:rPr>
            <w:noProof/>
            <w:webHidden/>
          </w:rPr>
          <w:t>80</w:t>
        </w:r>
        <w:r>
          <w:rPr>
            <w:noProof/>
            <w:webHidden/>
          </w:rPr>
          <w:fldChar w:fldCharType="end"/>
        </w:r>
      </w:hyperlink>
    </w:p>
    <w:p w14:paraId="322C4349" w14:textId="77777777" w:rsidR="003D2A63" w:rsidRDefault="003D2A63">
      <w:pPr>
        <w:pStyle w:val="TOC1"/>
        <w:tabs>
          <w:tab w:val="right" w:leader="dot" w:pos="9016"/>
        </w:tabs>
        <w:rPr>
          <w:rFonts w:asciiTheme="minorHAnsi" w:eastAsiaTheme="minorEastAsia" w:hAnsiTheme="minorHAnsi" w:cstheme="minorBidi"/>
          <w:b w:val="0"/>
          <w:noProof/>
          <w:lang w:eastAsia="en-AU"/>
        </w:rPr>
      </w:pPr>
      <w:hyperlink w:anchor="_Toc494969157" w:history="1">
        <w:r w:rsidRPr="00340B82">
          <w:rPr>
            <w:rStyle w:val="Hyperlink"/>
            <w:noProof/>
          </w:rPr>
          <w:t>FWP Forest and Wood Products Training Package Version 2.0 to previous versions</w:t>
        </w:r>
        <w:r>
          <w:rPr>
            <w:noProof/>
            <w:webHidden/>
          </w:rPr>
          <w:tab/>
        </w:r>
        <w:r>
          <w:rPr>
            <w:noProof/>
            <w:webHidden/>
          </w:rPr>
          <w:fldChar w:fldCharType="begin"/>
        </w:r>
        <w:r>
          <w:rPr>
            <w:noProof/>
            <w:webHidden/>
          </w:rPr>
          <w:instrText xml:space="preserve"> PAGEREF _Toc494969157 \h </w:instrText>
        </w:r>
        <w:r>
          <w:rPr>
            <w:noProof/>
            <w:webHidden/>
          </w:rPr>
        </w:r>
        <w:r>
          <w:rPr>
            <w:noProof/>
            <w:webHidden/>
          </w:rPr>
          <w:fldChar w:fldCharType="separate"/>
        </w:r>
        <w:r>
          <w:rPr>
            <w:noProof/>
            <w:webHidden/>
          </w:rPr>
          <w:t>87</w:t>
        </w:r>
        <w:r>
          <w:rPr>
            <w:noProof/>
            <w:webHidden/>
          </w:rPr>
          <w:fldChar w:fldCharType="end"/>
        </w:r>
      </w:hyperlink>
    </w:p>
    <w:p w14:paraId="7D64578C" w14:textId="77777777" w:rsidR="00EC43FA" w:rsidRDefault="00EC43FA" w:rsidP="00EC43FA">
      <w:pPr>
        <w:pStyle w:val="Heading1"/>
        <w:rPr>
          <w:rFonts w:ascii="Arial" w:hAnsi="Arial" w:cs="Arial"/>
          <w:sz w:val="24"/>
          <w:szCs w:val="24"/>
        </w:rPr>
      </w:pPr>
      <w:r>
        <w:rPr>
          <w:rFonts w:ascii="Arial" w:hAnsi="Arial" w:cs="Arial"/>
          <w:sz w:val="24"/>
          <w:szCs w:val="24"/>
        </w:rPr>
        <w:fldChar w:fldCharType="end"/>
      </w:r>
    </w:p>
    <w:p w14:paraId="0D7F8069" w14:textId="77777777" w:rsidR="004544DA" w:rsidRDefault="004544DA" w:rsidP="00513F4D">
      <w:pPr>
        <w:jc w:val="both"/>
        <w:rPr>
          <w:b/>
          <w:color w:val="FF0000"/>
          <w:sz w:val="28"/>
          <w:szCs w:val="28"/>
        </w:rPr>
        <w:sectPr w:rsidR="004544DA" w:rsidSect="004544DA">
          <w:headerReference w:type="even" r:id="rId17"/>
          <w:headerReference w:type="default" r:id="rId18"/>
          <w:headerReference w:type="first" r:id="rId19"/>
          <w:footerReference w:type="first" r:id="rId20"/>
          <w:pgSz w:w="11906" w:h="16838"/>
          <w:pgMar w:top="1440" w:right="1440" w:bottom="1440" w:left="1440" w:header="708" w:footer="708" w:gutter="0"/>
          <w:cols w:space="708"/>
          <w:titlePg/>
          <w:docGrid w:linePitch="360"/>
        </w:sectPr>
      </w:pPr>
      <w:bookmarkStart w:id="1" w:name="_GoBack"/>
      <w:bookmarkEnd w:id="1"/>
    </w:p>
    <w:p w14:paraId="6F6DFB02" w14:textId="77777777" w:rsidR="008772F9" w:rsidRDefault="008772F9" w:rsidP="00DF78B6">
      <w:pPr>
        <w:pStyle w:val="SIHeading1"/>
      </w:pPr>
      <w:bookmarkStart w:id="2" w:name="_Toc474060368"/>
      <w:bookmarkStart w:id="3" w:name="_Toc494969148"/>
      <w:bookmarkEnd w:id="0"/>
      <w:r>
        <w:lastRenderedPageBreak/>
        <w:t>Implementation Guide</w:t>
      </w:r>
      <w:r w:rsidRPr="007D1F95">
        <w:t xml:space="preserve"> </w:t>
      </w:r>
      <w:r w:rsidRPr="00112939">
        <w:t>modification</w:t>
      </w:r>
      <w:r w:rsidRPr="007D1F95">
        <w:t xml:space="preserve"> history</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073"/>
        <w:gridCol w:w="1693"/>
        <w:gridCol w:w="5177"/>
      </w:tblGrid>
      <w:tr w:rsidR="008B0717" w:rsidRPr="001E0A66" w14:paraId="027DE964" w14:textId="77777777" w:rsidTr="008B0717">
        <w:tc>
          <w:tcPr>
            <w:tcW w:w="595" w:type="pct"/>
            <w:tcBorders>
              <w:top w:val="single" w:sz="4" w:space="0" w:color="auto"/>
              <w:left w:val="single" w:sz="4" w:space="0" w:color="auto"/>
              <w:bottom w:val="single" w:sz="4" w:space="0" w:color="auto"/>
              <w:right w:val="single" w:sz="4" w:space="0" w:color="auto"/>
            </w:tcBorders>
            <w:hideMark/>
          </w:tcPr>
          <w:p w14:paraId="694364C6" w14:textId="77777777" w:rsidR="008B0717" w:rsidRPr="001E0A66" w:rsidRDefault="008B0717" w:rsidP="008B0717">
            <w:pPr>
              <w:pStyle w:val="SITableheading"/>
            </w:pPr>
            <w:r w:rsidRPr="001E0A66">
              <w:t>Release number</w:t>
            </w:r>
          </w:p>
        </w:tc>
        <w:tc>
          <w:tcPr>
            <w:tcW w:w="595" w:type="pct"/>
            <w:tcBorders>
              <w:top w:val="single" w:sz="4" w:space="0" w:color="auto"/>
              <w:left w:val="single" w:sz="4" w:space="0" w:color="auto"/>
              <w:bottom w:val="single" w:sz="4" w:space="0" w:color="auto"/>
              <w:right w:val="single" w:sz="4" w:space="0" w:color="auto"/>
            </w:tcBorders>
            <w:hideMark/>
          </w:tcPr>
          <w:p w14:paraId="597DF33E" w14:textId="77777777" w:rsidR="008B0717" w:rsidRPr="001E0A66" w:rsidRDefault="008B0717" w:rsidP="008B0717">
            <w:pPr>
              <w:pStyle w:val="SITableheading"/>
            </w:pPr>
            <w:r w:rsidRPr="001E0A66">
              <w:t>Release date</w:t>
            </w:r>
          </w:p>
        </w:tc>
        <w:tc>
          <w:tcPr>
            <w:tcW w:w="939" w:type="pct"/>
            <w:tcBorders>
              <w:top w:val="single" w:sz="4" w:space="0" w:color="auto"/>
              <w:left w:val="single" w:sz="4" w:space="0" w:color="auto"/>
              <w:bottom w:val="single" w:sz="4" w:space="0" w:color="auto"/>
              <w:right w:val="single" w:sz="4" w:space="0" w:color="auto"/>
            </w:tcBorders>
            <w:hideMark/>
          </w:tcPr>
          <w:p w14:paraId="4FE98044" w14:textId="77777777" w:rsidR="008B0717" w:rsidRPr="001E0A66" w:rsidRDefault="008B0717" w:rsidP="008B0717">
            <w:pPr>
              <w:pStyle w:val="SITableheading"/>
            </w:pPr>
            <w:r w:rsidRPr="001E0A66">
              <w:t>Author</w:t>
            </w:r>
          </w:p>
        </w:tc>
        <w:tc>
          <w:tcPr>
            <w:tcW w:w="2871" w:type="pct"/>
            <w:tcBorders>
              <w:top w:val="single" w:sz="4" w:space="0" w:color="auto"/>
              <w:left w:val="single" w:sz="4" w:space="0" w:color="auto"/>
              <w:bottom w:val="single" w:sz="4" w:space="0" w:color="auto"/>
              <w:right w:val="single" w:sz="4" w:space="0" w:color="auto"/>
            </w:tcBorders>
          </w:tcPr>
          <w:p w14:paraId="4BEA9C60" w14:textId="77777777" w:rsidR="008B0717" w:rsidRPr="001E0A66" w:rsidRDefault="008B0717" w:rsidP="008B0717">
            <w:pPr>
              <w:pStyle w:val="SITableheading"/>
            </w:pPr>
            <w:r w:rsidRPr="001E0A66">
              <w:t>Comments</w:t>
            </w:r>
          </w:p>
        </w:tc>
      </w:tr>
      <w:tr w:rsidR="008B0717" w:rsidRPr="001E0A66" w14:paraId="103E2104" w14:textId="77777777" w:rsidTr="008B0717">
        <w:tc>
          <w:tcPr>
            <w:tcW w:w="595" w:type="pct"/>
            <w:tcBorders>
              <w:top w:val="single" w:sz="4" w:space="0" w:color="auto"/>
              <w:left w:val="single" w:sz="4" w:space="0" w:color="auto"/>
              <w:bottom w:val="single" w:sz="4" w:space="0" w:color="auto"/>
              <w:right w:val="single" w:sz="4" w:space="0" w:color="auto"/>
            </w:tcBorders>
          </w:tcPr>
          <w:p w14:paraId="336F64FD" w14:textId="77777777" w:rsidR="008B0717" w:rsidRPr="001E0A66" w:rsidRDefault="00F75C8E" w:rsidP="00C316EA">
            <w:pPr>
              <w:pStyle w:val="SITabletext"/>
            </w:pPr>
            <w:r>
              <w:t>3</w:t>
            </w:r>
            <w:r w:rsidR="00CF66A4" w:rsidRPr="001E0A66">
              <w:t>.0</w:t>
            </w:r>
          </w:p>
        </w:tc>
        <w:tc>
          <w:tcPr>
            <w:tcW w:w="595" w:type="pct"/>
            <w:tcBorders>
              <w:top w:val="single" w:sz="4" w:space="0" w:color="auto"/>
              <w:left w:val="single" w:sz="4" w:space="0" w:color="auto"/>
              <w:bottom w:val="single" w:sz="4" w:space="0" w:color="auto"/>
              <w:right w:val="single" w:sz="4" w:space="0" w:color="auto"/>
            </w:tcBorders>
          </w:tcPr>
          <w:p w14:paraId="53821893" w14:textId="77777777" w:rsidR="008B0717" w:rsidRPr="001E0A66" w:rsidRDefault="008B0717" w:rsidP="00C316EA">
            <w:pPr>
              <w:pStyle w:val="SITabletext"/>
            </w:pPr>
            <w:r w:rsidRPr="001E0A66">
              <w:rPr>
                <w:highlight w:val="yellow"/>
              </w:rPr>
              <w:t>[Month Year]</w:t>
            </w:r>
          </w:p>
        </w:tc>
        <w:tc>
          <w:tcPr>
            <w:tcW w:w="939" w:type="pct"/>
            <w:tcBorders>
              <w:top w:val="single" w:sz="4" w:space="0" w:color="auto"/>
              <w:left w:val="single" w:sz="4" w:space="0" w:color="auto"/>
              <w:bottom w:val="single" w:sz="4" w:space="0" w:color="auto"/>
              <w:right w:val="single" w:sz="4" w:space="0" w:color="auto"/>
            </w:tcBorders>
          </w:tcPr>
          <w:p w14:paraId="40F5A801" w14:textId="77777777" w:rsidR="008B0717" w:rsidRPr="001E0A66" w:rsidRDefault="00215E25" w:rsidP="00C316EA">
            <w:pPr>
              <w:pStyle w:val="SITabletext"/>
            </w:pPr>
            <w:r>
              <w:t>Skills Impact</w:t>
            </w:r>
          </w:p>
        </w:tc>
        <w:tc>
          <w:tcPr>
            <w:tcW w:w="2871" w:type="pct"/>
            <w:tcBorders>
              <w:top w:val="single" w:sz="4" w:space="0" w:color="auto"/>
              <w:left w:val="single" w:sz="4" w:space="0" w:color="auto"/>
              <w:bottom w:val="single" w:sz="4" w:space="0" w:color="auto"/>
              <w:right w:val="single" w:sz="4" w:space="0" w:color="auto"/>
            </w:tcBorders>
          </w:tcPr>
          <w:p w14:paraId="2B3AF7B8" w14:textId="77777777" w:rsidR="008B0717" w:rsidRPr="001E0A66" w:rsidRDefault="00E55630" w:rsidP="00F75C8E">
            <w:pPr>
              <w:pStyle w:val="SITabletext"/>
            </w:pPr>
            <w:r w:rsidRPr="00E55630">
              <w:t xml:space="preserve">Implementation Guide created to accompany release of </w:t>
            </w:r>
            <w:r w:rsidR="00F75C8E">
              <w:t>Forest and Wood Products</w:t>
            </w:r>
            <w:r w:rsidRPr="00E55630">
              <w:t xml:space="preserve"> Training Package V</w:t>
            </w:r>
            <w:r w:rsidR="00F75C8E">
              <w:t>3</w:t>
            </w:r>
            <w:r w:rsidRPr="00E55630">
              <w:t>.0.</w:t>
            </w:r>
          </w:p>
        </w:tc>
      </w:tr>
    </w:tbl>
    <w:p w14:paraId="3A8561C2" w14:textId="77777777" w:rsidR="00DC12CC" w:rsidRDefault="00DC12CC" w:rsidP="00174CDE">
      <w:pPr>
        <w:pStyle w:val="Heading1"/>
      </w:pPr>
      <w:bookmarkStart w:id="4" w:name="_Toc413420731"/>
      <w:bookmarkStart w:id="5" w:name="_Toc468869323"/>
    </w:p>
    <w:p w14:paraId="2A041802" w14:textId="77777777" w:rsidR="00DC12CC" w:rsidRDefault="00DC12CC">
      <w:pPr>
        <w:spacing w:after="0" w:line="240" w:lineRule="auto"/>
        <w:rPr>
          <w:rFonts w:ascii="Century Gothic" w:eastAsia="Times New Roman" w:hAnsi="Century Gothic"/>
          <w:b/>
          <w:color w:val="00843D"/>
          <w:sz w:val="32"/>
          <w:szCs w:val="32"/>
        </w:rPr>
      </w:pPr>
      <w:r>
        <w:br w:type="page"/>
      </w:r>
    </w:p>
    <w:p w14:paraId="7A19D7F8" w14:textId="77777777" w:rsidR="0048286A" w:rsidRDefault="0048286A" w:rsidP="00174CDE">
      <w:pPr>
        <w:pStyle w:val="Heading1"/>
      </w:pPr>
      <w:bookmarkStart w:id="6" w:name="_Toc494969149"/>
      <w:r>
        <w:lastRenderedPageBreak/>
        <w:t>Introduction</w:t>
      </w:r>
      <w:bookmarkEnd w:id="6"/>
    </w:p>
    <w:bookmarkEnd w:id="4"/>
    <w:bookmarkEnd w:id="5"/>
    <w:p w14:paraId="4C7F3DBA" w14:textId="77777777" w:rsidR="002D0511" w:rsidRPr="007D1F95" w:rsidRDefault="6DD55250" w:rsidP="002D0511">
      <w:pPr>
        <w:pStyle w:val="Heading2"/>
      </w:pPr>
      <w:r>
        <w:t>About this Guide</w:t>
      </w:r>
    </w:p>
    <w:p w14:paraId="486FF37E" w14:textId="77777777" w:rsidR="00E55630" w:rsidRDefault="00E55630" w:rsidP="00E55630">
      <w:pPr>
        <w:pStyle w:val="SIBody"/>
        <w:rPr>
          <w:b/>
        </w:rPr>
      </w:pPr>
      <w:r w:rsidRPr="00E55630">
        <w:t xml:space="preserve">This Companion Volume Implementation Guide (Implementation Guide) is designed to assist assessors, trainers, Registered Training Organisations (RTOs) and enterprises to use the </w:t>
      </w:r>
      <w:r w:rsidR="00F75C8E" w:rsidRPr="00F75C8E">
        <w:rPr>
          <w:i/>
        </w:rPr>
        <w:t>FWP Forest and Wood Products</w:t>
      </w:r>
      <w:r w:rsidR="00F75C8E">
        <w:t xml:space="preserve"> </w:t>
      </w:r>
      <w:r w:rsidR="003D41C0" w:rsidRPr="00F75C8E">
        <w:rPr>
          <w:i/>
        </w:rPr>
        <w:t>Training Package</w:t>
      </w:r>
      <w:r w:rsidR="003D41C0">
        <w:t>.</w:t>
      </w:r>
    </w:p>
    <w:p w14:paraId="09DD0A55" w14:textId="77777777" w:rsidR="002D0511" w:rsidRPr="000B66D7" w:rsidRDefault="6DD55250" w:rsidP="002D0511">
      <w:pPr>
        <w:pStyle w:val="Heading2"/>
      </w:pPr>
      <w:r>
        <w:t>Structure of this Guide</w:t>
      </w:r>
    </w:p>
    <w:p w14:paraId="7FE22562" w14:textId="77777777" w:rsidR="002D0511" w:rsidRPr="00E005E3" w:rsidRDefault="002D0511" w:rsidP="00DF78B6">
      <w:pPr>
        <w:pStyle w:val="SIBody"/>
      </w:pPr>
      <w:r w:rsidRPr="00E005E3">
        <w:t xml:space="preserve">This Implementation </w:t>
      </w:r>
      <w:r w:rsidR="009A477B">
        <w:t xml:space="preserve">Guide </w:t>
      </w:r>
      <w:r w:rsidR="00DF78B6">
        <w:t>contains</w:t>
      </w:r>
      <w:r w:rsidRPr="00E005E3">
        <w:t xml:space="preserve"> two </w:t>
      </w:r>
      <w:r w:rsidR="0048286A" w:rsidRPr="00E005E3">
        <w:t>sections</w:t>
      </w:r>
      <w:r w:rsidR="00BA1215" w:rsidRPr="00E005E3">
        <w:t>.</w:t>
      </w:r>
    </w:p>
    <w:p w14:paraId="21C11DE2" w14:textId="77777777" w:rsidR="00BA1215" w:rsidRPr="00E005E3" w:rsidRDefault="6DD55250" w:rsidP="00B37E83">
      <w:pPr>
        <w:pStyle w:val="Heading3"/>
      </w:pPr>
      <w:r>
        <w:t>1. Overview</w:t>
      </w:r>
    </w:p>
    <w:p w14:paraId="08A4358E" w14:textId="77777777" w:rsidR="00531A55" w:rsidRDefault="00BA1215" w:rsidP="0042347A">
      <w:pPr>
        <w:pStyle w:val="SIBodybulletintro"/>
      </w:pPr>
      <w:r w:rsidRPr="00E005E3">
        <w:t>This section</w:t>
      </w:r>
      <w:r w:rsidR="00E005E3">
        <w:t xml:space="preserve"> </w:t>
      </w:r>
      <w:r w:rsidR="00531A55">
        <w:t xml:space="preserve">includes </w:t>
      </w:r>
      <w:r w:rsidR="00DF78B6">
        <w:t>information</w:t>
      </w:r>
      <w:r w:rsidR="00531A55">
        <w:t xml:space="preserve"> about:</w:t>
      </w:r>
    </w:p>
    <w:p w14:paraId="1EA742E2" w14:textId="77777777" w:rsidR="00531A55" w:rsidRDefault="6DD55250" w:rsidP="00B0478B">
      <w:pPr>
        <w:pStyle w:val="SIBodybullet"/>
      </w:pPr>
      <w:r>
        <w:t xml:space="preserve">what training packages </w:t>
      </w:r>
      <w:r w:rsidR="003D41C0">
        <w:t>are, and how they are developed</w:t>
      </w:r>
    </w:p>
    <w:p w14:paraId="11BD97B8" w14:textId="77777777" w:rsidR="00531A55" w:rsidRDefault="6DD55250" w:rsidP="00B0478B">
      <w:pPr>
        <w:pStyle w:val="SIBodybullet"/>
      </w:pPr>
      <w:r>
        <w:t>the qualifications, skill sets and units of competency (including imported and prerequisite units of comp</w:t>
      </w:r>
      <w:r w:rsidR="003D41C0">
        <w:t>etency) in the training package</w:t>
      </w:r>
    </w:p>
    <w:p w14:paraId="3172297D" w14:textId="77777777" w:rsidR="00E55630" w:rsidRPr="00DC12CC" w:rsidRDefault="6DD55250" w:rsidP="00DC12CC">
      <w:pPr>
        <w:pStyle w:val="SIBodybullet"/>
      </w:pPr>
      <w:r>
        <w:t>mapping between previous and current versions of the qualifications and units of competency</w:t>
      </w:r>
    </w:p>
    <w:p w14:paraId="03AE6A5E" w14:textId="77777777" w:rsidR="002D0511" w:rsidRDefault="6DD55250" w:rsidP="00B0478B">
      <w:pPr>
        <w:pStyle w:val="SIBodybullet"/>
      </w:pPr>
      <w:proofErr w:type="gramStart"/>
      <w:r>
        <w:t>key</w:t>
      </w:r>
      <w:proofErr w:type="gramEnd"/>
      <w:r>
        <w:t xml:space="preserve"> work, training and regulatory/licensin</w:t>
      </w:r>
      <w:r w:rsidR="003D41C0">
        <w:t>g requirements in the industry.</w:t>
      </w:r>
    </w:p>
    <w:p w14:paraId="55335657" w14:textId="77777777" w:rsidR="00EB4A17" w:rsidRPr="00EB4A17" w:rsidRDefault="00EB4A17" w:rsidP="00465263">
      <w:pPr>
        <w:pStyle w:val="SIBody"/>
      </w:pPr>
      <w:r>
        <w:t xml:space="preserve">Note: </w:t>
      </w:r>
      <w:r w:rsidRPr="00EB4A17">
        <w:t>Lists of qualifications, ski</w:t>
      </w:r>
      <w:r w:rsidR="004646F5">
        <w:t>ll sets and units of competency</w:t>
      </w:r>
      <w:r w:rsidRPr="00EB4A17">
        <w:t>, together with mapping information for qualifications, skill sets and units of competency, are in the Appendices section.</w:t>
      </w:r>
    </w:p>
    <w:p w14:paraId="2D84184E" w14:textId="77777777" w:rsidR="00BA1215" w:rsidRPr="00EB4A17" w:rsidRDefault="008B0DD4" w:rsidP="00B37E83">
      <w:pPr>
        <w:pStyle w:val="Heading3"/>
      </w:pPr>
      <w:r>
        <w:t>2. Implementation</w:t>
      </w:r>
    </w:p>
    <w:p w14:paraId="3FA533DD" w14:textId="77777777" w:rsidR="00EB2450" w:rsidRDefault="00E005E3" w:rsidP="00465263">
      <w:pPr>
        <w:pStyle w:val="SIBody"/>
      </w:pPr>
      <w:r w:rsidRPr="00E005E3">
        <w:t xml:space="preserve">This section </w:t>
      </w:r>
      <w:r>
        <w:t xml:space="preserve">explains some of the key </w:t>
      </w:r>
      <w:r w:rsidRPr="009A477B">
        <w:t xml:space="preserve">features </w:t>
      </w:r>
      <w:r w:rsidR="009A477B">
        <w:t xml:space="preserve">of the </w:t>
      </w:r>
      <w:r w:rsidR="00F75C8E" w:rsidRPr="00F75C8E">
        <w:rPr>
          <w:i/>
        </w:rPr>
        <w:t>FWP Forest and Wood Products</w:t>
      </w:r>
      <w:r w:rsidR="00F75C8E">
        <w:t xml:space="preserve"> </w:t>
      </w:r>
      <w:r w:rsidR="00F75C8E" w:rsidRPr="00F75C8E">
        <w:rPr>
          <w:i/>
        </w:rPr>
        <w:t>Training Package</w:t>
      </w:r>
      <w:r w:rsidR="009A477B">
        <w:t xml:space="preserve"> </w:t>
      </w:r>
      <w:r>
        <w:t>and the industry that w</w:t>
      </w:r>
      <w:r w:rsidR="00EB4A17">
        <w:t xml:space="preserve">ill impact on the use </w:t>
      </w:r>
      <w:r>
        <w:t>of the</w:t>
      </w:r>
      <w:r w:rsidR="00EB4A17">
        <w:t xml:space="preserve"> Training Package. It</w:t>
      </w:r>
      <w:r>
        <w:t xml:space="preserve"> </w:t>
      </w:r>
      <w:r w:rsidRPr="00E005E3">
        <w:t>includes</w:t>
      </w:r>
      <w:r w:rsidR="00465263">
        <w:t xml:space="preserve"> information about</w:t>
      </w:r>
      <w:r w:rsidR="00EB2450">
        <w:t>:</w:t>
      </w:r>
    </w:p>
    <w:p w14:paraId="3FC382B9" w14:textId="77777777" w:rsidR="00EB2450" w:rsidRDefault="6DD55250" w:rsidP="00B0478B">
      <w:pPr>
        <w:pStyle w:val="SIBodybullet"/>
      </w:pPr>
      <w:r>
        <w:t>training pathways</w:t>
      </w:r>
    </w:p>
    <w:p w14:paraId="4A7ABA17" w14:textId="77777777" w:rsidR="00EB2450" w:rsidRDefault="6DD55250" w:rsidP="00B0478B">
      <w:pPr>
        <w:pStyle w:val="SIBodybullet"/>
      </w:pPr>
      <w:r>
        <w:t>occupational outcomes of qualifications</w:t>
      </w:r>
    </w:p>
    <w:p w14:paraId="6141D7C0" w14:textId="77777777" w:rsidR="00EB2450" w:rsidRDefault="6DD55250" w:rsidP="00B0478B">
      <w:pPr>
        <w:pStyle w:val="SIBodybullet"/>
      </w:pPr>
      <w:r>
        <w:t>entry requirements for qualifications</w:t>
      </w:r>
    </w:p>
    <w:p w14:paraId="35FEC0F5" w14:textId="77777777" w:rsidR="00EB2450" w:rsidRDefault="00215E25" w:rsidP="00B0478B">
      <w:pPr>
        <w:pStyle w:val="SIBodybullet"/>
      </w:pPr>
      <w:r>
        <w:t>legislative requirements</w:t>
      </w:r>
    </w:p>
    <w:p w14:paraId="093D598A" w14:textId="77777777" w:rsidR="00C77807" w:rsidRDefault="6DD55250" w:rsidP="008772F9">
      <w:pPr>
        <w:pStyle w:val="SIBodybullet"/>
      </w:pPr>
      <w:proofErr w:type="gramStart"/>
      <w:r>
        <w:t>resources</w:t>
      </w:r>
      <w:proofErr w:type="gramEnd"/>
      <w:r>
        <w:t xml:space="preserve"> and equipment requirements</w:t>
      </w:r>
      <w:r w:rsidR="00E55630">
        <w:t>.</w:t>
      </w:r>
    </w:p>
    <w:p w14:paraId="11A0B124" w14:textId="77777777" w:rsidR="0048286A" w:rsidRDefault="00EB4A17" w:rsidP="00245BF5">
      <w:pPr>
        <w:pStyle w:val="SIHeading1"/>
      </w:pPr>
      <w:bookmarkStart w:id="7" w:name="_Toc474060372"/>
      <w:bookmarkEnd w:id="2"/>
      <w:r>
        <w:br w:type="page"/>
      </w:r>
      <w:bookmarkStart w:id="8" w:name="_Toc494969150"/>
      <w:r w:rsidR="0048286A" w:rsidRPr="00112939">
        <w:lastRenderedPageBreak/>
        <w:t>Overview</w:t>
      </w:r>
      <w:bookmarkEnd w:id="8"/>
    </w:p>
    <w:p w14:paraId="5CB879C8" w14:textId="77777777" w:rsidR="00EB4A17" w:rsidRPr="00EB4A17" w:rsidRDefault="6DD55250" w:rsidP="00245BF5">
      <w:pPr>
        <w:pStyle w:val="SIHeading2"/>
      </w:pPr>
      <w:r>
        <w:t>About training packages</w:t>
      </w:r>
    </w:p>
    <w:p w14:paraId="2C24E757" w14:textId="77777777" w:rsidR="00EB4A17" w:rsidRPr="00F61562" w:rsidRDefault="00C81548" w:rsidP="00901DCA">
      <w:pPr>
        <w:pStyle w:val="SIBody"/>
        <w:spacing w:after="60"/>
      </w:pPr>
      <w:r w:rsidRPr="00F61562">
        <w:t xml:space="preserve">Training packages specify the skills and knowledge (known as competencies) </w:t>
      </w:r>
      <w:r w:rsidR="00C93AE8">
        <w:t>that individuals need in order</w:t>
      </w:r>
      <w:r w:rsidRPr="00F61562">
        <w:t xml:space="preserve"> to p</w:t>
      </w:r>
      <w:r w:rsidR="00F61562">
        <w:t xml:space="preserve">erform effectively </w:t>
      </w:r>
      <w:r w:rsidR="00B84FD3">
        <w:t xml:space="preserve">in </w:t>
      </w:r>
      <w:r w:rsidR="009D5358">
        <w:t>workplaces</w:t>
      </w:r>
      <w:r w:rsidR="00F61562">
        <w:t>. Training packages:</w:t>
      </w:r>
    </w:p>
    <w:p w14:paraId="1ECBCDD9" w14:textId="77777777" w:rsidR="00F61562" w:rsidRDefault="6DD55250" w:rsidP="00B0478B">
      <w:pPr>
        <w:pStyle w:val="SIBodybullet"/>
      </w:pPr>
      <w:r>
        <w:t>reflect identified workplace outcomes</w:t>
      </w:r>
    </w:p>
    <w:p w14:paraId="0BA4BE20" w14:textId="77777777" w:rsidR="00901DCA" w:rsidRDefault="6DD55250" w:rsidP="00B0478B">
      <w:pPr>
        <w:pStyle w:val="SIBodybullet"/>
      </w:pPr>
      <w:r>
        <w:t>support national (and international) portability of skills and competencies</w:t>
      </w:r>
    </w:p>
    <w:p w14:paraId="4A1E7F42" w14:textId="77777777" w:rsidR="00F61562" w:rsidRDefault="6DD55250" w:rsidP="00B0478B">
      <w:pPr>
        <w:pStyle w:val="SIBodybullet"/>
      </w:pPr>
      <w:r>
        <w:t>reflect the core</w:t>
      </w:r>
      <w:r w:rsidR="00186457">
        <w:t xml:space="preserve">, job-specific and </w:t>
      </w:r>
      <w:r>
        <w:t>transferable</w:t>
      </w:r>
      <w:r w:rsidR="003D41C0">
        <w:t xml:space="preserve"> skills, required for job roles</w:t>
      </w:r>
    </w:p>
    <w:p w14:paraId="0F04D235" w14:textId="77777777" w:rsidR="009D5358" w:rsidRDefault="6DD55250" w:rsidP="00B0478B">
      <w:pPr>
        <w:pStyle w:val="SIBodybullet"/>
      </w:pPr>
      <w:r>
        <w:t>enable the awarding of natio</w:t>
      </w:r>
      <w:r w:rsidR="003D41C0">
        <w:t>nally recognised qualifications</w:t>
      </w:r>
    </w:p>
    <w:p w14:paraId="4700FCD1" w14:textId="77777777" w:rsidR="00901DCA" w:rsidRPr="00112939" w:rsidRDefault="66F5BCE8" w:rsidP="00B0478B">
      <w:pPr>
        <w:pStyle w:val="SIBodybullet"/>
      </w:pPr>
      <w:r>
        <w:t>facilitate recognition of peoples’ skills and knowledge, and support movement between school, VET and higher education sectors</w:t>
      </w:r>
    </w:p>
    <w:p w14:paraId="0BEFB54C" w14:textId="77777777" w:rsidR="00EB4A17" w:rsidRPr="00112939" w:rsidRDefault="6DD55250" w:rsidP="00B0478B">
      <w:pPr>
        <w:pStyle w:val="SIBodybullet"/>
      </w:pPr>
      <w:proofErr w:type="gramStart"/>
      <w:r>
        <w:t>promote</w:t>
      </w:r>
      <w:proofErr w:type="gramEnd"/>
      <w:r>
        <w:t xml:space="preserve"> flexible modes of training to suit individual and industry requirements.</w:t>
      </w:r>
    </w:p>
    <w:p w14:paraId="060AD026" w14:textId="77777777" w:rsidR="00EB4A17" w:rsidRPr="00112939" w:rsidRDefault="008B0DD4" w:rsidP="00901DCA">
      <w:pPr>
        <w:pStyle w:val="SIBody"/>
      </w:pPr>
      <w:r>
        <w:t>Note: T</w:t>
      </w:r>
      <w:r w:rsidR="009D5358">
        <w:t>o make them easy to interpret, t</w:t>
      </w:r>
      <w:r w:rsidR="00C93AE8">
        <w:t xml:space="preserve">raining packages </w:t>
      </w:r>
      <w:r w:rsidR="000A3368">
        <w:t>are written in simple, concise language</w:t>
      </w:r>
      <w:r w:rsidR="00B84FD3">
        <w:t>, with delivery</w:t>
      </w:r>
      <w:r w:rsidR="000A3368">
        <w:t xml:space="preserve"> </w:t>
      </w:r>
      <w:r w:rsidR="00B84FD3">
        <w:t xml:space="preserve">and assessment requirements clearly described. </w:t>
      </w:r>
      <w:r w:rsidR="007F46C3">
        <w:t>Training package products</w:t>
      </w:r>
      <w:r w:rsidR="000A3368">
        <w:t xml:space="preserve"> </w:t>
      </w:r>
      <w:r w:rsidR="00C93AE8">
        <w:t xml:space="preserve">do not </w:t>
      </w:r>
      <w:r w:rsidR="00901DCA">
        <w:t>prescribe</w:t>
      </w:r>
      <w:r w:rsidR="00C93AE8">
        <w:t xml:space="preserve"> how an individual </w:t>
      </w:r>
      <w:r w:rsidR="00901DCA">
        <w:t>should be trained</w:t>
      </w:r>
      <w:r w:rsidR="009D5358">
        <w:t xml:space="preserve"> so that users can </w:t>
      </w:r>
      <w:r w:rsidR="007E77BB" w:rsidRPr="00B57658">
        <w:t xml:space="preserve">develop </w:t>
      </w:r>
      <w:r w:rsidR="00AA0436" w:rsidRPr="00B57658">
        <w:t>training</w:t>
      </w:r>
      <w:r w:rsidR="00EB4A17" w:rsidRPr="00112939">
        <w:t xml:space="preserve"> and assessment strategies </w:t>
      </w:r>
      <w:r w:rsidR="00AA0436">
        <w:t>to suit</w:t>
      </w:r>
      <w:r w:rsidR="00EB4A17" w:rsidRPr="00112939">
        <w:t xml:space="preserve"> the need</w:t>
      </w:r>
      <w:r w:rsidR="003D41C0">
        <w:t>s of their particular learners.</w:t>
      </w:r>
    </w:p>
    <w:p w14:paraId="67DFE35F" w14:textId="77777777" w:rsidR="00901DCA" w:rsidRDefault="6DD55250" w:rsidP="00245BF5">
      <w:pPr>
        <w:pStyle w:val="SIHeading2"/>
      </w:pPr>
      <w:r>
        <w:t xml:space="preserve">Training package </w:t>
      </w:r>
      <w:r w:rsidR="00B37E83">
        <w:t>products</w:t>
      </w:r>
    </w:p>
    <w:p w14:paraId="13229BBD" w14:textId="77777777" w:rsidR="00EB4A17" w:rsidRDefault="00EB4A17" w:rsidP="006A0FD5">
      <w:pPr>
        <w:pStyle w:val="SIBody"/>
      </w:pPr>
      <w:r w:rsidRPr="00112939">
        <w:t xml:space="preserve">Training packages </w:t>
      </w:r>
      <w:r w:rsidRPr="006A0FD5">
        <w:t>consist</w:t>
      </w:r>
      <w:r w:rsidRPr="00112939">
        <w:t xml:space="preserve"> of endorsed </w:t>
      </w:r>
      <w:r>
        <w:t xml:space="preserve">and non-endorsed </w:t>
      </w:r>
      <w:r w:rsidR="00B37E83">
        <w:t>products</w:t>
      </w:r>
      <w:r w:rsidR="00AA0436">
        <w:t xml:space="preserve">. </w:t>
      </w:r>
      <w:r w:rsidR="0002209F">
        <w:t xml:space="preserve">Although all components </w:t>
      </w:r>
      <w:r w:rsidR="00901DCA">
        <w:t>must be developed</w:t>
      </w:r>
      <w:r w:rsidR="0002209F">
        <w:t xml:space="preserve"> </w:t>
      </w:r>
      <w:r w:rsidR="00B84284">
        <w:t>to comply with</w:t>
      </w:r>
      <w:r w:rsidR="0002209F">
        <w:t xml:space="preserve"> the </w:t>
      </w:r>
      <w:r w:rsidR="0002209F" w:rsidRPr="6DD55250">
        <w:rPr>
          <w:i/>
          <w:iCs/>
        </w:rPr>
        <w:t>Standards for Training Packages 2012</w:t>
      </w:r>
      <w:r w:rsidR="0002209F" w:rsidRPr="6DD55250">
        <w:rPr>
          <w:rStyle w:val="FootnoteReference"/>
          <w:i/>
          <w:iCs/>
        </w:rPr>
        <w:footnoteReference w:id="2"/>
      </w:r>
      <w:r w:rsidR="0002209F" w:rsidRPr="6DD55250">
        <w:rPr>
          <w:i/>
          <w:iCs/>
        </w:rPr>
        <w:t>,</w:t>
      </w:r>
      <w:r w:rsidR="008B0DD4">
        <w:t xml:space="preserve"> </w:t>
      </w:r>
      <w:r w:rsidR="00F61562">
        <w:t>e</w:t>
      </w:r>
      <w:r w:rsidR="00B57658">
        <w:t xml:space="preserve">ndorsed components </w:t>
      </w:r>
      <w:r w:rsidR="0002209F">
        <w:t xml:space="preserve">must be </w:t>
      </w:r>
      <w:r w:rsidR="00B57658">
        <w:t xml:space="preserve">submitted </w:t>
      </w:r>
      <w:r w:rsidR="0002209F">
        <w:t>for approval by</w:t>
      </w:r>
      <w:r w:rsidR="00B57658">
        <w:t xml:space="preserve"> the Australian Industry and Sk</w:t>
      </w:r>
      <w:r w:rsidR="0042347A">
        <w:t>ills Committee before they are released for use.</w:t>
      </w:r>
    </w:p>
    <w:p w14:paraId="31BD6E8A" w14:textId="77777777" w:rsidR="00F61562" w:rsidRDefault="6DD55250" w:rsidP="00245BF5">
      <w:pPr>
        <w:pStyle w:val="SIHeading3"/>
      </w:pPr>
      <w:r>
        <w:t xml:space="preserve">Endorsed </w:t>
      </w:r>
      <w:r w:rsidR="00B37E83">
        <w:t>products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667"/>
      </w:tblGrid>
      <w:tr w:rsidR="00F61562" w:rsidRPr="001E0A66" w14:paraId="674A7205" w14:textId="77777777" w:rsidTr="66F5BCE8">
        <w:tc>
          <w:tcPr>
            <w:tcW w:w="2268" w:type="dxa"/>
          </w:tcPr>
          <w:p w14:paraId="4B46658B" w14:textId="77777777" w:rsidR="00F61562" w:rsidRPr="001E0A66" w:rsidRDefault="00B37E83" w:rsidP="00901DCA">
            <w:pPr>
              <w:pStyle w:val="SITableheading"/>
            </w:pPr>
            <w:r w:rsidRPr="001E0A66">
              <w:t>Product</w:t>
            </w:r>
          </w:p>
        </w:tc>
        <w:tc>
          <w:tcPr>
            <w:tcW w:w="6866" w:type="dxa"/>
          </w:tcPr>
          <w:p w14:paraId="66B27549" w14:textId="77777777" w:rsidR="00F61562" w:rsidRPr="001E0A66" w:rsidRDefault="6DD55250" w:rsidP="00AA0436">
            <w:pPr>
              <w:pStyle w:val="SITableheading"/>
            </w:pPr>
            <w:r w:rsidRPr="001E0A66">
              <w:t>Description</w:t>
            </w:r>
          </w:p>
        </w:tc>
      </w:tr>
      <w:tr w:rsidR="00AA0436" w:rsidRPr="001E0A66" w14:paraId="78263D05" w14:textId="77777777" w:rsidTr="66F5BCE8">
        <w:tc>
          <w:tcPr>
            <w:tcW w:w="2268" w:type="dxa"/>
          </w:tcPr>
          <w:p w14:paraId="2E05175D" w14:textId="77777777" w:rsidR="00AA0436" w:rsidRPr="001E0A66" w:rsidRDefault="6DD55250" w:rsidP="00901DCA">
            <w:pPr>
              <w:pStyle w:val="SITableheading"/>
            </w:pPr>
            <w:r w:rsidRPr="001E0A66">
              <w:t>Qualification</w:t>
            </w:r>
          </w:p>
        </w:tc>
        <w:tc>
          <w:tcPr>
            <w:tcW w:w="6866" w:type="dxa"/>
          </w:tcPr>
          <w:p w14:paraId="145E13B2" w14:textId="77777777" w:rsidR="00AA0436" w:rsidRPr="001E0A66" w:rsidRDefault="66F5BCE8" w:rsidP="00C316EA">
            <w:pPr>
              <w:pStyle w:val="SITabletext"/>
            </w:pPr>
            <w:r w:rsidRPr="001E0A66">
              <w:t>A qualification combines the skills standards (called units of competency) into meaningful groups that meet workplace roles and align to the Australian Qualifications Framework (AQF).</w:t>
            </w:r>
          </w:p>
        </w:tc>
      </w:tr>
      <w:tr w:rsidR="00AA0436" w:rsidRPr="001E0A66" w14:paraId="2BF153E0" w14:textId="77777777" w:rsidTr="66F5BCE8">
        <w:tc>
          <w:tcPr>
            <w:tcW w:w="2268" w:type="dxa"/>
          </w:tcPr>
          <w:p w14:paraId="6DFFF335" w14:textId="77777777" w:rsidR="00AA0436" w:rsidRPr="001E0A66" w:rsidRDefault="003D41C0" w:rsidP="00901DCA">
            <w:pPr>
              <w:pStyle w:val="SITableheading"/>
            </w:pPr>
            <w:r>
              <w:t>Unit of competency</w:t>
            </w:r>
          </w:p>
        </w:tc>
        <w:tc>
          <w:tcPr>
            <w:tcW w:w="6866" w:type="dxa"/>
          </w:tcPr>
          <w:p w14:paraId="0F2224FA" w14:textId="77777777" w:rsidR="00AA0436" w:rsidRPr="001E0A66" w:rsidRDefault="6DD55250" w:rsidP="00C316EA">
            <w:pPr>
              <w:pStyle w:val="SITabletext"/>
            </w:pPr>
            <w:r w:rsidRPr="001E0A66">
              <w:t>A unit of competency describes the requirements for effective performance in a discrete area of work, work function, activity or process. They specify the standard against which training delivery and assessment of competency can take place.</w:t>
            </w:r>
          </w:p>
        </w:tc>
      </w:tr>
      <w:tr w:rsidR="00AA0436" w:rsidRPr="001E0A66" w14:paraId="490D0D7B" w14:textId="77777777" w:rsidTr="66F5BCE8">
        <w:tc>
          <w:tcPr>
            <w:tcW w:w="2268" w:type="dxa"/>
          </w:tcPr>
          <w:p w14:paraId="642B9609" w14:textId="77777777" w:rsidR="00AA0436" w:rsidRPr="001E0A66" w:rsidRDefault="003D41C0" w:rsidP="00901DCA">
            <w:pPr>
              <w:pStyle w:val="SITableheading"/>
            </w:pPr>
            <w:r>
              <w:t>Assessment requirements</w:t>
            </w:r>
          </w:p>
        </w:tc>
        <w:tc>
          <w:tcPr>
            <w:tcW w:w="6866" w:type="dxa"/>
          </w:tcPr>
          <w:p w14:paraId="7727B30E" w14:textId="77777777" w:rsidR="00AA0436" w:rsidRPr="001E0A66" w:rsidRDefault="6DD55250" w:rsidP="00C316EA">
            <w:pPr>
              <w:pStyle w:val="SITabletext"/>
            </w:pPr>
            <w:r w:rsidRPr="001E0A66">
              <w:t>Assessment requirements accompany each unit of competency and include the performance evidence, knowledge evidence and conditions for assessment.</w:t>
            </w:r>
          </w:p>
        </w:tc>
      </w:tr>
      <w:tr w:rsidR="00AA0436" w:rsidRPr="001E0A66" w14:paraId="2A96477F" w14:textId="77777777" w:rsidTr="66F5BCE8">
        <w:tc>
          <w:tcPr>
            <w:tcW w:w="2268" w:type="dxa"/>
          </w:tcPr>
          <w:p w14:paraId="14CB0905" w14:textId="77777777" w:rsidR="00AA0436" w:rsidRPr="001E0A66" w:rsidRDefault="003D41C0" w:rsidP="003D41C0">
            <w:pPr>
              <w:pStyle w:val="SITableheading"/>
            </w:pPr>
            <w:r>
              <w:t>Credit arrangements</w:t>
            </w:r>
          </w:p>
        </w:tc>
        <w:tc>
          <w:tcPr>
            <w:tcW w:w="6866" w:type="dxa"/>
          </w:tcPr>
          <w:p w14:paraId="4C25B66B" w14:textId="77777777" w:rsidR="00F61562" w:rsidRPr="001E0A66" w:rsidRDefault="6DD55250" w:rsidP="00C316EA">
            <w:pPr>
              <w:pStyle w:val="SITabletext"/>
            </w:pPr>
            <w:r w:rsidRPr="001E0A66">
              <w:t>Credit arrangements provide details of existing arrangements between training package qualifications and higher education qualificati</w:t>
            </w:r>
            <w:r w:rsidR="003D41C0">
              <w:t>ons in accordance with the AQF.</w:t>
            </w:r>
          </w:p>
          <w:p w14:paraId="5DD40A26" w14:textId="77777777" w:rsidR="00AA0436" w:rsidRPr="001E0A66" w:rsidRDefault="1D67F78E" w:rsidP="00C316EA">
            <w:pPr>
              <w:pStyle w:val="SITabletext"/>
            </w:pPr>
            <w:r w:rsidRPr="001E0A66">
              <w:t xml:space="preserve">Note: There are currently no nationally applicable credit arrangements between any Skills </w:t>
            </w:r>
            <w:r w:rsidR="00766637">
              <w:t xml:space="preserve">Impact training package </w:t>
            </w:r>
            <w:r w:rsidRPr="001E0A66">
              <w:t>qualification and higher education qualification.</w:t>
            </w:r>
          </w:p>
        </w:tc>
      </w:tr>
    </w:tbl>
    <w:p w14:paraId="624197FE" w14:textId="77777777" w:rsidR="00F61562" w:rsidRDefault="00B84FD3" w:rsidP="00245BF5">
      <w:pPr>
        <w:pStyle w:val="SIHeading3"/>
      </w:pPr>
      <w:r>
        <w:br w:type="page"/>
      </w:r>
      <w:r w:rsidR="6DD55250">
        <w:lastRenderedPageBreak/>
        <w:t xml:space="preserve">Non-endorsed </w:t>
      </w:r>
      <w:r w:rsidR="00B37E83">
        <w:t>products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675"/>
      </w:tblGrid>
      <w:tr w:rsidR="0002209F" w:rsidRPr="001E0A66" w14:paraId="3F2F33B5" w14:textId="77777777" w:rsidTr="66F5BCE8">
        <w:tc>
          <w:tcPr>
            <w:tcW w:w="2268" w:type="dxa"/>
          </w:tcPr>
          <w:p w14:paraId="0970E8B5" w14:textId="77777777" w:rsidR="0002209F" w:rsidRPr="001E0A66" w:rsidRDefault="00B37E83" w:rsidP="00901DCA">
            <w:pPr>
              <w:pStyle w:val="SITableheading"/>
            </w:pPr>
            <w:r w:rsidRPr="001E0A66">
              <w:t>Product</w:t>
            </w:r>
          </w:p>
        </w:tc>
        <w:tc>
          <w:tcPr>
            <w:tcW w:w="6866" w:type="dxa"/>
          </w:tcPr>
          <w:p w14:paraId="4B9C1DC7" w14:textId="77777777" w:rsidR="0002209F" w:rsidRPr="001E0A66" w:rsidRDefault="6DD55250" w:rsidP="00901DCA">
            <w:pPr>
              <w:pStyle w:val="SITableheading"/>
            </w:pPr>
            <w:r w:rsidRPr="001E0A66">
              <w:t>Description</w:t>
            </w:r>
          </w:p>
        </w:tc>
      </w:tr>
      <w:tr w:rsidR="0002209F" w:rsidRPr="001E0A66" w14:paraId="17F7E16A" w14:textId="77777777" w:rsidTr="66F5BCE8">
        <w:tc>
          <w:tcPr>
            <w:tcW w:w="2268" w:type="dxa"/>
          </w:tcPr>
          <w:p w14:paraId="10DF8D7C" w14:textId="77777777" w:rsidR="0002209F" w:rsidRPr="001E0A66" w:rsidRDefault="6DD55250" w:rsidP="00901DCA">
            <w:pPr>
              <w:pStyle w:val="SITableheading"/>
            </w:pPr>
            <w:r w:rsidRPr="001E0A66">
              <w:rPr>
                <w:rStyle w:val="SIBodybold"/>
                <w:b/>
                <w:bCs/>
              </w:rPr>
              <w:t>Skill set</w:t>
            </w:r>
          </w:p>
        </w:tc>
        <w:tc>
          <w:tcPr>
            <w:tcW w:w="6866" w:type="dxa"/>
          </w:tcPr>
          <w:p w14:paraId="6B4382A5" w14:textId="77777777" w:rsidR="0002209F" w:rsidRPr="001E0A66" w:rsidRDefault="66F5BCE8" w:rsidP="00C316EA">
            <w:pPr>
              <w:pStyle w:val="SITabletext"/>
            </w:pPr>
            <w:r w:rsidRPr="001E0A66">
              <w:t>A skill set addresses a particular industry need or a licen</w:t>
            </w:r>
            <w:r w:rsidR="007F46C3" w:rsidRPr="001E0A66">
              <w:t>sing or regulatory requirement. A</w:t>
            </w:r>
            <w:r w:rsidRPr="001E0A66">
              <w:t xml:space="preserve"> skill set is not endorsed</w:t>
            </w:r>
            <w:r w:rsidR="007F46C3" w:rsidRPr="001E0A66">
              <w:t xml:space="preserve"> but includes endorsed units of competency</w:t>
            </w:r>
            <w:r w:rsidRPr="001E0A66">
              <w:t>.</w:t>
            </w:r>
          </w:p>
        </w:tc>
      </w:tr>
      <w:tr w:rsidR="0002209F" w:rsidRPr="001E0A66" w14:paraId="3100FF86" w14:textId="77777777" w:rsidTr="66F5BCE8">
        <w:tc>
          <w:tcPr>
            <w:tcW w:w="2268" w:type="dxa"/>
          </w:tcPr>
          <w:p w14:paraId="1B8F6186" w14:textId="77777777" w:rsidR="0002209F" w:rsidRPr="001E0A66" w:rsidRDefault="6DD55250" w:rsidP="00901DCA">
            <w:pPr>
              <w:pStyle w:val="SITableheading"/>
            </w:pPr>
            <w:r w:rsidRPr="001E0A66">
              <w:t>Companion volume</w:t>
            </w:r>
          </w:p>
        </w:tc>
        <w:tc>
          <w:tcPr>
            <w:tcW w:w="6866" w:type="dxa"/>
          </w:tcPr>
          <w:p w14:paraId="669D0621" w14:textId="77777777" w:rsidR="0002209F" w:rsidRPr="001E0A66" w:rsidRDefault="6DD55250" w:rsidP="00C316EA">
            <w:pPr>
              <w:pStyle w:val="SITabletext"/>
            </w:pPr>
            <w:r w:rsidRPr="001E0A66">
              <w:t>This general term refers to any product (including this Implementation Guide) which supports training and assessment.</w:t>
            </w:r>
          </w:p>
        </w:tc>
      </w:tr>
    </w:tbl>
    <w:p w14:paraId="0E5781DD" w14:textId="77777777" w:rsidR="00C973F8" w:rsidRDefault="00C973F8" w:rsidP="00364620">
      <w:pPr>
        <w:pStyle w:val="Heading2"/>
        <w:rPr>
          <w:noProof/>
        </w:rPr>
      </w:pPr>
    </w:p>
    <w:p w14:paraId="4E1DA804" w14:textId="77777777" w:rsidR="006327EB" w:rsidRDefault="00C973F8" w:rsidP="00245BF5">
      <w:pPr>
        <w:pStyle w:val="SIHeading2"/>
        <w:rPr>
          <w:noProof/>
        </w:rPr>
      </w:pPr>
      <w:r>
        <w:rPr>
          <w:noProof/>
        </w:rPr>
        <w:br w:type="page"/>
      </w:r>
      <w:r w:rsidR="006327EB">
        <w:rPr>
          <w:noProof/>
        </w:rPr>
        <w:lastRenderedPageBreak/>
        <w:t>Training package development</w:t>
      </w:r>
    </w:p>
    <w:p w14:paraId="62C38C26" w14:textId="77777777" w:rsidR="003364B4" w:rsidRDefault="00750A8C" w:rsidP="00901DCA">
      <w:pPr>
        <w:pStyle w:val="SIBody"/>
      </w:pPr>
      <w:r w:rsidRPr="00750A8C">
        <w:t>Training packages are developed through a process of national consultation with industry.</w:t>
      </w:r>
      <w:r w:rsidR="009C52E8">
        <w:t xml:space="preserve"> </w:t>
      </w:r>
      <w:r w:rsidR="001E5090">
        <w:t>There are some key stakeholders that drive training package development.</w:t>
      </w:r>
    </w:p>
    <w:p w14:paraId="02E480D3" w14:textId="77777777" w:rsidR="00750A8C" w:rsidRDefault="003364B4" w:rsidP="00245BF5">
      <w:pPr>
        <w:pStyle w:val="SIHeading3"/>
      </w:pPr>
      <w:r>
        <w:t>Key stakeholder roles</w:t>
      </w:r>
      <w:r w:rsidR="001E5090">
        <w:rPr>
          <w:rStyle w:val="FootnoteReference"/>
        </w:rPr>
        <w:footnoteReference w:id="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668"/>
      </w:tblGrid>
      <w:tr w:rsidR="003364B4" w:rsidRPr="001E0A66" w14:paraId="52C484F4" w14:textId="77777777" w:rsidTr="1D67F78E">
        <w:tc>
          <w:tcPr>
            <w:tcW w:w="2268" w:type="dxa"/>
          </w:tcPr>
          <w:p w14:paraId="132ECB2A" w14:textId="77777777" w:rsidR="003364B4" w:rsidRPr="001E0A66" w:rsidRDefault="6DD55250" w:rsidP="00407E69">
            <w:pPr>
              <w:pStyle w:val="SITableheading"/>
            </w:pPr>
            <w:r w:rsidRPr="001E0A66">
              <w:rPr>
                <w:rStyle w:val="SIBodybold"/>
                <w:b/>
                <w:bCs/>
              </w:rPr>
              <w:t>COAG Industry and Skills Council (CISC)</w:t>
            </w:r>
          </w:p>
        </w:tc>
        <w:tc>
          <w:tcPr>
            <w:tcW w:w="6866" w:type="dxa"/>
          </w:tcPr>
          <w:p w14:paraId="0534B9B2" w14:textId="77777777" w:rsidR="003364B4" w:rsidRPr="001E0A66" w:rsidRDefault="6DD55250" w:rsidP="00C316EA">
            <w:pPr>
              <w:pStyle w:val="SITabletext"/>
            </w:pPr>
            <w:r w:rsidRPr="001E0A66">
              <w:rPr>
                <w:rStyle w:val="SIBodybold"/>
                <w:b w:val="0"/>
              </w:rPr>
              <w:t>The</w:t>
            </w:r>
            <w:r w:rsidRPr="001E0A66">
              <w:t xml:space="preserve"> CISC is the ministerial council responsible for industry and skills. The CISC provides a forum for intergovernmental collaboration and decision-making about industry competitiveness, productivity and labour market pressures, and skills development and national training arrangements, including training packages.</w:t>
            </w:r>
          </w:p>
        </w:tc>
      </w:tr>
      <w:tr w:rsidR="003364B4" w:rsidRPr="001E0A66" w14:paraId="5CD09981" w14:textId="77777777" w:rsidTr="1D67F78E">
        <w:tc>
          <w:tcPr>
            <w:tcW w:w="2268" w:type="dxa"/>
          </w:tcPr>
          <w:p w14:paraId="582D73AF" w14:textId="77777777" w:rsidR="003364B4" w:rsidRPr="001E0A66" w:rsidRDefault="6DD55250" w:rsidP="00407E69">
            <w:pPr>
              <w:pStyle w:val="SITableheading"/>
            </w:pPr>
            <w:r w:rsidRPr="001E0A66">
              <w:t>Australian Industry and Skills Committee (AISC)</w:t>
            </w:r>
          </w:p>
        </w:tc>
        <w:tc>
          <w:tcPr>
            <w:tcW w:w="6866" w:type="dxa"/>
          </w:tcPr>
          <w:p w14:paraId="62BBE1C1" w14:textId="77777777" w:rsidR="003364B4" w:rsidRPr="001E0A66" w:rsidRDefault="6DD55250" w:rsidP="00C316EA">
            <w:pPr>
              <w:pStyle w:val="SITabletext"/>
            </w:pPr>
            <w:r w:rsidRPr="001E0A66">
              <w:t>The AISC was established by the CISC in 2015 to provide industry leadership within the national training system. As well as setting the priorities for the review of training packages in a national review schedule, the AISC approves training packages for implementation.</w:t>
            </w:r>
          </w:p>
        </w:tc>
      </w:tr>
      <w:tr w:rsidR="003364B4" w:rsidRPr="001E0A66" w14:paraId="4C64B766" w14:textId="77777777" w:rsidTr="1D67F78E">
        <w:tc>
          <w:tcPr>
            <w:tcW w:w="2268" w:type="dxa"/>
          </w:tcPr>
          <w:p w14:paraId="499DD563" w14:textId="77777777" w:rsidR="003364B4" w:rsidRPr="001E0A66" w:rsidRDefault="6DD55250" w:rsidP="00407E69">
            <w:pPr>
              <w:pStyle w:val="SITableheading"/>
            </w:pPr>
            <w:r w:rsidRPr="001E0A66">
              <w:t>Industry Reference Committees (IRCs)</w:t>
            </w:r>
          </w:p>
        </w:tc>
        <w:tc>
          <w:tcPr>
            <w:tcW w:w="6866" w:type="dxa"/>
          </w:tcPr>
          <w:p w14:paraId="4710038B" w14:textId="77777777" w:rsidR="003364B4" w:rsidRPr="001E0A66" w:rsidRDefault="6DD55250" w:rsidP="00C316EA">
            <w:pPr>
              <w:pStyle w:val="SITabletext"/>
            </w:pPr>
            <w:r w:rsidRPr="001E0A66">
              <w:t>IRCs are the key industry advisory bodies to the AISC. They are made up of people who are experts in their particular industry sectors. IRCs drive the process of training package development so that the qualificati</w:t>
            </w:r>
            <w:r w:rsidR="00CF0701">
              <w:t xml:space="preserve">ons and units of competency </w:t>
            </w:r>
            <w:r w:rsidRPr="001E0A66">
              <w:t>alig</w:t>
            </w:r>
            <w:r w:rsidR="00CF0701">
              <w:t>n</w:t>
            </w:r>
            <w:r w:rsidR="003D41C0">
              <w:t xml:space="preserve"> with modern work practices.</w:t>
            </w:r>
          </w:p>
        </w:tc>
      </w:tr>
      <w:tr w:rsidR="003364B4" w:rsidRPr="001E0A66" w14:paraId="56C00090" w14:textId="77777777" w:rsidTr="1D67F78E">
        <w:tc>
          <w:tcPr>
            <w:tcW w:w="2268" w:type="dxa"/>
          </w:tcPr>
          <w:p w14:paraId="4EDC9DF8" w14:textId="77777777" w:rsidR="003364B4" w:rsidRPr="001E0A66" w:rsidRDefault="6DD55250" w:rsidP="00407E69">
            <w:pPr>
              <w:pStyle w:val="SITableheading"/>
            </w:pPr>
            <w:r w:rsidRPr="001E0A66">
              <w:t>Skills Service Organisations (SSOs)</w:t>
            </w:r>
          </w:p>
        </w:tc>
        <w:tc>
          <w:tcPr>
            <w:tcW w:w="6866" w:type="dxa"/>
          </w:tcPr>
          <w:p w14:paraId="00A50BBD" w14:textId="77777777" w:rsidR="003364B4" w:rsidRPr="001E0A66" w:rsidRDefault="6DD55250" w:rsidP="00C316EA">
            <w:pPr>
              <w:pStyle w:val="SITabletext"/>
            </w:pPr>
            <w:r w:rsidRPr="001E0A66">
              <w:t>SSOs are funded by the Australian Government to provide technical, operational and secretariat s</w:t>
            </w:r>
            <w:r w:rsidR="00CF0701">
              <w:t>upport to IRCs. SSOs assist IRCs</w:t>
            </w:r>
            <w:r w:rsidRPr="001E0A66">
              <w:t xml:space="preserve"> to identify the skills required for jobs</w:t>
            </w:r>
            <w:r w:rsidR="00CA1C27">
              <w:t>. Under</w:t>
            </w:r>
            <w:r w:rsidRPr="001E0A66">
              <w:t xml:space="preserve"> the direction of the IRCs, SSOs develop and review compliant training pac</w:t>
            </w:r>
            <w:r w:rsidR="003D41C0">
              <w:t>kages that meet industry needs.</w:t>
            </w:r>
          </w:p>
        </w:tc>
      </w:tr>
      <w:tr w:rsidR="003364B4" w:rsidRPr="001E0A66" w14:paraId="06CB8D0A" w14:textId="77777777" w:rsidTr="1D67F78E">
        <w:tc>
          <w:tcPr>
            <w:tcW w:w="2268" w:type="dxa"/>
          </w:tcPr>
          <w:p w14:paraId="1EE28947" w14:textId="77777777" w:rsidR="003364B4" w:rsidRPr="001E0A66" w:rsidRDefault="6DD55250" w:rsidP="00407E69">
            <w:pPr>
              <w:pStyle w:val="SITableheading"/>
            </w:pPr>
            <w:r w:rsidRPr="001E0A66">
              <w:t>Government</w:t>
            </w:r>
          </w:p>
        </w:tc>
        <w:tc>
          <w:tcPr>
            <w:tcW w:w="6866" w:type="dxa"/>
          </w:tcPr>
          <w:p w14:paraId="73B93C7C" w14:textId="77777777" w:rsidR="003364B4" w:rsidRPr="001E0A66" w:rsidRDefault="6DD55250" w:rsidP="00C316EA">
            <w:pPr>
              <w:pStyle w:val="SITabletext"/>
              <w:rPr>
                <w:rStyle w:val="SIBodybold"/>
                <w:b w:val="0"/>
              </w:rPr>
            </w:pPr>
            <w:r w:rsidRPr="001E0A66">
              <w:rPr>
                <w:rStyle w:val="SIBodybold"/>
                <w:b w:val="0"/>
              </w:rPr>
              <w:t>The Australian Government supports the AISC and its network of IRCs, and manages the SSOs.</w:t>
            </w:r>
          </w:p>
          <w:p w14:paraId="24525D21" w14:textId="77777777" w:rsidR="0035560B" w:rsidRPr="001E0A66" w:rsidRDefault="6DD55250" w:rsidP="00C316EA">
            <w:pPr>
              <w:pStyle w:val="SITabletext"/>
            </w:pPr>
            <w:r w:rsidRPr="001E0A66">
              <w:rPr>
                <w:rStyle w:val="SIBodybold"/>
                <w:b w:val="0"/>
              </w:rPr>
              <w:t>State and territory governments canvass stakeholder views about training packages, provide implementation advice, identify issues and develop purchasing guides for training providers.</w:t>
            </w:r>
          </w:p>
        </w:tc>
      </w:tr>
      <w:tr w:rsidR="0035560B" w:rsidRPr="001E0A66" w14:paraId="48282EA7" w14:textId="77777777" w:rsidTr="1D67F78E">
        <w:tc>
          <w:tcPr>
            <w:tcW w:w="2268" w:type="dxa"/>
          </w:tcPr>
          <w:p w14:paraId="49EE6823" w14:textId="77777777" w:rsidR="0035560B" w:rsidRPr="001E0A66" w:rsidRDefault="0035560B" w:rsidP="00407E69">
            <w:pPr>
              <w:pStyle w:val="SITableheading"/>
            </w:pPr>
            <w:bookmarkStart w:id="9" w:name="_Toc473799365"/>
            <w:r w:rsidRPr="001E0A66">
              <w:t>Vocational education and training regulators</w:t>
            </w:r>
            <w:bookmarkEnd w:id="9"/>
          </w:p>
        </w:tc>
        <w:tc>
          <w:tcPr>
            <w:tcW w:w="6866" w:type="dxa"/>
          </w:tcPr>
          <w:p w14:paraId="5A1DE6B2" w14:textId="77777777" w:rsidR="0035560B" w:rsidRPr="001E0A66" w:rsidRDefault="1D67F78E" w:rsidP="00C316EA">
            <w:pPr>
              <w:pStyle w:val="SITabletext"/>
              <w:rPr>
                <w:rStyle w:val="SIBodybold"/>
                <w:b w:val="0"/>
              </w:rPr>
            </w:pPr>
            <w:r w:rsidRPr="001E0A66">
              <w:t>The national VET regulator, the Australian Skills Quality Authority (ASQA), and two state-based VET regulators, Victorian Registration and Qualifications Authority (VRQA) and Western Australian Training Accreditation Council (WA TAC), regulate the training and assessment strategies and practices of registered training organisations. Their aim is to ensure consistency with the requirements of the endorsed c</w:t>
            </w:r>
            <w:r w:rsidR="003D41C0">
              <w:t>omponents of training packages.</w:t>
            </w:r>
          </w:p>
        </w:tc>
      </w:tr>
    </w:tbl>
    <w:p w14:paraId="48929D66" w14:textId="77777777" w:rsidR="00B37E83" w:rsidRDefault="00B37E83" w:rsidP="00B37E83">
      <w:pPr>
        <w:pStyle w:val="Heading3"/>
      </w:pPr>
      <w:bookmarkStart w:id="10" w:name="_Toc473799367"/>
    </w:p>
    <w:p w14:paraId="3BAD3F00" w14:textId="77777777" w:rsidR="00BF54D1" w:rsidRPr="007A5228" w:rsidRDefault="00B37E83" w:rsidP="005F6C5F">
      <w:pPr>
        <w:pStyle w:val="SIHeading3"/>
        <w:rPr>
          <w:color w:val="auto"/>
          <w:sz w:val="4"/>
          <w:szCs w:val="4"/>
        </w:rPr>
      </w:pPr>
      <w:r>
        <w:br w:type="page"/>
      </w:r>
      <w:r w:rsidR="005F6C5F">
        <w:lastRenderedPageBreak/>
        <w:t>T</w:t>
      </w:r>
      <w:r w:rsidR="007F46C3" w:rsidRPr="007F46C3">
        <w:t xml:space="preserve">he development </w:t>
      </w:r>
      <w:bookmarkEnd w:id="10"/>
      <w:r w:rsidR="007A5228" w:rsidRPr="007A5228">
        <w:rPr>
          <w:color w:val="auto"/>
        </w:rPr>
        <w:t>process</w:t>
      </w:r>
    </w:p>
    <w:p w14:paraId="0056C0E4" w14:textId="77777777" w:rsidR="00BF54D1" w:rsidRPr="001E0A66" w:rsidRDefault="007F46C3" w:rsidP="007F46C3">
      <w:pPr>
        <w:pStyle w:val="SIBodybulletintro"/>
        <w:rPr>
          <w:rFonts w:ascii="Calibri" w:hAnsi="Calibri" w:cs="Times New Roman"/>
        </w:rPr>
      </w:pPr>
      <w:r>
        <w:t xml:space="preserve">The process used to develop and endorse </w:t>
      </w:r>
      <w:r w:rsidR="00BF54D1" w:rsidRPr="00DF42A0">
        <w:t>train</w:t>
      </w:r>
      <w:r>
        <w:t xml:space="preserve">ing packages </w:t>
      </w:r>
      <w:r w:rsidR="00BF54D1" w:rsidRPr="00DF42A0">
        <w:t>is bas</w:t>
      </w:r>
      <w:r w:rsidR="003D41C0">
        <w:t>ed on the following principles:</w:t>
      </w:r>
    </w:p>
    <w:p w14:paraId="1B328ECC" w14:textId="77777777" w:rsidR="00BF54D1" w:rsidRPr="00407E69" w:rsidRDefault="6DD55250" w:rsidP="00B0478B">
      <w:pPr>
        <w:pStyle w:val="SIBodybullet"/>
      </w:pPr>
      <w:r>
        <w:t>open and inclusive industry participation in development, validation and e</w:t>
      </w:r>
      <w:r w:rsidR="00CF0701">
        <w:t>ndorsement of training packages</w:t>
      </w:r>
    </w:p>
    <w:p w14:paraId="7D9CE2C7" w14:textId="77777777" w:rsidR="00BF54D1" w:rsidRPr="00407E69" w:rsidRDefault="6DD55250" w:rsidP="00B0478B">
      <w:pPr>
        <w:pStyle w:val="SIBodybullet"/>
      </w:pPr>
      <w:r>
        <w:t>strong stakeholder engagement and the opportunity for industry to drive change</w:t>
      </w:r>
    </w:p>
    <w:p w14:paraId="06B4DD24" w14:textId="77777777" w:rsidR="00BF54D1" w:rsidRPr="00407E69" w:rsidRDefault="00186457" w:rsidP="00B0478B">
      <w:pPr>
        <w:pStyle w:val="SIBodybullet"/>
      </w:pPr>
      <w:r>
        <w:t xml:space="preserve">highly responsive and </w:t>
      </w:r>
      <w:r w:rsidR="66F5BCE8">
        <w:t>capable of meeting industry needs and priorities for new skills</w:t>
      </w:r>
    </w:p>
    <w:p w14:paraId="63945078" w14:textId="77777777" w:rsidR="00BF54D1" w:rsidRPr="00407E69" w:rsidRDefault="6DD55250" w:rsidP="00B0478B">
      <w:pPr>
        <w:pStyle w:val="SIBodybullet"/>
      </w:pPr>
      <w:r>
        <w:t>clear and transparent arrangements for resolving contentious issues</w:t>
      </w:r>
    </w:p>
    <w:p w14:paraId="4BDFF3BE" w14:textId="77777777" w:rsidR="00E55630" w:rsidRDefault="6DD55250" w:rsidP="00E55630">
      <w:pPr>
        <w:pStyle w:val="SIBodybulletlast"/>
      </w:pPr>
      <w:proofErr w:type="gramStart"/>
      <w:r>
        <w:t>accountability</w:t>
      </w:r>
      <w:proofErr w:type="gramEnd"/>
      <w:r>
        <w:t xml:space="preserve"> of all stakeholders for the role that they play in the process.</w:t>
      </w:r>
    </w:p>
    <w:p w14:paraId="6996AC4B" w14:textId="77777777" w:rsidR="00E55630" w:rsidRDefault="007F46C3" w:rsidP="00E55630">
      <w:pPr>
        <w:pStyle w:val="SIBody"/>
      </w:pPr>
      <w:r>
        <w:t>The diagram summarises the process of training package development.</w:t>
      </w:r>
      <w:r w:rsidR="00E55630" w:rsidRPr="00E55630">
        <w:rPr>
          <w:rStyle w:val="FootnoteReference"/>
        </w:rPr>
        <w:t xml:space="preserve"> </w:t>
      </w:r>
      <w:r w:rsidR="00E55630">
        <w:rPr>
          <w:rStyle w:val="FootnoteReference"/>
        </w:rPr>
        <w:footnoteReference w:id="4"/>
      </w:r>
    </w:p>
    <w:p w14:paraId="01384580" w14:textId="77777777" w:rsidR="00FD2721" w:rsidRDefault="00FD2721" w:rsidP="00FD2721">
      <w:pPr>
        <w:pStyle w:val="SIBodybulletlast"/>
        <w:numPr>
          <w:ilvl w:val="0"/>
          <w:numId w:val="0"/>
        </w:numPr>
        <w:tabs>
          <w:tab w:val="clear" w:pos="709"/>
          <w:tab w:val="left" w:pos="0"/>
        </w:tabs>
      </w:pPr>
      <w:r>
        <w:rPr>
          <w:noProof/>
          <w:lang w:eastAsia="en-AU"/>
        </w:rPr>
        <w:drawing>
          <wp:inline distT="0" distB="0" distL="0" distR="0" wp14:anchorId="788D42C2" wp14:editId="5688D6DE">
            <wp:extent cx="5705341" cy="2388283"/>
            <wp:effectExtent l="19050" t="19050" r="1016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31191" cy="2399104"/>
                    </a:xfrm>
                    <a:prstGeom prst="rect">
                      <a:avLst/>
                    </a:prstGeom>
                    <a:noFill/>
                    <a:ln>
                      <a:solidFill>
                        <a:schemeClr val="tx1"/>
                      </a:solidFill>
                    </a:ln>
                  </pic:spPr>
                </pic:pic>
              </a:graphicData>
            </a:graphic>
          </wp:inline>
        </w:drawing>
      </w:r>
    </w:p>
    <w:p w14:paraId="66CEF6CC" w14:textId="77777777" w:rsidR="00E55630" w:rsidRDefault="00E55630" w:rsidP="007F46C3">
      <w:pPr>
        <w:pStyle w:val="SIBody"/>
      </w:pPr>
    </w:p>
    <w:p w14:paraId="2CDECBE6" w14:textId="77777777" w:rsidR="00E55630" w:rsidRPr="00BF54D1" w:rsidRDefault="00E55630" w:rsidP="007F46C3">
      <w:pPr>
        <w:pStyle w:val="SIBody"/>
      </w:pPr>
    </w:p>
    <w:p w14:paraId="7A41090C" w14:textId="77777777" w:rsidR="007F46C3" w:rsidRPr="001E0A66" w:rsidRDefault="007F46C3" w:rsidP="007F46C3">
      <w:pPr>
        <w:spacing w:after="0"/>
        <w:contextualSpacing/>
        <w:rPr>
          <w:color w:val="FFFFFF"/>
          <w:sz w:val="4"/>
          <w:szCs w:val="4"/>
        </w:rPr>
      </w:pPr>
      <w:r w:rsidRPr="001E0A66">
        <w:rPr>
          <w:color w:val="FFFFFF"/>
          <w:sz w:val="4"/>
          <w:szCs w:val="4"/>
        </w:rPr>
        <w:t xml:space="preserve">Step by </w:t>
      </w:r>
      <w:r w:rsidR="000737F8" w:rsidRPr="001E0A66">
        <w:rPr>
          <w:color w:val="FFFFFF"/>
          <w:sz w:val="4"/>
          <w:szCs w:val="4"/>
        </w:rPr>
        <w:t>step,</w:t>
      </w:r>
      <w:r w:rsidRPr="001E0A66">
        <w:rPr>
          <w:color w:val="FFFFFF"/>
          <w:sz w:val="4"/>
          <w:szCs w:val="4"/>
        </w:rPr>
        <w:t xml:space="preserve"> process of training package development is demonstrated in order of activities and decision points as follows:</w:t>
      </w:r>
    </w:p>
    <w:p w14:paraId="2C05110A" w14:textId="77777777" w:rsidR="00EA49FE" w:rsidRDefault="00A54C05" w:rsidP="00245BF5">
      <w:pPr>
        <w:pStyle w:val="SIHeading2"/>
      </w:pPr>
      <w:bookmarkStart w:id="11" w:name="_Toc413420738"/>
      <w:bookmarkStart w:id="12" w:name="_Toc468869330"/>
      <w:r>
        <w:br w:type="page"/>
      </w:r>
      <w:r w:rsidR="6DD55250">
        <w:lastRenderedPageBreak/>
        <w:t>Contents of this training package</w:t>
      </w:r>
    </w:p>
    <w:bookmarkEnd w:id="11"/>
    <w:bookmarkEnd w:id="12"/>
    <w:p w14:paraId="596B73E3" w14:textId="77777777" w:rsidR="00E55630" w:rsidRDefault="00E55630" w:rsidP="00E55630">
      <w:pPr>
        <w:pStyle w:val="SIBody"/>
        <w:rPr>
          <w:b/>
        </w:rPr>
      </w:pPr>
      <w:r w:rsidRPr="00E55630">
        <w:t xml:space="preserve">The </w:t>
      </w:r>
      <w:r w:rsidR="00D0009E" w:rsidRPr="00F75C8E">
        <w:rPr>
          <w:i/>
        </w:rPr>
        <w:t>FWP Forest and Wood Products</w:t>
      </w:r>
      <w:r w:rsidR="00D0009E">
        <w:t xml:space="preserve"> </w:t>
      </w:r>
      <w:r w:rsidR="00D0009E" w:rsidRPr="00F75C8E">
        <w:rPr>
          <w:i/>
        </w:rPr>
        <w:t>Training Package</w:t>
      </w:r>
      <w:r w:rsidR="00D0009E" w:rsidRPr="00E55630">
        <w:t xml:space="preserve"> </w:t>
      </w:r>
      <w:r w:rsidRPr="00E55630">
        <w:t>contains AQF aligned qualifications, skil</w:t>
      </w:r>
      <w:r w:rsidR="003D41C0">
        <w:t>l sets and units of competency.</w:t>
      </w:r>
    </w:p>
    <w:p w14:paraId="0A49C1B5" w14:textId="77777777" w:rsidR="00E55630" w:rsidRDefault="00E55630" w:rsidP="00245BF5">
      <w:pPr>
        <w:pStyle w:val="SIHeading3"/>
      </w:pPr>
      <w:r>
        <w:t>Prerequisite requirements</w:t>
      </w:r>
    </w:p>
    <w:p w14:paraId="4A98E1FE" w14:textId="77777777" w:rsidR="00E55630" w:rsidRPr="009E006E" w:rsidRDefault="00E55630" w:rsidP="00E55630">
      <w:pPr>
        <w:pStyle w:val="SIBody"/>
      </w:pPr>
      <w:r w:rsidRPr="009E006E">
        <w:t xml:space="preserve">Some units of competency have prerequisite requirements. This means that an individual must be competent in the prerequisite unit(s) of competency before undertaking any assessment in the unit </w:t>
      </w:r>
      <w:r>
        <w:t>containing the prerequisite(s).</w:t>
      </w:r>
    </w:p>
    <w:p w14:paraId="6622B1AD" w14:textId="77777777" w:rsidR="00A54230" w:rsidRDefault="6DD55250" w:rsidP="00245BF5">
      <w:pPr>
        <w:pStyle w:val="SIHeading3"/>
      </w:pPr>
      <w:r>
        <w:t>Imported units</w:t>
      </w:r>
    </w:p>
    <w:p w14:paraId="5C0722F8" w14:textId="77777777" w:rsidR="00245BF5" w:rsidRDefault="00245BF5" w:rsidP="00245BF5">
      <w:pPr>
        <w:pStyle w:val="SIBodybulletintro"/>
      </w:pPr>
      <w:r>
        <w:t>Qualifications include units of competency from differen</w:t>
      </w:r>
      <w:r w:rsidR="003D41C0">
        <w:t>t training packages, including:</w:t>
      </w:r>
    </w:p>
    <w:p w14:paraId="18D57E3B" w14:textId="77777777" w:rsidR="00D0009E" w:rsidRPr="00D0009E" w:rsidRDefault="00D0009E" w:rsidP="00D0009E">
      <w:pPr>
        <w:pStyle w:val="SIBodybullet"/>
      </w:pPr>
      <w:r w:rsidRPr="00D0009E">
        <w:t>AHC Agriculture, Horticulture and Conservation and Land Management</w:t>
      </w:r>
    </w:p>
    <w:p w14:paraId="515853C2" w14:textId="77777777" w:rsidR="00D0009E" w:rsidRPr="00D0009E" w:rsidRDefault="00D0009E" w:rsidP="00D0009E">
      <w:pPr>
        <w:pStyle w:val="SIBodybullet"/>
      </w:pPr>
      <w:r w:rsidRPr="00D0009E">
        <w:t>AHC10 Agriculture, Horticulture and Conservation and Land Management</w:t>
      </w:r>
    </w:p>
    <w:p w14:paraId="44920767" w14:textId="77777777" w:rsidR="00D0009E" w:rsidRPr="00D0009E" w:rsidRDefault="00D0009E" w:rsidP="00D0009E">
      <w:pPr>
        <w:pStyle w:val="SIBodybullet"/>
      </w:pPr>
      <w:r w:rsidRPr="00D0009E">
        <w:t>AUR Automotive Retail, Service and Repair Training Package</w:t>
      </w:r>
    </w:p>
    <w:p w14:paraId="3132D0A9" w14:textId="77777777" w:rsidR="00D0009E" w:rsidRPr="00D0009E" w:rsidRDefault="00D0009E" w:rsidP="00D0009E">
      <w:pPr>
        <w:pStyle w:val="SIBodybullet"/>
      </w:pPr>
      <w:r w:rsidRPr="00D0009E">
        <w:t>AUR12 Automotive Industry Retail, Service and Repair Training Package</w:t>
      </w:r>
    </w:p>
    <w:p w14:paraId="057BBFDC" w14:textId="77777777" w:rsidR="00D0009E" w:rsidRPr="00D0009E" w:rsidRDefault="00D0009E" w:rsidP="00D0009E">
      <w:pPr>
        <w:pStyle w:val="SIBodybullet"/>
      </w:pPr>
      <w:r w:rsidRPr="00D0009E">
        <w:t>BSB Business Services Training Package</w:t>
      </w:r>
    </w:p>
    <w:p w14:paraId="777C13F0" w14:textId="77777777" w:rsidR="00D0009E" w:rsidRPr="00D0009E" w:rsidRDefault="00D0009E" w:rsidP="00D0009E">
      <w:pPr>
        <w:pStyle w:val="SIBodybullet"/>
      </w:pPr>
      <w:r w:rsidRPr="00D0009E">
        <w:t>BSB07 Business Services Training Package</w:t>
      </w:r>
    </w:p>
    <w:p w14:paraId="6E15E727" w14:textId="77777777" w:rsidR="00D0009E" w:rsidRPr="00D0009E" w:rsidRDefault="00D0009E" w:rsidP="00D0009E">
      <w:pPr>
        <w:pStyle w:val="SIBodybullet"/>
      </w:pPr>
      <w:r w:rsidRPr="00D0009E">
        <w:t>CPC08 Construction, Plumbing and Services Training Package</w:t>
      </w:r>
    </w:p>
    <w:p w14:paraId="5951C4DE" w14:textId="77777777" w:rsidR="00D0009E" w:rsidRPr="00D0009E" w:rsidRDefault="00D0009E" w:rsidP="00D0009E">
      <w:pPr>
        <w:pStyle w:val="SIBodybullet"/>
      </w:pPr>
      <w:r w:rsidRPr="00D0009E">
        <w:t>CPP07 Property Services Training Package</w:t>
      </w:r>
    </w:p>
    <w:p w14:paraId="30FA62AC" w14:textId="77777777" w:rsidR="00D0009E" w:rsidRPr="00D0009E" w:rsidRDefault="00D0009E" w:rsidP="00D0009E">
      <w:pPr>
        <w:pStyle w:val="SIBodybullet"/>
      </w:pPr>
      <w:r w:rsidRPr="00D0009E">
        <w:t xml:space="preserve">CUA  </w:t>
      </w:r>
      <w:r w:rsidR="00BC0AF5">
        <w:t>C</w:t>
      </w:r>
      <w:r w:rsidRPr="00D0009E">
        <w:t>reative Arts and Culture Training Package</w:t>
      </w:r>
    </w:p>
    <w:p w14:paraId="10A83B27" w14:textId="77777777" w:rsidR="00D0009E" w:rsidRPr="00D0009E" w:rsidRDefault="00D0009E" w:rsidP="00D0009E">
      <w:pPr>
        <w:pStyle w:val="SIBodybullet"/>
      </w:pPr>
      <w:r w:rsidRPr="00D0009E">
        <w:t>CUV11 Visual Arts, Crafts and Design Training Package</w:t>
      </w:r>
    </w:p>
    <w:p w14:paraId="20F1F267" w14:textId="77777777" w:rsidR="00D0009E" w:rsidRPr="00D0009E" w:rsidRDefault="00D0009E" w:rsidP="00D0009E">
      <w:pPr>
        <w:pStyle w:val="SIBodybullet"/>
      </w:pPr>
      <w:r w:rsidRPr="00D0009E">
        <w:t>HLT Health</w:t>
      </w:r>
    </w:p>
    <w:p w14:paraId="7CED2BD6" w14:textId="77777777" w:rsidR="00D0009E" w:rsidRPr="00D0009E" w:rsidRDefault="00D0009E" w:rsidP="00D0009E">
      <w:pPr>
        <w:pStyle w:val="SIBodybullet"/>
      </w:pPr>
      <w:r w:rsidRPr="00D0009E">
        <w:t>ICT Information and Communications Technology</w:t>
      </w:r>
    </w:p>
    <w:p w14:paraId="31B7A974" w14:textId="77777777" w:rsidR="00D0009E" w:rsidRPr="00D0009E" w:rsidRDefault="00D0009E" w:rsidP="00D0009E">
      <w:pPr>
        <w:pStyle w:val="SIBodybullet"/>
      </w:pPr>
      <w:r w:rsidRPr="00D0009E">
        <w:t>LGA04 Local Government Training Package</w:t>
      </w:r>
    </w:p>
    <w:p w14:paraId="6DEC9297" w14:textId="77777777" w:rsidR="00D0009E" w:rsidRPr="00D0009E" w:rsidRDefault="00D0009E" w:rsidP="00D0009E">
      <w:pPr>
        <w:pStyle w:val="SIBodybullet"/>
      </w:pPr>
      <w:r w:rsidRPr="00D0009E">
        <w:t>MEM05 Metal and Engineering Training Package</w:t>
      </w:r>
    </w:p>
    <w:p w14:paraId="27C0A7B0" w14:textId="77777777" w:rsidR="00D0009E" w:rsidRPr="00D0009E" w:rsidRDefault="00D0009E" w:rsidP="00D0009E">
      <w:pPr>
        <w:pStyle w:val="SIBodybullet"/>
      </w:pPr>
      <w:r w:rsidRPr="00D0009E">
        <w:t>MSA07 Manufacturing Training Package</w:t>
      </w:r>
    </w:p>
    <w:p w14:paraId="24EDD618" w14:textId="77777777" w:rsidR="00D0009E" w:rsidRPr="00D0009E" w:rsidRDefault="00D0009E" w:rsidP="00D0009E">
      <w:pPr>
        <w:pStyle w:val="SIBodybullet"/>
      </w:pPr>
      <w:r w:rsidRPr="00D0009E">
        <w:t>MSF Furnishing Training Package</w:t>
      </w:r>
    </w:p>
    <w:p w14:paraId="533B1150" w14:textId="77777777" w:rsidR="00D0009E" w:rsidRPr="00D0009E" w:rsidRDefault="00D0009E" w:rsidP="00D0009E">
      <w:pPr>
        <w:pStyle w:val="SIBodybullet"/>
      </w:pPr>
      <w:r w:rsidRPr="00D0009E">
        <w:t>MSS11 Sustainability Training Package</w:t>
      </w:r>
    </w:p>
    <w:p w14:paraId="1C14058D" w14:textId="77777777" w:rsidR="00D0009E" w:rsidRPr="00D0009E" w:rsidRDefault="00D0009E" w:rsidP="00D0009E">
      <w:pPr>
        <w:pStyle w:val="SIBodybullet"/>
      </w:pPr>
      <w:r w:rsidRPr="00D0009E">
        <w:t>MSS Sustainability Training Package</w:t>
      </w:r>
    </w:p>
    <w:p w14:paraId="4725C3BF" w14:textId="77777777" w:rsidR="00D0009E" w:rsidRPr="00D0009E" w:rsidRDefault="00D0009E" w:rsidP="00D0009E">
      <w:pPr>
        <w:pStyle w:val="SIBodybullet"/>
      </w:pPr>
      <w:r w:rsidRPr="00D0009E">
        <w:t>PSP04 Public Sector Training Package</w:t>
      </w:r>
    </w:p>
    <w:p w14:paraId="0ED341D8" w14:textId="77777777" w:rsidR="00D0009E" w:rsidRPr="00D0009E" w:rsidRDefault="00D0009E" w:rsidP="00D0009E">
      <w:pPr>
        <w:pStyle w:val="SIBodybullet"/>
      </w:pPr>
      <w:r w:rsidRPr="00D0009E">
        <w:t>PUA00 Public Safety Training Package</w:t>
      </w:r>
    </w:p>
    <w:p w14:paraId="5991AB92" w14:textId="77777777" w:rsidR="00D0009E" w:rsidRPr="00D0009E" w:rsidRDefault="00D0009E" w:rsidP="00D0009E">
      <w:pPr>
        <w:pStyle w:val="SIBodybullet"/>
      </w:pPr>
      <w:r w:rsidRPr="00D0009E">
        <w:t>PUA12 Public Safety Training Package</w:t>
      </w:r>
    </w:p>
    <w:p w14:paraId="446FF168" w14:textId="77777777" w:rsidR="00D0009E" w:rsidRPr="00D0009E" w:rsidRDefault="00D0009E" w:rsidP="00D0009E">
      <w:pPr>
        <w:pStyle w:val="SIBodybullet"/>
      </w:pPr>
      <w:r w:rsidRPr="00D0009E">
        <w:t>RII Resources and Infrastructure Industry Training Package</w:t>
      </w:r>
    </w:p>
    <w:p w14:paraId="158CF5CE" w14:textId="77777777" w:rsidR="00D0009E" w:rsidRPr="00D0009E" w:rsidRDefault="00D0009E" w:rsidP="00D0009E">
      <w:pPr>
        <w:pStyle w:val="SIBodybullet"/>
      </w:pPr>
      <w:r w:rsidRPr="00D0009E">
        <w:t>SIR07 Retail Services Training Package</w:t>
      </w:r>
    </w:p>
    <w:p w14:paraId="5BBE9D33" w14:textId="77777777" w:rsidR="00D0009E" w:rsidRPr="00D0009E" w:rsidRDefault="00D0009E" w:rsidP="00D0009E">
      <w:pPr>
        <w:pStyle w:val="SIBodybullet"/>
      </w:pPr>
      <w:r w:rsidRPr="00D0009E">
        <w:t>SIR Retail Services Training Package</w:t>
      </w:r>
    </w:p>
    <w:p w14:paraId="3AA1A4AA" w14:textId="77777777" w:rsidR="00D0009E" w:rsidRPr="00D0009E" w:rsidRDefault="00D0009E" w:rsidP="00D0009E">
      <w:pPr>
        <w:pStyle w:val="SIBodybullet"/>
      </w:pPr>
      <w:r w:rsidRPr="00D0009E">
        <w:t>SIT12 Tourism, Travel and Hospitality Training Package</w:t>
      </w:r>
    </w:p>
    <w:p w14:paraId="6636E040" w14:textId="77777777" w:rsidR="00D0009E" w:rsidRPr="00D0009E" w:rsidRDefault="00D0009E" w:rsidP="00D0009E">
      <w:pPr>
        <w:pStyle w:val="SIBodybullet"/>
      </w:pPr>
      <w:r w:rsidRPr="00D0009E">
        <w:t>TAE Training and Education Training Package</w:t>
      </w:r>
    </w:p>
    <w:p w14:paraId="6245F6ED" w14:textId="77777777" w:rsidR="00D0009E" w:rsidRPr="00D0009E" w:rsidRDefault="00D0009E" w:rsidP="00D0009E">
      <w:pPr>
        <w:pStyle w:val="SIBodybullet"/>
      </w:pPr>
      <w:r w:rsidRPr="00D0009E">
        <w:t>TLI Transport and Logistics Training Package</w:t>
      </w:r>
    </w:p>
    <w:p w14:paraId="311ECFB8" w14:textId="77777777" w:rsidR="00A54230" w:rsidRDefault="00B428FF" w:rsidP="00245BF5">
      <w:pPr>
        <w:pStyle w:val="SIBodybulletintro"/>
      </w:pPr>
      <w:r w:rsidRPr="007D1F95">
        <w:lastRenderedPageBreak/>
        <w:t xml:space="preserve">Please refer to </w:t>
      </w:r>
      <w:r w:rsidRPr="000E7DFF">
        <w:rPr>
          <w:rStyle w:val="SIBodybold"/>
        </w:rPr>
        <w:t>Appendix 1</w:t>
      </w:r>
      <w:r w:rsidR="00A54230">
        <w:t xml:space="preserve"> for</w:t>
      </w:r>
      <w:r w:rsidR="00DC12CC">
        <w:t xml:space="preserve"> details of </w:t>
      </w:r>
      <w:r w:rsidR="00245BF5">
        <w:t xml:space="preserve">components in the </w:t>
      </w:r>
      <w:r w:rsidR="0000387D" w:rsidRPr="00F75C8E">
        <w:rPr>
          <w:i/>
        </w:rPr>
        <w:t>FWP Forest and Wood Products</w:t>
      </w:r>
      <w:r w:rsidR="0000387D">
        <w:t xml:space="preserve"> </w:t>
      </w:r>
      <w:r w:rsidR="0000387D" w:rsidRPr="00F75C8E">
        <w:rPr>
          <w:i/>
        </w:rPr>
        <w:t>Training Package</w:t>
      </w:r>
      <w:r w:rsidR="00CF0701">
        <w:rPr>
          <w:i/>
        </w:rPr>
        <w:t>,</w:t>
      </w:r>
      <w:r w:rsidR="00245BF5" w:rsidRPr="006978C9">
        <w:t xml:space="preserve"> </w:t>
      </w:r>
      <w:r w:rsidR="00245BF5">
        <w:t xml:space="preserve">including lists </w:t>
      </w:r>
      <w:r w:rsidR="00215E25">
        <w:t>of:</w:t>
      </w:r>
    </w:p>
    <w:p w14:paraId="061395B9" w14:textId="77777777" w:rsidR="00A54230" w:rsidRDefault="00D92FE8" w:rsidP="00B0478B">
      <w:pPr>
        <w:pStyle w:val="SIBodybullet"/>
      </w:pPr>
      <w:r>
        <w:t>qualifications, skill</w:t>
      </w:r>
      <w:r w:rsidR="6DD55250">
        <w:t xml:space="preserve"> sets and units of competency</w:t>
      </w:r>
    </w:p>
    <w:p w14:paraId="38637F72" w14:textId="77777777" w:rsidR="00A54230" w:rsidRDefault="6DD55250" w:rsidP="00B0478B">
      <w:pPr>
        <w:pStyle w:val="SIBodybullet"/>
      </w:pPr>
      <w:r>
        <w:t>units of competency</w:t>
      </w:r>
      <w:r w:rsidR="003D41C0">
        <w:t xml:space="preserve"> with prerequisite requirements</w:t>
      </w:r>
    </w:p>
    <w:p w14:paraId="5C1D1CD1" w14:textId="77777777" w:rsidR="00EA49FE" w:rsidRDefault="6DD55250" w:rsidP="6DD55250">
      <w:pPr>
        <w:pStyle w:val="SIBodybulletlast"/>
        <w:rPr>
          <w:noProof/>
        </w:rPr>
      </w:pPr>
      <w:proofErr w:type="gramStart"/>
      <w:r>
        <w:t>imported</w:t>
      </w:r>
      <w:proofErr w:type="gramEnd"/>
      <w:r>
        <w:t xml:space="preserve"> units of competency.</w:t>
      </w:r>
    </w:p>
    <w:p w14:paraId="63E7670C" w14:textId="77777777" w:rsidR="00A1572D" w:rsidRDefault="00B37E83" w:rsidP="00245BF5">
      <w:pPr>
        <w:pStyle w:val="SIHeading2"/>
        <w:rPr>
          <w:noProof/>
        </w:rPr>
      </w:pPr>
      <w:r>
        <w:rPr>
          <w:noProof/>
        </w:rPr>
        <w:br w:type="page"/>
      </w:r>
      <w:r w:rsidR="00A1572D">
        <w:rPr>
          <w:noProof/>
        </w:rPr>
        <w:lastRenderedPageBreak/>
        <w:t xml:space="preserve">Mapping </w:t>
      </w:r>
      <w:r w:rsidR="00A1572D" w:rsidRPr="00245BF5">
        <w:t>information</w:t>
      </w:r>
    </w:p>
    <w:p w14:paraId="3F69317E" w14:textId="77777777" w:rsidR="00A1572D" w:rsidRDefault="00082FF9" w:rsidP="00DD3D39">
      <w:pPr>
        <w:pStyle w:val="SIBodybulletintro"/>
      </w:pPr>
      <w:r>
        <w:t xml:space="preserve">Mapping to previous versions of </w:t>
      </w:r>
      <w:r w:rsidR="00DD3D39">
        <w:t>a</w:t>
      </w:r>
      <w:r>
        <w:t xml:space="preserve"> training</w:t>
      </w:r>
      <w:r w:rsidR="00DD3D39">
        <w:t xml:space="preserve"> package can be useful for delivery and assessment because it:</w:t>
      </w:r>
    </w:p>
    <w:p w14:paraId="419C8B76" w14:textId="77777777" w:rsidR="00DD3D39" w:rsidRDefault="6DD55250" w:rsidP="00B0478B">
      <w:pPr>
        <w:pStyle w:val="SIBodybullet"/>
      </w:pPr>
      <w:r>
        <w:t>outlines the changes between current and previous ve</w:t>
      </w:r>
      <w:r w:rsidR="00D92FE8">
        <w:t>rsions of qualifications, skill</w:t>
      </w:r>
      <w:r>
        <w:t xml:space="preserve"> sets and units of competency</w:t>
      </w:r>
    </w:p>
    <w:p w14:paraId="2D9EFBCB" w14:textId="77777777" w:rsidR="00DD3D39" w:rsidRDefault="6DD55250" w:rsidP="00B0478B">
      <w:pPr>
        <w:pStyle w:val="SIBodybullet"/>
      </w:pPr>
      <w:r>
        <w:t>states whether the vocational outcomes of the current and previous versions of units of competency and qualifications are equivalent</w:t>
      </w:r>
    </w:p>
    <w:p w14:paraId="472E70FD" w14:textId="77777777" w:rsidR="00DD3D39" w:rsidRDefault="66F5BCE8" w:rsidP="00B0478B">
      <w:pPr>
        <w:pStyle w:val="SIBodybullet"/>
      </w:pPr>
      <w:proofErr w:type="gramStart"/>
      <w:r>
        <w:t>shows</w:t>
      </w:r>
      <w:proofErr w:type="gramEnd"/>
      <w:r>
        <w:t xml:space="preserve"> any components that have been added to, or removed from, the training package.</w:t>
      </w:r>
    </w:p>
    <w:p w14:paraId="5BB1765F" w14:textId="77777777" w:rsidR="00DE2927" w:rsidRDefault="00DD3D39" w:rsidP="005F43B2">
      <w:pPr>
        <w:pStyle w:val="SICallout"/>
      </w:pPr>
      <w:r>
        <w:t>Note</w:t>
      </w:r>
      <w:r w:rsidR="00DE2927">
        <w:t>:</w:t>
      </w:r>
      <w:r>
        <w:t xml:space="preserve"> </w:t>
      </w:r>
      <w:r w:rsidR="00DE2927">
        <w:t>The</w:t>
      </w:r>
      <w:r>
        <w:t xml:space="preserve"> mapping tables are summary documents only and cannot be used alone to determine </w:t>
      </w:r>
      <w:r w:rsidR="003D41C0">
        <w:t>an individual’s competence.</w:t>
      </w:r>
    </w:p>
    <w:p w14:paraId="4216F9E5" w14:textId="77777777" w:rsidR="00245BF5" w:rsidRDefault="00245BF5" w:rsidP="00245BF5">
      <w:pPr>
        <w:pStyle w:val="SIBodybulletintro"/>
      </w:pPr>
      <w:r>
        <w:t xml:space="preserve">Please refer to </w:t>
      </w:r>
      <w:r w:rsidRPr="1D67F78E">
        <w:rPr>
          <w:rStyle w:val="SIBodybold"/>
        </w:rPr>
        <w:t>Appendix 2</w:t>
      </w:r>
      <w:r>
        <w:t xml:space="preserve"> for mapping between previous and current qualifications, skill sets and units of competency.</w:t>
      </w:r>
    </w:p>
    <w:p w14:paraId="067DA8CD" w14:textId="77777777" w:rsidR="00DE2927" w:rsidRDefault="6DD55250" w:rsidP="00245BF5">
      <w:pPr>
        <w:pStyle w:val="SIHeading3"/>
      </w:pPr>
      <w:r>
        <w:t>RTO use</w:t>
      </w:r>
    </w:p>
    <w:p w14:paraId="1DC17573" w14:textId="77777777" w:rsidR="00DD3D39" w:rsidRDefault="00DD3D39" w:rsidP="00DD3D39">
      <w:pPr>
        <w:pStyle w:val="SIBody"/>
      </w:pPr>
      <w:r>
        <w:t xml:space="preserve">An RTO </w:t>
      </w:r>
      <w:r w:rsidR="00D70FBB">
        <w:t xml:space="preserve">may use the mapping information to help design training and assessment strategies, including recognition of prior learning </w:t>
      </w:r>
      <w:r w:rsidR="00766637">
        <w:t xml:space="preserve">(RPL) </w:t>
      </w:r>
      <w:r w:rsidR="00D70FBB">
        <w:t xml:space="preserve">systems. </w:t>
      </w:r>
      <w:r w:rsidR="00766637">
        <w:t>In addition to the mapping information, RPL processes must take into account other</w:t>
      </w:r>
      <w:r w:rsidR="00D456B7">
        <w:t xml:space="preserve"> evidence of current competency</w:t>
      </w:r>
      <w:r w:rsidR="00824B7C">
        <w:t>, for example,</w:t>
      </w:r>
      <w:r w:rsidR="00766637">
        <w:t xml:space="preserve"> </w:t>
      </w:r>
      <w:r>
        <w:t>how long ago an individual was awarded a superseded unit of competency</w:t>
      </w:r>
      <w:r w:rsidR="00824B7C">
        <w:t>,</w:t>
      </w:r>
      <w:r w:rsidR="00766637">
        <w:t xml:space="preserve"> and current</w:t>
      </w:r>
      <w:r w:rsidR="000C5194">
        <w:t xml:space="preserve"> work experience.</w:t>
      </w:r>
    </w:p>
    <w:p w14:paraId="21C3805D" w14:textId="77777777" w:rsidR="00B84FD3" w:rsidRDefault="6DD55250" w:rsidP="00245BF5">
      <w:pPr>
        <w:pStyle w:val="SIHeading3"/>
      </w:pPr>
      <w:r>
        <w:t>Employer use</w:t>
      </w:r>
    </w:p>
    <w:p w14:paraId="6420437A" w14:textId="77777777" w:rsidR="00D9592A" w:rsidRDefault="00D9592A" w:rsidP="00DD3D39">
      <w:pPr>
        <w:pStyle w:val="SIBody"/>
      </w:pPr>
      <w:r>
        <w:t xml:space="preserve">An employer might use the mapping information to determine </w:t>
      </w:r>
      <w:r w:rsidR="000C5194">
        <w:t>whether there are gaps</w:t>
      </w:r>
      <w:r>
        <w:t xml:space="preserve"> </w:t>
      </w:r>
      <w:r w:rsidR="00DF78B6">
        <w:t>between</w:t>
      </w:r>
      <w:r>
        <w:t xml:space="preserve"> a </w:t>
      </w:r>
      <w:r w:rsidR="00DF78B6">
        <w:t>qualification</w:t>
      </w:r>
      <w:r>
        <w:t xml:space="preserve"> held by workers and the current </w:t>
      </w:r>
      <w:r w:rsidR="00DF78B6">
        <w:t>expectations</w:t>
      </w:r>
      <w:r>
        <w:t xml:space="preserve"> of a job role. </w:t>
      </w:r>
      <w:r w:rsidR="000C5194">
        <w:t>Once gaps are identified, this could assist in planning</w:t>
      </w:r>
      <w:r>
        <w:t xml:space="preserve"> professional development activities.</w:t>
      </w:r>
    </w:p>
    <w:p w14:paraId="44C99B67" w14:textId="77777777" w:rsidR="00D9592A" w:rsidRDefault="00174CDE" w:rsidP="00245BF5">
      <w:pPr>
        <w:pStyle w:val="SIHeading2"/>
      </w:pPr>
      <w:r>
        <w:br w:type="page"/>
      </w:r>
      <w:r w:rsidR="6DD55250">
        <w:lastRenderedPageBreak/>
        <w:t>How equivalence is determined</w:t>
      </w:r>
    </w:p>
    <w:p w14:paraId="055B9078" w14:textId="77777777" w:rsidR="00D9592A" w:rsidRDefault="00A54C05" w:rsidP="00A54C05">
      <w:pPr>
        <w:pStyle w:val="SIBody"/>
      </w:pPr>
      <w:r>
        <w:t>The training package developer</w:t>
      </w:r>
      <w:r w:rsidR="004C07D6">
        <w:t xml:space="preserve"> determines equivalence</w:t>
      </w:r>
      <w:r w:rsidR="00D9592A">
        <w:t xml:space="preserve"> based on the definition provided in the </w:t>
      </w:r>
      <w:r w:rsidR="000D1027" w:rsidRPr="66F5BCE8">
        <w:rPr>
          <w:i/>
          <w:iCs/>
        </w:rPr>
        <w:t>Training Package Products Policy</w:t>
      </w:r>
      <w:r w:rsidR="000D1027">
        <w:rPr>
          <w:rStyle w:val="FootnoteReference"/>
        </w:rPr>
        <w:footnoteReference w:id="5"/>
      </w:r>
      <w:r w:rsidR="000737F8">
        <w:t>, which</w:t>
      </w:r>
      <w:r w:rsidR="000D1027">
        <w:t xml:space="preserve"> state</w:t>
      </w:r>
      <w:r w:rsidR="00D456B7">
        <w:t>s</w:t>
      </w:r>
      <w:r w:rsidR="000D1027">
        <w:t xml:space="preserve"> that</w:t>
      </w:r>
      <w:r w:rsidR="003D41C0">
        <w:t>:</w:t>
      </w:r>
    </w:p>
    <w:p w14:paraId="24C1FB1A" w14:textId="77777777" w:rsidR="000D1027" w:rsidRPr="00FE33F7" w:rsidRDefault="000D1027" w:rsidP="00A54C05">
      <w:pPr>
        <w:pStyle w:val="SIBodyquote"/>
      </w:pPr>
      <w:r>
        <w:t>“</w:t>
      </w:r>
      <w:r w:rsidRPr="00FE33F7">
        <w:t xml:space="preserve">Developers must include an </w:t>
      </w:r>
      <w:r>
        <w:t>equivalence t</w:t>
      </w:r>
      <w:r w:rsidRPr="00FE33F7">
        <w:t>able within the Companion Volume Implementation Guide in which the equivalence status of each unit of competency is shown according to the following categories:</w:t>
      </w:r>
    </w:p>
    <w:p w14:paraId="40CACE11" w14:textId="77777777" w:rsidR="000D1027" w:rsidRPr="00FE33F7" w:rsidRDefault="000D1027" w:rsidP="00A54C05">
      <w:pPr>
        <w:pStyle w:val="SIBody"/>
        <w:ind w:left="720" w:right="1088"/>
        <w:jc w:val="both"/>
      </w:pPr>
      <w:r w:rsidRPr="00FE33F7">
        <w:t xml:space="preserve">E = Equivalent </w:t>
      </w:r>
      <w:r w:rsidR="00D456B7">
        <w:t>–</w:t>
      </w:r>
      <w:r w:rsidRPr="00FE33F7">
        <w:t xml:space="preserve"> the outcomes of old and new units are equivalent.</w:t>
      </w:r>
    </w:p>
    <w:p w14:paraId="3F502FCD" w14:textId="77777777" w:rsidR="000D1027" w:rsidRPr="00FE33F7" w:rsidRDefault="6DD55250" w:rsidP="00A54C05">
      <w:pPr>
        <w:pStyle w:val="SIBody"/>
        <w:ind w:left="720" w:right="1088"/>
        <w:jc w:val="both"/>
      </w:pPr>
      <w:r>
        <w:t xml:space="preserve">N = Not Equivalent </w:t>
      </w:r>
      <w:r w:rsidR="00D456B7">
        <w:t>–</w:t>
      </w:r>
      <w:r>
        <w:t xml:space="preserve"> the outcomes of old and new units are not equivalent.</w:t>
      </w:r>
    </w:p>
    <w:p w14:paraId="0246AC36" w14:textId="77777777" w:rsidR="000D1027" w:rsidRPr="00013917" w:rsidRDefault="000D1027" w:rsidP="00A54C05">
      <w:pPr>
        <w:pStyle w:val="SIBody"/>
        <w:ind w:left="720" w:right="1088"/>
        <w:jc w:val="both"/>
      </w:pPr>
      <w:r w:rsidRPr="00013917">
        <w:t>The developer’s determination that the outcomes of an old and new unit are equivalent: (</w:t>
      </w:r>
      <w:proofErr w:type="spellStart"/>
      <w:r w:rsidRPr="00013917">
        <w:t>i</w:t>
      </w:r>
      <w:proofErr w:type="spellEnd"/>
      <w:r w:rsidRPr="00013917">
        <w:t xml:space="preserve">) only applies to workplace contexts and for AQF qualifications purposes, including </w:t>
      </w:r>
      <w:hyperlink r:id="rId23" w:tgtFrame="scSearchLink" w:tooltip="Search Link by Surf Canyon" w:history="1">
        <w:r w:rsidRPr="00013917">
          <w:t>RPL</w:t>
        </w:r>
      </w:hyperlink>
      <w:r w:rsidRPr="00013917">
        <w:t>; and (ii) does not apply to implications for training deliv</w:t>
      </w:r>
      <w:r>
        <w:t>ery and/or assessment purposes.”</w:t>
      </w:r>
    </w:p>
    <w:p w14:paraId="6C4933D5" w14:textId="77777777" w:rsidR="00D9592A" w:rsidRDefault="1D67F78E" w:rsidP="00A54C05">
      <w:pPr>
        <w:pStyle w:val="SIBody"/>
      </w:pPr>
      <w:r>
        <w:t>If two units are determined to be equivalent, an RTO can recognise an ‘old’ unit as satisfying the outcomes of a new unit</w:t>
      </w:r>
      <w:r w:rsidR="00B37E83">
        <w:t xml:space="preserve"> (including RPL)</w:t>
      </w:r>
      <w:r w:rsidR="00CE1934">
        <w:t>; h</w:t>
      </w:r>
      <w:r>
        <w:t>owever, an RTO cannot assume that no changes are needed for the training and assessment of the new unit.</w:t>
      </w:r>
    </w:p>
    <w:p w14:paraId="4F5676A1" w14:textId="77777777" w:rsidR="007240F3" w:rsidRPr="00D9592A" w:rsidRDefault="1D67F78E" w:rsidP="00A54C05">
      <w:pPr>
        <w:pStyle w:val="SIBody"/>
      </w:pPr>
      <w:r>
        <w:t xml:space="preserve">If a unit of competency is not equivalent to its predecessor, this means that there are </w:t>
      </w:r>
      <w:r w:rsidR="00186457">
        <w:t>significant changes</w:t>
      </w:r>
      <w:r>
        <w:t xml:space="preserve"> in the new unit</w:t>
      </w:r>
      <w:r w:rsidR="003C2AC1">
        <w:t>. These changes would need to</w:t>
      </w:r>
      <w:r>
        <w:t xml:space="preserve"> be addressed</w:t>
      </w:r>
      <w:r w:rsidR="00824B7C">
        <w:t>, for example,</w:t>
      </w:r>
      <w:r>
        <w:t xml:space="preserve"> through training</w:t>
      </w:r>
      <w:r w:rsidR="003C2AC1">
        <w:t>,</w:t>
      </w:r>
      <w:r>
        <w:t xml:space="preserve"> providing additional </w:t>
      </w:r>
      <w:r w:rsidR="003C2AC1">
        <w:t>RPL evidence.</w:t>
      </w:r>
    </w:p>
    <w:p w14:paraId="4311DFD2" w14:textId="77777777" w:rsidR="00B37E83" w:rsidRDefault="00B37E83" w:rsidP="00245BF5">
      <w:pPr>
        <w:pStyle w:val="SIHeading3"/>
        <w:rPr>
          <w:noProof/>
        </w:rPr>
      </w:pPr>
      <w:r>
        <w:rPr>
          <w:noProof/>
        </w:rPr>
        <w:t>Superseded and deleted training package products</w:t>
      </w:r>
    </w:p>
    <w:p w14:paraId="1FC45342" w14:textId="77777777" w:rsidR="00B37E83" w:rsidRDefault="00B37E83" w:rsidP="00B37E83">
      <w:pPr>
        <w:pStyle w:val="SIBody"/>
      </w:pPr>
      <w:r>
        <w:t xml:space="preserve">A product </w:t>
      </w:r>
      <w:r w:rsidRPr="00D77E01">
        <w:t xml:space="preserve">is </w:t>
      </w:r>
      <w:r w:rsidRPr="00D77E01">
        <w:rPr>
          <w:b/>
        </w:rPr>
        <w:t>superseded</w:t>
      </w:r>
      <w:r w:rsidRPr="00D77E01">
        <w:t xml:space="preserve"> when another training product replaces it. </w:t>
      </w:r>
      <w:r>
        <w:t xml:space="preserve">This happens if the skill needs of industry change </w:t>
      </w:r>
      <w:r w:rsidR="00824B7C">
        <w:t>and</w:t>
      </w:r>
      <w:r>
        <w:t xml:space="preserve"> training package developers need to alter a qualification, unit of competency or skill set.</w:t>
      </w:r>
    </w:p>
    <w:p w14:paraId="49BAC7E5" w14:textId="77777777" w:rsidR="00B37E83" w:rsidRDefault="00B37E83" w:rsidP="00B37E83">
      <w:pPr>
        <w:pStyle w:val="SIBody"/>
      </w:pPr>
      <w:r w:rsidRPr="00D77E01">
        <w:t xml:space="preserve">A product is </w:t>
      </w:r>
      <w:r w:rsidRPr="00D77E01">
        <w:rPr>
          <w:b/>
        </w:rPr>
        <w:t xml:space="preserve">deleted </w:t>
      </w:r>
      <w:r w:rsidRPr="00D77E01">
        <w:t xml:space="preserve">when another training product does not replace it. </w:t>
      </w:r>
      <w:r>
        <w:t>This happens if industry determines that there is no longer sufficient demand for a qualification, unit of competency or skill set.</w:t>
      </w:r>
    </w:p>
    <w:p w14:paraId="1D936985" w14:textId="77777777" w:rsidR="00560CCD" w:rsidRDefault="00560CCD" w:rsidP="00B37E83">
      <w:pPr>
        <w:pStyle w:val="SIBody"/>
      </w:pPr>
    </w:p>
    <w:p w14:paraId="3B43D82D" w14:textId="77777777" w:rsidR="00560CCD" w:rsidRDefault="00B37E83" w:rsidP="00560CCD">
      <w:pPr>
        <w:pStyle w:val="SICallout"/>
      </w:pPr>
      <w:r>
        <w:t xml:space="preserve">The rules around the use of superseded and deleted products for training purposes are in </w:t>
      </w:r>
      <w:r w:rsidRPr="005C22A3">
        <w:t xml:space="preserve">Clause 1.26 of the </w:t>
      </w:r>
      <w:r w:rsidRPr="0096399A">
        <w:rPr>
          <w:i/>
        </w:rPr>
        <w:t>Standards for Registered Training Organisation (RTOs) 2015</w:t>
      </w:r>
      <w:r>
        <w:t>.</w:t>
      </w:r>
    </w:p>
    <w:p w14:paraId="34C90D6A" w14:textId="77777777" w:rsidR="00340ABC" w:rsidRPr="00B37E83" w:rsidRDefault="009E0E1D" w:rsidP="00560CCD">
      <w:pPr>
        <w:pStyle w:val="SICallout"/>
      </w:pPr>
      <w:r>
        <w:t xml:space="preserve">ASQA has a useful guide </w:t>
      </w:r>
      <w:r w:rsidR="00560CCD">
        <w:t>that explains how to manage the transition from superseded and deleted training products. This can be accessed from: &lt;</w:t>
      </w:r>
      <w:r w:rsidR="00560CCD" w:rsidRPr="00560CCD">
        <w:t xml:space="preserve"> </w:t>
      </w:r>
      <w:hyperlink r:id="rId24" w:history="1">
        <w:r w:rsidR="003D41C0" w:rsidRPr="000E55BC">
          <w:rPr>
            <w:rStyle w:val="Hyperlink"/>
          </w:rPr>
          <w:t>https://www.asqa.gov.au/standards/about-standards-rtos-2015/standard-one/clauses-1.26-1.27</w:t>
        </w:r>
      </w:hyperlink>
      <w:r w:rsidR="00560CCD">
        <w:t>&gt;</w:t>
      </w:r>
    </w:p>
    <w:p w14:paraId="201477E6" w14:textId="77777777" w:rsidR="00245BF5" w:rsidRPr="00783B61" w:rsidRDefault="00A1572D" w:rsidP="00245BF5">
      <w:pPr>
        <w:pStyle w:val="SIHeading2"/>
      </w:pPr>
      <w:r>
        <w:rPr>
          <w:noProof/>
        </w:rPr>
        <w:br w:type="page"/>
      </w:r>
      <w:r w:rsidR="00245BF5">
        <w:lastRenderedPageBreak/>
        <w:t xml:space="preserve">Coding </w:t>
      </w:r>
      <w:r w:rsidR="00245BF5" w:rsidRPr="00245BF5">
        <w:t>conventions</w:t>
      </w:r>
    </w:p>
    <w:p w14:paraId="4C48649B" w14:textId="77777777" w:rsidR="00245BF5" w:rsidRPr="0048641E" w:rsidRDefault="00245BF5" w:rsidP="00245BF5">
      <w:pPr>
        <w:pStyle w:val="SIBody"/>
      </w:pPr>
      <w:r w:rsidRPr="0048641E">
        <w:t>There are agreed conventions f</w:t>
      </w:r>
      <w:r>
        <w:t>or the national codes used for t</w:t>
      </w:r>
      <w:r w:rsidRPr="0048641E">
        <w:t xml:space="preserve">raining </w:t>
      </w:r>
      <w:r w:rsidR="003D41C0">
        <w:t>packages and their components.</w:t>
      </w:r>
    </w:p>
    <w:p w14:paraId="1048750A" w14:textId="77777777" w:rsidR="00245BF5" w:rsidRPr="00783B61" w:rsidRDefault="00245BF5" w:rsidP="00245BF5">
      <w:pPr>
        <w:pStyle w:val="SIHeading3"/>
        <w:rPr>
          <w:noProof/>
        </w:rPr>
      </w:pPr>
      <w:bookmarkStart w:id="13" w:name="_Toc435526494"/>
      <w:r>
        <w:rPr>
          <w:noProof/>
        </w:rPr>
        <w:t>Training package c</w:t>
      </w:r>
      <w:r w:rsidRPr="00783B61">
        <w:rPr>
          <w:noProof/>
        </w:rPr>
        <w:t>odes</w:t>
      </w:r>
      <w:bookmarkEnd w:id="13"/>
    </w:p>
    <w:p w14:paraId="46BEB53B" w14:textId="77777777" w:rsidR="00245BF5" w:rsidRDefault="00245BF5" w:rsidP="00245BF5">
      <w:pPr>
        <w:pStyle w:val="SIBody"/>
      </w:pPr>
      <w:r>
        <w:t>Each training p</w:t>
      </w:r>
      <w:r w:rsidRPr="0048641E">
        <w:t>ackage has a unique three-letter national code assigned when the Training Pac</w:t>
      </w:r>
      <w:r w:rsidR="003D41C0">
        <w:t>kage is endorsed</w:t>
      </w:r>
      <w:r w:rsidR="00824B7C">
        <w:t>, f</w:t>
      </w:r>
      <w:r w:rsidRPr="0048641E">
        <w:t>or example</w:t>
      </w:r>
      <w:r>
        <w:t>,</w:t>
      </w:r>
      <w:r w:rsidRPr="0048641E">
        <w:t xml:space="preserve"> </w:t>
      </w:r>
      <w:r w:rsidR="003A72AE">
        <w:rPr>
          <w:b/>
        </w:rPr>
        <w:t>FWP</w:t>
      </w:r>
      <w:r>
        <w:t xml:space="preserve"> is the code used for the </w:t>
      </w:r>
      <w:r w:rsidR="003A72AE" w:rsidRPr="00F75C8E">
        <w:rPr>
          <w:i/>
        </w:rPr>
        <w:t>Forest and Wood Products</w:t>
      </w:r>
      <w:r w:rsidR="003A72AE">
        <w:t xml:space="preserve"> </w:t>
      </w:r>
      <w:r w:rsidR="003A72AE" w:rsidRPr="00F75C8E">
        <w:rPr>
          <w:i/>
        </w:rPr>
        <w:t>Training Package</w:t>
      </w:r>
      <w:r w:rsidR="003D41C0">
        <w:t>.</w:t>
      </w:r>
    </w:p>
    <w:p w14:paraId="1D3B85E8" w14:textId="77777777" w:rsidR="00245BF5" w:rsidRPr="0048641E" w:rsidRDefault="00245BF5" w:rsidP="00245BF5">
      <w:pPr>
        <w:pStyle w:val="SICallout"/>
      </w:pPr>
      <w:r>
        <w:t>The</w:t>
      </w:r>
      <w:r w:rsidRPr="0048641E">
        <w:t xml:space="preserve"> practice of assigning two numbers to identify the year of endorsement is no longer </w:t>
      </w:r>
      <w:r w:rsidR="000737F8">
        <w:t>used,</w:t>
      </w:r>
      <w:r>
        <w:t xml:space="preserve"> as it is not consistent</w:t>
      </w:r>
      <w:r w:rsidRPr="0048641E">
        <w:t xml:space="preserve"> with national policy.</w:t>
      </w:r>
    </w:p>
    <w:p w14:paraId="0F8CD739" w14:textId="77777777" w:rsidR="00245BF5" w:rsidRPr="00783B61" w:rsidRDefault="00245BF5" w:rsidP="00245BF5">
      <w:pPr>
        <w:pStyle w:val="SIHeading3"/>
        <w:rPr>
          <w:noProof/>
        </w:rPr>
      </w:pPr>
      <w:bookmarkStart w:id="14" w:name="_Toc435526495"/>
      <w:r w:rsidRPr="00783B61">
        <w:rPr>
          <w:noProof/>
        </w:rPr>
        <w:t xml:space="preserve">Qualification </w:t>
      </w:r>
      <w:r>
        <w:rPr>
          <w:noProof/>
        </w:rPr>
        <w:t>c</w:t>
      </w:r>
      <w:r w:rsidRPr="00783B61">
        <w:rPr>
          <w:noProof/>
        </w:rPr>
        <w:t>odes</w:t>
      </w:r>
      <w:bookmarkEnd w:id="14"/>
    </w:p>
    <w:p w14:paraId="29295331" w14:textId="77777777" w:rsidR="00245BF5" w:rsidRDefault="00245BF5" w:rsidP="00245BF5">
      <w:pPr>
        <w:pStyle w:val="SIBody"/>
      </w:pPr>
      <w:r w:rsidRPr="0048641E">
        <w:t xml:space="preserve">Within </w:t>
      </w:r>
      <w:r>
        <w:t>the training package</w:t>
      </w:r>
      <w:r w:rsidRPr="0048641E">
        <w:t>, each qualification has a unique eight-character code</w:t>
      </w:r>
      <w:r>
        <w:t xml:space="preserve"> that is used to identify the qualification, along with its title. The table explains the</w:t>
      </w:r>
      <w:r w:rsidR="00215E25">
        <w:t xml:space="preserve"> format of a qualification code for the </w:t>
      </w:r>
      <w:r w:rsidR="003A72AE" w:rsidRPr="00F75C8E">
        <w:rPr>
          <w:i/>
        </w:rPr>
        <w:t>Forest and Wood Products</w:t>
      </w:r>
      <w:r w:rsidR="003A72AE">
        <w:t xml:space="preserve"> </w:t>
      </w:r>
      <w:r w:rsidR="003A72AE" w:rsidRPr="00F75C8E">
        <w:rPr>
          <w:i/>
        </w:rPr>
        <w:t>Training Package</w:t>
      </w:r>
      <w:r w:rsidR="003D41C0">
        <w:t>.</w:t>
      </w:r>
    </w:p>
    <w:tbl>
      <w:tblPr>
        <w:tblStyle w:val="TableGrid"/>
        <w:tblW w:w="5000" w:type="pct"/>
        <w:tblLook w:val="04A0" w:firstRow="1" w:lastRow="0" w:firstColumn="1" w:lastColumn="0" w:noHBand="0" w:noVBand="1"/>
      </w:tblPr>
      <w:tblGrid>
        <w:gridCol w:w="2043"/>
        <w:gridCol w:w="4380"/>
        <w:gridCol w:w="2593"/>
      </w:tblGrid>
      <w:tr w:rsidR="00245BF5" w:rsidRPr="0048641E" w14:paraId="7114B98C" w14:textId="77777777" w:rsidTr="00457BE6">
        <w:tc>
          <w:tcPr>
            <w:tcW w:w="1133" w:type="pct"/>
          </w:tcPr>
          <w:p w14:paraId="31693C18" w14:textId="77777777" w:rsidR="00245BF5" w:rsidRPr="0048641E" w:rsidRDefault="00245BF5" w:rsidP="00DC12CC">
            <w:pPr>
              <w:pStyle w:val="TableHeading"/>
            </w:pPr>
            <w:r>
              <w:t>Identifiers</w:t>
            </w:r>
          </w:p>
        </w:tc>
        <w:tc>
          <w:tcPr>
            <w:tcW w:w="2429" w:type="pct"/>
          </w:tcPr>
          <w:p w14:paraId="2D332E86" w14:textId="77777777" w:rsidR="00245BF5" w:rsidRPr="0048641E" w:rsidRDefault="00245BF5" w:rsidP="00DC12CC">
            <w:pPr>
              <w:pStyle w:val="TableHeading"/>
            </w:pPr>
            <w:r>
              <w:t>Description</w:t>
            </w:r>
          </w:p>
        </w:tc>
        <w:tc>
          <w:tcPr>
            <w:tcW w:w="1438" w:type="pct"/>
          </w:tcPr>
          <w:p w14:paraId="1F8CA14D" w14:textId="77777777" w:rsidR="00245BF5" w:rsidRPr="0048641E" w:rsidRDefault="00245BF5" w:rsidP="00DC12CC">
            <w:pPr>
              <w:pStyle w:val="TableHeading"/>
            </w:pPr>
            <w:r>
              <w:t xml:space="preserve">Example for </w:t>
            </w:r>
            <w:r w:rsidR="003A72AE" w:rsidRPr="00514C40">
              <w:rPr>
                <w:rFonts w:asciiTheme="minorHAnsi" w:hAnsiTheme="minorHAnsi"/>
                <w:lang w:eastAsia="en-AU"/>
              </w:rPr>
              <w:t>FWP40216</w:t>
            </w:r>
          </w:p>
        </w:tc>
      </w:tr>
      <w:tr w:rsidR="00245BF5" w:rsidRPr="0048641E" w14:paraId="262786F1" w14:textId="77777777" w:rsidTr="00457BE6">
        <w:tc>
          <w:tcPr>
            <w:tcW w:w="1133" w:type="pct"/>
          </w:tcPr>
          <w:p w14:paraId="431F2100" w14:textId="77777777" w:rsidR="00245BF5" w:rsidRPr="0048641E" w:rsidRDefault="00D456B7" w:rsidP="00DC12CC">
            <w:pPr>
              <w:pStyle w:val="TableText"/>
            </w:pPr>
            <w:r>
              <w:t>Training package identifier</w:t>
            </w:r>
          </w:p>
        </w:tc>
        <w:tc>
          <w:tcPr>
            <w:tcW w:w="2429" w:type="pct"/>
          </w:tcPr>
          <w:p w14:paraId="1C41E1A2" w14:textId="77777777" w:rsidR="00245BF5" w:rsidRDefault="00245BF5" w:rsidP="00DC12CC">
            <w:pPr>
              <w:pStyle w:val="TableText"/>
            </w:pPr>
            <w:r w:rsidRPr="0048641E">
              <w:t>Three letters</w:t>
            </w:r>
          </w:p>
        </w:tc>
        <w:tc>
          <w:tcPr>
            <w:tcW w:w="1438" w:type="pct"/>
          </w:tcPr>
          <w:p w14:paraId="2679B528" w14:textId="77777777" w:rsidR="00245BF5" w:rsidRPr="0048641E" w:rsidRDefault="00245BF5" w:rsidP="003A72AE">
            <w:pPr>
              <w:pStyle w:val="TableText"/>
            </w:pPr>
            <w:r>
              <w:t xml:space="preserve">= </w:t>
            </w:r>
            <w:r w:rsidR="003A72AE">
              <w:t>FWP</w:t>
            </w:r>
          </w:p>
        </w:tc>
      </w:tr>
      <w:tr w:rsidR="00245BF5" w:rsidRPr="0048641E" w14:paraId="1A2EC97C" w14:textId="77777777" w:rsidTr="00457BE6">
        <w:tc>
          <w:tcPr>
            <w:tcW w:w="1133" w:type="pct"/>
          </w:tcPr>
          <w:p w14:paraId="557082FF" w14:textId="77777777" w:rsidR="00245BF5" w:rsidRPr="0048641E" w:rsidRDefault="003D41C0" w:rsidP="00DC12CC">
            <w:pPr>
              <w:pStyle w:val="TableText"/>
            </w:pPr>
            <w:r>
              <w:t>AQF level identifier</w:t>
            </w:r>
          </w:p>
        </w:tc>
        <w:tc>
          <w:tcPr>
            <w:tcW w:w="2429" w:type="pct"/>
          </w:tcPr>
          <w:p w14:paraId="585E5A5C" w14:textId="77777777" w:rsidR="00245BF5" w:rsidRDefault="00245BF5" w:rsidP="00DC12CC">
            <w:pPr>
              <w:pStyle w:val="TableText"/>
            </w:pPr>
            <w:r w:rsidRPr="0048641E">
              <w:t>One number identifying the Australian</w:t>
            </w:r>
            <w:r>
              <w:t xml:space="preserve"> Qualifications Framework level</w:t>
            </w:r>
          </w:p>
        </w:tc>
        <w:tc>
          <w:tcPr>
            <w:tcW w:w="1438" w:type="pct"/>
          </w:tcPr>
          <w:p w14:paraId="36BD6093" w14:textId="77777777" w:rsidR="00245BF5" w:rsidRPr="0048641E" w:rsidRDefault="00245BF5" w:rsidP="00DC12CC">
            <w:pPr>
              <w:pStyle w:val="TableText"/>
            </w:pPr>
            <w:r>
              <w:t>= 4</w:t>
            </w:r>
          </w:p>
        </w:tc>
      </w:tr>
      <w:tr w:rsidR="00245BF5" w:rsidRPr="0048641E" w14:paraId="401C8EE8" w14:textId="77777777" w:rsidTr="00457BE6">
        <w:tc>
          <w:tcPr>
            <w:tcW w:w="1133" w:type="pct"/>
          </w:tcPr>
          <w:p w14:paraId="0FF46AF9" w14:textId="77777777" w:rsidR="00245BF5" w:rsidRPr="0048641E" w:rsidRDefault="00245BF5" w:rsidP="003D41C0">
            <w:pPr>
              <w:pStyle w:val="TableText"/>
            </w:pPr>
            <w:r>
              <w:t>Sequence i</w:t>
            </w:r>
            <w:r w:rsidRPr="0048641E">
              <w:t>dentifier</w:t>
            </w:r>
          </w:p>
        </w:tc>
        <w:tc>
          <w:tcPr>
            <w:tcW w:w="2429" w:type="pct"/>
          </w:tcPr>
          <w:p w14:paraId="2EB88C87" w14:textId="77777777" w:rsidR="00245BF5" w:rsidRDefault="00245BF5" w:rsidP="00DC12CC">
            <w:pPr>
              <w:pStyle w:val="TableText"/>
            </w:pPr>
            <w:r w:rsidRPr="0048641E">
              <w:t xml:space="preserve">Two numbers identifying the sequence of </w:t>
            </w:r>
            <w:r>
              <w:t xml:space="preserve">the </w:t>
            </w:r>
            <w:r w:rsidRPr="0048641E">
              <w:t>qualification at that level in the Training Package</w:t>
            </w:r>
          </w:p>
        </w:tc>
        <w:tc>
          <w:tcPr>
            <w:tcW w:w="1438" w:type="pct"/>
          </w:tcPr>
          <w:p w14:paraId="78F3E81D" w14:textId="77777777" w:rsidR="00245BF5" w:rsidRPr="0048641E" w:rsidRDefault="00245BF5" w:rsidP="003A72AE">
            <w:pPr>
              <w:pStyle w:val="TableText"/>
            </w:pPr>
            <w:r>
              <w:t>= 0</w:t>
            </w:r>
            <w:r w:rsidR="003A72AE">
              <w:t>2</w:t>
            </w:r>
          </w:p>
        </w:tc>
      </w:tr>
      <w:tr w:rsidR="00245BF5" w:rsidRPr="0048641E" w14:paraId="0443AA62" w14:textId="77777777" w:rsidTr="00457BE6">
        <w:tc>
          <w:tcPr>
            <w:tcW w:w="1133" w:type="pct"/>
          </w:tcPr>
          <w:p w14:paraId="22A32330" w14:textId="77777777" w:rsidR="00245BF5" w:rsidRPr="0048641E" w:rsidRDefault="003D41C0" w:rsidP="00DC12CC">
            <w:pPr>
              <w:pStyle w:val="TableText"/>
            </w:pPr>
            <w:r>
              <w:t>Version identifier</w:t>
            </w:r>
          </w:p>
        </w:tc>
        <w:tc>
          <w:tcPr>
            <w:tcW w:w="2429" w:type="pct"/>
          </w:tcPr>
          <w:p w14:paraId="6789B829" w14:textId="77777777" w:rsidR="00245BF5" w:rsidRDefault="00245BF5" w:rsidP="00DC12CC">
            <w:pPr>
              <w:pStyle w:val="TableText"/>
            </w:pPr>
            <w:r w:rsidRPr="0048641E">
              <w:t>Two numbers identifying the year in which</w:t>
            </w:r>
            <w:r w:rsidR="003D41C0">
              <w:t xml:space="preserve"> the qualification was endorsed</w:t>
            </w:r>
          </w:p>
        </w:tc>
        <w:tc>
          <w:tcPr>
            <w:tcW w:w="1438" w:type="pct"/>
          </w:tcPr>
          <w:p w14:paraId="296AE0ED" w14:textId="77777777" w:rsidR="00245BF5" w:rsidRPr="0048641E" w:rsidRDefault="00245BF5" w:rsidP="003A72AE">
            <w:pPr>
              <w:pStyle w:val="TableText"/>
            </w:pPr>
            <w:r>
              <w:t>= 1</w:t>
            </w:r>
            <w:r w:rsidR="003A72AE">
              <w:t>6</w:t>
            </w:r>
          </w:p>
        </w:tc>
      </w:tr>
    </w:tbl>
    <w:p w14:paraId="32EC339D" w14:textId="77777777" w:rsidR="00245BF5" w:rsidRPr="00783B61" w:rsidRDefault="00245BF5" w:rsidP="00245BF5">
      <w:pPr>
        <w:pStyle w:val="SIHeading3"/>
        <w:rPr>
          <w:noProof/>
        </w:rPr>
      </w:pPr>
      <w:bookmarkStart w:id="15" w:name="_Toc435526496"/>
      <w:r>
        <w:rPr>
          <w:noProof/>
        </w:rPr>
        <w:t>Unit of competency c</w:t>
      </w:r>
      <w:r w:rsidRPr="00783B61">
        <w:rPr>
          <w:noProof/>
        </w:rPr>
        <w:t>odes</w:t>
      </w:r>
      <w:bookmarkEnd w:id="15"/>
    </w:p>
    <w:p w14:paraId="2A84E8DA" w14:textId="77777777" w:rsidR="00245BF5" w:rsidRDefault="00245BF5" w:rsidP="00245BF5">
      <w:pPr>
        <w:pStyle w:val="SIBody"/>
      </w:pPr>
      <w:r w:rsidRPr="0048641E">
        <w:t xml:space="preserve">Within </w:t>
      </w:r>
      <w:r>
        <w:t>the training package</w:t>
      </w:r>
      <w:r w:rsidRPr="0048641E">
        <w:t>, each</w:t>
      </w:r>
      <w:r>
        <w:t xml:space="preserve"> unit of competency</w:t>
      </w:r>
      <w:r w:rsidRPr="0048641E">
        <w:t xml:space="preserve"> has a unique code</w:t>
      </w:r>
      <w:r>
        <w:t xml:space="preserve"> (up to 12 characters). The code, as well as the title, is used to identify the unit of competency. The table explains the form</w:t>
      </w:r>
      <w:r w:rsidR="00215E25">
        <w:t xml:space="preserve">at of a unit of competency code for the </w:t>
      </w:r>
      <w:r w:rsidR="00215E25" w:rsidRPr="0048641E">
        <w:rPr>
          <w:i/>
        </w:rPr>
        <w:t>Animal Care and Management Training Package</w:t>
      </w:r>
      <w:r w:rsidR="003D41C0">
        <w:t>.</w:t>
      </w:r>
    </w:p>
    <w:tbl>
      <w:tblPr>
        <w:tblStyle w:val="TableGrid"/>
        <w:tblW w:w="0" w:type="auto"/>
        <w:tblLook w:val="04A0" w:firstRow="1" w:lastRow="0" w:firstColumn="1" w:lastColumn="0" w:noHBand="0" w:noVBand="1"/>
      </w:tblPr>
      <w:tblGrid>
        <w:gridCol w:w="1666"/>
        <w:gridCol w:w="5509"/>
        <w:gridCol w:w="1841"/>
      </w:tblGrid>
      <w:tr w:rsidR="00245BF5" w:rsidRPr="0048641E" w14:paraId="124BAC5F" w14:textId="77777777" w:rsidTr="00DC12CC">
        <w:tc>
          <w:tcPr>
            <w:tcW w:w="1668" w:type="dxa"/>
          </w:tcPr>
          <w:p w14:paraId="47E5AC5E" w14:textId="77777777" w:rsidR="00245BF5" w:rsidRPr="0048641E" w:rsidRDefault="00245BF5" w:rsidP="00DC12CC">
            <w:pPr>
              <w:pStyle w:val="TableHeading"/>
            </w:pPr>
            <w:r>
              <w:t>Identifiers</w:t>
            </w:r>
          </w:p>
        </w:tc>
        <w:tc>
          <w:tcPr>
            <w:tcW w:w="5528" w:type="dxa"/>
          </w:tcPr>
          <w:p w14:paraId="51125C54" w14:textId="77777777" w:rsidR="00245BF5" w:rsidRPr="0048641E" w:rsidRDefault="00245BF5" w:rsidP="00DC12CC">
            <w:pPr>
              <w:pStyle w:val="TableHeading"/>
            </w:pPr>
            <w:r>
              <w:t>Description</w:t>
            </w:r>
          </w:p>
        </w:tc>
        <w:tc>
          <w:tcPr>
            <w:tcW w:w="1843" w:type="dxa"/>
          </w:tcPr>
          <w:p w14:paraId="486CD59C" w14:textId="77777777" w:rsidR="00245BF5" w:rsidRPr="0048641E" w:rsidRDefault="00245BF5" w:rsidP="00DC12CC">
            <w:pPr>
              <w:pStyle w:val="TableHeading"/>
            </w:pPr>
            <w:r>
              <w:t xml:space="preserve">Example for </w:t>
            </w:r>
            <w:r w:rsidR="003A72AE" w:rsidRPr="00012424">
              <w:rPr>
                <w:lang w:eastAsia="en-AU"/>
              </w:rPr>
              <w:t>FWPFGM5212</w:t>
            </w:r>
          </w:p>
        </w:tc>
      </w:tr>
      <w:tr w:rsidR="00245BF5" w:rsidRPr="0048641E" w14:paraId="48E3036A" w14:textId="77777777" w:rsidTr="00DC12CC">
        <w:tc>
          <w:tcPr>
            <w:tcW w:w="1668" w:type="dxa"/>
          </w:tcPr>
          <w:p w14:paraId="7C208529" w14:textId="77777777" w:rsidR="00245BF5" w:rsidRPr="0048641E" w:rsidRDefault="003D41C0" w:rsidP="00DC12CC">
            <w:pPr>
              <w:pStyle w:val="TableText"/>
            </w:pPr>
            <w:r>
              <w:t>Training package identifier</w:t>
            </w:r>
          </w:p>
        </w:tc>
        <w:tc>
          <w:tcPr>
            <w:tcW w:w="5528" w:type="dxa"/>
          </w:tcPr>
          <w:p w14:paraId="06A16F22" w14:textId="77777777" w:rsidR="00245BF5" w:rsidRDefault="00245BF5" w:rsidP="00DC12CC">
            <w:pPr>
              <w:pStyle w:val="TableText"/>
            </w:pPr>
            <w:r w:rsidRPr="0048641E">
              <w:t>Three letters</w:t>
            </w:r>
          </w:p>
        </w:tc>
        <w:tc>
          <w:tcPr>
            <w:tcW w:w="1843" w:type="dxa"/>
          </w:tcPr>
          <w:p w14:paraId="7A311AEE" w14:textId="77777777" w:rsidR="00245BF5" w:rsidRPr="0048641E" w:rsidRDefault="00245BF5" w:rsidP="003A72AE">
            <w:pPr>
              <w:pStyle w:val="TableText"/>
            </w:pPr>
            <w:r>
              <w:t xml:space="preserve">= </w:t>
            </w:r>
            <w:r w:rsidR="003A72AE">
              <w:t>FWP</w:t>
            </w:r>
          </w:p>
        </w:tc>
      </w:tr>
      <w:tr w:rsidR="00245BF5" w:rsidRPr="0048641E" w14:paraId="2964388B" w14:textId="77777777" w:rsidTr="00DC12CC">
        <w:tc>
          <w:tcPr>
            <w:tcW w:w="1668" w:type="dxa"/>
          </w:tcPr>
          <w:p w14:paraId="4806C32A" w14:textId="77777777" w:rsidR="00245BF5" w:rsidRDefault="00245BF5" w:rsidP="00DC12CC">
            <w:pPr>
              <w:pStyle w:val="TableText"/>
            </w:pPr>
            <w:r>
              <w:t>Sector identifier</w:t>
            </w:r>
          </w:p>
        </w:tc>
        <w:tc>
          <w:tcPr>
            <w:tcW w:w="5528" w:type="dxa"/>
          </w:tcPr>
          <w:p w14:paraId="4679EAF0" w14:textId="77777777" w:rsidR="00245BF5" w:rsidRPr="0048641E" w:rsidRDefault="00245BF5" w:rsidP="00DC12CC">
            <w:pPr>
              <w:pStyle w:val="TableText"/>
            </w:pPr>
            <w:r>
              <w:t>Two to four letters</w:t>
            </w:r>
          </w:p>
        </w:tc>
        <w:tc>
          <w:tcPr>
            <w:tcW w:w="1843" w:type="dxa"/>
          </w:tcPr>
          <w:p w14:paraId="4E36DA5E" w14:textId="77777777" w:rsidR="00245BF5" w:rsidRDefault="00245BF5" w:rsidP="003A72AE">
            <w:pPr>
              <w:pStyle w:val="TableText"/>
            </w:pPr>
            <w:r>
              <w:t xml:space="preserve">= </w:t>
            </w:r>
            <w:r w:rsidR="003A72AE">
              <w:t>FGM</w:t>
            </w:r>
            <w:r>
              <w:t xml:space="preserve"> (</w:t>
            </w:r>
            <w:r w:rsidR="003A72AE">
              <w:t>forest growing and management</w:t>
            </w:r>
            <w:r>
              <w:rPr>
                <w:szCs w:val="22"/>
              </w:rPr>
              <w:t>)</w:t>
            </w:r>
          </w:p>
        </w:tc>
      </w:tr>
      <w:tr w:rsidR="00245BF5" w:rsidRPr="0048641E" w14:paraId="75FE1350" w14:textId="77777777" w:rsidTr="00DC12CC">
        <w:tc>
          <w:tcPr>
            <w:tcW w:w="1668" w:type="dxa"/>
          </w:tcPr>
          <w:p w14:paraId="04D9F1A9" w14:textId="77777777" w:rsidR="00245BF5" w:rsidRPr="0048641E" w:rsidRDefault="00245BF5" w:rsidP="00DC12CC">
            <w:pPr>
              <w:pStyle w:val="TableText"/>
            </w:pPr>
            <w:r>
              <w:t>AQF level indicator</w:t>
            </w:r>
          </w:p>
        </w:tc>
        <w:tc>
          <w:tcPr>
            <w:tcW w:w="5528" w:type="dxa"/>
          </w:tcPr>
          <w:p w14:paraId="3818869C" w14:textId="77777777" w:rsidR="00245BF5" w:rsidRDefault="00245BF5" w:rsidP="00DC12CC">
            <w:pPr>
              <w:pStyle w:val="TableText"/>
            </w:pPr>
            <w:r>
              <w:t xml:space="preserve">One number that is </w:t>
            </w:r>
            <w:r w:rsidRPr="00783B61">
              <w:t xml:space="preserve">a guide as to the type and depth of skills and knowledge described in the unit. This identifier is loosely tied to the Australian Qualifications Framework </w:t>
            </w:r>
            <w:r>
              <w:t xml:space="preserve">and can range from 1 (indicates Certificate 1) to 8 </w:t>
            </w:r>
            <w:r w:rsidR="00D92FE8">
              <w:t>(</w:t>
            </w:r>
            <w:r>
              <w:t>indicates Graduate Certificate/Graduate Diploma</w:t>
            </w:r>
            <w:r w:rsidR="00D456B7">
              <w:t>)</w:t>
            </w:r>
          </w:p>
        </w:tc>
        <w:tc>
          <w:tcPr>
            <w:tcW w:w="1843" w:type="dxa"/>
          </w:tcPr>
          <w:p w14:paraId="1FF0DA94" w14:textId="77777777" w:rsidR="00245BF5" w:rsidRPr="0048641E" w:rsidRDefault="00245BF5" w:rsidP="003A72AE">
            <w:pPr>
              <w:pStyle w:val="TableText"/>
            </w:pPr>
            <w:r>
              <w:t xml:space="preserve">= </w:t>
            </w:r>
            <w:r w:rsidR="003A72AE">
              <w:t>5</w:t>
            </w:r>
          </w:p>
        </w:tc>
      </w:tr>
      <w:tr w:rsidR="00245BF5" w:rsidRPr="0048641E" w14:paraId="7A273792" w14:textId="77777777" w:rsidTr="00DC12CC">
        <w:tc>
          <w:tcPr>
            <w:tcW w:w="1668" w:type="dxa"/>
          </w:tcPr>
          <w:p w14:paraId="2F37E311" w14:textId="77777777" w:rsidR="00245BF5" w:rsidRPr="0048641E" w:rsidRDefault="00245BF5" w:rsidP="00DC12CC">
            <w:pPr>
              <w:pStyle w:val="TableText"/>
            </w:pPr>
            <w:r>
              <w:lastRenderedPageBreak/>
              <w:t>Sequence i</w:t>
            </w:r>
            <w:r w:rsidR="003D41C0">
              <w:t>dentifier</w:t>
            </w:r>
          </w:p>
        </w:tc>
        <w:tc>
          <w:tcPr>
            <w:tcW w:w="5528" w:type="dxa"/>
          </w:tcPr>
          <w:p w14:paraId="0E0ED886" w14:textId="77777777" w:rsidR="00245BF5" w:rsidRDefault="00245BF5" w:rsidP="00DC12CC">
            <w:pPr>
              <w:pStyle w:val="TableText"/>
            </w:pPr>
            <w:r w:rsidRPr="00783B61">
              <w:t xml:space="preserve">The </w:t>
            </w:r>
            <w:r w:rsidR="00D92FE8">
              <w:t xml:space="preserve">final </w:t>
            </w:r>
            <w:r w:rsidR="00D92FE8" w:rsidRPr="00E35BDC">
              <w:t>numbers</w:t>
            </w:r>
            <w:r w:rsidRPr="00783B61">
              <w:t xml:space="preserve"> identify the sequence of the unit </w:t>
            </w:r>
            <w:r>
              <w:t>in the particular unit sector and AQF level, and allows</w:t>
            </w:r>
            <w:r w:rsidRPr="00783B61">
              <w:t xml:space="preserve"> </w:t>
            </w:r>
            <w:r>
              <w:t>each unit to have a unique code</w:t>
            </w:r>
          </w:p>
        </w:tc>
        <w:tc>
          <w:tcPr>
            <w:tcW w:w="1843" w:type="dxa"/>
          </w:tcPr>
          <w:p w14:paraId="6A953BE2" w14:textId="77777777" w:rsidR="00245BF5" w:rsidRPr="0048641E" w:rsidRDefault="00245BF5" w:rsidP="00DC12CC">
            <w:pPr>
              <w:pStyle w:val="TableText"/>
            </w:pPr>
            <w:r>
              <w:t xml:space="preserve">= </w:t>
            </w:r>
            <w:r w:rsidR="003A72AE" w:rsidRPr="00012424">
              <w:rPr>
                <w:lang w:eastAsia="en-AU"/>
              </w:rPr>
              <w:t>212</w:t>
            </w:r>
          </w:p>
        </w:tc>
      </w:tr>
    </w:tbl>
    <w:p w14:paraId="4D8BE083" w14:textId="77777777" w:rsidR="00245BF5" w:rsidRDefault="00245BF5" w:rsidP="00245BF5">
      <w:pPr>
        <w:pStyle w:val="SIBody"/>
      </w:pPr>
    </w:p>
    <w:p w14:paraId="0A30E0D4" w14:textId="77777777" w:rsidR="00245BF5" w:rsidRDefault="00245BF5" w:rsidP="00245BF5">
      <w:pPr>
        <w:pStyle w:val="SIBody"/>
      </w:pPr>
    </w:p>
    <w:p w14:paraId="102DD353" w14:textId="77777777" w:rsidR="00245BF5" w:rsidRPr="00783B61" w:rsidRDefault="00215E25" w:rsidP="00245BF5">
      <w:pPr>
        <w:pStyle w:val="SICallout"/>
        <w:rPr>
          <w:lang w:val="en-GB"/>
        </w:rPr>
      </w:pPr>
      <w:r>
        <w:rPr>
          <w:lang w:val="en-GB"/>
        </w:rPr>
        <w:t xml:space="preserve">Under the </w:t>
      </w:r>
      <w:r w:rsidRPr="00215E25">
        <w:rPr>
          <w:i/>
          <w:lang w:val="en-GB"/>
        </w:rPr>
        <w:t>Standards for Training Packages</w:t>
      </w:r>
      <w:r>
        <w:rPr>
          <w:i/>
          <w:lang w:val="en-GB"/>
        </w:rPr>
        <w:t xml:space="preserve">, </w:t>
      </w:r>
      <w:r w:rsidRPr="00215E25">
        <w:rPr>
          <w:lang w:val="en-GB"/>
        </w:rPr>
        <w:t xml:space="preserve">units of competency no longer include a version identifier </w:t>
      </w:r>
      <w:r>
        <w:rPr>
          <w:lang w:val="en-GB"/>
        </w:rPr>
        <w:t>(e.g. A, B, C). In</w:t>
      </w:r>
      <w:r w:rsidRPr="00215E25">
        <w:rPr>
          <w:i/>
          <w:lang w:val="en-GB"/>
        </w:rPr>
        <w:t xml:space="preserve"> </w:t>
      </w:r>
      <w:r w:rsidR="00245BF5" w:rsidRPr="00783B61">
        <w:rPr>
          <w:lang w:val="en-GB"/>
        </w:rPr>
        <w:t>training.gov.au</w:t>
      </w:r>
      <w:r w:rsidR="00D456B7">
        <w:rPr>
          <w:lang w:val="en-GB"/>
        </w:rPr>
        <w:t>,</w:t>
      </w:r>
      <w:r w:rsidR="00245BF5" w:rsidRPr="00783B61">
        <w:rPr>
          <w:lang w:val="en-GB"/>
        </w:rPr>
        <w:t xml:space="preserve"> </w:t>
      </w:r>
      <w:r>
        <w:rPr>
          <w:lang w:val="en-GB"/>
        </w:rPr>
        <w:t>t</w:t>
      </w:r>
      <w:r w:rsidR="00245BF5">
        <w:rPr>
          <w:lang w:val="en-GB"/>
        </w:rPr>
        <w:t>he release history of each u</w:t>
      </w:r>
      <w:r w:rsidR="00245BF5" w:rsidRPr="00783B61">
        <w:rPr>
          <w:lang w:val="en-GB"/>
        </w:rPr>
        <w:t xml:space="preserve">nit is </w:t>
      </w:r>
      <w:r w:rsidR="00245BF5">
        <w:rPr>
          <w:lang w:val="en-GB"/>
        </w:rPr>
        <w:t>shown in</w:t>
      </w:r>
      <w:r w:rsidR="00245BF5" w:rsidRPr="00783B61">
        <w:rPr>
          <w:lang w:val="en-GB"/>
        </w:rPr>
        <w:t xml:space="preserve"> both the w</w:t>
      </w:r>
      <w:r w:rsidR="00245BF5">
        <w:rPr>
          <w:lang w:val="en-GB"/>
        </w:rPr>
        <w:t>eb view of the unit and in the u</w:t>
      </w:r>
      <w:r w:rsidR="00245BF5" w:rsidRPr="00783B61">
        <w:rPr>
          <w:lang w:val="en-GB"/>
        </w:rPr>
        <w:t>nit modification history</w:t>
      </w:r>
      <w:r w:rsidR="00245BF5">
        <w:rPr>
          <w:lang w:val="en-GB"/>
        </w:rPr>
        <w:t xml:space="preserve"> and mapping tables</w:t>
      </w:r>
      <w:r w:rsidR="00245BF5" w:rsidRPr="00783B61">
        <w:rPr>
          <w:lang w:val="en-GB"/>
        </w:rPr>
        <w:t>.</w:t>
      </w:r>
    </w:p>
    <w:p w14:paraId="4910D45E" w14:textId="77777777" w:rsidR="00ED35E6" w:rsidRDefault="00245BF5" w:rsidP="00245BF5">
      <w:pPr>
        <w:pStyle w:val="SIHeading2"/>
        <w:rPr>
          <w:noProof/>
        </w:rPr>
      </w:pPr>
      <w:r>
        <w:rPr>
          <w:noProof/>
        </w:rPr>
        <w:br w:type="page"/>
      </w:r>
      <w:r w:rsidR="007C0BDE">
        <w:rPr>
          <w:noProof/>
        </w:rPr>
        <w:lastRenderedPageBreak/>
        <w:t>Key work and training requirements in</w:t>
      </w:r>
      <w:r w:rsidR="00ED35E6">
        <w:rPr>
          <w:noProof/>
        </w:rPr>
        <w:t xml:space="preserve"> the industry</w:t>
      </w:r>
    </w:p>
    <w:p w14:paraId="25B0035A" w14:textId="77777777" w:rsidR="003A72AE" w:rsidRPr="003A72AE" w:rsidRDefault="003A72AE" w:rsidP="003A72AE">
      <w:pPr>
        <w:pStyle w:val="SIText"/>
        <w:spacing w:after="120"/>
        <w:rPr>
          <w:b/>
        </w:rPr>
      </w:pPr>
      <w:r w:rsidRPr="003A72AE">
        <w:rPr>
          <w:b/>
        </w:rPr>
        <w:t>About the industry</w:t>
      </w:r>
    </w:p>
    <w:p w14:paraId="6C7D4811" w14:textId="77777777" w:rsidR="003A72AE" w:rsidRDefault="003A72AE" w:rsidP="003A72AE">
      <w:pPr>
        <w:pStyle w:val="SIText"/>
        <w:spacing w:after="120"/>
      </w:pPr>
      <w:r w:rsidRPr="00884417">
        <w:t xml:space="preserve">The forest and </w:t>
      </w:r>
      <w:r w:rsidRPr="00667279">
        <w:t>wood</w:t>
      </w:r>
      <w:r w:rsidRPr="00884417">
        <w:t xml:space="preserve"> products industry </w:t>
      </w:r>
      <w:r w:rsidRPr="00667279">
        <w:t>is</w:t>
      </w:r>
      <w:r w:rsidRPr="00884417">
        <w:t xml:space="preserve"> critical to Australia’s </w:t>
      </w:r>
      <w:r>
        <w:t>future economy based on sustainable products and clean energy.</w:t>
      </w:r>
      <w:r w:rsidRPr="00556371">
        <w:t xml:space="preserve"> </w:t>
      </w:r>
      <w:r>
        <w:t xml:space="preserve">It </w:t>
      </w:r>
      <w:r w:rsidRPr="00556371">
        <w:t xml:space="preserve">is </w:t>
      </w:r>
      <w:r>
        <w:t>the only industry with a carbon neutral footprint</w:t>
      </w:r>
      <w:r w:rsidRPr="00556371">
        <w:t>,</w:t>
      </w:r>
      <w:r w:rsidRPr="00667279">
        <w:t xml:space="preserve"> </w:t>
      </w:r>
      <w:r w:rsidRPr="00556371">
        <w:t>generating durable carbon storage</w:t>
      </w:r>
      <w:r w:rsidRPr="00CA4DC9">
        <w:t xml:space="preserve"> </w:t>
      </w:r>
      <w:r w:rsidRPr="00556371">
        <w:t xml:space="preserve">through forest </w:t>
      </w:r>
      <w:r>
        <w:t xml:space="preserve">growing and </w:t>
      </w:r>
      <w:r w:rsidRPr="00556371">
        <w:t>management activities and wood</w:t>
      </w:r>
      <w:r>
        <w:t xml:space="preserve"> and timber manufactured</w:t>
      </w:r>
      <w:r w:rsidRPr="00556371">
        <w:t xml:space="preserve"> products</w:t>
      </w:r>
      <w:r>
        <w:t xml:space="preserve"> with low embodied energy</w:t>
      </w:r>
      <w:r w:rsidRPr="00582C83">
        <w:t xml:space="preserve">. </w:t>
      </w:r>
    </w:p>
    <w:p w14:paraId="1D42B31B" w14:textId="77777777" w:rsidR="002D04BA" w:rsidRPr="00CA4DC9" w:rsidRDefault="002D04BA" w:rsidP="002D04BA">
      <w:pPr>
        <w:pStyle w:val="SIText"/>
        <w:spacing w:after="120"/>
      </w:pPr>
      <w:r w:rsidRPr="00226BC8">
        <w:t xml:space="preserve">The </w:t>
      </w:r>
      <w:r>
        <w:t xml:space="preserve">forest and wood products </w:t>
      </w:r>
      <w:r w:rsidRPr="00226BC8">
        <w:t xml:space="preserve">industry is characterised by a mix of small, medium and large enterprises. Some enterprises show a high degree of vertical integration, being involved in activities across the six industry sectors. </w:t>
      </w:r>
    </w:p>
    <w:p w14:paraId="22DDE143" w14:textId="77777777" w:rsidR="003A72AE" w:rsidRDefault="003A72AE" w:rsidP="003A72AE">
      <w:pPr>
        <w:pStyle w:val="SIText"/>
        <w:spacing w:after="120"/>
      </w:pPr>
      <w:r w:rsidRPr="0057766C">
        <w:t>The industry</w:t>
      </w:r>
      <w:r>
        <w:t>’s</w:t>
      </w:r>
      <w:r w:rsidRPr="0057766C">
        <w:t xml:space="preserve"> value chain includes the management of </w:t>
      </w:r>
      <w:r>
        <w:t xml:space="preserve">all </w:t>
      </w:r>
      <w:r w:rsidRPr="0057766C">
        <w:t>forests, forest reserves and parks through conservation and land management</w:t>
      </w:r>
      <w:r>
        <w:t>,</w:t>
      </w:r>
      <w:r w:rsidRPr="0057766C">
        <w:t xml:space="preserve"> </w:t>
      </w:r>
      <w:r>
        <w:t xml:space="preserve">the </w:t>
      </w:r>
      <w:r w:rsidRPr="0057766C">
        <w:t>forest growing and management</w:t>
      </w:r>
      <w:r>
        <w:t xml:space="preserve"> activities</w:t>
      </w:r>
      <w:r w:rsidRPr="0057766C">
        <w:t xml:space="preserve"> for timber production</w:t>
      </w:r>
      <w:r>
        <w:t>,</w:t>
      </w:r>
      <w:r w:rsidRPr="0057766C">
        <w:t xml:space="preserve"> the manufacturing of a diverse range of </w:t>
      </w:r>
      <w:r>
        <w:t xml:space="preserve">traditional and non-traditional </w:t>
      </w:r>
      <w:r w:rsidRPr="0057766C">
        <w:t>wood-based products</w:t>
      </w:r>
      <w:r>
        <w:t xml:space="preserve">, and the distribution </w:t>
      </w:r>
      <w:r w:rsidRPr="0057766C">
        <w:t xml:space="preserve">channels to deliver and sell these products. </w:t>
      </w:r>
      <w:r>
        <w:t>The d</w:t>
      </w:r>
      <w:r w:rsidRPr="0057766C">
        <w:t xml:space="preserve">istribution </w:t>
      </w:r>
      <w:r>
        <w:t xml:space="preserve">is achieved through </w:t>
      </w:r>
      <w:r w:rsidRPr="0057766C">
        <w:t xml:space="preserve">retail and trade merchants on one side and wholesalers, manufacturers, importers and exporters on the other side. </w:t>
      </w:r>
    </w:p>
    <w:p w14:paraId="351781A3" w14:textId="77777777" w:rsidR="002D04BA" w:rsidRPr="00B949D5" w:rsidRDefault="002D04BA" w:rsidP="002D04BA">
      <w:pPr>
        <w:pStyle w:val="SIText"/>
        <w:spacing w:after="120"/>
      </w:pPr>
      <w:r>
        <w:t xml:space="preserve">The </w:t>
      </w:r>
      <w:r w:rsidRPr="00226BC8">
        <w:t>industry sectors</w:t>
      </w:r>
      <w:r>
        <w:t xml:space="preserve"> are</w:t>
      </w:r>
      <w:r w:rsidRPr="00226BC8">
        <w:t>:</w:t>
      </w:r>
      <w:r>
        <w:t xml:space="preserve"> </w:t>
      </w:r>
    </w:p>
    <w:p w14:paraId="61D509D4" w14:textId="77777777" w:rsidR="002D04BA" w:rsidRPr="00500037" w:rsidRDefault="002D04BA" w:rsidP="002D04BA">
      <w:pPr>
        <w:pStyle w:val="SIBodybullet"/>
      </w:pPr>
      <w:r w:rsidRPr="00500037">
        <w:t>Forest Growing and Management</w:t>
      </w:r>
    </w:p>
    <w:p w14:paraId="44E6EC06" w14:textId="77777777" w:rsidR="002D04BA" w:rsidRPr="00500037" w:rsidRDefault="002D04BA" w:rsidP="002D04BA">
      <w:pPr>
        <w:pStyle w:val="SIBodybullet"/>
      </w:pPr>
      <w:r w:rsidRPr="00500037">
        <w:t>Harvesting and Haulage</w:t>
      </w:r>
    </w:p>
    <w:p w14:paraId="69F96C22" w14:textId="77777777" w:rsidR="002D04BA" w:rsidRPr="00500037" w:rsidRDefault="002D04BA" w:rsidP="002D04BA">
      <w:pPr>
        <w:pStyle w:val="SIBodybullet"/>
      </w:pPr>
      <w:r w:rsidRPr="00500037">
        <w:t>Sawmilling and Processing</w:t>
      </w:r>
    </w:p>
    <w:p w14:paraId="20B638E8" w14:textId="77777777" w:rsidR="002D04BA" w:rsidRPr="008C2D83" w:rsidRDefault="002D04BA" w:rsidP="002D04BA">
      <w:pPr>
        <w:pStyle w:val="SIBodybullet"/>
      </w:pPr>
      <w:r>
        <w:t>Wood Panel and Board Production</w:t>
      </w:r>
    </w:p>
    <w:p w14:paraId="09B1ECFC" w14:textId="77777777" w:rsidR="002D04BA" w:rsidRPr="00500037" w:rsidRDefault="002D04BA" w:rsidP="002D04BA">
      <w:pPr>
        <w:pStyle w:val="SIBodybullet"/>
      </w:pPr>
      <w:r w:rsidRPr="00500037">
        <w:t>Timber Manufactured Products</w:t>
      </w:r>
    </w:p>
    <w:p w14:paraId="09DD24B7" w14:textId="77777777" w:rsidR="002D04BA" w:rsidRPr="00CA4DC9" w:rsidRDefault="002D04BA" w:rsidP="002D04BA">
      <w:pPr>
        <w:pStyle w:val="SIBodybullet"/>
      </w:pPr>
      <w:r w:rsidRPr="00500037">
        <w:t>Timber Merchandising</w:t>
      </w:r>
    </w:p>
    <w:p w14:paraId="03D6378F" w14:textId="77777777" w:rsidR="003A72AE" w:rsidRPr="0057766C" w:rsidRDefault="003A72AE" w:rsidP="003A72AE">
      <w:pPr>
        <w:pStyle w:val="SIText"/>
        <w:spacing w:after="120"/>
      </w:pPr>
      <w:r>
        <w:t>The industry supplies a diverse range of products</w:t>
      </w:r>
      <w:r w:rsidRPr="0057766C">
        <w:t xml:space="preserve"> includ</w:t>
      </w:r>
      <w:r>
        <w:t>ing</w:t>
      </w:r>
      <w:r w:rsidRPr="0057766C">
        <w:t xml:space="preserve">: </w:t>
      </w:r>
    </w:p>
    <w:p w14:paraId="4C1E0978" w14:textId="77777777" w:rsidR="003A72AE" w:rsidRDefault="003A72AE" w:rsidP="003A72AE">
      <w:pPr>
        <w:pStyle w:val="SIBodybullet"/>
      </w:pPr>
      <w:r>
        <w:t>Timber and t</w:t>
      </w:r>
      <w:r w:rsidRPr="00D74136">
        <w:t xml:space="preserve">imber </w:t>
      </w:r>
      <w:r w:rsidRPr="002266EB">
        <w:t>elements</w:t>
      </w:r>
      <w:r>
        <w:t xml:space="preserve"> for building construction</w:t>
      </w:r>
    </w:p>
    <w:p w14:paraId="375E13FD" w14:textId="77777777" w:rsidR="003A72AE" w:rsidRPr="00D74136" w:rsidRDefault="003A72AE" w:rsidP="003A72AE">
      <w:pPr>
        <w:pStyle w:val="SIBodybullet"/>
      </w:pPr>
      <w:r>
        <w:t>S</w:t>
      </w:r>
      <w:r w:rsidRPr="00D74136">
        <w:t xml:space="preserve">tructural </w:t>
      </w:r>
      <w:r>
        <w:t xml:space="preserve">timber </w:t>
      </w:r>
      <w:r w:rsidRPr="00D74136">
        <w:t>systems</w:t>
      </w:r>
      <w:r>
        <w:t xml:space="preserve">, including manufactured frames and trusses and laminated veneer lumber. There is also potential in the future for manufacturing </w:t>
      </w:r>
      <w:r w:rsidR="000737F8" w:rsidRPr="003A72AE">
        <w:t>cross-laminated</w:t>
      </w:r>
      <w:r w:rsidRPr="003A72AE">
        <w:t xml:space="preserve"> timber, parallel strand lumber and laminated strand lumber.</w:t>
      </w:r>
    </w:p>
    <w:p w14:paraId="2F31B11F" w14:textId="77777777" w:rsidR="003A72AE" w:rsidRPr="00D74136" w:rsidRDefault="003A72AE" w:rsidP="003A72AE">
      <w:pPr>
        <w:pStyle w:val="SIBodybullet"/>
      </w:pPr>
      <w:r>
        <w:t>Engineered w</w:t>
      </w:r>
      <w:r w:rsidRPr="00D74136">
        <w:t xml:space="preserve">ood </w:t>
      </w:r>
      <w:r>
        <w:t>products (</w:t>
      </w:r>
      <w:r w:rsidRPr="00D74136">
        <w:t>panels</w:t>
      </w:r>
      <w:r>
        <w:t>)</w:t>
      </w:r>
    </w:p>
    <w:p w14:paraId="2064AE6E" w14:textId="77777777" w:rsidR="003A72AE" w:rsidRDefault="003A72AE" w:rsidP="003A72AE">
      <w:pPr>
        <w:pStyle w:val="SIBodybullet"/>
      </w:pPr>
      <w:r w:rsidRPr="002266EB">
        <w:t>I</w:t>
      </w:r>
      <w:r w:rsidRPr="00D74136">
        <w:t xml:space="preserve">ndoor and outdoor wooden furniture </w:t>
      </w:r>
    </w:p>
    <w:p w14:paraId="51848654" w14:textId="77777777" w:rsidR="003A72AE" w:rsidRPr="00D74136" w:rsidRDefault="003A72AE" w:rsidP="003A72AE">
      <w:pPr>
        <w:pStyle w:val="SIBodybullet"/>
      </w:pPr>
      <w:r w:rsidRPr="002266EB">
        <w:t>W</w:t>
      </w:r>
      <w:r w:rsidRPr="00D74136">
        <w:t>ood chips</w:t>
      </w:r>
    </w:p>
    <w:p w14:paraId="64223295" w14:textId="77777777" w:rsidR="003A72AE" w:rsidRPr="00D74136" w:rsidRDefault="003A72AE" w:rsidP="003A72AE">
      <w:pPr>
        <w:pStyle w:val="SIBodybullet"/>
      </w:pPr>
      <w:r w:rsidRPr="002266EB">
        <w:t>P</w:t>
      </w:r>
      <w:r w:rsidRPr="00D74136">
        <w:t>ulp and paper and packaging products</w:t>
      </w:r>
      <w:r w:rsidRPr="002266EB">
        <w:t xml:space="preserve"> </w:t>
      </w:r>
    </w:p>
    <w:p w14:paraId="0EFB77D1" w14:textId="77777777" w:rsidR="003A72AE" w:rsidRPr="00D74136" w:rsidRDefault="003A72AE" w:rsidP="003A72AE">
      <w:pPr>
        <w:pStyle w:val="SIBodybullet"/>
      </w:pPr>
      <w:r w:rsidRPr="002266EB">
        <w:t>B</w:t>
      </w:r>
      <w:r w:rsidRPr="00D74136">
        <w:t>io-fuels and bio-energy</w:t>
      </w:r>
    </w:p>
    <w:p w14:paraId="60303FCD" w14:textId="77777777" w:rsidR="003A72AE" w:rsidRDefault="003A72AE" w:rsidP="003A72AE">
      <w:pPr>
        <w:pStyle w:val="SIText"/>
        <w:spacing w:after="120"/>
      </w:pPr>
      <w:r>
        <w:t>Based on a range of superior characteristics, including low embodied energy, low Greenhouse gas (GHG) emissions over the life cycle, time and weight efficiency when used in construction and good strength and thermal insulation properties, the timber products</w:t>
      </w:r>
      <w:r w:rsidRPr="002266EB">
        <w:t xml:space="preserve"> </w:t>
      </w:r>
      <w:r>
        <w:t xml:space="preserve">have clear advantages over, and </w:t>
      </w:r>
      <w:r w:rsidRPr="00CA4DC9">
        <w:t xml:space="preserve">can </w:t>
      </w:r>
      <w:r>
        <w:t xml:space="preserve">substitute, </w:t>
      </w:r>
      <w:r w:rsidRPr="00582C83">
        <w:t>emission-intensive building</w:t>
      </w:r>
      <w:r w:rsidRPr="009378CE">
        <w:t xml:space="preserve"> </w:t>
      </w:r>
      <w:r w:rsidRPr="00582C83">
        <w:t>materials</w:t>
      </w:r>
      <w:r>
        <w:t xml:space="preserve"> such as steel and aluminium. </w:t>
      </w:r>
    </w:p>
    <w:p w14:paraId="360C8220" w14:textId="77777777" w:rsidR="003A72AE" w:rsidRPr="005E16F9" w:rsidRDefault="003A72AE" w:rsidP="003A72AE">
      <w:pPr>
        <w:pStyle w:val="SIText"/>
        <w:spacing w:after="120"/>
      </w:pPr>
      <w:r>
        <w:t xml:space="preserve">The future holds potential for many innovative </w:t>
      </w:r>
      <w:r w:rsidRPr="009378CE">
        <w:t>use</w:t>
      </w:r>
      <w:r>
        <w:t>s</w:t>
      </w:r>
      <w:r w:rsidRPr="009378CE">
        <w:t xml:space="preserve"> of wood fibre in bio-refineries </w:t>
      </w:r>
      <w:r>
        <w:t>to</w:t>
      </w:r>
      <w:r w:rsidRPr="009378CE">
        <w:t xml:space="preserve"> generate wood-based compounds and composites</w:t>
      </w:r>
      <w:r>
        <w:t xml:space="preserve"> from the manufacturing of</w:t>
      </w:r>
      <w:r w:rsidRPr="002266EB">
        <w:t xml:space="preserve"> </w:t>
      </w:r>
      <w:r w:rsidRPr="00CA4DC9">
        <w:t xml:space="preserve">cellulose fibre, </w:t>
      </w:r>
      <w:proofErr w:type="spellStart"/>
      <w:r w:rsidRPr="00CA4DC9">
        <w:t>nano</w:t>
      </w:r>
      <w:proofErr w:type="spellEnd"/>
      <w:r w:rsidRPr="00CA4DC9">
        <w:t>-crystalline cellulose</w:t>
      </w:r>
      <w:r>
        <w:t>,</w:t>
      </w:r>
      <w:r w:rsidRPr="00CA4DC9">
        <w:t xml:space="preserve"> and</w:t>
      </w:r>
      <w:r>
        <w:t xml:space="preserve"> </w:t>
      </w:r>
      <w:r w:rsidRPr="00CA4DC9">
        <w:t>carbon fib</w:t>
      </w:r>
      <w:r>
        <w:t xml:space="preserve">res from the manufacturing of </w:t>
      </w:r>
      <w:r w:rsidRPr="00CA4DC9">
        <w:t>lignin</w:t>
      </w:r>
      <w:r>
        <w:t xml:space="preserve">. These innovations can </w:t>
      </w:r>
      <w:r w:rsidRPr="00582C83">
        <w:t>replace petroleum-based compounds in a</w:t>
      </w:r>
      <w:r w:rsidRPr="009378CE">
        <w:t xml:space="preserve"> </w:t>
      </w:r>
      <w:r w:rsidRPr="00582C83">
        <w:t>variety of materials, processes and industries</w:t>
      </w:r>
      <w:r w:rsidRPr="00667279">
        <w:t xml:space="preserve"> </w:t>
      </w:r>
      <w:r>
        <w:t xml:space="preserve">related to </w:t>
      </w:r>
      <w:r w:rsidRPr="00582C83">
        <w:t>automotive</w:t>
      </w:r>
      <w:r>
        <w:t xml:space="preserve"> and</w:t>
      </w:r>
      <w:r w:rsidRPr="00582C83">
        <w:t xml:space="preserve"> aerospace</w:t>
      </w:r>
      <w:r>
        <w:t xml:space="preserve"> domains</w:t>
      </w:r>
      <w:r w:rsidRPr="00582C83">
        <w:t>, electronics</w:t>
      </w:r>
      <w:r>
        <w:t xml:space="preserve"> and</w:t>
      </w:r>
      <w:r w:rsidRPr="00582C83">
        <w:t xml:space="preserve"> consumer</w:t>
      </w:r>
      <w:r w:rsidRPr="00667279">
        <w:t xml:space="preserve"> </w:t>
      </w:r>
      <w:r w:rsidRPr="00582C83">
        <w:t xml:space="preserve">products, </w:t>
      </w:r>
      <w:r>
        <w:t>or</w:t>
      </w:r>
      <w:r w:rsidRPr="00582C83">
        <w:t xml:space="preserve"> medical </w:t>
      </w:r>
      <w:r>
        <w:t xml:space="preserve">products and </w:t>
      </w:r>
      <w:r w:rsidRPr="00582C83">
        <w:t>device</w:t>
      </w:r>
      <w:r>
        <w:t xml:space="preserve">s, and </w:t>
      </w:r>
      <w:r w:rsidRPr="00582C83">
        <w:t>reduce the use of fossil fuel sources</w:t>
      </w:r>
      <w:r w:rsidRPr="00667279">
        <w:t xml:space="preserve"> </w:t>
      </w:r>
      <w:r w:rsidRPr="00582C83">
        <w:t>such as oil and gas.</w:t>
      </w:r>
    </w:p>
    <w:p w14:paraId="18E8D99F" w14:textId="77777777" w:rsidR="00293C4A" w:rsidRPr="00293C4A" w:rsidRDefault="00293C4A" w:rsidP="00293C4A">
      <w:pPr>
        <w:pStyle w:val="SIText"/>
        <w:spacing w:after="120"/>
        <w:rPr>
          <w:b/>
        </w:rPr>
      </w:pPr>
      <w:r w:rsidRPr="00293C4A">
        <w:rPr>
          <w:b/>
        </w:rPr>
        <w:lastRenderedPageBreak/>
        <w:t>Forest harvesting optimisation</w:t>
      </w:r>
    </w:p>
    <w:p w14:paraId="37F173FE"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Skills development for harvesting optimisation is required for all </w:t>
      </w:r>
      <w:r w:rsidR="000737F8" w:rsidRPr="00293C4A">
        <w:rPr>
          <w:rFonts w:ascii="Arial" w:hAnsi="Arial" w:cs="Arial"/>
          <w:sz w:val="22"/>
          <w:szCs w:val="22"/>
          <w:lang w:val="en-AU"/>
        </w:rPr>
        <w:t>mechanised</w:t>
      </w:r>
      <w:r w:rsidRPr="00293C4A">
        <w:rPr>
          <w:rFonts w:ascii="Arial" w:hAnsi="Arial" w:cs="Arial"/>
          <w:sz w:val="22"/>
          <w:szCs w:val="22"/>
          <w:lang w:val="en-AU"/>
        </w:rPr>
        <w:t xml:space="preserve"> operations conducted in a commercial forest harvesting environment. These operations include tree felling, processing, extraction and loading. Mechanical harvesting machines such as feller </w:t>
      </w:r>
      <w:proofErr w:type="spellStart"/>
      <w:r w:rsidRPr="00293C4A">
        <w:rPr>
          <w:rFonts w:ascii="Arial" w:hAnsi="Arial" w:cs="Arial"/>
          <w:sz w:val="22"/>
          <w:szCs w:val="22"/>
          <w:lang w:val="en-AU"/>
        </w:rPr>
        <w:t>bunchers</w:t>
      </w:r>
      <w:proofErr w:type="spellEnd"/>
      <w:r w:rsidRPr="00293C4A">
        <w:rPr>
          <w:rFonts w:ascii="Arial" w:hAnsi="Arial" w:cs="Arial"/>
          <w:sz w:val="22"/>
          <w:szCs w:val="22"/>
          <w:lang w:val="en-AU"/>
        </w:rPr>
        <w:t xml:space="preserve">, single grip harvesters, excavators with log grapple, skidders, forwarders, yarders and loaders must be operated by highly skilled individuals to perform safely and efficiently and to ensure  optimal value recovery and extraction of logs. </w:t>
      </w:r>
    </w:p>
    <w:p w14:paraId="44FB98D6"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Improving competences of forest harvesting operators is an important step for the Australian forest and harvesting industry sector to ensure ongoing increases in productivity and efficiency. Skills requirements in line with the industry best practices for optimisation include:</w:t>
      </w:r>
    </w:p>
    <w:p w14:paraId="0323211D" w14:textId="77777777" w:rsidR="00293C4A" w:rsidRPr="00293C4A" w:rsidRDefault="00293C4A" w:rsidP="003B0CA5">
      <w:pPr>
        <w:pStyle w:val="BodyText1"/>
        <w:numPr>
          <w:ilvl w:val="0"/>
          <w:numId w:val="9"/>
        </w:numPr>
        <w:spacing w:after="120" w:line="240" w:lineRule="auto"/>
        <w:rPr>
          <w:rFonts w:ascii="Arial" w:hAnsi="Arial" w:cs="Arial"/>
          <w:sz w:val="22"/>
          <w:szCs w:val="22"/>
          <w:lang w:val="en-AU"/>
        </w:rPr>
      </w:pPr>
      <w:r w:rsidRPr="00293C4A">
        <w:rPr>
          <w:rFonts w:ascii="Arial" w:hAnsi="Arial" w:cs="Arial"/>
          <w:sz w:val="22"/>
          <w:szCs w:val="22"/>
          <w:lang w:val="en-AU"/>
        </w:rPr>
        <w:t>Safe and appropriate operation of the machines;</w:t>
      </w:r>
    </w:p>
    <w:p w14:paraId="75BA0111" w14:textId="77777777" w:rsidR="00293C4A" w:rsidRPr="00293C4A" w:rsidRDefault="00293C4A" w:rsidP="003B0CA5">
      <w:pPr>
        <w:pStyle w:val="BodyText1"/>
        <w:numPr>
          <w:ilvl w:val="0"/>
          <w:numId w:val="9"/>
        </w:numPr>
        <w:spacing w:after="120" w:line="240" w:lineRule="auto"/>
        <w:rPr>
          <w:rFonts w:ascii="Arial" w:hAnsi="Arial" w:cs="Arial"/>
          <w:sz w:val="22"/>
          <w:szCs w:val="22"/>
          <w:lang w:val="en-AU"/>
        </w:rPr>
      </w:pPr>
      <w:r w:rsidRPr="00293C4A">
        <w:rPr>
          <w:rFonts w:ascii="Arial" w:hAnsi="Arial" w:cs="Arial"/>
          <w:sz w:val="22"/>
          <w:szCs w:val="22"/>
          <w:lang w:val="en-AU"/>
        </w:rPr>
        <w:t xml:space="preserve">Efficient use of on-board computer systems for single grip harvester to achieve maximum product value recovery during harvesting and forwarder to optimise product loads (volumes and weights) during transportation to customers; </w:t>
      </w:r>
    </w:p>
    <w:p w14:paraId="7BC7D778" w14:textId="77777777" w:rsidR="00293C4A" w:rsidRPr="00293C4A" w:rsidRDefault="00293C4A" w:rsidP="003B0CA5">
      <w:pPr>
        <w:pStyle w:val="BodyText1"/>
        <w:numPr>
          <w:ilvl w:val="0"/>
          <w:numId w:val="9"/>
        </w:numPr>
        <w:spacing w:after="120" w:line="240" w:lineRule="auto"/>
        <w:rPr>
          <w:rFonts w:ascii="Arial" w:hAnsi="Arial" w:cs="Arial"/>
          <w:sz w:val="22"/>
          <w:szCs w:val="22"/>
          <w:lang w:val="en-AU"/>
        </w:rPr>
      </w:pPr>
      <w:r w:rsidRPr="00293C4A">
        <w:rPr>
          <w:rFonts w:ascii="Arial" w:hAnsi="Arial" w:cs="Arial"/>
          <w:sz w:val="22"/>
          <w:szCs w:val="22"/>
          <w:lang w:val="en-AU"/>
        </w:rPr>
        <w:t>Practices for production cycle efficiency and product quality with outcomes including minimal damage to log products and correct product segregation, stacking, identification and presentation to the roadside or landing area.</w:t>
      </w:r>
    </w:p>
    <w:p w14:paraId="3CA215E6"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Existing qualification, skill sets and units of competencies have been upgraded to reflect the level of performance expected of harvesting machine operators today and in the future, </w:t>
      </w:r>
      <w:r w:rsidRPr="00293C4A">
        <w:rPr>
          <w:rFonts w:ascii="Arial" w:hAnsi="Arial" w:cs="Arial"/>
          <w:sz w:val="22"/>
          <w:szCs w:val="22"/>
        </w:rPr>
        <w:t>to support safety, product quality and efficiency outcomes</w:t>
      </w:r>
      <w:r w:rsidRPr="00293C4A">
        <w:rPr>
          <w:rFonts w:ascii="Arial" w:hAnsi="Arial" w:cs="Arial"/>
          <w:sz w:val="22"/>
          <w:szCs w:val="22"/>
          <w:lang w:val="en-AU"/>
        </w:rPr>
        <w:t xml:space="preserve">. </w:t>
      </w:r>
    </w:p>
    <w:p w14:paraId="312EE369" w14:textId="5A317ACC"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The methods and knowledge base for product quality and efficiency vary according </w:t>
      </w:r>
      <w:r w:rsidR="00FC4B7B">
        <w:rPr>
          <w:rFonts w:ascii="Arial" w:hAnsi="Arial" w:cs="Arial"/>
          <w:sz w:val="22"/>
          <w:szCs w:val="22"/>
          <w:lang w:val="en-AU"/>
        </w:rPr>
        <w:t xml:space="preserve">to </w:t>
      </w:r>
      <w:r w:rsidRPr="00293C4A">
        <w:rPr>
          <w:rFonts w:ascii="Arial" w:hAnsi="Arial" w:cs="Arial"/>
          <w:sz w:val="22"/>
          <w:szCs w:val="22"/>
          <w:lang w:val="en-AU"/>
        </w:rPr>
        <w:t xml:space="preserve">the production system and type of log products, </w:t>
      </w:r>
      <w:r w:rsidRPr="00293C4A">
        <w:rPr>
          <w:rFonts w:ascii="Arial" w:hAnsi="Arial" w:cs="Arial"/>
          <w:sz w:val="22"/>
          <w:szCs w:val="22"/>
        </w:rPr>
        <w:t>whether it is for sawlog or pulp log production.</w:t>
      </w:r>
      <w:r w:rsidRPr="00293C4A">
        <w:rPr>
          <w:rFonts w:ascii="Arial" w:hAnsi="Arial" w:cs="Arial"/>
          <w:sz w:val="22"/>
          <w:szCs w:val="22"/>
          <w:lang w:val="en-AU"/>
        </w:rPr>
        <w:t xml:space="preserve"> On this basis, the industry is keen to experience training that is contextualised to the production environment and requirements in which they operate. </w:t>
      </w:r>
    </w:p>
    <w:p w14:paraId="6ED6F83A"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To </w:t>
      </w:r>
      <w:r w:rsidRPr="00293C4A">
        <w:rPr>
          <w:rFonts w:ascii="Arial" w:hAnsi="Arial" w:cs="Arial"/>
          <w:sz w:val="22"/>
          <w:szCs w:val="22"/>
        </w:rPr>
        <w:t xml:space="preserve">maintain </w:t>
      </w:r>
      <w:r w:rsidRPr="00293C4A">
        <w:rPr>
          <w:rFonts w:ascii="Arial" w:hAnsi="Arial" w:cs="Arial"/>
          <w:sz w:val="22"/>
          <w:szCs w:val="22"/>
          <w:lang w:val="en-AU"/>
        </w:rPr>
        <w:t xml:space="preserve">the </w:t>
      </w:r>
      <w:r w:rsidRPr="00293C4A">
        <w:rPr>
          <w:rFonts w:ascii="Arial" w:hAnsi="Arial" w:cs="Arial"/>
          <w:sz w:val="22"/>
          <w:szCs w:val="22"/>
        </w:rPr>
        <w:t>units of competency useful to the whole industry</w:t>
      </w:r>
      <w:r w:rsidRPr="00293C4A">
        <w:rPr>
          <w:rFonts w:ascii="Arial" w:hAnsi="Arial" w:cs="Arial"/>
          <w:sz w:val="22"/>
          <w:szCs w:val="22"/>
          <w:lang w:val="en-AU"/>
        </w:rPr>
        <w:t xml:space="preserve">, </w:t>
      </w:r>
      <w:r w:rsidRPr="00293C4A">
        <w:rPr>
          <w:rFonts w:ascii="Arial" w:hAnsi="Arial" w:cs="Arial"/>
          <w:sz w:val="22"/>
          <w:szCs w:val="22"/>
        </w:rPr>
        <w:t>the</w:t>
      </w:r>
      <w:r w:rsidRPr="00293C4A">
        <w:rPr>
          <w:rFonts w:ascii="Arial" w:hAnsi="Arial" w:cs="Arial"/>
          <w:sz w:val="22"/>
          <w:szCs w:val="22"/>
          <w:lang w:val="en-AU"/>
        </w:rPr>
        <w:t>y</w:t>
      </w:r>
      <w:r w:rsidRPr="00293C4A">
        <w:rPr>
          <w:rFonts w:ascii="Arial" w:hAnsi="Arial" w:cs="Arial"/>
          <w:sz w:val="22"/>
          <w:szCs w:val="22"/>
        </w:rPr>
        <w:t xml:space="preserve"> were written to describe requirements about product quality in terms of meeting production plan or systems</w:t>
      </w:r>
      <w:r w:rsidRPr="00293C4A">
        <w:rPr>
          <w:rFonts w:ascii="Arial" w:hAnsi="Arial" w:cs="Arial"/>
          <w:sz w:val="22"/>
          <w:szCs w:val="22"/>
          <w:lang w:val="en-AU"/>
        </w:rPr>
        <w:t xml:space="preserve">. </w:t>
      </w:r>
      <w:r w:rsidRPr="00293C4A">
        <w:rPr>
          <w:rFonts w:ascii="Arial" w:hAnsi="Arial" w:cs="Arial"/>
          <w:sz w:val="22"/>
          <w:szCs w:val="22"/>
        </w:rPr>
        <w:t xml:space="preserve">This has some implications for training providers by requiring them to liaise with individual organisations and </w:t>
      </w:r>
      <w:r w:rsidRPr="00293C4A">
        <w:rPr>
          <w:rFonts w:ascii="Arial" w:hAnsi="Arial" w:cs="Arial"/>
          <w:sz w:val="22"/>
          <w:szCs w:val="22"/>
          <w:lang w:val="en-AU"/>
        </w:rPr>
        <w:t>customise t</w:t>
      </w:r>
      <w:r w:rsidRPr="00293C4A">
        <w:rPr>
          <w:rFonts w:ascii="Arial" w:hAnsi="Arial" w:cs="Arial"/>
          <w:sz w:val="22"/>
          <w:szCs w:val="22"/>
        </w:rPr>
        <w:t xml:space="preserve">raining according </w:t>
      </w:r>
      <w:r w:rsidRPr="00293C4A">
        <w:rPr>
          <w:rFonts w:ascii="Arial" w:hAnsi="Arial" w:cs="Arial"/>
          <w:sz w:val="22"/>
          <w:szCs w:val="22"/>
          <w:lang w:val="en-AU"/>
        </w:rPr>
        <w:t>with</w:t>
      </w:r>
      <w:r w:rsidRPr="00293C4A">
        <w:rPr>
          <w:rFonts w:ascii="Arial" w:hAnsi="Arial" w:cs="Arial"/>
          <w:sz w:val="22"/>
          <w:szCs w:val="22"/>
        </w:rPr>
        <w:t xml:space="preserve"> </w:t>
      </w:r>
      <w:r w:rsidRPr="00293C4A">
        <w:rPr>
          <w:rFonts w:ascii="Arial" w:hAnsi="Arial" w:cs="Arial"/>
          <w:sz w:val="22"/>
          <w:szCs w:val="22"/>
          <w:lang w:val="en-AU"/>
        </w:rPr>
        <w:t>their</w:t>
      </w:r>
      <w:r w:rsidRPr="00293C4A">
        <w:rPr>
          <w:rFonts w:ascii="Arial" w:hAnsi="Arial" w:cs="Arial"/>
          <w:sz w:val="22"/>
          <w:szCs w:val="22"/>
        </w:rPr>
        <w:t xml:space="preserve"> specific production environment, whether it is for sawlog or pulp log production.</w:t>
      </w:r>
    </w:p>
    <w:p w14:paraId="47FDB50B" w14:textId="3740C152"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Training is expected to be delivered on-the-job as is more successful in developing confidence and knowledge and to be supported by suitable training providers and assessors. Requirements for assessments to take place using actual harvesting machines and within a forest harvesting site are included in most of the units of competency. This will allow those workers who are already in the industry to build their skills and complete assessments in their own workplaces. Training needs to be flexible and adaptable to the existing knowledge and skill base of the operator. For those not yet in the industry, or new entr</w:t>
      </w:r>
      <w:r w:rsidR="00F33C70">
        <w:rPr>
          <w:rFonts w:ascii="Arial" w:hAnsi="Arial" w:cs="Arial"/>
          <w:sz w:val="22"/>
          <w:szCs w:val="22"/>
          <w:lang w:val="en-AU"/>
        </w:rPr>
        <w:t>ants</w:t>
      </w:r>
      <w:r w:rsidRPr="00293C4A">
        <w:rPr>
          <w:rFonts w:ascii="Arial" w:hAnsi="Arial" w:cs="Arial"/>
          <w:sz w:val="22"/>
          <w:szCs w:val="22"/>
          <w:lang w:val="en-AU"/>
        </w:rPr>
        <w:t xml:space="preserve">, training providers will need to arrange access to a forest harvesting site in order for learners to receive effective training and to meet the assessment requirements. </w:t>
      </w:r>
    </w:p>
    <w:p w14:paraId="6B173718"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On-the-job training, as with most training, requires some follow up with students and employers to ensure the learning outcomes have been achieved and are being implemented.</w:t>
      </w:r>
    </w:p>
    <w:p w14:paraId="74A97439"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Industry </w:t>
      </w:r>
      <w:r w:rsidR="00F33C70">
        <w:rPr>
          <w:rFonts w:ascii="Arial" w:hAnsi="Arial" w:cs="Arial"/>
          <w:sz w:val="22"/>
          <w:szCs w:val="22"/>
          <w:lang w:val="en-AU"/>
        </w:rPr>
        <w:t xml:space="preserve">has </w:t>
      </w:r>
      <w:r w:rsidRPr="00293C4A">
        <w:rPr>
          <w:rFonts w:ascii="Arial" w:hAnsi="Arial" w:cs="Arial"/>
          <w:sz w:val="22"/>
          <w:szCs w:val="22"/>
          <w:lang w:val="en-AU"/>
        </w:rPr>
        <w:t xml:space="preserve">indicated that computer simulators can be used to teach the new units for on-board computers but the actual assessment must be done on the machine as long as the learners are already competent machine operators with appropriate accreditation. A combination of on-site training by employer and/or technology vendor in partnership with a training provider and workplace based learning strategies is being considered by the industry as an option for teaching the on-board computer units.  </w:t>
      </w:r>
    </w:p>
    <w:p w14:paraId="23DCAD1D"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The following paragraphs outline additional information to consider when delivering training and assessing knowledge for harvesting operators. </w:t>
      </w:r>
    </w:p>
    <w:p w14:paraId="63E9F57E"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lastRenderedPageBreak/>
        <w:t>When undertaking a harvesting machine operation unit, operators may be required - depending on the workplace requirements - to attain a range of specific knowledge in relation to the following task areas. These knowledge requirements may include:</w:t>
      </w:r>
    </w:p>
    <w:p w14:paraId="217BD950" w14:textId="77777777" w:rsidR="00293C4A" w:rsidRPr="00293C4A" w:rsidRDefault="00293C4A" w:rsidP="003B0CA5">
      <w:pPr>
        <w:pStyle w:val="ListParagraph"/>
        <w:numPr>
          <w:ilvl w:val="0"/>
          <w:numId w:val="11"/>
        </w:numPr>
        <w:spacing w:after="120" w:line="240" w:lineRule="auto"/>
        <w:rPr>
          <w:rFonts w:ascii="Arial" w:hAnsi="Arial" w:cs="Arial"/>
        </w:rPr>
      </w:pPr>
      <w:r w:rsidRPr="00293C4A">
        <w:rPr>
          <w:rFonts w:ascii="Arial" w:hAnsi="Arial" w:cs="Arial"/>
        </w:rPr>
        <w:t>Work health and safety risk control measures</w:t>
      </w:r>
    </w:p>
    <w:p w14:paraId="274C932D"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Personal protective equipment requirements</w:t>
      </w:r>
    </w:p>
    <w:p w14:paraId="3FB6F945"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Lifting heavy items safely</w:t>
      </w:r>
    </w:p>
    <w:p w14:paraId="69859053"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Proper restraint techniques</w:t>
      </w:r>
    </w:p>
    <w:p w14:paraId="43FEAC33"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Emergency procedures</w:t>
      </w:r>
    </w:p>
    <w:p w14:paraId="1C20F786"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Site security measures</w:t>
      </w:r>
    </w:p>
    <w:p w14:paraId="37C47EBC"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 xml:space="preserve">Getting in and out of the machine safely (the ‘3-point of contact’ method) </w:t>
      </w:r>
    </w:p>
    <w:p w14:paraId="083ECED6" w14:textId="77777777" w:rsidR="00293C4A" w:rsidRPr="00293C4A" w:rsidRDefault="00293C4A" w:rsidP="003B0CA5">
      <w:pPr>
        <w:pStyle w:val="ListParagraph"/>
        <w:numPr>
          <w:ilvl w:val="0"/>
          <w:numId w:val="11"/>
        </w:numPr>
        <w:spacing w:after="120" w:line="240" w:lineRule="auto"/>
        <w:rPr>
          <w:rFonts w:ascii="Arial" w:hAnsi="Arial" w:cs="Arial"/>
        </w:rPr>
      </w:pPr>
      <w:r w:rsidRPr="00293C4A">
        <w:rPr>
          <w:rFonts w:ascii="Arial" w:hAnsi="Arial" w:cs="Arial"/>
        </w:rPr>
        <w:t xml:space="preserve">Machine maintenance requirements </w:t>
      </w:r>
    </w:p>
    <w:p w14:paraId="6C91A7BB"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 xml:space="preserve">Maintain clear windows </w:t>
      </w:r>
    </w:p>
    <w:p w14:paraId="2ADC8F6B"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Check the machine and clear build-up of flammable debris</w:t>
      </w:r>
    </w:p>
    <w:p w14:paraId="6A76D7A8"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 xml:space="preserve">Maintain operational machine lighting </w:t>
      </w:r>
    </w:p>
    <w:p w14:paraId="6C3C356D"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Maintain operational machine safety features including handles, steps, emergency exits, radios, door latches, etc.</w:t>
      </w:r>
    </w:p>
    <w:p w14:paraId="5CDA77EE" w14:textId="77777777" w:rsidR="00293C4A" w:rsidRPr="00293C4A" w:rsidRDefault="00293C4A" w:rsidP="003B0CA5">
      <w:pPr>
        <w:pStyle w:val="ListParagraph"/>
        <w:numPr>
          <w:ilvl w:val="0"/>
          <w:numId w:val="11"/>
        </w:numPr>
        <w:spacing w:after="120" w:line="240" w:lineRule="auto"/>
        <w:rPr>
          <w:rFonts w:ascii="Arial" w:hAnsi="Arial" w:cs="Arial"/>
        </w:rPr>
      </w:pPr>
      <w:r w:rsidRPr="00293C4A">
        <w:rPr>
          <w:rFonts w:ascii="Arial" w:hAnsi="Arial" w:cs="Arial"/>
        </w:rPr>
        <w:t>Log quality characteristics and defects</w:t>
      </w:r>
    </w:p>
    <w:p w14:paraId="4437BD80"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Size (lengths and diameters)</w:t>
      </w:r>
    </w:p>
    <w:p w14:paraId="296DC1C0"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 xml:space="preserve">Shape (straightness/sweep, </w:t>
      </w:r>
      <w:proofErr w:type="spellStart"/>
      <w:r w:rsidRPr="00293C4A">
        <w:rPr>
          <w:rFonts w:ascii="Arial" w:hAnsi="Arial" w:cs="Arial"/>
          <w:sz w:val="22"/>
          <w:szCs w:val="22"/>
          <w:lang w:val="en-AU"/>
        </w:rPr>
        <w:t>ovality</w:t>
      </w:r>
      <w:proofErr w:type="spellEnd"/>
      <w:r w:rsidRPr="00293C4A">
        <w:rPr>
          <w:rFonts w:ascii="Arial" w:hAnsi="Arial" w:cs="Arial"/>
          <w:sz w:val="22"/>
          <w:szCs w:val="22"/>
          <w:lang w:val="en-AU"/>
        </w:rPr>
        <w:t>, taper)</w:t>
      </w:r>
    </w:p>
    <w:p w14:paraId="72AEABF4"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External features (branching/forks, knots)</w:t>
      </w:r>
    </w:p>
    <w:p w14:paraId="32079B3D"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Internal features (wood properties)</w:t>
      </w:r>
    </w:p>
    <w:p w14:paraId="68DB46B4" w14:textId="7A11DBC2"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Defects</w:t>
      </w:r>
      <w:r w:rsidR="00035ACC">
        <w:rPr>
          <w:rFonts w:ascii="Arial" w:hAnsi="Arial" w:cs="Arial"/>
          <w:sz w:val="22"/>
          <w:szCs w:val="22"/>
          <w:lang w:val="en-AU"/>
        </w:rPr>
        <w:t xml:space="preserve"> including:</w:t>
      </w:r>
      <w:r w:rsidRPr="00293C4A">
        <w:rPr>
          <w:rFonts w:ascii="Arial" w:hAnsi="Arial" w:cs="Arial"/>
          <w:sz w:val="22"/>
          <w:szCs w:val="22"/>
          <w:lang w:val="en-AU"/>
        </w:rPr>
        <w:t xml:space="preserve"> </w:t>
      </w:r>
    </w:p>
    <w:p w14:paraId="3F345589" w14:textId="77777777" w:rsidR="00293C4A" w:rsidRPr="00293C4A" w:rsidRDefault="00293C4A" w:rsidP="00035ACC">
      <w:pPr>
        <w:pStyle w:val="ListParagraph"/>
        <w:numPr>
          <w:ilvl w:val="0"/>
          <w:numId w:val="30"/>
        </w:numPr>
        <w:spacing w:after="120" w:line="240" w:lineRule="auto"/>
        <w:rPr>
          <w:rFonts w:ascii="Arial" w:hAnsi="Arial" w:cs="Arial"/>
        </w:rPr>
      </w:pPr>
      <w:r w:rsidRPr="00293C4A">
        <w:rPr>
          <w:rFonts w:ascii="Arial" w:hAnsi="Arial" w:cs="Arial"/>
        </w:rPr>
        <w:t>Natural (fungal, insects, scars, deadwood, dry sides, pruning stubs, resin pockets)</w:t>
      </w:r>
    </w:p>
    <w:p w14:paraId="55C2430F" w14:textId="77777777" w:rsidR="00293C4A" w:rsidRPr="00293C4A" w:rsidRDefault="00293C4A" w:rsidP="00035ACC">
      <w:pPr>
        <w:pStyle w:val="ListParagraph"/>
        <w:numPr>
          <w:ilvl w:val="0"/>
          <w:numId w:val="30"/>
        </w:numPr>
        <w:spacing w:after="120" w:line="240" w:lineRule="auto"/>
        <w:rPr>
          <w:rFonts w:ascii="Arial" w:hAnsi="Arial" w:cs="Arial"/>
        </w:rPr>
      </w:pPr>
      <w:r w:rsidRPr="00293C4A">
        <w:rPr>
          <w:rFonts w:ascii="Arial" w:hAnsi="Arial" w:cs="Arial"/>
        </w:rPr>
        <w:t>Felling and processing defects</w:t>
      </w:r>
    </w:p>
    <w:p w14:paraId="18936B92" w14:textId="77777777" w:rsidR="00293C4A" w:rsidRPr="00293C4A" w:rsidRDefault="00293C4A" w:rsidP="00035ACC">
      <w:pPr>
        <w:pStyle w:val="ListParagraph"/>
        <w:numPr>
          <w:ilvl w:val="0"/>
          <w:numId w:val="30"/>
        </w:numPr>
        <w:spacing w:after="120" w:line="240" w:lineRule="auto"/>
        <w:contextualSpacing w:val="0"/>
        <w:rPr>
          <w:rFonts w:ascii="Arial" w:hAnsi="Arial" w:cs="Arial"/>
        </w:rPr>
      </w:pPr>
      <w:r w:rsidRPr="00293C4A">
        <w:rPr>
          <w:rFonts w:ascii="Arial" w:hAnsi="Arial" w:cs="Arial"/>
        </w:rPr>
        <w:t>Drying damage</w:t>
      </w:r>
    </w:p>
    <w:p w14:paraId="6A9280B3" w14:textId="77777777" w:rsidR="00293C4A" w:rsidRPr="00293C4A" w:rsidRDefault="00293C4A" w:rsidP="003B0CA5">
      <w:pPr>
        <w:pStyle w:val="ListParagraph"/>
        <w:numPr>
          <w:ilvl w:val="0"/>
          <w:numId w:val="11"/>
        </w:numPr>
        <w:spacing w:after="120" w:line="240" w:lineRule="auto"/>
        <w:ind w:left="714" w:hanging="357"/>
        <w:contextualSpacing w:val="0"/>
        <w:rPr>
          <w:rFonts w:ascii="Arial" w:hAnsi="Arial" w:cs="Arial"/>
        </w:rPr>
      </w:pPr>
      <w:r w:rsidRPr="00293C4A">
        <w:rPr>
          <w:rFonts w:ascii="Arial" w:hAnsi="Arial" w:cs="Arial"/>
        </w:rPr>
        <w:t xml:space="preserve">Methods to reset the harvesting head’s length counter (when undertaking </w:t>
      </w:r>
      <w:r w:rsidRPr="00293C4A">
        <w:rPr>
          <w:rFonts w:ascii="Arial" w:hAnsi="Arial" w:cs="Arial"/>
          <w:i/>
        </w:rPr>
        <w:t>FWPHAR3223 Use on-board computer systems for single grip harvester</w:t>
      </w:r>
      <w:r w:rsidRPr="00293C4A">
        <w:rPr>
          <w:rFonts w:ascii="Arial" w:hAnsi="Arial" w:cs="Arial"/>
        </w:rPr>
        <w:t>)</w:t>
      </w:r>
    </w:p>
    <w:p w14:paraId="116049DE"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Find End function of the on-board computer system</w:t>
      </w:r>
    </w:p>
    <w:p w14:paraId="35FE8046"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Saw Zeroing method</w:t>
      </w:r>
    </w:p>
    <w:p w14:paraId="7F8BC0DD" w14:textId="77777777" w:rsidR="00293C4A" w:rsidRPr="00293C4A" w:rsidRDefault="00293C4A" w:rsidP="003B0CA5">
      <w:pPr>
        <w:pStyle w:val="ListParagraph"/>
        <w:numPr>
          <w:ilvl w:val="0"/>
          <w:numId w:val="11"/>
        </w:numPr>
        <w:spacing w:after="120" w:line="240" w:lineRule="auto"/>
        <w:ind w:left="714" w:hanging="357"/>
        <w:contextualSpacing w:val="0"/>
        <w:rPr>
          <w:rFonts w:ascii="Arial" w:hAnsi="Arial" w:cs="Arial"/>
        </w:rPr>
      </w:pPr>
      <w:r w:rsidRPr="00293C4A">
        <w:rPr>
          <w:rFonts w:ascii="Arial" w:hAnsi="Arial" w:cs="Arial"/>
        </w:rPr>
        <w:t xml:space="preserve">Length and diameter measuring system fitted on harvesting heads (when undertaking </w:t>
      </w:r>
      <w:r w:rsidRPr="00293C4A">
        <w:rPr>
          <w:rFonts w:ascii="Arial" w:hAnsi="Arial" w:cs="Arial"/>
          <w:i/>
        </w:rPr>
        <w:t>FWPHAR3223 Use on-board computer systems for single grip harvester</w:t>
      </w:r>
      <w:r w:rsidRPr="00293C4A">
        <w:rPr>
          <w:rFonts w:ascii="Arial" w:hAnsi="Arial" w:cs="Arial"/>
        </w:rPr>
        <w:t>)</w:t>
      </w:r>
    </w:p>
    <w:p w14:paraId="2F72CA68"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Potentiometer</w:t>
      </w:r>
    </w:p>
    <w:p w14:paraId="61CBD5D1"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Measuring Arm</w:t>
      </w:r>
    </w:p>
    <w:p w14:paraId="63D68B30"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Drive Coupling</w:t>
      </w:r>
    </w:p>
    <w:p w14:paraId="38A6AF97"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Length encoder</w:t>
      </w:r>
    </w:p>
    <w:p w14:paraId="6DAB170F"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Measuring Wheel</w:t>
      </w:r>
    </w:p>
    <w:p w14:paraId="57A0872B" w14:textId="77777777" w:rsidR="00293C4A" w:rsidRPr="00293C4A" w:rsidRDefault="00293C4A" w:rsidP="003B0CA5">
      <w:pPr>
        <w:pStyle w:val="BodyText1"/>
        <w:numPr>
          <w:ilvl w:val="0"/>
          <w:numId w:val="7"/>
        </w:numPr>
        <w:spacing w:after="120" w:line="240" w:lineRule="auto"/>
        <w:ind w:left="714" w:hanging="357"/>
        <w:contextualSpacing/>
        <w:rPr>
          <w:rFonts w:ascii="Arial" w:hAnsi="Arial" w:cs="Arial"/>
          <w:sz w:val="22"/>
          <w:szCs w:val="22"/>
          <w:lang w:val="en-AU"/>
        </w:rPr>
      </w:pPr>
      <w:r w:rsidRPr="00293C4A">
        <w:rPr>
          <w:rFonts w:ascii="Arial" w:hAnsi="Arial" w:cs="Arial"/>
          <w:sz w:val="22"/>
          <w:szCs w:val="22"/>
          <w:lang w:val="en-AU"/>
        </w:rPr>
        <w:t>Accumulator</w:t>
      </w:r>
    </w:p>
    <w:p w14:paraId="446E6C0A" w14:textId="77777777" w:rsidR="00293C4A" w:rsidRPr="00293C4A" w:rsidRDefault="00293C4A" w:rsidP="00293C4A">
      <w:pPr>
        <w:spacing w:after="120" w:line="240" w:lineRule="auto"/>
        <w:rPr>
          <w:rFonts w:ascii="Arial" w:hAnsi="Arial" w:cs="Arial"/>
        </w:rPr>
      </w:pPr>
      <w:r w:rsidRPr="00293C4A">
        <w:rPr>
          <w:rFonts w:ascii="Arial" w:hAnsi="Arial" w:cs="Arial"/>
        </w:rPr>
        <w:t>When undertaking</w:t>
      </w:r>
      <w:r w:rsidRPr="00293C4A">
        <w:rPr>
          <w:rFonts w:ascii="Arial" w:hAnsi="Arial" w:cs="Arial"/>
          <w:i/>
        </w:rPr>
        <w:t xml:space="preserve"> FWPHAR3223 Use on-board computer systems for single grip harvester, </w:t>
      </w:r>
      <w:r w:rsidRPr="00293C4A">
        <w:rPr>
          <w:rFonts w:ascii="Arial" w:hAnsi="Arial" w:cs="Arial"/>
        </w:rPr>
        <w:t xml:space="preserve">and colour branding is a prescribed outcome for the operation, operators are also expected to acquire and demonstrate skills for setting up or adjusting colour marking functions of the on-board computer and for using harvester controls to colour mark individual logs.  </w:t>
      </w:r>
    </w:p>
    <w:p w14:paraId="5B33994B" w14:textId="77777777" w:rsidR="00293C4A" w:rsidRPr="00293C4A" w:rsidRDefault="00293C4A" w:rsidP="00293C4A">
      <w:pPr>
        <w:spacing w:after="120" w:line="240" w:lineRule="auto"/>
        <w:rPr>
          <w:rFonts w:ascii="Arial" w:hAnsi="Arial" w:cs="Arial"/>
        </w:rPr>
      </w:pPr>
      <w:r w:rsidRPr="00293C4A">
        <w:rPr>
          <w:rFonts w:ascii="Arial" w:hAnsi="Arial" w:cs="Arial"/>
        </w:rPr>
        <w:t xml:space="preserve">When undertaking </w:t>
      </w:r>
      <w:r w:rsidRPr="00293C4A">
        <w:rPr>
          <w:rFonts w:ascii="Arial" w:hAnsi="Arial" w:cs="Arial"/>
          <w:i/>
        </w:rPr>
        <w:t xml:space="preserve">FWPHAR3229 Operate single grip harvester </w:t>
      </w:r>
      <w:r w:rsidRPr="00293C4A">
        <w:rPr>
          <w:rFonts w:ascii="Arial" w:hAnsi="Arial" w:cs="Arial"/>
        </w:rPr>
        <w:t>and</w:t>
      </w:r>
      <w:r w:rsidRPr="00293C4A">
        <w:rPr>
          <w:rFonts w:ascii="Arial" w:hAnsi="Arial" w:cs="Arial"/>
          <w:i/>
        </w:rPr>
        <w:t xml:space="preserve"> FWPHAR3225 Operate excavator with log grapple</w:t>
      </w:r>
      <w:r w:rsidRPr="00293C4A">
        <w:rPr>
          <w:rFonts w:ascii="Arial" w:hAnsi="Arial" w:cs="Arial"/>
        </w:rPr>
        <w:t>, and the machines are used for debarking operations</w:t>
      </w:r>
      <w:r w:rsidRPr="00293C4A">
        <w:rPr>
          <w:rFonts w:ascii="Arial" w:hAnsi="Arial" w:cs="Arial"/>
          <w:i/>
        </w:rPr>
        <w:t xml:space="preserve">, </w:t>
      </w:r>
      <w:r w:rsidRPr="00293C4A">
        <w:rPr>
          <w:rFonts w:ascii="Arial" w:hAnsi="Arial" w:cs="Arial"/>
        </w:rPr>
        <w:t xml:space="preserve">operators are also expected to acquire skills and knowledge for conducting mechanical debarking. </w:t>
      </w:r>
    </w:p>
    <w:p w14:paraId="658CAE08" w14:textId="77777777" w:rsidR="00293C4A" w:rsidRPr="00293C4A" w:rsidRDefault="00293C4A" w:rsidP="00293C4A">
      <w:pPr>
        <w:spacing w:after="120" w:line="240" w:lineRule="auto"/>
        <w:rPr>
          <w:rFonts w:ascii="Arial" w:hAnsi="Arial" w:cs="Arial"/>
        </w:rPr>
      </w:pPr>
      <w:r w:rsidRPr="00293C4A">
        <w:rPr>
          <w:rFonts w:ascii="Arial" w:hAnsi="Arial" w:cs="Arial"/>
        </w:rPr>
        <w:lastRenderedPageBreak/>
        <w:t>When undertaking</w:t>
      </w:r>
      <w:r w:rsidRPr="00293C4A">
        <w:rPr>
          <w:rFonts w:ascii="Arial" w:hAnsi="Arial" w:cs="Arial"/>
          <w:i/>
        </w:rPr>
        <w:t xml:space="preserve"> FWPHAR3223 Operate feller </w:t>
      </w:r>
      <w:proofErr w:type="spellStart"/>
      <w:r w:rsidRPr="00293C4A">
        <w:rPr>
          <w:rFonts w:ascii="Arial" w:hAnsi="Arial" w:cs="Arial"/>
          <w:i/>
        </w:rPr>
        <w:t>buncher</w:t>
      </w:r>
      <w:proofErr w:type="spellEnd"/>
      <w:r w:rsidRPr="00293C4A">
        <w:rPr>
          <w:rFonts w:ascii="Arial" w:hAnsi="Arial" w:cs="Arial"/>
        </w:rPr>
        <w:t xml:space="preserve">, operators are expected to acquire </w:t>
      </w:r>
      <w:r w:rsidR="000737F8" w:rsidRPr="00293C4A">
        <w:rPr>
          <w:rFonts w:ascii="Arial" w:hAnsi="Arial" w:cs="Arial"/>
        </w:rPr>
        <w:t>skills, which</w:t>
      </w:r>
      <w:r w:rsidRPr="00293C4A">
        <w:rPr>
          <w:rFonts w:ascii="Arial" w:hAnsi="Arial" w:cs="Arial"/>
        </w:rPr>
        <w:t xml:space="preserve"> allow them to correctly inspect the cutting head attachment, whether this is a chain saw bar, circular saw or shearing head, and be able to replace a chain saw bar configuration when required.</w:t>
      </w:r>
    </w:p>
    <w:p w14:paraId="60FD564D" w14:textId="77777777" w:rsidR="00293C4A" w:rsidRPr="00293C4A" w:rsidRDefault="00293C4A" w:rsidP="00293C4A">
      <w:pPr>
        <w:pStyle w:val="SIText"/>
        <w:spacing w:after="120"/>
        <w:rPr>
          <w:b/>
        </w:rPr>
      </w:pPr>
      <w:r w:rsidRPr="00293C4A">
        <w:rPr>
          <w:b/>
        </w:rPr>
        <w:t>Working safely</w:t>
      </w:r>
    </w:p>
    <w:p w14:paraId="71E4A94D" w14:textId="0689E279" w:rsid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Workplace Health and Safety (WHS) is a major point of focus across all sectors and job levels within the industry. It is an integral part of every work activity and is central to nearly every training activity that occurs. </w:t>
      </w:r>
    </w:p>
    <w:p w14:paraId="006027FB" w14:textId="52C274A8" w:rsidR="003615CC" w:rsidRDefault="003615CC" w:rsidP="003615CC">
      <w:pPr>
        <w:pStyle w:val="SIText"/>
        <w:spacing w:after="120"/>
      </w:pPr>
      <w:r>
        <w:t>Employers and managers are legally required to ensure personal safety of all workers. The evidence for demonstrating that workers can perform safely and effectively in harvesting operations, is ‘holding’ adequate FOLS endorsements to operate tree felling and harvesting equipment such as chainsaws, bulldozers and excavators, skid steer loaders, mobile chippers and splitters, and a range of trucks and vehicles.</w:t>
      </w:r>
    </w:p>
    <w:p w14:paraId="6C3FED4D"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Production workers, operators and technicians are trained to follow and apply procedures and work practices covering a wide range of safety matters including equipment operation and isolation; emergency and evacuation procedures, use of safety equipment, first aid and firefighting equipment; wearing of personal protective equipment and clothing; hazard identification, risk control and mitigation, handling and elimination of hazardous materials and substances; manual handling including shifting, lifting and carrying; fatigue management and safe forest practices including required actions relating to forest fire. These safety matters feature extensively in the delivery and assessment of skills from Certificate 1 to Certificate IV.</w:t>
      </w:r>
    </w:p>
    <w:p w14:paraId="6B7F8666" w14:textId="732204BF"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Units and qualifications from Certificate IV through to Advanced Diploma focus on the supervision, management and control of Workplace Health and Safety (WHS). Supervisors and managers need to be well versed in a wide range of legislative</w:t>
      </w:r>
      <w:r w:rsidR="00A1049A">
        <w:rPr>
          <w:rFonts w:ascii="Arial" w:hAnsi="Arial" w:cs="Arial"/>
          <w:sz w:val="22"/>
          <w:szCs w:val="22"/>
          <w:lang w:val="en-AU"/>
        </w:rPr>
        <w:t xml:space="preserve"> and</w:t>
      </w:r>
      <w:r w:rsidRPr="00293C4A">
        <w:rPr>
          <w:rFonts w:ascii="Arial" w:hAnsi="Arial" w:cs="Arial"/>
          <w:sz w:val="22"/>
          <w:szCs w:val="22"/>
          <w:lang w:val="en-AU"/>
        </w:rPr>
        <w:t xml:space="preserve"> requirements, particularly in relation to WHS. Timber growing, harvesting and haulage contracting, sawmill operations and timber products production all contain high-risk activities that must be carefully monitored and</w:t>
      </w:r>
      <w:r w:rsidR="00A1049A">
        <w:rPr>
          <w:rFonts w:ascii="Arial" w:hAnsi="Arial" w:cs="Arial"/>
          <w:sz w:val="22"/>
          <w:szCs w:val="22"/>
          <w:lang w:val="en-AU"/>
        </w:rPr>
        <w:t xml:space="preserve"> managed</w:t>
      </w:r>
      <w:r w:rsidRPr="00293C4A">
        <w:rPr>
          <w:rFonts w:ascii="Arial" w:hAnsi="Arial" w:cs="Arial"/>
          <w:sz w:val="22"/>
          <w:szCs w:val="22"/>
          <w:lang w:val="en-AU"/>
        </w:rPr>
        <w:t xml:space="preserve">. </w:t>
      </w:r>
    </w:p>
    <w:p w14:paraId="1653F8C2"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Owners and managers are responsible for ensuring workers are aware of their WHS rights and obligations; that safe work procedures are developed, implemented and followed; that equipment is safe to use and that the work environment is safe. Managers, supervisors and WHS representatives require significant and ongoing training in carrying out risk assessments and, in the case of an incident, investigation, </w:t>
      </w:r>
      <w:proofErr w:type="gramStart"/>
      <w:r w:rsidRPr="00293C4A">
        <w:rPr>
          <w:rFonts w:ascii="Arial" w:hAnsi="Arial" w:cs="Arial"/>
          <w:sz w:val="22"/>
          <w:szCs w:val="22"/>
          <w:lang w:val="en-AU"/>
        </w:rPr>
        <w:t>injury</w:t>
      </w:r>
      <w:proofErr w:type="gramEnd"/>
      <w:r w:rsidRPr="00293C4A">
        <w:rPr>
          <w:rFonts w:ascii="Arial" w:hAnsi="Arial" w:cs="Arial"/>
          <w:sz w:val="22"/>
          <w:szCs w:val="22"/>
          <w:lang w:val="en-AU"/>
        </w:rPr>
        <w:t xml:space="preserve"> management and rehabilitation procedures. To minimise the risk of incidents, emphasis is placed on practical training such as site inductions, manual handling, hazard identification, Personal Protective Equipment (PPE) use, emergency and first aid procedures and equipment use.  Fatigue and heat stress management is now recognised as a key safety imperative.  Managers and supervisors are responsible for ensuring employees can recognise the causes and signs of fatigue and can take action to minimise its effects.</w:t>
      </w:r>
    </w:p>
    <w:p w14:paraId="2E7AEE23"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Forest operations and the production of wood products require the use of vehicles, heavy machinery and other equipment.  Trees and logs can weigh many tonnes, and there is inherent risk in felling, handling and haulage activities.  Safety training for haulage focusses on loading, unloading, load restraint and safe transport.</w:t>
      </w:r>
    </w:p>
    <w:p w14:paraId="3D0E8F61" w14:textId="7B1D110A"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ForestWorks developed several resources to support safe forestry operations, including a Log Haulage Manual</w:t>
      </w:r>
      <w:r w:rsidR="00B15239">
        <w:rPr>
          <w:rFonts w:ascii="Arial" w:hAnsi="Arial" w:cs="Arial"/>
          <w:sz w:val="22"/>
          <w:szCs w:val="22"/>
          <w:lang w:val="en-AU"/>
        </w:rPr>
        <w:t xml:space="preserve"> (2014)</w:t>
      </w:r>
      <w:r w:rsidRPr="00293C4A">
        <w:rPr>
          <w:rFonts w:ascii="Arial" w:hAnsi="Arial" w:cs="Arial"/>
          <w:sz w:val="22"/>
          <w:szCs w:val="22"/>
          <w:lang w:val="en-AU"/>
        </w:rPr>
        <w:t>, Tree Faller’s Manual</w:t>
      </w:r>
      <w:r w:rsidR="00B15239">
        <w:rPr>
          <w:rFonts w:ascii="Arial" w:hAnsi="Arial" w:cs="Arial"/>
          <w:sz w:val="22"/>
          <w:szCs w:val="22"/>
          <w:lang w:val="en-AU"/>
        </w:rPr>
        <w:t xml:space="preserve"> (2011)</w:t>
      </w:r>
      <w:r w:rsidRPr="00293C4A">
        <w:rPr>
          <w:rFonts w:ascii="Arial" w:hAnsi="Arial" w:cs="Arial"/>
          <w:sz w:val="22"/>
          <w:szCs w:val="22"/>
          <w:lang w:val="en-AU"/>
        </w:rPr>
        <w:t>, Chainsaw Operators Manual</w:t>
      </w:r>
      <w:r w:rsidR="00B15239">
        <w:rPr>
          <w:rFonts w:ascii="Arial" w:hAnsi="Arial" w:cs="Arial"/>
          <w:sz w:val="22"/>
          <w:szCs w:val="22"/>
          <w:lang w:val="en-AU"/>
        </w:rPr>
        <w:t xml:space="preserve"> (2009)</w:t>
      </w:r>
      <w:r w:rsidRPr="00293C4A">
        <w:rPr>
          <w:rFonts w:ascii="Arial" w:hAnsi="Arial" w:cs="Arial"/>
          <w:sz w:val="22"/>
          <w:szCs w:val="22"/>
          <w:lang w:val="en-AU"/>
        </w:rPr>
        <w:t xml:space="preserve"> and interactive online resources to support leadership and management in forest industry sustainability.</w:t>
      </w:r>
    </w:p>
    <w:p w14:paraId="729F4DD5" w14:textId="77777777" w:rsidR="00293C4A" w:rsidRPr="00293C4A" w:rsidRDefault="00293C4A" w:rsidP="00293C4A">
      <w:pPr>
        <w:pStyle w:val="SIText"/>
        <w:spacing w:after="120"/>
        <w:rPr>
          <w:b/>
        </w:rPr>
      </w:pPr>
      <w:r w:rsidRPr="00293C4A">
        <w:rPr>
          <w:b/>
        </w:rPr>
        <w:t>Working innovatively</w:t>
      </w:r>
    </w:p>
    <w:p w14:paraId="6479DD29"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rPr>
        <w:t xml:space="preserve">When </w:t>
      </w:r>
      <w:r w:rsidRPr="00293C4A">
        <w:rPr>
          <w:rFonts w:ascii="Arial" w:hAnsi="Arial" w:cs="Arial"/>
          <w:sz w:val="22"/>
          <w:szCs w:val="22"/>
          <w:lang w:val="en-AU"/>
        </w:rPr>
        <w:t xml:space="preserve">organisations and </w:t>
      </w:r>
      <w:r w:rsidRPr="00293C4A">
        <w:rPr>
          <w:rFonts w:ascii="Arial" w:hAnsi="Arial" w:cs="Arial"/>
          <w:sz w:val="22"/>
          <w:szCs w:val="22"/>
        </w:rPr>
        <w:t xml:space="preserve">workers learn new and improved ways of working, there is a direct </w:t>
      </w:r>
      <w:r w:rsidRPr="00293C4A">
        <w:rPr>
          <w:rFonts w:ascii="Arial" w:hAnsi="Arial" w:cs="Arial"/>
          <w:sz w:val="22"/>
          <w:szCs w:val="22"/>
          <w:lang w:val="en-AU"/>
        </w:rPr>
        <w:t xml:space="preserve">and positive </w:t>
      </w:r>
      <w:r w:rsidRPr="00293C4A">
        <w:rPr>
          <w:rFonts w:ascii="Arial" w:hAnsi="Arial" w:cs="Arial"/>
          <w:sz w:val="22"/>
          <w:szCs w:val="22"/>
        </w:rPr>
        <w:t xml:space="preserve">impact on productivity and </w:t>
      </w:r>
      <w:r w:rsidRPr="00293C4A">
        <w:rPr>
          <w:rFonts w:ascii="Arial" w:hAnsi="Arial" w:cs="Arial"/>
          <w:sz w:val="22"/>
          <w:szCs w:val="22"/>
          <w:lang w:val="en-AU"/>
        </w:rPr>
        <w:t>competitiveness</w:t>
      </w:r>
      <w:r w:rsidRPr="00293C4A">
        <w:rPr>
          <w:rFonts w:ascii="Arial" w:hAnsi="Arial" w:cs="Arial"/>
          <w:sz w:val="22"/>
          <w:szCs w:val="22"/>
        </w:rPr>
        <w:t xml:space="preserve">. </w:t>
      </w:r>
      <w:r w:rsidRPr="00293C4A">
        <w:rPr>
          <w:rFonts w:ascii="Arial" w:hAnsi="Arial" w:cs="Arial"/>
          <w:sz w:val="22"/>
          <w:szCs w:val="22"/>
          <w:lang w:val="en-AU"/>
        </w:rPr>
        <w:t>To achieve a</w:t>
      </w:r>
      <w:r w:rsidRPr="00293C4A">
        <w:rPr>
          <w:rFonts w:ascii="Arial" w:hAnsi="Arial" w:cs="Arial"/>
          <w:sz w:val="22"/>
          <w:szCs w:val="22"/>
        </w:rPr>
        <w:t xml:space="preserve"> culture of </w:t>
      </w:r>
      <w:r w:rsidRPr="00293C4A">
        <w:rPr>
          <w:rFonts w:ascii="Arial" w:hAnsi="Arial" w:cs="Arial"/>
          <w:sz w:val="22"/>
          <w:szCs w:val="22"/>
        </w:rPr>
        <w:lastRenderedPageBreak/>
        <w:t>collaboration and innovation</w:t>
      </w:r>
      <w:r w:rsidRPr="00293C4A">
        <w:rPr>
          <w:rFonts w:ascii="Arial" w:hAnsi="Arial" w:cs="Arial"/>
          <w:sz w:val="22"/>
          <w:szCs w:val="22"/>
          <w:lang w:val="en-AU"/>
        </w:rPr>
        <w:t>, the process</w:t>
      </w:r>
      <w:r w:rsidRPr="00293C4A">
        <w:rPr>
          <w:rFonts w:ascii="Arial" w:hAnsi="Arial" w:cs="Arial"/>
          <w:sz w:val="22"/>
          <w:szCs w:val="22"/>
        </w:rPr>
        <w:t xml:space="preserve"> need</w:t>
      </w:r>
      <w:r w:rsidRPr="00293C4A">
        <w:rPr>
          <w:rFonts w:ascii="Arial" w:hAnsi="Arial" w:cs="Arial"/>
          <w:sz w:val="22"/>
          <w:szCs w:val="22"/>
          <w:lang w:val="en-AU"/>
        </w:rPr>
        <w:t>s</w:t>
      </w:r>
      <w:r w:rsidRPr="00293C4A">
        <w:rPr>
          <w:rFonts w:ascii="Arial" w:hAnsi="Arial" w:cs="Arial"/>
          <w:sz w:val="22"/>
          <w:szCs w:val="22"/>
        </w:rPr>
        <w:t xml:space="preserve"> to be driven by </w:t>
      </w:r>
      <w:r w:rsidRPr="00293C4A">
        <w:rPr>
          <w:rFonts w:ascii="Arial" w:hAnsi="Arial" w:cs="Arial"/>
          <w:sz w:val="22"/>
          <w:szCs w:val="22"/>
          <w:lang w:val="en-AU"/>
        </w:rPr>
        <w:t xml:space="preserve">organisation leaders and </w:t>
      </w:r>
      <w:r w:rsidRPr="00293C4A">
        <w:rPr>
          <w:rFonts w:ascii="Arial" w:hAnsi="Arial" w:cs="Arial"/>
          <w:sz w:val="22"/>
          <w:szCs w:val="22"/>
        </w:rPr>
        <w:t>manage</w:t>
      </w:r>
      <w:r w:rsidRPr="00293C4A">
        <w:rPr>
          <w:rFonts w:ascii="Arial" w:hAnsi="Arial" w:cs="Arial"/>
          <w:sz w:val="22"/>
          <w:szCs w:val="22"/>
          <w:lang w:val="en-AU"/>
        </w:rPr>
        <w:t>rs</w:t>
      </w:r>
      <w:r w:rsidRPr="00293C4A">
        <w:rPr>
          <w:rFonts w:ascii="Arial" w:hAnsi="Arial" w:cs="Arial"/>
          <w:sz w:val="22"/>
          <w:szCs w:val="22"/>
        </w:rPr>
        <w:t>.</w:t>
      </w:r>
    </w:p>
    <w:p w14:paraId="3226669B" w14:textId="77777777" w:rsidR="00293C4A" w:rsidRPr="00293C4A" w:rsidRDefault="00293C4A" w:rsidP="00293C4A">
      <w:pPr>
        <w:pStyle w:val="BodyText1"/>
        <w:spacing w:after="120" w:line="240" w:lineRule="auto"/>
        <w:rPr>
          <w:rFonts w:ascii="Arial" w:hAnsi="Arial" w:cs="Arial"/>
          <w:sz w:val="22"/>
          <w:szCs w:val="22"/>
        </w:rPr>
      </w:pPr>
      <w:r w:rsidRPr="00293C4A">
        <w:rPr>
          <w:rFonts w:ascii="Arial" w:hAnsi="Arial" w:cs="Arial"/>
          <w:sz w:val="22"/>
          <w:szCs w:val="22"/>
        </w:rPr>
        <w:t xml:space="preserve">Innovative coordination of planned harvesting with production schedules along the supply chain can produce significant efficiencies and cost savings. For example, the product range, timing and volume of value-adding processing can be significantly affected by elements of the tree harvesting plan, including available timber, equipment and resource requirements, environmental and seasonal weather factors, site preparation and landscape/habitat protection factors, labour and skill supply, and a plethora of operational issues.  </w:t>
      </w:r>
    </w:p>
    <w:p w14:paraId="063B13B1" w14:textId="77777777" w:rsidR="00293C4A" w:rsidRPr="00293C4A" w:rsidRDefault="00293C4A" w:rsidP="00293C4A">
      <w:pPr>
        <w:pStyle w:val="BodyText1"/>
        <w:spacing w:after="120" w:line="240" w:lineRule="auto"/>
        <w:rPr>
          <w:rFonts w:ascii="Arial" w:hAnsi="Arial" w:cs="Arial"/>
          <w:sz w:val="22"/>
          <w:szCs w:val="22"/>
        </w:rPr>
      </w:pPr>
      <w:r w:rsidRPr="00293C4A">
        <w:rPr>
          <w:rFonts w:ascii="Arial" w:hAnsi="Arial" w:cs="Arial"/>
          <w:sz w:val="22"/>
          <w:szCs w:val="22"/>
        </w:rPr>
        <w:t>Effective and efficient supply chain management by managers within and between enterprises will result from close collaboration around creative problem solving and idea generation. Improving productivity requires the opportunity to learn from expert insights and from those who have already been successful. It involves working together, participating in training and developing practical solutions to existing challenges.</w:t>
      </w:r>
    </w:p>
    <w:p w14:paraId="236F1670" w14:textId="25239E00" w:rsidR="00293C4A" w:rsidRPr="00293C4A" w:rsidRDefault="00293C4A" w:rsidP="00293C4A">
      <w:pPr>
        <w:spacing w:after="120" w:line="240" w:lineRule="auto"/>
        <w:rPr>
          <w:rFonts w:ascii="Arial" w:hAnsi="Arial" w:cs="Arial"/>
        </w:rPr>
      </w:pPr>
      <w:r w:rsidRPr="00293C4A">
        <w:rPr>
          <w:rFonts w:ascii="Arial" w:hAnsi="Arial" w:cs="Arial"/>
        </w:rPr>
        <w:t xml:space="preserve">Units of competency have been incorporated into </w:t>
      </w:r>
      <w:r w:rsidR="00A1049A">
        <w:rPr>
          <w:rFonts w:ascii="Arial" w:hAnsi="Arial" w:cs="Arial"/>
        </w:rPr>
        <w:t>I</w:t>
      </w:r>
      <w:r w:rsidRPr="00293C4A">
        <w:rPr>
          <w:rFonts w:ascii="Arial" w:hAnsi="Arial" w:cs="Arial"/>
        </w:rPr>
        <w:t>nnovation Skill Sets and the Advanced Diploma of Forest Industry Sustainability. The Skill Sets have been designed to support leaders, managers and workers in the forest and wood products industry to improve innovative thinking, practice and development.</w:t>
      </w:r>
    </w:p>
    <w:p w14:paraId="77BC95CF" w14:textId="77777777" w:rsidR="00293C4A" w:rsidRPr="00293C4A" w:rsidRDefault="00293C4A" w:rsidP="00293C4A">
      <w:pPr>
        <w:pStyle w:val="SIText"/>
        <w:spacing w:after="120"/>
        <w:rPr>
          <w:b/>
        </w:rPr>
      </w:pPr>
      <w:r w:rsidRPr="00293C4A">
        <w:rPr>
          <w:b/>
        </w:rPr>
        <w:t>Working sustainably</w:t>
      </w:r>
    </w:p>
    <w:p w14:paraId="18CC1F36"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Sustainability is a far-reaching concept that relates to numerous environmental, economic and social aspects of forestry operations. </w:t>
      </w:r>
    </w:p>
    <w:p w14:paraId="69D61B94" w14:textId="62713918"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Strategies and initiatives that support sustainable work practices </w:t>
      </w:r>
      <w:r w:rsidR="00D10C03">
        <w:rPr>
          <w:rFonts w:ascii="Arial" w:hAnsi="Arial" w:cs="Arial"/>
          <w:sz w:val="22"/>
          <w:szCs w:val="22"/>
          <w:lang w:val="en-AU"/>
        </w:rPr>
        <w:t xml:space="preserve">are </w:t>
      </w:r>
      <w:r w:rsidRPr="00293C4A">
        <w:rPr>
          <w:rFonts w:ascii="Arial" w:hAnsi="Arial" w:cs="Arial"/>
          <w:sz w:val="22"/>
          <w:szCs w:val="22"/>
          <w:lang w:val="en-AU"/>
        </w:rPr>
        <w:t xml:space="preserve">championed and driven by management. </w:t>
      </w:r>
    </w:p>
    <w:p w14:paraId="55ECE91C" w14:textId="2CA8386B" w:rsidR="00293C4A" w:rsidRPr="00293C4A" w:rsidRDefault="00D10C03" w:rsidP="00293C4A">
      <w:pPr>
        <w:pStyle w:val="BodyText1"/>
        <w:spacing w:after="120" w:line="240" w:lineRule="auto"/>
        <w:rPr>
          <w:rFonts w:ascii="Arial" w:hAnsi="Arial" w:cs="Arial"/>
          <w:sz w:val="22"/>
          <w:szCs w:val="22"/>
          <w:lang w:val="en-AU"/>
        </w:rPr>
      </w:pPr>
      <w:r>
        <w:rPr>
          <w:rFonts w:ascii="Arial" w:hAnsi="Arial" w:cs="Arial"/>
          <w:sz w:val="22"/>
          <w:szCs w:val="22"/>
          <w:lang w:val="en-AU"/>
        </w:rPr>
        <w:t>M</w:t>
      </w:r>
      <w:r w:rsidR="00293C4A" w:rsidRPr="00293C4A">
        <w:rPr>
          <w:rFonts w:ascii="Arial" w:hAnsi="Arial" w:cs="Arial"/>
          <w:sz w:val="22"/>
          <w:szCs w:val="22"/>
          <w:lang w:val="en-AU"/>
        </w:rPr>
        <w:t>anagement is responsible for ensuring that all production workers, operators and technicians work according to legislation, regulations, industry standards, organisational policies, procedures and practices, operational controls and monitoring and measurement programs that minimise our environmental footprint.</w:t>
      </w:r>
    </w:p>
    <w:p w14:paraId="7CB7CA09" w14:textId="494D3704"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As a package, these measures and practices are designed to support the sustainability of any organisation.</w:t>
      </w:r>
      <w:r w:rsidRPr="00293C4A">
        <w:rPr>
          <w:rFonts w:ascii="Arial" w:hAnsi="Arial" w:cs="Arial"/>
          <w:sz w:val="22"/>
          <w:szCs w:val="22"/>
        </w:rPr>
        <w:t xml:space="preserve"> </w:t>
      </w:r>
      <w:r w:rsidRPr="00293C4A">
        <w:rPr>
          <w:rFonts w:ascii="Arial" w:hAnsi="Arial" w:cs="Arial"/>
          <w:sz w:val="22"/>
          <w:szCs w:val="22"/>
          <w:lang w:val="en-AU"/>
        </w:rPr>
        <w:t xml:space="preserve">Promotion and communication of legal and regulatory obligations, as well as sustainable work practices, </w:t>
      </w:r>
      <w:r w:rsidR="00D10C03">
        <w:rPr>
          <w:rFonts w:ascii="Arial" w:hAnsi="Arial" w:cs="Arial"/>
          <w:sz w:val="22"/>
          <w:szCs w:val="22"/>
          <w:lang w:val="en-AU"/>
        </w:rPr>
        <w:t xml:space="preserve">are </w:t>
      </w:r>
      <w:r w:rsidRPr="00293C4A">
        <w:rPr>
          <w:rFonts w:ascii="Arial" w:hAnsi="Arial" w:cs="Arial"/>
          <w:sz w:val="22"/>
          <w:szCs w:val="22"/>
          <w:lang w:val="en-AU"/>
        </w:rPr>
        <w:t>undertaken beyond the organisation boundaries, reach</w:t>
      </w:r>
      <w:r w:rsidR="00D10C03">
        <w:rPr>
          <w:rFonts w:ascii="Arial" w:hAnsi="Arial" w:cs="Arial"/>
          <w:sz w:val="22"/>
          <w:szCs w:val="22"/>
          <w:lang w:val="en-AU"/>
        </w:rPr>
        <w:t>ing</w:t>
      </w:r>
      <w:r w:rsidRPr="00293C4A">
        <w:rPr>
          <w:rFonts w:ascii="Arial" w:hAnsi="Arial" w:cs="Arial"/>
          <w:sz w:val="22"/>
          <w:szCs w:val="22"/>
          <w:lang w:val="en-AU"/>
        </w:rPr>
        <w:t xml:space="preserve"> local businesses and communities. </w:t>
      </w:r>
    </w:p>
    <w:p w14:paraId="31CEA691" w14:textId="06286658" w:rsidR="00293C4A" w:rsidRPr="00293C4A" w:rsidRDefault="00D10C03" w:rsidP="00293C4A">
      <w:pPr>
        <w:pStyle w:val="BodyText1"/>
        <w:spacing w:after="120" w:line="240" w:lineRule="auto"/>
        <w:rPr>
          <w:rFonts w:ascii="Arial" w:hAnsi="Arial" w:cs="Arial"/>
          <w:sz w:val="22"/>
          <w:szCs w:val="22"/>
          <w:lang w:val="en-AU"/>
        </w:rPr>
      </w:pPr>
      <w:r>
        <w:rPr>
          <w:rFonts w:ascii="Arial" w:hAnsi="Arial" w:cs="Arial"/>
          <w:sz w:val="22"/>
          <w:szCs w:val="22"/>
          <w:lang w:val="en-AU"/>
        </w:rPr>
        <w:t>A</w:t>
      </w:r>
      <w:r w:rsidR="00293C4A" w:rsidRPr="00293C4A">
        <w:rPr>
          <w:rFonts w:ascii="Arial" w:hAnsi="Arial" w:cs="Arial"/>
          <w:sz w:val="22"/>
          <w:szCs w:val="22"/>
          <w:lang w:val="en-AU"/>
        </w:rPr>
        <w:t xml:space="preserve">ll managers along the value chain develop and implement practical initiatives for reducing, recycling or eliminating waste and chemicals, and for conserving energy, water and material use. </w:t>
      </w:r>
    </w:p>
    <w:p w14:paraId="5FD8E6B6"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Examples of factors that impact on forest businesses’ sustainability, and sustainable industry practices:</w:t>
      </w:r>
    </w:p>
    <w:p w14:paraId="1F17AC63" w14:textId="77777777" w:rsidR="00293C4A" w:rsidRPr="00293C4A" w:rsidRDefault="00293C4A" w:rsidP="003B0CA5">
      <w:pPr>
        <w:pStyle w:val="ListParagraph"/>
        <w:numPr>
          <w:ilvl w:val="0"/>
          <w:numId w:val="8"/>
        </w:numPr>
        <w:spacing w:after="120" w:line="240" w:lineRule="auto"/>
        <w:contextualSpacing w:val="0"/>
        <w:rPr>
          <w:rFonts w:ascii="Arial" w:hAnsi="Arial" w:cs="Arial"/>
        </w:rPr>
      </w:pPr>
      <w:r w:rsidRPr="00293C4A">
        <w:rPr>
          <w:rFonts w:ascii="Arial" w:hAnsi="Arial" w:cs="Arial"/>
        </w:rPr>
        <w:t>Fungal, viral bacterial, insect and vertebrate biohazards are of particular threat to long term sustainability. The potential economic damage of a biohazard infestation may include the loss of forest value, current and future markets and damage to trading status. Sustainable forestry practices include the management of fire, weeds, soils and culturally significant landscapes, irrigation and watering strategies, and protection of native flora and fauna.  Forestry technicians and managers need to carry out risk assessments of the social, economic and environmental impacts of potential infestations as well as planning the use of infestation treatments and control methods such eradication, quarantine, fumigation, use of pesticides, biological controls and culling of infected plants.</w:t>
      </w:r>
    </w:p>
    <w:p w14:paraId="6A3D0464" w14:textId="56EAF7F6" w:rsidR="00293C4A" w:rsidRPr="00293C4A" w:rsidRDefault="00D10C03" w:rsidP="003B0CA5">
      <w:pPr>
        <w:pStyle w:val="ListParagraph"/>
        <w:numPr>
          <w:ilvl w:val="0"/>
          <w:numId w:val="8"/>
        </w:numPr>
        <w:spacing w:after="120" w:line="240" w:lineRule="auto"/>
        <w:contextualSpacing w:val="0"/>
        <w:rPr>
          <w:rFonts w:ascii="Arial" w:hAnsi="Arial" w:cs="Arial"/>
        </w:rPr>
      </w:pPr>
      <w:r>
        <w:rPr>
          <w:rFonts w:ascii="Arial" w:hAnsi="Arial" w:cs="Arial"/>
        </w:rPr>
        <w:t xml:space="preserve">Forest growth, productivity and sustainability factors are indicated by </w:t>
      </w:r>
      <w:r w:rsidR="00293C4A" w:rsidRPr="00293C4A">
        <w:rPr>
          <w:rFonts w:ascii="Arial" w:hAnsi="Arial" w:cs="Arial"/>
        </w:rPr>
        <w:t>canopy</w:t>
      </w:r>
      <w:r>
        <w:rPr>
          <w:rFonts w:ascii="Arial" w:hAnsi="Arial" w:cs="Arial"/>
        </w:rPr>
        <w:t xml:space="preserve"> health and growth</w:t>
      </w:r>
      <w:r w:rsidR="00293C4A" w:rsidRPr="00293C4A">
        <w:rPr>
          <w:rFonts w:ascii="Arial" w:hAnsi="Arial" w:cs="Arial"/>
        </w:rPr>
        <w:t xml:space="preserve">, general forest lean, wind speed and direction, fallen trees, density of trees, ground slope, soil and water protection, ground hazards and obstacles, contingencies for modifying operations during wet or other adverse weather </w:t>
      </w:r>
      <w:r w:rsidR="00293C4A" w:rsidRPr="00293C4A">
        <w:rPr>
          <w:rFonts w:ascii="Arial" w:hAnsi="Arial" w:cs="Arial"/>
        </w:rPr>
        <w:lastRenderedPageBreak/>
        <w:t>conditions are also factors which all forestry activities, from planting and forest management through to harvesting and sawmilling, need to account for and consider when developing sustainable operations.</w:t>
      </w:r>
    </w:p>
    <w:p w14:paraId="41DE5389"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Key training for workers focusses on environmental care and protection measures; impact minimisation strategies; environmental hazard identification, including threats to native vegetation, flora and fauna; land use and management; protection of heritage and archaeological artefacts, and rehabilitation strategies and activities.</w:t>
      </w:r>
    </w:p>
    <w:p w14:paraId="09377522" w14:textId="0F3788D6"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In downstream processing sectors, such as sawmilling, and manufacture of timber and wood panel products, key training requirements for sustainability focus on housekeeping, resource optimisation and applying </w:t>
      </w:r>
      <w:r w:rsidRPr="00293C4A">
        <w:rPr>
          <w:rFonts w:ascii="Arial" w:hAnsi="Arial" w:cs="Arial"/>
          <w:sz w:val="22"/>
          <w:szCs w:val="22"/>
        </w:rPr>
        <w:t>waste disposal, recycling and re-use guidelines</w:t>
      </w:r>
      <w:r w:rsidRPr="00293C4A">
        <w:rPr>
          <w:rFonts w:ascii="Arial" w:hAnsi="Arial" w:cs="Arial"/>
          <w:sz w:val="22"/>
          <w:szCs w:val="22"/>
          <w:lang w:val="en-AU"/>
        </w:rPr>
        <w:t>.</w:t>
      </w:r>
    </w:p>
    <w:p w14:paraId="2F953BF8"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National forestry standards, i.e. Australian Forestry Standard Ltd (AFS) and Australian Forest Stewardship Council Standard (FSC), and the international Programme for the Endorsement of Forest Certification (PEFC) recognise sustainability in the industry through certification.  Certification gives customers confidence that the products they buy are based on sustainable forestry operations and good management practices. For certification, audit and quality purposes, management needs to implement a chain of custody certification system, including a register of documents that can include timber source information, processing records, quality records, and details for numbering/labelling systems. Worker training focusses on applying practices and procedures that comply with certification, while supervisors and managers need training to ensure that policies meet the needs of the organisation and are correctly implemented.</w:t>
      </w:r>
    </w:p>
    <w:p w14:paraId="0B2A6FCA" w14:textId="77777777" w:rsidR="00293C4A" w:rsidRPr="00293C4A" w:rsidRDefault="00293C4A" w:rsidP="00293C4A">
      <w:pPr>
        <w:pStyle w:val="SIText"/>
        <w:spacing w:after="120"/>
        <w:rPr>
          <w:b/>
        </w:rPr>
      </w:pPr>
      <w:r w:rsidRPr="00293C4A">
        <w:rPr>
          <w:b/>
        </w:rPr>
        <w:t>Working with the community</w:t>
      </w:r>
    </w:p>
    <w:p w14:paraId="760F51ED"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The ability to engage and work with local community groups is essential to the success of a project or business. In fact, “people” represent a key pillar for long-term sustainable operations.  Community groups are represented by a diverse range of stakeholders, across a range of ages, cultures, religions, education levels and politics. Promotion programs can help achieve community buy-in by communicating the benefit of tree plantations as alternative land use and the use of timber products as an environmentally friendly alternative. Community engagement provides information on a range of matters relating to plantation management, including the benefits and opportunities for the local community. This engagement is through community events, media and promotional activities, and through community participation. Genuine engagement strategies are all about building relationships, to establish trust.</w:t>
      </w:r>
    </w:p>
    <w:p w14:paraId="44C6DE1E" w14:textId="77777777"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Other key work requirements include the ability to connect with numerous individuals and organisations in the supply chain, work in regional areas, and to have practical knowledge of the forest and wood products industry.</w:t>
      </w:r>
    </w:p>
    <w:p w14:paraId="1C4409D4" w14:textId="77777777" w:rsidR="00293C4A" w:rsidRPr="00293C4A" w:rsidRDefault="00293C4A" w:rsidP="00293C4A">
      <w:pPr>
        <w:pStyle w:val="SIText"/>
        <w:spacing w:after="120"/>
        <w:rPr>
          <w:b/>
        </w:rPr>
      </w:pPr>
      <w:r w:rsidRPr="00293C4A">
        <w:rPr>
          <w:b/>
        </w:rPr>
        <w:t>Regulatory and organisational requirements</w:t>
      </w:r>
    </w:p>
    <w:p w14:paraId="7939D730"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 xml:space="preserve">Aside from a strong focus on skills development for safety and sustainability, delivery and assessment from Certificate 1 to IV centres on familiarisation with a wide range of topics that govern how work is performed.  Key training needs include regulatory requirements around award and enterprise agreements, industrial relations, Australian Standards, confidentiality and privacy, equal opportunity, anti-discrimination, relevant industry codes of practice, duty of care, heritage and traditional </w:t>
      </w:r>
      <w:r w:rsidR="000737F8" w:rsidRPr="00293C4A">
        <w:rPr>
          <w:rFonts w:ascii="Arial" w:hAnsi="Arial" w:cs="Arial"/>
          <w:sz w:val="22"/>
          <w:szCs w:val="22"/>
          <w:lang w:val="en-AU"/>
        </w:rPr>
        <w:t>landowner</w:t>
      </w:r>
      <w:r w:rsidRPr="00293C4A">
        <w:rPr>
          <w:rFonts w:ascii="Arial" w:hAnsi="Arial" w:cs="Arial"/>
          <w:sz w:val="22"/>
          <w:szCs w:val="22"/>
          <w:lang w:val="en-AU"/>
        </w:rPr>
        <w:t xml:space="preserve"> issues.</w:t>
      </w:r>
    </w:p>
    <w:p w14:paraId="3B015016" w14:textId="77777777" w:rsidR="00293C4A" w:rsidRPr="00293C4A" w:rsidRDefault="00293C4A" w:rsidP="00293C4A">
      <w:pPr>
        <w:pStyle w:val="BodyText11"/>
        <w:spacing w:after="120" w:line="240" w:lineRule="auto"/>
        <w:rPr>
          <w:rFonts w:ascii="Arial" w:hAnsi="Arial" w:cs="Arial"/>
          <w:sz w:val="22"/>
          <w:szCs w:val="22"/>
        </w:rPr>
      </w:pPr>
      <w:r w:rsidRPr="00293C4A">
        <w:rPr>
          <w:rFonts w:ascii="Arial" w:hAnsi="Arial" w:cs="Arial"/>
          <w:sz w:val="22"/>
          <w:szCs w:val="22"/>
          <w:lang w:val="en-AU"/>
        </w:rPr>
        <w:t>All job roles require work to be performed according to organisational requirements and these are reflected in the FWP units and qualifications. They include requirements for recording and reporting, quality and continuous improvement, equipment use and maintenance, environmental management, organisational procedures and site guidelines, operating procedures and ethical conduct.</w:t>
      </w:r>
    </w:p>
    <w:p w14:paraId="3C6A3B60"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lastRenderedPageBreak/>
        <w:t>Supervisors and managers need skills to develop implement, monitor and evaluate organisation policies and procedures, and these skill requirements are reflected in Certificates IV through to Advanced Diploma level.</w:t>
      </w:r>
    </w:p>
    <w:p w14:paraId="5274B47B" w14:textId="77777777" w:rsidR="00293C4A" w:rsidRPr="00293C4A" w:rsidRDefault="00293C4A" w:rsidP="00293C4A">
      <w:pPr>
        <w:pStyle w:val="SIText"/>
        <w:spacing w:after="120"/>
        <w:rPr>
          <w:b/>
        </w:rPr>
      </w:pPr>
      <w:r w:rsidRPr="00293C4A">
        <w:rPr>
          <w:b/>
        </w:rPr>
        <w:t>Communication</w:t>
      </w:r>
    </w:p>
    <w:p w14:paraId="623CAE05"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Effective interpersonal and communication skills are essential to every job role and therefore a key training requirement for industry. They relate to many aspects of work including orientation to the organisation, performing operational processes, following procedures and instructions, interacting with workers and supervisors, quality assurance and troubleshooting, WHS, dealing with customers, taking part in meetings, undertaking training and training others on the job.</w:t>
      </w:r>
    </w:p>
    <w:p w14:paraId="4CECDFC4"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Employees at all levels need to communicate effectively with a range of individuals and groups including clients, contractors, land owners, builders, supervisors and managers, production and technical staff, designers, building certifiers and software providers</w:t>
      </w:r>
    </w:p>
    <w:p w14:paraId="365135E6"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Core interpersonal skills include verbal and non-verbal language, hand or other agreed signals, eye contact, active listening, questioning and use of electronic communication devices, such as two-way radios.</w:t>
      </w:r>
    </w:p>
    <w:p w14:paraId="648D8E45"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Key training for operators and support staff relates to reading and interpreting routine information, including procedures and work instructions, manuals, checklists, plans and diagrams, sketches and illustrations, signage and maps, and safety data sheets. Supervisors, managers and specialist technical staff need advanced skills to critically read, analyse and evaluate text.</w:t>
      </w:r>
    </w:p>
    <w:p w14:paraId="2597E57A"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 xml:space="preserve">Writing skills for operators and technicians including recording production and quality information on </w:t>
      </w:r>
      <w:proofErr w:type="spellStart"/>
      <w:r w:rsidRPr="00293C4A">
        <w:rPr>
          <w:rFonts w:ascii="Arial" w:hAnsi="Arial" w:cs="Arial"/>
          <w:sz w:val="22"/>
          <w:szCs w:val="22"/>
          <w:lang w:val="en-AU"/>
        </w:rPr>
        <w:t>proformas</w:t>
      </w:r>
      <w:proofErr w:type="spellEnd"/>
      <w:r w:rsidRPr="00293C4A">
        <w:rPr>
          <w:rFonts w:ascii="Arial" w:hAnsi="Arial" w:cs="Arial"/>
          <w:sz w:val="22"/>
          <w:szCs w:val="22"/>
          <w:lang w:val="en-AU"/>
        </w:rPr>
        <w:t xml:space="preserve">, reporting faults and downtime.  </w:t>
      </w:r>
      <w:r w:rsidR="000737F8" w:rsidRPr="00293C4A">
        <w:rPr>
          <w:rFonts w:ascii="Arial" w:hAnsi="Arial" w:cs="Arial"/>
          <w:sz w:val="22"/>
          <w:szCs w:val="22"/>
          <w:lang w:val="en-AU"/>
        </w:rPr>
        <w:t>Higher-level</w:t>
      </w:r>
      <w:r w:rsidRPr="00293C4A">
        <w:rPr>
          <w:rFonts w:ascii="Arial" w:hAnsi="Arial" w:cs="Arial"/>
          <w:sz w:val="22"/>
          <w:szCs w:val="22"/>
          <w:lang w:val="en-AU"/>
        </w:rPr>
        <w:t xml:space="preserve"> written skills are needed by supervisors, managers and specialist technical staff, who are required to produce reports and a range of complex information for a variety of recipients.</w:t>
      </w:r>
    </w:p>
    <w:p w14:paraId="4F4B4F30" w14:textId="77777777" w:rsidR="00293C4A" w:rsidRPr="00293C4A" w:rsidRDefault="00293C4A" w:rsidP="00293C4A">
      <w:pPr>
        <w:pStyle w:val="SIText"/>
        <w:spacing w:after="120"/>
        <w:rPr>
          <w:b/>
        </w:rPr>
      </w:pPr>
      <w:r w:rsidRPr="00293C4A">
        <w:rPr>
          <w:b/>
        </w:rPr>
        <w:t>Communication</w:t>
      </w:r>
    </w:p>
    <w:p w14:paraId="1729C46C" w14:textId="77777777" w:rsidR="00293C4A" w:rsidRPr="00293C4A" w:rsidRDefault="00293C4A" w:rsidP="00293C4A">
      <w:pPr>
        <w:pStyle w:val="BodyText11"/>
        <w:spacing w:after="120" w:line="240" w:lineRule="auto"/>
        <w:rPr>
          <w:rFonts w:ascii="Arial" w:hAnsi="Arial" w:cs="Arial"/>
          <w:sz w:val="22"/>
          <w:szCs w:val="22"/>
          <w:lang w:val="en-AU"/>
        </w:rPr>
      </w:pPr>
      <w:r w:rsidRPr="00293C4A">
        <w:rPr>
          <w:rFonts w:ascii="Arial" w:hAnsi="Arial" w:cs="Arial"/>
          <w:sz w:val="22"/>
          <w:szCs w:val="22"/>
          <w:lang w:val="en-AU"/>
        </w:rPr>
        <w:t>A key training need for operators and technical staff relates to the identification of timber qualities, to ensure products meet required quality specifications. Skills include assessing timber characteristics and grades such as colour, density, texture and grain, as well as identification of damage and defects to timber including contamination, insect attack, surface finish, colour, loose surfaces, bubbles, holes, warp, wane, cupping, shakes, insect defects, knots, resin pockets, breakages and machine-caused defects.</w:t>
      </w:r>
    </w:p>
    <w:p w14:paraId="386130DC" w14:textId="77777777" w:rsidR="00293C4A" w:rsidRPr="00293C4A" w:rsidRDefault="00293C4A" w:rsidP="00293C4A">
      <w:pPr>
        <w:pStyle w:val="SIText"/>
        <w:spacing w:after="120"/>
        <w:rPr>
          <w:b/>
        </w:rPr>
      </w:pPr>
      <w:r w:rsidRPr="00293C4A">
        <w:rPr>
          <w:b/>
        </w:rPr>
        <w:t>Other factors impacting on training delivery and assessment</w:t>
      </w:r>
    </w:p>
    <w:p w14:paraId="039C48A9" w14:textId="77777777" w:rsidR="00293C4A" w:rsidRPr="00293C4A" w:rsidRDefault="00293C4A" w:rsidP="003B0CA5">
      <w:pPr>
        <w:pStyle w:val="BodyText1"/>
        <w:numPr>
          <w:ilvl w:val="0"/>
          <w:numId w:val="12"/>
        </w:numPr>
        <w:spacing w:after="120" w:line="240" w:lineRule="auto"/>
        <w:rPr>
          <w:rFonts w:ascii="Arial" w:hAnsi="Arial" w:cs="Arial"/>
          <w:color w:val="auto"/>
          <w:sz w:val="22"/>
          <w:szCs w:val="22"/>
          <w:lang w:val="en-AU"/>
        </w:rPr>
      </w:pPr>
      <w:r w:rsidRPr="00293C4A">
        <w:rPr>
          <w:rFonts w:ascii="Arial" w:hAnsi="Arial" w:cs="Arial"/>
          <w:color w:val="auto"/>
          <w:sz w:val="22"/>
          <w:szCs w:val="22"/>
          <w:lang w:val="en-AU"/>
        </w:rPr>
        <w:t>Regional training delivery</w:t>
      </w:r>
    </w:p>
    <w:p w14:paraId="1D9C1B9E" w14:textId="608945DE" w:rsidR="00293C4A" w:rsidRP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Forestry work is often based in specific geographic regions, such as the Green Triangle region of Victoria and South Australia, areas of Tasmania, the South West of Western Australia, far North Queensland and forest and plantations throughout New South Wales. Mills are often located close to the wood source to minimise </w:t>
      </w:r>
      <w:r w:rsidR="004D3BC0">
        <w:rPr>
          <w:rFonts w:ascii="Arial" w:hAnsi="Arial" w:cs="Arial"/>
          <w:sz w:val="22"/>
          <w:szCs w:val="22"/>
          <w:lang w:val="en-AU"/>
        </w:rPr>
        <w:t xml:space="preserve">transport </w:t>
      </w:r>
      <w:r w:rsidRPr="00293C4A">
        <w:rPr>
          <w:rFonts w:ascii="Arial" w:hAnsi="Arial" w:cs="Arial"/>
          <w:sz w:val="22"/>
          <w:szCs w:val="22"/>
          <w:lang w:val="en-AU"/>
        </w:rPr>
        <w:t>costs and aid in production. The majority of training is undertaken by existing workers and is hands-on, utilising on-site materials, such as trees, logs and sawn timber, as well as resources, such as products, machines and human resources. Training therefore needs to occur on site or at facilities convenient to the workplace. The high investment cost of machinery and equipment also means that, to be economically viable, some training needs to be workplace based.</w:t>
      </w:r>
    </w:p>
    <w:p w14:paraId="08DC33ED" w14:textId="77777777" w:rsidR="00293C4A" w:rsidRPr="00293C4A" w:rsidRDefault="00293C4A" w:rsidP="003B0CA5">
      <w:pPr>
        <w:pStyle w:val="BodyText1"/>
        <w:numPr>
          <w:ilvl w:val="0"/>
          <w:numId w:val="12"/>
        </w:numPr>
        <w:spacing w:after="120" w:line="240" w:lineRule="auto"/>
        <w:rPr>
          <w:rFonts w:ascii="Arial" w:hAnsi="Arial" w:cs="Arial"/>
          <w:color w:val="auto"/>
          <w:sz w:val="22"/>
          <w:szCs w:val="22"/>
          <w:lang w:val="en-AU"/>
        </w:rPr>
      </w:pPr>
      <w:r w:rsidRPr="00293C4A">
        <w:rPr>
          <w:rFonts w:ascii="Arial" w:hAnsi="Arial" w:cs="Arial"/>
          <w:color w:val="auto"/>
          <w:sz w:val="22"/>
          <w:szCs w:val="22"/>
          <w:lang w:val="en-AU"/>
        </w:rPr>
        <w:t>Just in time</w:t>
      </w:r>
    </w:p>
    <w:p w14:paraId="02C0AF11" w14:textId="77777777" w:rsidR="00293C4A" w:rsidRDefault="00293C4A" w:rsidP="00293C4A">
      <w:pPr>
        <w:pStyle w:val="BodyText1"/>
        <w:spacing w:after="120" w:line="240" w:lineRule="auto"/>
        <w:rPr>
          <w:rFonts w:ascii="Arial" w:hAnsi="Arial" w:cs="Arial"/>
          <w:sz w:val="22"/>
          <w:szCs w:val="22"/>
          <w:lang w:val="en-AU"/>
        </w:rPr>
      </w:pPr>
      <w:r w:rsidRPr="00293C4A">
        <w:rPr>
          <w:rFonts w:ascii="Arial" w:hAnsi="Arial" w:cs="Arial"/>
          <w:sz w:val="22"/>
          <w:szCs w:val="22"/>
          <w:lang w:val="en-AU"/>
        </w:rPr>
        <w:t xml:space="preserve">Whilst training is often spread thinly across states and regions, there is a consistent demand for skilled personnel, from operators through to senior management. Demand occurs at all times of the year, so it is important that training takes place not only where it is needed, </w:t>
      </w:r>
      <w:r w:rsidR="000737F8" w:rsidRPr="00293C4A">
        <w:rPr>
          <w:rFonts w:ascii="Arial" w:hAnsi="Arial" w:cs="Arial"/>
          <w:sz w:val="22"/>
          <w:szCs w:val="22"/>
          <w:lang w:val="en-AU"/>
        </w:rPr>
        <w:t>but also</w:t>
      </w:r>
      <w:r w:rsidRPr="00293C4A">
        <w:rPr>
          <w:rFonts w:ascii="Arial" w:hAnsi="Arial" w:cs="Arial"/>
          <w:sz w:val="22"/>
          <w:szCs w:val="22"/>
          <w:lang w:val="en-AU"/>
        </w:rPr>
        <w:t xml:space="preserve"> when it is needed.  Public and private training providers often work with small groups of </w:t>
      </w:r>
      <w:r w:rsidRPr="00293C4A">
        <w:rPr>
          <w:rFonts w:ascii="Arial" w:hAnsi="Arial" w:cs="Arial"/>
          <w:sz w:val="22"/>
          <w:szCs w:val="22"/>
          <w:lang w:val="en-AU"/>
        </w:rPr>
        <w:lastRenderedPageBreak/>
        <w:t xml:space="preserve">learners to fulfil a particular demand, such as chainsaw operation, </w:t>
      </w:r>
      <w:proofErr w:type="spellStart"/>
      <w:r w:rsidRPr="00293C4A">
        <w:rPr>
          <w:rFonts w:ascii="Arial" w:hAnsi="Arial" w:cs="Arial"/>
          <w:sz w:val="22"/>
          <w:szCs w:val="22"/>
          <w:lang w:val="en-AU"/>
        </w:rPr>
        <w:t>sawdoctoring</w:t>
      </w:r>
      <w:proofErr w:type="spellEnd"/>
      <w:r w:rsidRPr="00293C4A">
        <w:rPr>
          <w:rFonts w:ascii="Arial" w:hAnsi="Arial" w:cs="Arial"/>
          <w:sz w:val="22"/>
          <w:szCs w:val="22"/>
          <w:lang w:val="en-AU"/>
        </w:rPr>
        <w:t xml:space="preserve">, or harvesting machinery operation. </w:t>
      </w:r>
    </w:p>
    <w:p w14:paraId="3508D9D8" w14:textId="77777777" w:rsidR="00293C4A" w:rsidRPr="00293C4A" w:rsidRDefault="00293C4A" w:rsidP="00293C4A">
      <w:pPr>
        <w:pStyle w:val="SIText"/>
        <w:spacing w:after="120"/>
        <w:rPr>
          <w:b/>
        </w:rPr>
      </w:pPr>
      <w:r w:rsidRPr="00293C4A">
        <w:rPr>
          <w:b/>
        </w:rPr>
        <w:t>Future skill needs</w:t>
      </w:r>
      <w:r w:rsidR="00255F9C">
        <w:rPr>
          <w:b/>
        </w:rPr>
        <w:t xml:space="preserve"> in the industry</w:t>
      </w:r>
    </w:p>
    <w:p w14:paraId="2F9A15EE" w14:textId="0D4A4479" w:rsidR="00293C4A" w:rsidRDefault="00293C4A" w:rsidP="00293C4A">
      <w:pPr>
        <w:pStyle w:val="SIBody"/>
      </w:pPr>
      <w:r w:rsidRPr="009F5B5A">
        <w:t xml:space="preserve">Anticipating future skills needs in the </w:t>
      </w:r>
      <w:r w:rsidR="00C94271">
        <w:t>forest and wood products</w:t>
      </w:r>
      <w:r w:rsidRPr="009F5B5A">
        <w:t xml:space="preserve"> </w:t>
      </w:r>
      <w:r>
        <w:t xml:space="preserve">industry </w:t>
      </w:r>
      <w:r w:rsidRPr="009F5B5A">
        <w:t xml:space="preserve">is crucial to prepare for and meet the new demands </w:t>
      </w:r>
      <w:r w:rsidR="00476E3A">
        <w:t xml:space="preserve">for forest sustainability and timber product markets in Australia. </w:t>
      </w:r>
      <w:r w:rsidR="003615CC">
        <w:t>T</w:t>
      </w:r>
      <w:r>
        <w:t>he following industry-specific priority skills have been identified</w:t>
      </w:r>
      <w:r w:rsidR="003615CC">
        <w:t xml:space="preserve"> in the 2017 IRC Skills Forecast and Proposed Schedule of Work between 2017 and 2020</w:t>
      </w:r>
      <w:r>
        <w:t>.</w:t>
      </w:r>
    </w:p>
    <w:tbl>
      <w:tblPr>
        <w:tblStyle w:val="TableGrid"/>
        <w:tblW w:w="5131" w:type="pct"/>
        <w:tblLayout w:type="fixed"/>
        <w:tblLook w:val="04A0" w:firstRow="1" w:lastRow="0" w:firstColumn="1" w:lastColumn="0" w:noHBand="0" w:noVBand="1"/>
      </w:tblPr>
      <w:tblGrid>
        <w:gridCol w:w="1562"/>
        <w:gridCol w:w="5189"/>
        <w:gridCol w:w="2481"/>
        <w:gridCol w:w="20"/>
      </w:tblGrid>
      <w:tr w:rsidR="008E0E2E" w:rsidRPr="00B83F88" w14:paraId="2098E308" w14:textId="77777777" w:rsidTr="008F1DAE">
        <w:trPr>
          <w:gridAfter w:val="1"/>
          <w:wAfter w:w="11" w:type="pct"/>
          <w:trHeight w:val="300"/>
          <w:tblHeader/>
        </w:trPr>
        <w:tc>
          <w:tcPr>
            <w:tcW w:w="844" w:type="pct"/>
            <w:noWrap/>
            <w:hideMark/>
          </w:tcPr>
          <w:p w14:paraId="45480980" w14:textId="0E6F35BE" w:rsidR="008E0E2E" w:rsidRPr="00B83F88" w:rsidRDefault="008E0E2E" w:rsidP="008F1DAE">
            <w:pPr>
              <w:pStyle w:val="SITableheading"/>
              <w:spacing w:after="120" w:line="240" w:lineRule="auto"/>
            </w:pPr>
            <w:r w:rsidRPr="00B83F88">
              <w:t>Priority skill</w:t>
            </w:r>
          </w:p>
        </w:tc>
        <w:tc>
          <w:tcPr>
            <w:tcW w:w="2804" w:type="pct"/>
            <w:noWrap/>
            <w:hideMark/>
          </w:tcPr>
          <w:p w14:paraId="77A15C9F" w14:textId="77777777" w:rsidR="008E0E2E" w:rsidRPr="00B83F88" w:rsidRDefault="008E0E2E" w:rsidP="008F1DAE">
            <w:pPr>
              <w:pStyle w:val="SITableheading"/>
              <w:spacing w:after="120" w:line="240" w:lineRule="auto"/>
            </w:pPr>
            <w:r w:rsidRPr="00B83F88">
              <w:t>Skill description</w:t>
            </w:r>
          </w:p>
        </w:tc>
        <w:tc>
          <w:tcPr>
            <w:tcW w:w="1341" w:type="pct"/>
            <w:noWrap/>
            <w:hideMark/>
          </w:tcPr>
          <w:p w14:paraId="046B39E6" w14:textId="77777777" w:rsidR="008E0E2E" w:rsidRPr="00B83F88" w:rsidRDefault="008E0E2E" w:rsidP="008F1DAE">
            <w:pPr>
              <w:pStyle w:val="SITableheading"/>
              <w:spacing w:after="120" w:line="240" w:lineRule="auto"/>
            </w:pPr>
            <w:r w:rsidRPr="00B83F88">
              <w:t>Relevant occupations</w:t>
            </w:r>
          </w:p>
        </w:tc>
      </w:tr>
      <w:tr w:rsidR="008E0E2E" w:rsidRPr="00B83F88" w14:paraId="0D6813FE" w14:textId="77777777" w:rsidTr="008E2E06">
        <w:trPr>
          <w:gridAfter w:val="1"/>
          <w:wAfter w:w="11" w:type="pct"/>
          <w:trHeight w:val="300"/>
        </w:trPr>
        <w:tc>
          <w:tcPr>
            <w:tcW w:w="844" w:type="pct"/>
            <w:noWrap/>
            <w:hideMark/>
          </w:tcPr>
          <w:p w14:paraId="244A5F68" w14:textId="77777777" w:rsidR="008E0E2E" w:rsidRPr="00B83F88" w:rsidRDefault="008E0E2E" w:rsidP="008E0E2E">
            <w:pPr>
              <w:pStyle w:val="SITabletext"/>
            </w:pPr>
            <w:r w:rsidRPr="00B83F88">
              <w:t>Skills in specialist forest management and harvesting and haulage processes to lead safety performance</w:t>
            </w:r>
          </w:p>
        </w:tc>
        <w:tc>
          <w:tcPr>
            <w:tcW w:w="2804" w:type="pct"/>
            <w:noWrap/>
            <w:hideMark/>
          </w:tcPr>
          <w:p w14:paraId="543AE6C8" w14:textId="77777777" w:rsidR="008E0E2E" w:rsidRPr="00B83F88" w:rsidRDefault="008E0E2E" w:rsidP="008E0E2E">
            <w:pPr>
              <w:pStyle w:val="SITabletext"/>
            </w:pPr>
            <w:r w:rsidRPr="00B83F88">
              <w:t>Ability to apply leadership practices to develop a positive safety culture. Ability to communicate the importance of safety in different ways. Ability to encourage participation in work health and safety programs and involve others in safety leadership. Ability to address health and safety problems and encourage reporting of incidents and near misses—and learn from these and apply learning. Knowledge of Chain of Responsibility obligations under the National Heavy Vehicle Law and ability to apply industry codes of practice to ensure that timber transportation is conducted in a safe and efficient manner. Ability to implement current chemical application techniques in forestry, read Global Harmonised System (GHS) labels, and use Safety Data Sheets (SDS); ability to conduct aerial spraying and calibration of spray equipment.</w:t>
            </w:r>
          </w:p>
        </w:tc>
        <w:tc>
          <w:tcPr>
            <w:tcW w:w="1341" w:type="pct"/>
            <w:noWrap/>
            <w:hideMark/>
          </w:tcPr>
          <w:p w14:paraId="72B463DD" w14:textId="77777777" w:rsidR="008E0E2E" w:rsidRPr="00B83F88" w:rsidRDefault="008E0E2E" w:rsidP="008E0E2E">
            <w:pPr>
              <w:pStyle w:val="SITabletext"/>
            </w:pPr>
            <w:r w:rsidRPr="00B83F88">
              <w:t>Harvesting operation managers, forest manager, forestry supervisor, harvesting supervisor/team leader, plantation establishment manager, plantation manager</w:t>
            </w:r>
          </w:p>
        </w:tc>
      </w:tr>
      <w:tr w:rsidR="008E0E2E" w:rsidRPr="00B83F88" w14:paraId="17D46151" w14:textId="77777777" w:rsidTr="008E2E06">
        <w:trPr>
          <w:gridAfter w:val="1"/>
          <w:wAfter w:w="11" w:type="pct"/>
          <w:trHeight w:val="300"/>
        </w:trPr>
        <w:tc>
          <w:tcPr>
            <w:tcW w:w="844" w:type="pct"/>
            <w:noWrap/>
            <w:hideMark/>
          </w:tcPr>
          <w:p w14:paraId="6CD3B0BE" w14:textId="77777777" w:rsidR="008E0E2E" w:rsidRPr="00B83F88" w:rsidRDefault="008E0E2E" w:rsidP="008E0E2E">
            <w:pPr>
              <w:pStyle w:val="SITabletext"/>
            </w:pPr>
            <w:r w:rsidRPr="00B83F88">
              <w:t>Skills in geospatial technologies for forestry</w:t>
            </w:r>
          </w:p>
        </w:tc>
        <w:tc>
          <w:tcPr>
            <w:tcW w:w="2804" w:type="pct"/>
            <w:noWrap/>
            <w:hideMark/>
          </w:tcPr>
          <w:p w14:paraId="10304F14" w14:textId="77777777" w:rsidR="008E0E2E" w:rsidRPr="00B83F88" w:rsidRDefault="008E0E2E" w:rsidP="008E0E2E">
            <w:pPr>
              <w:pStyle w:val="SITabletext"/>
            </w:pPr>
            <w:r w:rsidRPr="00B83F88">
              <w:t>Knowledge of and ability to use specialised geospatial software and technologies, including Global Positioning System (GPS), Geographic Information System (GIS), remote sensing, drones and new generation satellite imagery technologies including wearable and mobile technologies and applications. Ability to work with different types of geospatial data for operational and planning of forest resources as well as protection and enhancement of environmental resources. Ability to apply a range of analytical methods to geospatial data that directly support assessment, planning, diagnosis and decision making in forest and environmental resource management.</w:t>
            </w:r>
          </w:p>
        </w:tc>
        <w:tc>
          <w:tcPr>
            <w:tcW w:w="1341" w:type="pct"/>
            <w:noWrap/>
            <w:hideMark/>
          </w:tcPr>
          <w:p w14:paraId="28567507" w14:textId="77777777" w:rsidR="008E0E2E" w:rsidRPr="00B83F88" w:rsidRDefault="008E0E2E" w:rsidP="008E0E2E">
            <w:pPr>
              <w:pStyle w:val="SITabletext"/>
            </w:pPr>
            <w:r w:rsidRPr="00B83F88">
              <w:t>GIS Officers, GIS Forestry Technicians, GIS Forestry Analysts, environmental planners, forest sustainability managers, forestry/plantation manager</w:t>
            </w:r>
          </w:p>
        </w:tc>
      </w:tr>
      <w:tr w:rsidR="008E0E2E" w:rsidRPr="00B83F88" w14:paraId="3EB0FED1" w14:textId="77777777" w:rsidTr="008E2E06">
        <w:trPr>
          <w:trHeight w:val="300"/>
        </w:trPr>
        <w:tc>
          <w:tcPr>
            <w:tcW w:w="844" w:type="pct"/>
            <w:noWrap/>
            <w:hideMark/>
          </w:tcPr>
          <w:p w14:paraId="49A616C0" w14:textId="77777777" w:rsidR="008E0E2E" w:rsidRPr="00B83F88" w:rsidRDefault="008E0E2E" w:rsidP="008E0E2E">
            <w:pPr>
              <w:pStyle w:val="SITabletext"/>
            </w:pPr>
            <w:r w:rsidRPr="00B83F88">
              <w:t>Skills in advanced electrical and hydraulic maintenance of equipment for log harvesting operators</w:t>
            </w:r>
          </w:p>
        </w:tc>
        <w:tc>
          <w:tcPr>
            <w:tcW w:w="2804" w:type="pct"/>
            <w:noWrap/>
            <w:hideMark/>
          </w:tcPr>
          <w:p w14:paraId="03C391AE" w14:textId="77777777" w:rsidR="008E0E2E" w:rsidRPr="00B83F88" w:rsidRDefault="008E0E2E" w:rsidP="008E0E2E">
            <w:pPr>
              <w:pStyle w:val="SITabletext"/>
            </w:pPr>
            <w:r w:rsidRPr="00B83F88">
              <w:t>Knowledge about the fundamentals of hydraulics and electrical systems related to log harvesting equipment (mobile heavy equipment). Ability to diagnose electrical and hydraulic problems related to log harvesting equipment. Ability to dismantle, repair, replace, clean and lubricate parts for log harvesting equipment. Ability to reassemble and test the log harvesting equipment for operational efficiency. Ability to manage electrical risks when conducting harvesting head maintenance involving electrical power.</w:t>
            </w:r>
          </w:p>
        </w:tc>
        <w:tc>
          <w:tcPr>
            <w:tcW w:w="1352" w:type="pct"/>
            <w:gridSpan w:val="2"/>
            <w:noWrap/>
            <w:hideMark/>
          </w:tcPr>
          <w:p w14:paraId="00B87018" w14:textId="77777777" w:rsidR="008E0E2E" w:rsidRPr="00B83F88" w:rsidRDefault="008E0E2E" w:rsidP="008E0E2E">
            <w:pPr>
              <w:pStyle w:val="SITabletext"/>
            </w:pPr>
            <w:r w:rsidRPr="00B83F88">
              <w:t>Harvesting operators</w:t>
            </w:r>
          </w:p>
        </w:tc>
      </w:tr>
      <w:tr w:rsidR="008E0E2E" w:rsidRPr="00B83F88" w14:paraId="239D0CB5" w14:textId="77777777" w:rsidTr="008E2E06">
        <w:trPr>
          <w:trHeight w:val="300"/>
        </w:trPr>
        <w:tc>
          <w:tcPr>
            <w:tcW w:w="844" w:type="pct"/>
            <w:noWrap/>
            <w:hideMark/>
          </w:tcPr>
          <w:p w14:paraId="272C7750" w14:textId="77777777" w:rsidR="008E0E2E" w:rsidRPr="00B83F88" w:rsidRDefault="008E0E2E" w:rsidP="008E0E2E">
            <w:pPr>
              <w:pStyle w:val="SITabletext"/>
            </w:pPr>
            <w:r w:rsidRPr="00B83F88">
              <w:t>Commercial export skills for log and wood chip products</w:t>
            </w:r>
          </w:p>
        </w:tc>
        <w:tc>
          <w:tcPr>
            <w:tcW w:w="2804" w:type="pct"/>
            <w:noWrap/>
            <w:hideMark/>
          </w:tcPr>
          <w:p w14:paraId="6FE9FFC4" w14:textId="77777777" w:rsidR="008E0E2E" w:rsidRPr="00B83F88" w:rsidRDefault="008E0E2E" w:rsidP="008E0E2E">
            <w:pPr>
              <w:pStyle w:val="SITabletext"/>
            </w:pPr>
            <w:r w:rsidRPr="00B83F88">
              <w:t xml:space="preserve">Ability to apply wood chip sampling methodology for </w:t>
            </w:r>
            <w:proofErr w:type="spellStart"/>
            <w:r w:rsidRPr="00B83F88">
              <w:t>receivals</w:t>
            </w:r>
            <w:proofErr w:type="spellEnd"/>
            <w:r w:rsidRPr="00B83F88">
              <w:t xml:space="preserve"> and export. Ability to conduct basic wood chip stockpile management and measurers to avoid contamination. Ability to understand and communicate log grade product codes and their specifications in export markets. Ability to conduct log yard management with regards to managing different log grades. Skills and knowledge to conduct measurement of logs according the Japanese Agricultural Standard (JAS). Ability to comply with the Australian Quarantine and </w:t>
            </w:r>
            <w:r w:rsidRPr="00B83F88">
              <w:lastRenderedPageBreak/>
              <w:t>Inspection Service (AQIS) requirements. Skills and knowledge required to conduct fumigation.</w:t>
            </w:r>
          </w:p>
        </w:tc>
        <w:tc>
          <w:tcPr>
            <w:tcW w:w="1352" w:type="pct"/>
            <w:gridSpan w:val="2"/>
            <w:noWrap/>
            <w:hideMark/>
          </w:tcPr>
          <w:p w14:paraId="7F05FBE2" w14:textId="77777777" w:rsidR="008E0E2E" w:rsidRPr="00B83F88" w:rsidRDefault="008E0E2E" w:rsidP="008E0E2E">
            <w:pPr>
              <w:pStyle w:val="SITabletext"/>
            </w:pPr>
            <w:r w:rsidRPr="00B83F88">
              <w:lastRenderedPageBreak/>
              <w:t xml:space="preserve">Wood chip sampling operators, log scalers, operators at the </w:t>
            </w:r>
            <w:proofErr w:type="spellStart"/>
            <w:r w:rsidR="000737F8" w:rsidRPr="00B83F88">
              <w:t>receivals</w:t>
            </w:r>
            <w:proofErr w:type="spellEnd"/>
            <w:r w:rsidRPr="00B83F88">
              <w:t>/export facilities, export managers</w:t>
            </w:r>
          </w:p>
        </w:tc>
      </w:tr>
      <w:tr w:rsidR="008E0E2E" w:rsidRPr="00B83F88" w14:paraId="0484AF94" w14:textId="77777777" w:rsidTr="008E2E06">
        <w:trPr>
          <w:trHeight w:val="300"/>
        </w:trPr>
        <w:tc>
          <w:tcPr>
            <w:tcW w:w="844" w:type="pct"/>
            <w:noWrap/>
            <w:hideMark/>
          </w:tcPr>
          <w:p w14:paraId="5AFD3C1E" w14:textId="77777777" w:rsidR="008E0E2E" w:rsidRPr="00B83F88" w:rsidRDefault="008E0E2E" w:rsidP="008E0E2E">
            <w:pPr>
              <w:pStyle w:val="SITabletext"/>
            </w:pPr>
            <w:r w:rsidRPr="00B83F88">
              <w:t>Improved skills to minimise the environmental footprint of log harvesting</w:t>
            </w:r>
          </w:p>
        </w:tc>
        <w:tc>
          <w:tcPr>
            <w:tcW w:w="2804" w:type="pct"/>
            <w:noWrap/>
            <w:hideMark/>
          </w:tcPr>
          <w:p w14:paraId="3FF825DD" w14:textId="77777777" w:rsidR="008E0E2E" w:rsidRDefault="008E0E2E" w:rsidP="008E0E2E">
            <w:pPr>
              <w:pStyle w:val="SITabletext"/>
            </w:pPr>
            <w:r w:rsidRPr="00B83F88">
              <w:t xml:space="preserve">Ability to implement current practices of reduced impact logging of timber harvesting operations to minimise the environmental impact on forests and soils including: </w:t>
            </w:r>
          </w:p>
          <w:p w14:paraId="2DD15665" w14:textId="77777777" w:rsidR="008E0E2E" w:rsidRDefault="008E0E2E" w:rsidP="008E0E2E">
            <w:pPr>
              <w:pStyle w:val="SITablebullet1"/>
            </w:pPr>
            <w:r w:rsidRPr="00B83F88">
              <w:t>pre-harvesting planning of roads, skid trails and landings to minimise soil disturbance and to protect streams and waterways with appropriate crossings</w:t>
            </w:r>
          </w:p>
          <w:p w14:paraId="52EC22A1" w14:textId="77777777" w:rsidR="008E0E2E" w:rsidRDefault="008E0E2E" w:rsidP="008E0E2E">
            <w:pPr>
              <w:pStyle w:val="SITablebullet1"/>
            </w:pPr>
            <w:r w:rsidRPr="00B83F88">
              <w:t>the construction of roads, landings and skid trails following environmentally friendly design guidelines</w:t>
            </w:r>
          </w:p>
          <w:p w14:paraId="47F94E55" w14:textId="77777777" w:rsidR="008E0E2E" w:rsidRPr="00B83F88" w:rsidRDefault="008E0E2E" w:rsidP="008E0E2E">
            <w:pPr>
              <w:pStyle w:val="SITablebullet1"/>
            </w:pPr>
            <w:proofErr w:type="gramStart"/>
            <w:r w:rsidRPr="00B83F88">
              <w:t>the</w:t>
            </w:r>
            <w:proofErr w:type="gramEnd"/>
            <w:r w:rsidRPr="00B83F88">
              <w:t xml:space="preserve"> winching of logs (log cording and matting) to planned skid trails, and ensuring that skidding machines remain on the trails at all times.</w:t>
            </w:r>
          </w:p>
        </w:tc>
        <w:tc>
          <w:tcPr>
            <w:tcW w:w="1352" w:type="pct"/>
            <w:gridSpan w:val="2"/>
            <w:noWrap/>
            <w:hideMark/>
          </w:tcPr>
          <w:p w14:paraId="423EF689" w14:textId="77777777" w:rsidR="008E0E2E" w:rsidRPr="00B83F88" w:rsidRDefault="008E0E2E" w:rsidP="008E0E2E">
            <w:pPr>
              <w:pStyle w:val="SITabletext"/>
            </w:pPr>
            <w:r w:rsidRPr="00B83F88">
              <w:t>Harvesting operation managers, harvesting supervisor/team leader, harvesting machinery operators, forestry workers</w:t>
            </w:r>
          </w:p>
        </w:tc>
      </w:tr>
      <w:tr w:rsidR="008E0E2E" w:rsidRPr="00B83F88" w14:paraId="10DB57F7" w14:textId="77777777" w:rsidTr="008E2E06">
        <w:trPr>
          <w:trHeight w:val="300"/>
        </w:trPr>
        <w:tc>
          <w:tcPr>
            <w:tcW w:w="844" w:type="pct"/>
            <w:noWrap/>
            <w:hideMark/>
          </w:tcPr>
          <w:p w14:paraId="71507104" w14:textId="77777777" w:rsidR="008E0E2E" w:rsidRPr="00B83F88" w:rsidRDefault="008E0E2E" w:rsidP="008E0E2E">
            <w:pPr>
              <w:pStyle w:val="SITabletext"/>
            </w:pPr>
            <w:r w:rsidRPr="00B83F88">
              <w:t>Forest landscape restoration skills for minimising bushfire risks</w:t>
            </w:r>
          </w:p>
        </w:tc>
        <w:tc>
          <w:tcPr>
            <w:tcW w:w="2804" w:type="pct"/>
            <w:noWrap/>
            <w:hideMark/>
          </w:tcPr>
          <w:p w14:paraId="360CA5C2" w14:textId="77777777" w:rsidR="008E0E2E" w:rsidRPr="00B83F88" w:rsidRDefault="008E0E2E" w:rsidP="008E0E2E">
            <w:pPr>
              <w:pStyle w:val="SITabletext"/>
            </w:pPr>
            <w:r w:rsidRPr="00B83F88">
              <w:t>Knowledge of best practice methods in forest landscape restoration for reducing bushfire risk. Ability to manage forest landscape restoration programs. Ability to undertake forest landscape restoration operations (mechanical biomass removal to remove understory and dense forest regrowth and fuel reduction burns in combination).</w:t>
            </w:r>
          </w:p>
        </w:tc>
        <w:tc>
          <w:tcPr>
            <w:tcW w:w="1352" w:type="pct"/>
            <w:gridSpan w:val="2"/>
            <w:noWrap/>
            <w:hideMark/>
          </w:tcPr>
          <w:p w14:paraId="1E3FCE55" w14:textId="77777777" w:rsidR="008E0E2E" w:rsidRPr="00B83F88" w:rsidRDefault="008E0E2E" w:rsidP="008E0E2E">
            <w:pPr>
              <w:pStyle w:val="SITabletext"/>
            </w:pPr>
            <w:r w:rsidRPr="00B83F88">
              <w:t>Forestry manager, f</w:t>
            </w:r>
            <w:r>
              <w:t>orestry planner, forest workers</w:t>
            </w:r>
          </w:p>
        </w:tc>
      </w:tr>
      <w:tr w:rsidR="008E0E2E" w:rsidRPr="00B83F88" w14:paraId="332D0FC8" w14:textId="77777777" w:rsidTr="008E2E06">
        <w:trPr>
          <w:trHeight w:val="300"/>
        </w:trPr>
        <w:tc>
          <w:tcPr>
            <w:tcW w:w="844" w:type="pct"/>
            <w:noWrap/>
            <w:hideMark/>
          </w:tcPr>
          <w:p w14:paraId="49CA6457" w14:textId="77777777" w:rsidR="008E0E2E" w:rsidRPr="00B83F88" w:rsidRDefault="008E0E2E" w:rsidP="008E0E2E">
            <w:pPr>
              <w:pStyle w:val="SITabletext"/>
            </w:pPr>
            <w:r w:rsidRPr="00B83F88">
              <w:t>Farm forestry management skills</w:t>
            </w:r>
          </w:p>
        </w:tc>
        <w:tc>
          <w:tcPr>
            <w:tcW w:w="2804" w:type="pct"/>
            <w:noWrap/>
            <w:hideMark/>
          </w:tcPr>
          <w:p w14:paraId="74782DA0" w14:textId="77777777" w:rsidR="008E0E2E" w:rsidRPr="00B83F88" w:rsidRDefault="008E0E2E" w:rsidP="008E0E2E">
            <w:pPr>
              <w:pStyle w:val="SITabletext"/>
            </w:pPr>
            <w:r w:rsidRPr="00B83F88">
              <w:t xml:space="preserve">Ability to conduct whole farm planning or property management planning. Knowledge of basic silviculture practice and ability to manage trees for markets while maintaining the quality of the environment. Ability to apply basic financial analysis for </w:t>
            </w:r>
            <w:r w:rsidR="000737F8" w:rsidRPr="00B83F88">
              <w:t>long-term</w:t>
            </w:r>
            <w:r w:rsidRPr="00B83F88">
              <w:t xml:space="preserve"> </w:t>
            </w:r>
            <w:r w:rsidR="000737F8" w:rsidRPr="00B83F88">
              <w:t>cash flow</w:t>
            </w:r>
            <w:r w:rsidRPr="00B83F88">
              <w:t xml:space="preserve"> planning of carbon and log production. Basic knowledge about sourcing markets for log products and ability to undertake marketing/sales. Basic knowledge of harvesting planning and contracting harvesting services. Basic knowledge of forest carbon accounting</w:t>
            </w:r>
          </w:p>
        </w:tc>
        <w:tc>
          <w:tcPr>
            <w:tcW w:w="1352" w:type="pct"/>
            <w:gridSpan w:val="2"/>
            <w:noWrap/>
            <w:hideMark/>
          </w:tcPr>
          <w:p w14:paraId="417B5307" w14:textId="77777777" w:rsidR="008E0E2E" w:rsidRPr="00B83F88" w:rsidRDefault="008E0E2E" w:rsidP="008E0E2E">
            <w:pPr>
              <w:pStyle w:val="SITabletext"/>
            </w:pPr>
            <w:r w:rsidRPr="00B83F88">
              <w:t>Farm forestry manager</w:t>
            </w:r>
          </w:p>
        </w:tc>
      </w:tr>
      <w:tr w:rsidR="008E0E2E" w:rsidRPr="00B83F88" w14:paraId="69D99583" w14:textId="77777777" w:rsidTr="008E2E06">
        <w:trPr>
          <w:trHeight w:val="300"/>
        </w:trPr>
        <w:tc>
          <w:tcPr>
            <w:tcW w:w="844" w:type="pct"/>
            <w:noWrap/>
            <w:hideMark/>
          </w:tcPr>
          <w:p w14:paraId="62C33622" w14:textId="77777777" w:rsidR="008E0E2E" w:rsidRPr="00B83F88" w:rsidRDefault="008E0E2E" w:rsidP="008E0E2E">
            <w:pPr>
              <w:pStyle w:val="SITabletext"/>
            </w:pPr>
            <w:r w:rsidRPr="00B83F88">
              <w:t>Tree breeding optimisation skills</w:t>
            </w:r>
          </w:p>
        </w:tc>
        <w:tc>
          <w:tcPr>
            <w:tcW w:w="2804" w:type="pct"/>
            <w:noWrap/>
            <w:hideMark/>
          </w:tcPr>
          <w:p w14:paraId="7600A551" w14:textId="77777777" w:rsidR="008E0E2E" w:rsidRPr="00B83F88" w:rsidRDefault="008E0E2E" w:rsidP="008E0E2E">
            <w:pPr>
              <w:pStyle w:val="SITabletext"/>
            </w:pPr>
            <w:r w:rsidRPr="00B83F88">
              <w:t xml:space="preserve">Knowledge of and ability to apply latest genetic selection tools for enhanced wood properties and plantation productivity. Ability to select appropriate breeding strategies, breeding methods and management approaches for the genetically improved material. Ability to use software for simulating </w:t>
            </w:r>
            <w:r w:rsidR="000737F8" w:rsidRPr="00B83F88">
              <w:t>tree-breeding</w:t>
            </w:r>
            <w:r w:rsidRPr="00B83F88">
              <w:t xml:space="preserve"> outcomes.</w:t>
            </w:r>
          </w:p>
        </w:tc>
        <w:tc>
          <w:tcPr>
            <w:tcW w:w="1352" w:type="pct"/>
            <w:gridSpan w:val="2"/>
            <w:noWrap/>
            <w:hideMark/>
          </w:tcPr>
          <w:p w14:paraId="11D31502" w14:textId="77777777" w:rsidR="008E0E2E" w:rsidRPr="00B83F88" w:rsidRDefault="008E0E2E" w:rsidP="008E0E2E">
            <w:pPr>
              <w:pStyle w:val="SITabletext"/>
            </w:pPr>
            <w:r w:rsidRPr="00B83F88">
              <w:t>Nursery technician/researcher</w:t>
            </w:r>
          </w:p>
        </w:tc>
      </w:tr>
      <w:tr w:rsidR="008E0E2E" w:rsidRPr="00B83F88" w14:paraId="31599897" w14:textId="77777777" w:rsidTr="008E2E06">
        <w:trPr>
          <w:trHeight w:val="300"/>
        </w:trPr>
        <w:tc>
          <w:tcPr>
            <w:tcW w:w="844" w:type="pct"/>
            <w:noWrap/>
            <w:hideMark/>
          </w:tcPr>
          <w:p w14:paraId="5B49ADBC" w14:textId="77777777" w:rsidR="008E0E2E" w:rsidRPr="00B83F88" w:rsidRDefault="008E0E2E" w:rsidP="008E0E2E">
            <w:pPr>
              <w:pStyle w:val="SITabletext"/>
            </w:pPr>
            <w:r w:rsidRPr="00B83F88">
              <w:t>Skills in manufacturing solid engineered wood products (cross-laminated timber (CLT) and Glulam)</w:t>
            </w:r>
          </w:p>
        </w:tc>
        <w:tc>
          <w:tcPr>
            <w:tcW w:w="2804" w:type="pct"/>
            <w:noWrap/>
            <w:hideMark/>
          </w:tcPr>
          <w:p w14:paraId="349AFBC2" w14:textId="77777777" w:rsidR="008E0E2E" w:rsidRPr="00B83F88" w:rsidRDefault="008E0E2E" w:rsidP="008E0E2E">
            <w:pPr>
              <w:pStyle w:val="SITabletext"/>
            </w:pPr>
            <w:r w:rsidRPr="00B83F88">
              <w:t>Ability to apply knowledge and operate machines used in different stages of the cross-laminated timber (CLT)/Glulam production, including timber bonding, panel/beam assembly and arrangement, adhesive application, and vertical and/or horizontal pressing for both softwood and hardwood. Skills to operate and program Computer numerical control (CNC) technology for cutting, drilling, slotting and profiling CLT / Glulam to obtain maximum precision during processing, and deliver customer-tailored solutions/dimensions. A range of different levels and aspects of process management skills at the production supervisor and management level. Knowledge about the uses and applications of solid engineered wood products.</w:t>
            </w:r>
          </w:p>
        </w:tc>
        <w:tc>
          <w:tcPr>
            <w:tcW w:w="1352" w:type="pct"/>
            <w:gridSpan w:val="2"/>
            <w:noWrap/>
            <w:hideMark/>
          </w:tcPr>
          <w:p w14:paraId="38B921FC" w14:textId="77777777" w:rsidR="008E0E2E" w:rsidRPr="00B83F88" w:rsidRDefault="008E0E2E" w:rsidP="008E0E2E">
            <w:pPr>
              <w:pStyle w:val="SITabletext"/>
            </w:pPr>
            <w:r w:rsidRPr="00B83F88">
              <w:t>Engineered timber products/timber manufactured managers, supervisors and operators</w:t>
            </w:r>
          </w:p>
        </w:tc>
      </w:tr>
      <w:tr w:rsidR="008E0E2E" w:rsidRPr="00B83F88" w14:paraId="1E64FDAB" w14:textId="77777777" w:rsidTr="008E2E06">
        <w:trPr>
          <w:trHeight w:val="300"/>
        </w:trPr>
        <w:tc>
          <w:tcPr>
            <w:tcW w:w="844" w:type="pct"/>
            <w:noWrap/>
            <w:hideMark/>
          </w:tcPr>
          <w:p w14:paraId="553F9CBD" w14:textId="77777777" w:rsidR="008E0E2E" w:rsidRPr="00B83F88" w:rsidRDefault="008E0E2E" w:rsidP="008E0E2E">
            <w:pPr>
              <w:pStyle w:val="SITabletext"/>
            </w:pPr>
            <w:r w:rsidRPr="00B83F88">
              <w:t>Bioenergy, co-generation and biochar skills</w:t>
            </w:r>
          </w:p>
        </w:tc>
        <w:tc>
          <w:tcPr>
            <w:tcW w:w="2804" w:type="pct"/>
            <w:noWrap/>
            <w:hideMark/>
          </w:tcPr>
          <w:p w14:paraId="046CEE3B" w14:textId="77777777" w:rsidR="008E0E2E" w:rsidRPr="00B83F88" w:rsidRDefault="008E0E2E" w:rsidP="008E0E2E">
            <w:pPr>
              <w:pStyle w:val="SITabletext"/>
            </w:pPr>
            <w:r w:rsidRPr="00B83F88">
              <w:t xml:space="preserve">Ability to operate equipment to heat/convert biomass using automation and control systems, calculate and load biomass feedback for power generation/co-generation, ensure compliance with safety regulations, and perform routine maintenance to the mechanical and electrical equipment used in production. Knowledge </w:t>
            </w:r>
            <w:r w:rsidRPr="00B83F88">
              <w:lastRenderedPageBreak/>
              <w:t>about technical aspects of a range of bioenergy conversion technologies including combustion, gasification and pyrolysis, the range of biomass resources suitable for bioenergy production, and combustion characteristics of biomass and thermodynamics. Ability to connect bioenergy plants to heating and the electricity grid/electrical systems. Ability to investigate and design bioenergy systems at a small or large scale. Ability to apply environmental considerations including control, monitoring and testing of emissions (to air and water) and management of ash and other residues. Ability to apply knowledge about sustainable biomass provision for biochar, biomass pyrolysis, and the impacts on soil properties.</w:t>
            </w:r>
          </w:p>
        </w:tc>
        <w:tc>
          <w:tcPr>
            <w:tcW w:w="1352" w:type="pct"/>
            <w:gridSpan w:val="2"/>
            <w:noWrap/>
            <w:hideMark/>
          </w:tcPr>
          <w:p w14:paraId="61FC12AA" w14:textId="77777777" w:rsidR="008E0E2E" w:rsidRPr="00B83F88" w:rsidRDefault="008E0E2E" w:rsidP="008E0E2E">
            <w:pPr>
              <w:pStyle w:val="SITabletext"/>
            </w:pPr>
            <w:r w:rsidRPr="00B83F88">
              <w:lastRenderedPageBreak/>
              <w:t>Bioenergy/biomass plant operator, technicians, managers</w:t>
            </w:r>
          </w:p>
        </w:tc>
      </w:tr>
      <w:tr w:rsidR="008E0E2E" w:rsidRPr="00B83F88" w14:paraId="725DD989" w14:textId="77777777" w:rsidTr="008E2E06">
        <w:trPr>
          <w:trHeight w:val="300"/>
        </w:trPr>
        <w:tc>
          <w:tcPr>
            <w:tcW w:w="844" w:type="pct"/>
            <w:noWrap/>
            <w:hideMark/>
          </w:tcPr>
          <w:p w14:paraId="236450E8" w14:textId="77777777" w:rsidR="008E0E2E" w:rsidRPr="00B83F88" w:rsidRDefault="008E0E2E" w:rsidP="008E0E2E">
            <w:pPr>
              <w:pStyle w:val="SITabletext"/>
            </w:pPr>
            <w:r w:rsidRPr="00B83F88">
              <w:t>Log sawing optimisation skills</w:t>
            </w:r>
          </w:p>
        </w:tc>
        <w:tc>
          <w:tcPr>
            <w:tcW w:w="2804" w:type="pct"/>
            <w:noWrap/>
            <w:hideMark/>
          </w:tcPr>
          <w:p w14:paraId="5A808835" w14:textId="77777777" w:rsidR="008E0E2E" w:rsidRPr="00B83F88" w:rsidRDefault="008E0E2E" w:rsidP="000737F8">
            <w:pPr>
              <w:pStyle w:val="SITabletext"/>
            </w:pPr>
            <w:r w:rsidRPr="00B83F88">
              <w:t xml:space="preserve">Ability to apply timber sawmilling principles, practices and processes that demonstrate improvement in resource efficiency and productivity. Ability to operate </w:t>
            </w:r>
            <w:r w:rsidR="000737F8" w:rsidRPr="00B83F88">
              <w:t xml:space="preserve">effectively </w:t>
            </w:r>
            <w:r w:rsidRPr="00B83F88">
              <w:t>timber optimisation scanners (including x-ray, CT and 3D laser scanning) and software for log grading and sawing pattern optimisation. Knowledge about the fundamentals of mechanical and computing systems related to timber optimisation equipment and ability to undertake maintenance for this equipment.</w:t>
            </w:r>
          </w:p>
        </w:tc>
        <w:tc>
          <w:tcPr>
            <w:tcW w:w="1352" w:type="pct"/>
            <w:gridSpan w:val="2"/>
            <w:noWrap/>
            <w:hideMark/>
          </w:tcPr>
          <w:p w14:paraId="0FF62E60" w14:textId="77777777" w:rsidR="008E0E2E" w:rsidRPr="00B83F88" w:rsidRDefault="008E0E2E" w:rsidP="008E0E2E">
            <w:pPr>
              <w:pStyle w:val="SITabletext"/>
            </w:pPr>
            <w:r w:rsidRPr="00B83F88">
              <w:t>Sawmill managers, supervisor, operators</w:t>
            </w:r>
          </w:p>
        </w:tc>
      </w:tr>
      <w:tr w:rsidR="008E0E2E" w:rsidRPr="00B83F88" w14:paraId="4F813F0C" w14:textId="77777777" w:rsidTr="008E2E06">
        <w:trPr>
          <w:trHeight w:val="300"/>
        </w:trPr>
        <w:tc>
          <w:tcPr>
            <w:tcW w:w="844" w:type="pct"/>
            <w:noWrap/>
            <w:hideMark/>
          </w:tcPr>
          <w:p w14:paraId="156F539C" w14:textId="77777777" w:rsidR="008E0E2E" w:rsidRPr="00B83F88" w:rsidRDefault="008E0E2E" w:rsidP="008E0E2E">
            <w:pPr>
              <w:pStyle w:val="SITabletext"/>
            </w:pPr>
            <w:r w:rsidRPr="00B83F88">
              <w:t>Skills for efficient timber product supply operations and chain of custody</w:t>
            </w:r>
          </w:p>
        </w:tc>
        <w:tc>
          <w:tcPr>
            <w:tcW w:w="2804" w:type="pct"/>
            <w:noWrap/>
            <w:hideMark/>
          </w:tcPr>
          <w:p w14:paraId="6AE73E71" w14:textId="77777777" w:rsidR="008E0E2E" w:rsidRPr="00B83F88" w:rsidRDefault="008E0E2E" w:rsidP="008E0E2E">
            <w:pPr>
              <w:pStyle w:val="SITabletext"/>
            </w:pPr>
            <w:r w:rsidRPr="00B83F88">
              <w:t>Ability to operate supply chain software tools, including basic software programming and development, to execute timber product supply chain transactions, managing supplier relationships and controlling associated business processes</w:t>
            </w:r>
            <w:r>
              <w:t>.</w:t>
            </w:r>
            <w:r w:rsidRPr="00B83F88">
              <w:t xml:space="preserve"> Ability to plan hardware operations, control and manage supply chain hardware systems.</w:t>
            </w:r>
          </w:p>
        </w:tc>
        <w:tc>
          <w:tcPr>
            <w:tcW w:w="1352" w:type="pct"/>
            <w:gridSpan w:val="2"/>
            <w:noWrap/>
            <w:hideMark/>
          </w:tcPr>
          <w:p w14:paraId="44536CC9" w14:textId="77777777" w:rsidR="008E0E2E" w:rsidRPr="00B83F88" w:rsidRDefault="008E0E2E" w:rsidP="008E0E2E">
            <w:pPr>
              <w:pStyle w:val="SITabletext"/>
            </w:pPr>
            <w:r w:rsidRPr="00B83F88">
              <w:t>Warehousing/distribution/supply chain operational staff, sales and merchandising officers, supervisors, managers</w:t>
            </w:r>
          </w:p>
        </w:tc>
      </w:tr>
      <w:tr w:rsidR="008E0E2E" w:rsidRPr="00B83F88" w14:paraId="3407647E" w14:textId="77777777" w:rsidTr="008E2E06">
        <w:trPr>
          <w:trHeight w:val="300"/>
        </w:trPr>
        <w:tc>
          <w:tcPr>
            <w:tcW w:w="844" w:type="pct"/>
            <w:noWrap/>
            <w:hideMark/>
          </w:tcPr>
          <w:p w14:paraId="2C5C9C02" w14:textId="77777777" w:rsidR="008E0E2E" w:rsidRPr="00B83F88" w:rsidRDefault="008E0E2E" w:rsidP="008E0E2E">
            <w:pPr>
              <w:pStyle w:val="SITabletext"/>
            </w:pPr>
            <w:r w:rsidRPr="00B83F88">
              <w:t>Timber product development/innovation skills</w:t>
            </w:r>
          </w:p>
        </w:tc>
        <w:tc>
          <w:tcPr>
            <w:tcW w:w="2804" w:type="pct"/>
            <w:noWrap/>
            <w:hideMark/>
          </w:tcPr>
          <w:p w14:paraId="77D9BABC" w14:textId="77777777" w:rsidR="008E0E2E" w:rsidRPr="00B83F88" w:rsidRDefault="008E0E2E" w:rsidP="008E0E2E">
            <w:pPr>
              <w:pStyle w:val="SITabletext"/>
            </w:pPr>
            <w:r w:rsidRPr="00B83F88">
              <w:t>Knowledge of wood science and technology and timber products fundamentals. Application of advanced knowledge of wood science, technology and products</w:t>
            </w:r>
            <w:r>
              <w:t>.</w:t>
            </w:r>
            <w:r w:rsidRPr="00B83F88">
              <w:t xml:space="preserve"> Ability to analyse timber product design, from concept to delivery. Business skills in project management, creative and critical thinking, value creation, entrepreneurship and leadership. Ability to investigate key industry research topics and their practical application in a commercial setting.</w:t>
            </w:r>
          </w:p>
        </w:tc>
        <w:tc>
          <w:tcPr>
            <w:tcW w:w="1352" w:type="pct"/>
            <w:gridSpan w:val="2"/>
            <w:noWrap/>
            <w:hideMark/>
          </w:tcPr>
          <w:p w14:paraId="76DDBF78" w14:textId="77777777" w:rsidR="008E0E2E" w:rsidRPr="00B83F88" w:rsidRDefault="008E0E2E" w:rsidP="008E0E2E">
            <w:pPr>
              <w:pStyle w:val="SITabletext"/>
            </w:pPr>
            <w:r w:rsidRPr="00B83F88">
              <w:t>Timber production supervisors, managers</w:t>
            </w:r>
          </w:p>
        </w:tc>
      </w:tr>
      <w:tr w:rsidR="008E0E2E" w:rsidRPr="00B83F88" w14:paraId="6C09077D" w14:textId="77777777" w:rsidTr="008E2E06">
        <w:trPr>
          <w:trHeight w:val="300"/>
        </w:trPr>
        <w:tc>
          <w:tcPr>
            <w:tcW w:w="844" w:type="pct"/>
            <w:noWrap/>
            <w:hideMark/>
          </w:tcPr>
          <w:p w14:paraId="1AA70008" w14:textId="77777777" w:rsidR="008E0E2E" w:rsidRPr="00B83F88" w:rsidRDefault="008E0E2E" w:rsidP="008E0E2E">
            <w:pPr>
              <w:pStyle w:val="SITabletext"/>
            </w:pPr>
          </w:p>
        </w:tc>
        <w:tc>
          <w:tcPr>
            <w:tcW w:w="2804" w:type="pct"/>
            <w:noWrap/>
            <w:hideMark/>
          </w:tcPr>
          <w:p w14:paraId="13B8E69C" w14:textId="77777777" w:rsidR="008E0E2E" w:rsidRPr="00B83F88" w:rsidRDefault="008E0E2E" w:rsidP="008E0E2E">
            <w:pPr>
              <w:pStyle w:val="SITabletext"/>
            </w:pPr>
            <w:r w:rsidRPr="00B83F88">
              <w:t>Ability to apply business collaborative practices to access more services and more opportunities for product development.</w:t>
            </w:r>
          </w:p>
        </w:tc>
        <w:tc>
          <w:tcPr>
            <w:tcW w:w="1352" w:type="pct"/>
            <w:gridSpan w:val="2"/>
            <w:noWrap/>
            <w:hideMark/>
          </w:tcPr>
          <w:p w14:paraId="3773AEE3" w14:textId="77777777" w:rsidR="008E0E2E" w:rsidRPr="00B83F88" w:rsidRDefault="008E0E2E" w:rsidP="008E0E2E">
            <w:pPr>
              <w:pStyle w:val="SITabletext"/>
            </w:pPr>
          </w:p>
        </w:tc>
      </w:tr>
      <w:tr w:rsidR="008E0E2E" w:rsidRPr="00B83F88" w14:paraId="7C7FD22B" w14:textId="77777777" w:rsidTr="008E2E06">
        <w:trPr>
          <w:trHeight w:val="300"/>
        </w:trPr>
        <w:tc>
          <w:tcPr>
            <w:tcW w:w="844" w:type="pct"/>
            <w:noWrap/>
            <w:hideMark/>
          </w:tcPr>
          <w:p w14:paraId="31713C20" w14:textId="77777777" w:rsidR="008E0E2E" w:rsidRPr="00B83F88" w:rsidRDefault="008E0E2E" w:rsidP="008E0E2E">
            <w:pPr>
              <w:pStyle w:val="SITabletext"/>
            </w:pPr>
            <w:r w:rsidRPr="00B83F88">
              <w:t>Skills in loading/unloading long timber beams and frames and trusses safely</w:t>
            </w:r>
          </w:p>
        </w:tc>
        <w:tc>
          <w:tcPr>
            <w:tcW w:w="2804" w:type="pct"/>
            <w:noWrap/>
            <w:hideMark/>
          </w:tcPr>
          <w:p w14:paraId="601C58E3" w14:textId="77777777" w:rsidR="008E0E2E" w:rsidRPr="00B83F88" w:rsidRDefault="008E0E2E" w:rsidP="008E0E2E">
            <w:pPr>
              <w:pStyle w:val="SITabletext"/>
            </w:pPr>
            <w:r w:rsidRPr="00B83F88">
              <w:t xml:space="preserve">Ability to plan for the loading/unloading operation by considering hazards at the manufacturer and delivery site such as restricted site access, overhanging trees, powerlines, passing traffic, lighting, working at height, uneven/unstable surfaces. Ability to develop a comprehensive traffic management plan, dealing with all likely traffic control issues. Ability to communicate the load planning process with builders, manufacturers and transport operators who are involved. Ability to select a suitable vehicle fitted with mechanical means of unloading long timber beams and frame and trusses which presents the lowest risk. Ability to select and apply work methods for getting on and off load or accessing vehicle tray to prevent a fall, or stop a fall. Ability to select and apply work methods and </w:t>
            </w:r>
            <w:r w:rsidRPr="00B83F88">
              <w:lastRenderedPageBreak/>
              <w:t>mechanical aids for safe loading/unloading of long timber beams and frames and trusses products.</w:t>
            </w:r>
          </w:p>
        </w:tc>
        <w:tc>
          <w:tcPr>
            <w:tcW w:w="1352" w:type="pct"/>
            <w:gridSpan w:val="2"/>
            <w:noWrap/>
            <w:hideMark/>
          </w:tcPr>
          <w:p w14:paraId="3A8ADE52" w14:textId="77777777" w:rsidR="008E0E2E" w:rsidRPr="00B83F88" w:rsidRDefault="008E0E2E" w:rsidP="008E0E2E">
            <w:pPr>
              <w:pStyle w:val="SITabletext"/>
            </w:pPr>
            <w:r w:rsidRPr="00B83F88">
              <w:lastRenderedPageBreak/>
              <w:t>Timber product/wall frame and roof truss operators, transport operators</w:t>
            </w:r>
          </w:p>
        </w:tc>
      </w:tr>
      <w:tr w:rsidR="008E0E2E" w:rsidRPr="00B83F88" w14:paraId="3F079A35" w14:textId="77777777" w:rsidTr="008E2E06">
        <w:trPr>
          <w:trHeight w:val="300"/>
        </w:trPr>
        <w:tc>
          <w:tcPr>
            <w:tcW w:w="844" w:type="pct"/>
            <w:noWrap/>
            <w:hideMark/>
          </w:tcPr>
          <w:p w14:paraId="4EAEA86B" w14:textId="77777777" w:rsidR="008E0E2E" w:rsidRPr="00B83F88" w:rsidRDefault="008E0E2E" w:rsidP="008E0E2E">
            <w:pPr>
              <w:pStyle w:val="SITabletext"/>
            </w:pPr>
            <w:r w:rsidRPr="00B83F88">
              <w:t>Improved truss and frame estimating and detailing skills</w:t>
            </w:r>
          </w:p>
        </w:tc>
        <w:tc>
          <w:tcPr>
            <w:tcW w:w="2804" w:type="pct"/>
            <w:noWrap/>
            <w:hideMark/>
          </w:tcPr>
          <w:p w14:paraId="1D7FE0D2" w14:textId="77777777" w:rsidR="008E0E2E" w:rsidRPr="00B83F88" w:rsidRDefault="008E0E2E" w:rsidP="008E0E2E">
            <w:pPr>
              <w:pStyle w:val="SITabletext"/>
            </w:pPr>
            <w:r w:rsidRPr="00B83F88">
              <w:t>Ability to interpret sketches, drawings and designs to prepare truss and frame planning documents. Ability to implement planning documents to take off material quantities and provide quotes.</w:t>
            </w:r>
          </w:p>
        </w:tc>
        <w:tc>
          <w:tcPr>
            <w:tcW w:w="1352" w:type="pct"/>
            <w:gridSpan w:val="2"/>
            <w:noWrap/>
            <w:hideMark/>
          </w:tcPr>
          <w:p w14:paraId="4DE0AADC" w14:textId="77777777" w:rsidR="008E0E2E" w:rsidRPr="00B83F88" w:rsidRDefault="008E0E2E" w:rsidP="008E0E2E">
            <w:pPr>
              <w:pStyle w:val="SITabletext"/>
            </w:pPr>
            <w:r w:rsidRPr="00B83F88">
              <w:t>Wall frame and roof truss estimators and detailers</w:t>
            </w:r>
          </w:p>
        </w:tc>
      </w:tr>
      <w:tr w:rsidR="008E0E2E" w:rsidRPr="00B83F88" w14:paraId="7DDFBFA1" w14:textId="77777777" w:rsidTr="008E2E06">
        <w:trPr>
          <w:trHeight w:val="300"/>
        </w:trPr>
        <w:tc>
          <w:tcPr>
            <w:tcW w:w="844" w:type="pct"/>
            <w:noWrap/>
            <w:hideMark/>
          </w:tcPr>
          <w:p w14:paraId="21B3A664" w14:textId="77777777" w:rsidR="008E0E2E" w:rsidRPr="00B83F88" w:rsidRDefault="008E0E2E" w:rsidP="008E0E2E">
            <w:pPr>
              <w:pStyle w:val="SITabletext"/>
            </w:pPr>
            <w:r w:rsidRPr="00B83F88">
              <w:t>Skills in prefabrication of panelised building systems (walls, flooring and celling panels) and on-site installation</w:t>
            </w:r>
          </w:p>
        </w:tc>
        <w:tc>
          <w:tcPr>
            <w:tcW w:w="2804" w:type="pct"/>
            <w:noWrap/>
            <w:hideMark/>
          </w:tcPr>
          <w:p w14:paraId="04031A95" w14:textId="77777777" w:rsidR="008E0E2E" w:rsidRPr="00B83F88" w:rsidRDefault="008E0E2E" w:rsidP="008E0E2E">
            <w:pPr>
              <w:pStyle w:val="SITabletext"/>
            </w:pPr>
            <w:r w:rsidRPr="00B83F88">
              <w:t>Ability to apply knowledge and processes to prefabricate a range of lightweight building systems from frame and truss components, engineered and reconstituted wood products (e.g. Laminated Veneer Lumber (LVL), Oriented strand board (OSB), particleboards (PB) and plywood) and other construction materials. Skills to operate and program CNC technology for cutting, drilling, slotting and profiling components to obtain maximum precision during processing, and deliver customer-tailored solutions/dimensions. A range of different levels and aspects of process management skills at the production supervisor and management level. Ability to apply knowledge and use tools for installation of a range of panelised building systems and frames and trusses. Knowledge of product conformance, recognising non-compliance and providing advice to architects/specifiers/builders about product solutions.</w:t>
            </w:r>
          </w:p>
        </w:tc>
        <w:tc>
          <w:tcPr>
            <w:tcW w:w="1352" w:type="pct"/>
            <w:gridSpan w:val="2"/>
            <w:noWrap/>
            <w:hideMark/>
          </w:tcPr>
          <w:p w14:paraId="061F67DA" w14:textId="77777777" w:rsidR="008E0E2E" w:rsidRPr="00B83F88" w:rsidRDefault="008E0E2E" w:rsidP="008E0E2E">
            <w:pPr>
              <w:pStyle w:val="SITabletext"/>
            </w:pPr>
            <w:r w:rsidRPr="00B83F88">
              <w:t>Prefabrication plant manager/production manager and operators</w:t>
            </w:r>
          </w:p>
        </w:tc>
      </w:tr>
      <w:tr w:rsidR="008E0E2E" w:rsidRPr="00B83F88" w14:paraId="5AEBE939" w14:textId="77777777" w:rsidTr="008E2E06">
        <w:trPr>
          <w:trHeight w:val="300"/>
        </w:trPr>
        <w:tc>
          <w:tcPr>
            <w:tcW w:w="844" w:type="pct"/>
            <w:noWrap/>
            <w:hideMark/>
          </w:tcPr>
          <w:p w14:paraId="0BC76E7D" w14:textId="77777777" w:rsidR="008E0E2E" w:rsidRPr="00B83F88" w:rsidRDefault="008E0E2E" w:rsidP="008E0E2E">
            <w:pPr>
              <w:pStyle w:val="SITabletext"/>
            </w:pPr>
            <w:r w:rsidRPr="00B83F88">
              <w:t>Advanced sales, marketing and customer service skills</w:t>
            </w:r>
          </w:p>
        </w:tc>
        <w:tc>
          <w:tcPr>
            <w:tcW w:w="2804" w:type="pct"/>
            <w:noWrap/>
            <w:hideMark/>
          </w:tcPr>
          <w:p w14:paraId="7CE67392" w14:textId="77777777" w:rsidR="008E0E2E" w:rsidRDefault="008E0E2E" w:rsidP="008E0E2E">
            <w:pPr>
              <w:pStyle w:val="SITabletext"/>
            </w:pPr>
            <w:r w:rsidRPr="00B83F88">
              <w:t xml:space="preserve">Marketing and sale capabilities including market research, social media and marketing and brand development skills to promote sustainability credentials to consumers and the broader community. Capability in the implementation and ongoing management and utilisation of online portals for both wholesale and retail markets covering both the domestic and export markets. Retail knowledge of timber products, sustainable productions systems and the environmental benefits of using timber. Skills required also include: </w:t>
            </w:r>
          </w:p>
          <w:p w14:paraId="2FEC90CA" w14:textId="77777777" w:rsidR="008E0E2E" w:rsidRDefault="008E0E2E" w:rsidP="008E0E2E">
            <w:pPr>
              <w:pStyle w:val="SITablebullet1"/>
            </w:pPr>
            <w:r w:rsidRPr="00B83F88">
              <w:t>utilisation of online payment systems</w:t>
            </w:r>
          </w:p>
          <w:p w14:paraId="217B6CD4" w14:textId="77777777" w:rsidR="008E0E2E" w:rsidRDefault="008E0E2E" w:rsidP="008E0E2E">
            <w:pPr>
              <w:pStyle w:val="SITablebullet1"/>
            </w:pPr>
            <w:r w:rsidRPr="00B83F88">
              <w:t>marketing capability using online systems, including knowledge of market preferences for products, presentation and transportation both domestically and internationally</w:t>
            </w:r>
          </w:p>
          <w:p w14:paraId="170AB385" w14:textId="77777777" w:rsidR="008E0E2E" w:rsidRPr="00B83F88" w:rsidRDefault="008E0E2E" w:rsidP="008E0E2E">
            <w:pPr>
              <w:pStyle w:val="SITablebullet1"/>
            </w:pPr>
            <w:proofErr w:type="gramStart"/>
            <w:r w:rsidRPr="00B83F88">
              <w:t>refined</w:t>
            </w:r>
            <w:proofErr w:type="gramEnd"/>
            <w:r w:rsidRPr="00B83F88">
              <w:t xml:space="preserve"> customer service skills, including online retailing, to enable appropriate interactions with international export markets.</w:t>
            </w:r>
          </w:p>
        </w:tc>
        <w:tc>
          <w:tcPr>
            <w:tcW w:w="1352" w:type="pct"/>
            <w:gridSpan w:val="2"/>
            <w:noWrap/>
            <w:hideMark/>
          </w:tcPr>
          <w:p w14:paraId="1095B921" w14:textId="77777777" w:rsidR="008E0E2E" w:rsidRPr="00B83F88" w:rsidRDefault="008E0E2E" w:rsidP="008E0E2E">
            <w:pPr>
              <w:pStyle w:val="SITabletext"/>
            </w:pPr>
            <w:r w:rsidRPr="00B83F88">
              <w:t>Managers, supervisors, sales personnel, marketing personnel, customer service personnel</w:t>
            </w:r>
          </w:p>
        </w:tc>
      </w:tr>
    </w:tbl>
    <w:p w14:paraId="275F1F6D" w14:textId="77777777" w:rsidR="008E0E2E" w:rsidRDefault="008E0E2E" w:rsidP="00293C4A">
      <w:pPr>
        <w:pStyle w:val="SIBody"/>
      </w:pPr>
    </w:p>
    <w:p w14:paraId="07456BC6" w14:textId="77777777" w:rsidR="008E0E2E" w:rsidRDefault="008E0E2E" w:rsidP="00293C4A">
      <w:pPr>
        <w:pStyle w:val="SIBody"/>
      </w:pPr>
    </w:p>
    <w:p w14:paraId="0D442FDF" w14:textId="77777777" w:rsidR="00293C4A" w:rsidRPr="009F5B5A" w:rsidRDefault="00293C4A" w:rsidP="00293C4A">
      <w:pPr>
        <w:pStyle w:val="SIBody"/>
      </w:pPr>
    </w:p>
    <w:p w14:paraId="0BED468C" w14:textId="77777777" w:rsidR="00DC12CC" w:rsidRDefault="00DC12CC" w:rsidP="00293C4A">
      <w:pPr>
        <w:pStyle w:val="SIBodybullet"/>
        <w:numPr>
          <w:ilvl w:val="0"/>
          <w:numId w:val="0"/>
        </w:numPr>
      </w:pPr>
    </w:p>
    <w:p w14:paraId="28B815BE" w14:textId="77777777" w:rsidR="00284DEC" w:rsidRDefault="00ED35E6" w:rsidP="00245BF5">
      <w:pPr>
        <w:pStyle w:val="SIHeading1"/>
        <w:rPr>
          <w:noProof/>
        </w:rPr>
      </w:pPr>
      <w:r>
        <w:rPr>
          <w:noProof/>
        </w:rPr>
        <w:br w:type="page"/>
      </w:r>
      <w:bookmarkStart w:id="16" w:name="_Toc494969151"/>
      <w:r w:rsidR="00284DEC">
        <w:rPr>
          <w:noProof/>
        </w:rPr>
        <w:lastRenderedPageBreak/>
        <w:t>Implementation information</w:t>
      </w:r>
      <w:bookmarkEnd w:id="16"/>
    </w:p>
    <w:p w14:paraId="3926EC4C" w14:textId="77777777" w:rsidR="00245BF5" w:rsidRDefault="00245BF5" w:rsidP="00245BF5">
      <w:pPr>
        <w:pStyle w:val="SIHeading2"/>
      </w:pPr>
      <w:r>
        <w:t>Industry sectors and occupational outcomes of qualifications</w:t>
      </w:r>
    </w:p>
    <w:p w14:paraId="2543E405" w14:textId="77777777" w:rsidR="00245BF5" w:rsidRDefault="00245BF5" w:rsidP="00245BF5">
      <w:pPr>
        <w:pStyle w:val="SIBodybulletintro"/>
      </w:pPr>
      <w:r>
        <w:t xml:space="preserve">The </w:t>
      </w:r>
      <w:r w:rsidR="00457BE6" w:rsidRPr="00F75C8E">
        <w:rPr>
          <w:i/>
        </w:rPr>
        <w:t>FWP Forest and Wood Products</w:t>
      </w:r>
      <w:r w:rsidR="00457BE6">
        <w:t xml:space="preserve"> </w:t>
      </w:r>
      <w:r w:rsidR="00457BE6" w:rsidRPr="00F75C8E">
        <w:rPr>
          <w:i/>
        </w:rPr>
        <w:t>Training Package</w:t>
      </w:r>
      <w:r w:rsidR="00457BE6" w:rsidRPr="00E55630">
        <w:t xml:space="preserve"> </w:t>
      </w:r>
      <w:r w:rsidR="00FD6078">
        <w:t>includes these industry sectors.</w:t>
      </w:r>
    </w:p>
    <w:p w14:paraId="388F6770" w14:textId="77777777" w:rsidR="00457BE6" w:rsidRDefault="00457BE6" w:rsidP="00245BF5">
      <w:pPr>
        <w:pStyle w:val="SIBodybulletintro"/>
      </w:pPr>
    </w:p>
    <w:tbl>
      <w:tblPr>
        <w:tblStyle w:val="TableGrid"/>
        <w:tblW w:w="0" w:type="auto"/>
        <w:tblLayout w:type="fixed"/>
        <w:tblLook w:val="04A0" w:firstRow="1" w:lastRow="0" w:firstColumn="1" w:lastColumn="0" w:noHBand="0" w:noVBand="1"/>
      </w:tblPr>
      <w:tblGrid>
        <w:gridCol w:w="846"/>
        <w:gridCol w:w="8170"/>
      </w:tblGrid>
      <w:tr w:rsidR="00457BE6" w:rsidRPr="00457BE6" w14:paraId="2E5F9F34" w14:textId="77777777" w:rsidTr="00457BE6">
        <w:trPr>
          <w:trHeight w:val="300"/>
        </w:trPr>
        <w:tc>
          <w:tcPr>
            <w:tcW w:w="846" w:type="dxa"/>
            <w:noWrap/>
            <w:hideMark/>
          </w:tcPr>
          <w:p w14:paraId="7080026F" w14:textId="77777777" w:rsidR="00457BE6" w:rsidRPr="00457BE6" w:rsidRDefault="00457BE6" w:rsidP="00457BE6">
            <w:pPr>
              <w:pStyle w:val="SITableheading"/>
              <w:spacing w:after="120" w:line="240" w:lineRule="auto"/>
            </w:pPr>
            <w:r w:rsidRPr="00457BE6">
              <w:t>Code</w:t>
            </w:r>
          </w:p>
        </w:tc>
        <w:tc>
          <w:tcPr>
            <w:tcW w:w="8170" w:type="dxa"/>
            <w:noWrap/>
            <w:hideMark/>
          </w:tcPr>
          <w:p w14:paraId="79EA58DA" w14:textId="77777777" w:rsidR="00457BE6" w:rsidRPr="00457BE6" w:rsidRDefault="00457BE6" w:rsidP="00457BE6">
            <w:pPr>
              <w:pStyle w:val="SITableheading"/>
              <w:spacing w:after="120" w:line="240" w:lineRule="auto"/>
            </w:pPr>
            <w:r w:rsidRPr="00457BE6">
              <w:t>Unit Sector</w:t>
            </w:r>
          </w:p>
        </w:tc>
      </w:tr>
      <w:tr w:rsidR="00457BE6" w:rsidRPr="00457BE6" w14:paraId="176DDFB3" w14:textId="77777777" w:rsidTr="00457BE6">
        <w:trPr>
          <w:trHeight w:val="300"/>
        </w:trPr>
        <w:tc>
          <w:tcPr>
            <w:tcW w:w="846" w:type="dxa"/>
            <w:noWrap/>
            <w:hideMark/>
          </w:tcPr>
          <w:p w14:paraId="256B590C" w14:textId="77777777" w:rsidR="00457BE6" w:rsidRPr="00457BE6" w:rsidRDefault="00457BE6" w:rsidP="00457BE6">
            <w:pPr>
              <w:pStyle w:val="SITabletext"/>
            </w:pPr>
            <w:r w:rsidRPr="00457BE6">
              <w:t>COR</w:t>
            </w:r>
          </w:p>
        </w:tc>
        <w:tc>
          <w:tcPr>
            <w:tcW w:w="8170" w:type="dxa"/>
            <w:noWrap/>
            <w:hideMark/>
          </w:tcPr>
          <w:p w14:paraId="2243DBF5" w14:textId="77777777" w:rsidR="00457BE6" w:rsidRDefault="00457BE6" w:rsidP="00457BE6">
            <w:pPr>
              <w:pStyle w:val="SITabletext"/>
            </w:pPr>
            <w:r w:rsidRPr="00457BE6">
              <w:t xml:space="preserve">Core </w:t>
            </w:r>
          </w:p>
          <w:p w14:paraId="2059FB21" w14:textId="77777777" w:rsidR="00457BE6" w:rsidRDefault="00457BE6" w:rsidP="00457BE6">
            <w:pPr>
              <w:pStyle w:val="SITabletext"/>
              <w:ind w:left="317"/>
            </w:pPr>
            <w:r w:rsidRPr="00457BE6">
              <w:t>Forest Growing and Management</w:t>
            </w:r>
          </w:p>
          <w:p w14:paraId="3703F283" w14:textId="77777777" w:rsidR="00457BE6" w:rsidRDefault="00457BE6" w:rsidP="00457BE6">
            <w:pPr>
              <w:pStyle w:val="SITabletext"/>
              <w:ind w:left="317"/>
            </w:pPr>
            <w:r w:rsidRPr="00457BE6">
              <w:t>Harvesting and Haulage</w:t>
            </w:r>
          </w:p>
          <w:p w14:paraId="2D7B570B" w14:textId="77777777" w:rsidR="00457BE6" w:rsidRDefault="00457BE6" w:rsidP="00457BE6">
            <w:pPr>
              <w:pStyle w:val="SITabletext"/>
              <w:ind w:left="317"/>
            </w:pPr>
            <w:r w:rsidRPr="00457BE6">
              <w:t>Sawmilling and Processing</w:t>
            </w:r>
          </w:p>
          <w:p w14:paraId="6FC71776" w14:textId="77777777" w:rsidR="00457BE6" w:rsidRDefault="00457BE6" w:rsidP="00457BE6">
            <w:pPr>
              <w:pStyle w:val="SITabletext"/>
              <w:ind w:left="317"/>
            </w:pPr>
            <w:r w:rsidRPr="00457BE6">
              <w:t>Timber Manufactured Products</w:t>
            </w:r>
          </w:p>
          <w:p w14:paraId="43DBFB3C" w14:textId="77777777" w:rsidR="00457BE6" w:rsidRDefault="00457BE6" w:rsidP="00457BE6">
            <w:pPr>
              <w:pStyle w:val="SITabletext"/>
              <w:ind w:left="317"/>
            </w:pPr>
            <w:r w:rsidRPr="00457BE6">
              <w:t>Timber Merchandising</w:t>
            </w:r>
          </w:p>
          <w:p w14:paraId="6941FFE4" w14:textId="77777777" w:rsidR="00457BE6" w:rsidRDefault="00457BE6" w:rsidP="00457BE6">
            <w:pPr>
              <w:pStyle w:val="SITabletext"/>
              <w:ind w:left="317"/>
            </w:pPr>
            <w:r w:rsidRPr="00457BE6">
              <w:t>Wood Panel Products</w:t>
            </w:r>
          </w:p>
          <w:p w14:paraId="2402B887" w14:textId="77777777" w:rsidR="00457BE6" w:rsidRPr="00457BE6" w:rsidRDefault="00457BE6" w:rsidP="00457BE6">
            <w:pPr>
              <w:pStyle w:val="SITabletext"/>
              <w:ind w:left="317"/>
            </w:pPr>
            <w:r w:rsidRPr="00457BE6">
              <w:t>Timber Truss and Frame Design and Manufacture</w:t>
            </w:r>
          </w:p>
        </w:tc>
      </w:tr>
      <w:tr w:rsidR="00457BE6" w:rsidRPr="00457BE6" w14:paraId="3E324867" w14:textId="77777777" w:rsidTr="00457BE6">
        <w:trPr>
          <w:trHeight w:val="300"/>
        </w:trPr>
        <w:tc>
          <w:tcPr>
            <w:tcW w:w="846" w:type="dxa"/>
            <w:noWrap/>
            <w:hideMark/>
          </w:tcPr>
          <w:p w14:paraId="6D2B8288" w14:textId="77777777" w:rsidR="00457BE6" w:rsidRPr="00457BE6" w:rsidRDefault="00457BE6" w:rsidP="00457BE6">
            <w:pPr>
              <w:pStyle w:val="SITabletext"/>
            </w:pPr>
            <w:r w:rsidRPr="00457BE6">
              <w:t>COT</w:t>
            </w:r>
          </w:p>
        </w:tc>
        <w:tc>
          <w:tcPr>
            <w:tcW w:w="8170" w:type="dxa"/>
            <w:noWrap/>
            <w:hideMark/>
          </w:tcPr>
          <w:p w14:paraId="393B9790" w14:textId="77777777" w:rsidR="00457BE6" w:rsidRPr="00457BE6" w:rsidRDefault="00457BE6" w:rsidP="00457BE6">
            <w:pPr>
              <w:pStyle w:val="SITabletext"/>
            </w:pPr>
            <w:r w:rsidRPr="00457BE6">
              <w:t>Common technical</w:t>
            </w:r>
          </w:p>
        </w:tc>
      </w:tr>
      <w:tr w:rsidR="00457BE6" w:rsidRPr="00457BE6" w14:paraId="5478FF55" w14:textId="77777777" w:rsidTr="00457BE6">
        <w:trPr>
          <w:trHeight w:val="300"/>
        </w:trPr>
        <w:tc>
          <w:tcPr>
            <w:tcW w:w="846" w:type="dxa"/>
            <w:noWrap/>
            <w:hideMark/>
          </w:tcPr>
          <w:p w14:paraId="2A107022" w14:textId="77777777" w:rsidR="00457BE6" w:rsidRPr="00457BE6" w:rsidRDefault="00457BE6" w:rsidP="00457BE6">
            <w:pPr>
              <w:pStyle w:val="SITabletext"/>
            </w:pPr>
            <w:r w:rsidRPr="00457BE6">
              <w:t>FGM</w:t>
            </w:r>
          </w:p>
        </w:tc>
        <w:tc>
          <w:tcPr>
            <w:tcW w:w="8170" w:type="dxa"/>
            <w:noWrap/>
            <w:hideMark/>
          </w:tcPr>
          <w:p w14:paraId="53AAA496" w14:textId="77777777" w:rsidR="00457BE6" w:rsidRPr="00457BE6" w:rsidRDefault="00457BE6" w:rsidP="00457BE6">
            <w:pPr>
              <w:pStyle w:val="SITabletext"/>
            </w:pPr>
            <w:r w:rsidRPr="00457BE6">
              <w:t>Forest Growing and Management</w:t>
            </w:r>
          </w:p>
        </w:tc>
      </w:tr>
      <w:tr w:rsidR="00457BE6" w:rsidRPr="00457BE6" w14:paraId="609F5B82" w14:textId="77777777" w:rsidTr="00457BE6">
        <w:trPr>
          <w:trHeight w:val="300"/>
        </w:trPr>
        <w:tc>
          <w:tcPr>
            <w:tcW w:w="846" w:type="dxa"/>
            <w:noWrap/>
            <w:hideMark/>
          </w:tcPr>
          <w:p w14:paraId="40E84ED9" w14:textId="77777777" w:rsidR="00457BE6" w:rsidRPr="00457BE6" w:rsidRDefault="00457BE6" w:rsidP="00457BE6">
            <w:pPr>
              <w:pStyle w:val="SITabletext"/>
            </w:pPr>
            <w:r w:rsidRPr="00457BE6">
              <w:t>HAR</w:t>
            </w:r>
          </w:p>
        </w:tc>
        <w:tc>
          <w:tcPr>
            <w:tcW w:w="8170" w:type="dxa"/>
            <w:noWrap/>
            <w:hideMark/>
          </w:tcPr>
          <w:p w14:paraId="2B25B50C" w14:textId="77777777" w:rsidR="00457BE6" w:rsidRPr="00457BE6" w:rsidRDefault="00457BE6" w:rsidP="00457BE6">
            <w:pPr>
              <w:pStyle w:val="SITabletext"/>
            </w:pPr>
            <w:r w:rsidRPr="00457BE6">
              <w:t>Harvesting and Haulage</w:t>
            </w:r>
          </w:p>
        </w:tc>
      </w:tr>
      <w:tr w:rsidR="00457BE6" w:rsidRPr="00457BE6" w14:paraId="327237F7" w14:textId="77777777" w:rsidTr="00457BE6">
        <w:trPr>
          <w:trHeight w:val="300"/>
        </w:trPr>
        <w:tc>
          <w:tcPr>
            <w:tcW w:w="846" w:type="dxa"/>
            <w:noWrap/>
            <w:hideMark/>
          </w:tcPr>
          <w:p w14:paraId="5C86755F" w14:textId="77777777" w:rsidR="00457BE6" w:rsidRPr="00457BE6" w:rsidRDefault="00457BE6" w:rsidP="00457BE6">
            <w:pPr>
              <w:pStyle w:val="SITabletext"/>
            </w:pPr>
            <w:r w:rsidRPr="00457BE6">
              <w:t>SAW</w:t>
            </w:r>
          </w:p>
        </w:tc>
        <w:tc>
          <w:tcPr>
            <w:tcW w:w="8170" w:type="dxa"/>
            <w:noWrap/>
            <w:hideMark/>
          </w:tcPr>
          <w:p w14:paraId="2D51B3FA" w14:textId="77777777" w:rsidR="00457BE6" w:rsidRPr="00457BE6" w:rsidRDefault="00457BE6" w:rsidP="00457BE6">
            <w:pPr>
              <w:pStyle w:val="SITabletext"/>
            </w:pPr>
            <w:r w:rsidRPr="00457BE6">
              <w:t>Sawmilling and Processing</w:t>
            </w:r>
          </w:p>
        </w:tc>
      </w:tr>
      <w:tr w:rsidR="00457BE6" w:rsidRPr="00457BE6" w14:paraId="7ECF0195" w14:textId="77777777" w:rsidTr="00457BE6">
        <w:trPr>
          <w:trHeight w:val="300"/>
        </w:trPr>
        <w:tc>
          <w:tcPr>
            <w:tcW w:w="846" w:type="dxa"/>
            <w:noWrap/>
            <w:hideMark/>
          </w:tcPr>
          <w:p w14:paraId="62D9D6C5" w14:textId="77777777" w:rsidR="00457BE6" w:rsidRPr="00457BE6" w:rsidRDefault="00457BE6" w:rsidP="00457BE6">
            <w:pPr>
              <w:pStyle w:val="SITabletext"/>
            </w:pPr>
            <w:r w:rsidRPr="00457BE6">
              <w:t>TMM</w:t>
            </w:r>
          </w:p>
        </w:tc>
        <w:tc>
          <w:tcPr>
            <w:tcW w:w="8170" w:type="dxa"/>
            <w:noWrap/>
            <w:hideMark/>
          </w:tcPr>
          <w:p w14:paraId="5A112DD0" w14:textId="77777777" w:rsidR="00457BE6" w:rsidRDefault="00457BE6" w:rsidP="00457BE6">
            <w:pPr>
              <w:pStyle w:val="SITabletext"/>
            </w:pPr>
            <w:r w:rsidRPr="00457BE6">
              <w:t>Timber Manufactured Products</w:t>
            </w:r>
          </w:p>
          <w:p w14:paraId="60177421" w14:textId="77777777" w:rsidR="00457BE6" w:rsidRPr="00457BE6" w:rsidRDefault="00457BE6" w:rsidP="00457BE6">
            <w:pPr>
              <w:pStyle w:val="SITabletext"/>
            </w:pPr>
            <w:r w:rsidRPr="00457BE6">
              <w:t>Timber Merchandising</w:t>
            </w:r>
          </w:p>
        </w:tc>
      </w:tr>
      <w:tr w:rsidR="00457BE6" w:rsidRPr="00457BE6" w14:paraId="24FAAAAB" w14:textId="77777777" w:rsidTr="00457BE6">
        <w:trPr>
          <w:trHeight w:val="300"/>
        </w:trPr>
        <w:tc>
          <w:tcPr>
            <w:tcW w:w="846" w:type="dxa"/>
            <w:noWrap/>
            <w:hideMark/>
          </w:tcPr>
          <w:p w14:paraId="667CAB09" w14:textId="77777777" w:rsidR="00457BE6" w:rsidRPr="00457BE6" w:rsidRDefault="00457BE6" w:rsidP="00457BE6">
            <w:pPr>
              <w:pStyle w:val="SITabletext"/>
            </w:pPr>
            <w:r w:rsidRPr="00457BE6">
              <w:t>WPP</w:t>
            </w:r>
          </w:p>
        </w:tc>
        <w:tc>
          <w:tcPr>
            <w:tcW w:w="8170" w:type="dxa"/>
            <w:noWrap/>
            <w:hideMark/>
          </w:tcPr>
          <w:p w14:paraId="57BA667D" w14:textId="77777777" w:rsidR="00457BE6" w:rsidRPr="00457BE6" w:rsidRDefault="00457BE6" w:rsidP="00457BE6">
            <w:pPr>
              <w:pStyle w:val="SITabletext"/>
            </w:pPr>
            <w:r w:rsidRPr="00457BE6">
              <w:t>Wood Panel Products</w:t>
            </w:r>
          </w:p>
        </w:tc>
      </w:tr>
    </w:tbl>
    <w:p w14:paraId="3F72331E" w14:textId="77777777" w:rsidR="00FD6078" w:rsidRDefault="00FD6078" w:rsidP="00245BF5">
      <w:pPr>
        <w:pStyle w:val="SIBodybulletintro"/>
      </w:pPr>
    </w:p>
    <w:p w14:paraId="1B1FED4D" w14:textId="77777777" w:rsidR="00245BF5" w:rsidRDefault="00245BF5" w:rsidP="00245BF5">
      <w:pPr>
        <w:pStyle w:val="SIBody"/>
      </w:pPr>
      <w:r>
        <w:t xml:space="preserve">The units of competency, skill sets and qualifications in the </w:t>
      </w:r>
      <w:r w:rsidR="00457BE6" w:rsidRPr="00F75C8E">
        <w:rPr>
          <w:i/>
        </w:rPr>
        <w:t>FWP Forest and Wood Products</w:t>
      </w:r>
      <w:r w:rsidR="00457BE6">
        <w:t xml:space="preserve"> </w:t>
      </w:r>
      <w:r w:rsidR="00457BE6" w:rsidRPr="00F75C8E">
        <w:rPr>
          <w:i/>
        </w:rPr>
        <w:t>Training Package</w:t>
      </w:r>
      <w:r>
        <w:t xml:space="preserve"> cover a diverse </w:t>
      </w:r>
      <w:r w:rsidR="00C86182">
        <w:t>range</w:t>
      </w:r>
      <w:r>
        <w:t xml:space="preserve"> of work activities within the industry. The following table lists the qualifications and provides an overview of occupational outcomes for each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C86182" w:rsidRPr="001E0A66" w14:paraId="5E53F6FE" w14:textId="77777777" w:rsidTr="00FD6078">
        <w:trPr>
          <w:tblHeader/>
        </w:trPr>
        <w:tc>
          <w:tcPr>
            <w:tcW w:w="3847" w:type="dxa"/>
          </w:tcPr>
          <w:p w14:paraId="32DF6FED" w14:textId="77777777" w:rsidR="00C86182" w:rsidRPr="001E0A66" w:rsidRDefault="00C86182" w:rsidP="00DC12CC">
            <w:pPr>
              <w:pStyle w:val="SITableheading"/>
            </w:pPr>
            <w:r w:rsidRPr="001E0A66">
              <w:t>Qualification</w:t>
            </w:r>
          </w:p>
        </w:tc>
        <w:tc>
          <w:tcPr>
            <w:tcW w:w="5169" w:type="dxa"/>
          </w:tcPr>
          <w:p w14:paraId="40D59F7B" w14:textId="77777777" w:rsidR="00C86182" w:rsidRPr="001E0A66" w:rsidRDefault="00C86182" w:rsidP="00DC12CC">
            <w:pPr>
              <w:pStyle w:val="SITableheading"/>
            </w:pPr>
            <w:r w:rsidRPr="001E0A66">
              <w:t>Overview of occupational outcomes</w:t>
            </w:r>
          </w:p>
        </w:tc>
      </w:tr>
      <w:tr w:rsidR="007625F2" w:rsidRPr="001E0A66" w14:paraId="1F2E1DFE" w14:textId="77777777" w:rsidTr="0024529F">
        <w:tc>
          <w:tcPr>
            <w:tcW w:w="3847" w:type="dxa"/>
            <w:shd w:val="clear" w:color="auto" w:fill="auto"/>
          </w:tcPr>
          <w:p w14:paraId="563748C9" w14:textId="77777777" w:rsidR="007625F2" w:rsidRDefault="007625F2" w:rsidP="00C316EA">
            <w:pPr>
              <w:pStyle w:val="SITabletext"/>
              <w:rPr>
                <w:lang w:val="en-US"/>
              </w:rPr>
            </w:pPr>
            <w:r>
              <w:rPr>
                <w:lang w:val="en-US"/>
              </w:rPr>
              <w:t>Advanced Diploma (Level 6)</w:t>
            </w:r>
          </w:p>
          <w:p w14:paraId="21F0310C" w14:textId="77777777" w:rsidR="007625F2" w:rsidRPr="0024529F" w:rsidRDefault="007625F2" w:rsidP="00C316EA">
            <w:pPr>
              <w:pStyle w:val="SITabletext"/>
              <w:rPr>
                <w:lang w:val="en-US"/>
              </w:rPr>
            </w:pPr>
            <w:r w:rsidRPr="005263AD">
              <w:t>FWP60116</w:t>
            </w:r>
            <w:r w:rsidRPr="00861492">
              <w:t xml:space="preserve"> </w:t>
            </w:r>
            <w:r w:rsidRPr="005263AD">
              <w:t>Advanced Diploma of Forest Industry Sustainability</w:t>
            </w:r>
          </w:p>
        </w:tc>
        <w:tc>
          <w:tcPr>
            <w:tcW w:w="5169" w:type="dxa"/>
          </w:tcPr>
          <w:p w14:paraId="16964DAA" w14:textId="77777777" w:rsidR="007625F2" w:rsidRPr="001E0A66" w:rsidRDefault="007625F2" w:rsidP="00CD0727">
            <w:pPr>
              <w:pStyle w:val="SITabletext"/>
            </w:pPr>
            <w:r w:rsidRPr="00A2282B">
              <w:t xml:space="preserve">The purpose of the Advanced Diploma qualification type is to qualify </w:t>
            </w:r>
            <w:r>
              <w:t>managers and leaders</w:t>
            </w:r>
            <w:r w:rsidRPr="00A2282B">
              <w:t xml:space="preserve"> </w:t>
            </w:r>
            <w:r>
              <w:t>to</w:t>
            </w:r>
            <w:r w:rsidRPr="00A2282B">
              <w:t xml:space="preserve"> apply specialised knowledge in a range of contexts </w:t>
            </w:r>
            <w:r>
              <w:t>and</w:t>
            </w:r>
            <w:r w:rsidRPr="00A2282B">
              <w:t xml:space="preserve"> undertake advanced skilled or paraprofessional work</w:t>
            </w:r>
            <w:r>
              <w:t xml:space="preserve">. The Advanced Diploma serves also </w:t>
            </w:r>
            <w:r w:rsidRPr="00A2282B">
              <w:t>as a pathway for further learning.</w:t>
            </w:r>
            <w:r w:rsidRPr="00104D98">
              <w:t xml:space="preserve"> </w:t>
            </w:r>
            <w:r>
              <w:t xml:space="preserve"> The</w:t>
            </w:r>
            <w:r w:rsidRPr="007C4191">
              <w:t xml:space="preserve"> skills covered by the Advanced </w:t>
            </w:r>
            <w:r>
              <w:t xml:space="preserve">Diploma </w:t>
            </w:r>
            <w:r w:rsidRPr="007C4191">
              <w:t>also f</w:t>
            </w:r>
            <w:r>
              <w:t>or</w:t>
            </w:r>
            <w:r w:rsidRPr="007C4191">
              <w:t>m part of other</w:t>
            </w:r>
            <w:r>
              <w:t>,</w:t>
            </w:r>
            <w:r w:rsidRPr="007C4191">
              <w:t xml:space="preserve"> broader </w:t>
            </w:r>
            <w:r>
              <w:t xml:space="preserve">job </w:t>
            </w:r>
            <w:r w:rsidRPr="007C4191">
              <w:t>roles</w:t>
            </w:r>
            <w:r>
              <w:t xml:space="preserve"> at a strategic level within the industry. Typically, higher educated foresters with experience in the field would undertake the Advanced Diploma to gain skills in leadership and current sustainability initiatives.</w:t>
            </w:r>
          </w:p>
        </w:tc>
      </w:tr>
      <w:tr w:rsidR="0024529F" w:rsidRPr="001E0A66" w14:paraId="00A6F31E" w14:textId="77777777" w:rsidTr="0024529F">
        <w:tc>
          <w:tcPr>
            <w:tcW w:w="3847" w:type="dxa"/>
            <w:shd w:val="clear" w:color="auto" w:fill="auto"/>
          </w:tcPr>
          <w:p w14:paraId="47416BB2" w14:textId="77777777" w:rsidR="0024529F" w:rsidRPr="0024529F" w:rsidRDefault="0024529F" w:rsidP="00C316EA">
            <w:pPr>
              <w:pStyle w:val="SITabletext"/>
              <w:rPr>
                <w:lang w:val="en-US"/>
              </w:rPr>
            </w:pPr>
            <w:r w:rsidRPr="0024529F">
              <w:rPr>
                <w:lang w:val="en-US"/>
              </w:rPr>
              <w:t>Diploma (level 5)</w:t>
            </w:r>
          </w:p>
          <w:p w14:paraId="33CD5E03" w14:textId="77777777" w:rsidR="00AB124C" w:rsidRPr="00AB124C" w:rsidRDefault="00AB124C" w:rsidP="00AB124C">
            <w:pPr>
              <w:pStyle w:val="SITabletext"/>
            </w:pPr>
            <w:r w:rsidRPr="00F268E6">
              <w:t>FWP50116 Diploma of Forest and Forest Products </w:t>
            </w:r>
          </w:p>
          <w:p w14:paraId="689C6477" w14:textId="77777777" w:rsidR="00AB124C" w:rsidRPr="00AB124C" w:rsidRDefault="00AB124C" w:rsidP="00AB124C">
            <w:pPr>
              <w:pStyle w:val="SITabletext"/>
            </w:pPr>
            <w:r w:rsidRPr="00F268E6">
              <w:t>FWP50216 Diploma of Timber Truss and Frame Manufacture </w:t>
            </w:r>
          </w:p>
          <w:p w14:paraId="52C71F18" w14:textId="77777777" w:rsidR="0024529F" w:rsidRPr="0024529F" w:rsidRDefault="00AB124C" w:rsidP="00AB124C">
            <w:pPr>
              <w:pStyle w:val="SITabletext"/>
            </w:pPr>
            <w:r w:rsidRPr="00F268E6">
              <w:t>FWP50316 Diploma of Timber Truss and Frame Design</w:t>
            </w:r>
          </w:p>
        </w:tc>
        <w:tc>
          <w:tcPr>
            <w:tcW w:w="5169" w:type="dxa"/>
          </w:tcPr>
          <w:p w14:paraId="3C00AAD8" w14:textId="77777777" w:rsidR="0024529F" w:rsidRPr="001E0A66" w:rsidRDefault="0024529F" w:rsidP="00C316EA">
            <w:pPr>
              <w:pStyle w:val="SITabletext"/>
            </w:pPr>
            <w:r w:rsidRPr="001E0A66">
              <w:t>The Diploma qualification reflects the role of individuals who apply integrated technical and theoretical concepts in a broad range of contexts and undertake skilled or paraprofessional work. The Diploma is suitable for supervisors, managers and specialist job roles. The Diploma serves also as a pathway for further learning.</w:t>
            </w:r>
          </w:p>
        </w:tc>
      </w:tr>
      <w:tr w:rsidR="0024529F" w:rsidRPr="001E0A66" w14:paraId="10EFF17A" w14:textId="77777777" w:rsidTr="0024529F">
        <w:tc>
          <w:tcPr>
            <w:tcW w:w="3847" w:type="dxa"/>
            <w:shd w:val="clear" w:color="auto" w:fill="auto"/>
          </w:tcPr>
          <w:p w14:paraId="1FC986CA" w14:textId="77777777" w:rsidR="0024529F" w:rsidRPr="0024529F" w:rsidRDefault="0024529F" w:rsidP="00C316EA">
            <w:pPr>
              <w:pStyle w:val="SITabletext"/>
              <w:rPr>
                <w:lang w:val="en-US"/>
              </w:rPr>
            </w:pPr>
            <w:r w:rsidRPr="0024529F">
              <w:rPr>
                <w:lang w:val="en-US"/>
              </w:rPr>
              <w:t>Certificate IV</w:t>
            </w:r>
          </w:p>
          <w:p w14:paraId="1144B267" w14:textId="77777777" w:rsidR="00AB124C" w:rsidRPr="00AB124C" w:rsidRDefault="00AB124C" w:rsidP="00AB124C">
            <w:pPr>
              <w:pStyle w:val="SITabletext"/>
            </w:pPr>
            <w:r w:rsidRPr="00F268E6">
              <w:t>FWP40116 Certificate IV in Forest Operations </w:t>
            </w:r>
          </w:p>
          <w:p w14:paraId="137CCF2F" w14:textId="77777777" w:rsidR="00AB124C" w:rsidRPr="00AB124C" w:rsidRDefault="00AB124C" w:rsidP="00AB124C">
            <w:pPr>
              <w:pStyle w:val="SITabletext"/>
            </w:pPr>
            <w:r w:rsidRPr="00F268E6">
              <w:lastRenderedPageBreak/>
              <w:t>FWP40216 Certificate IV in Timber Processing </w:t>
            </w:r>
          </w:p>
          <w:p w14:paraId="3624EAEB" w14:textId="77777777" w:rsidR="00AB124C" w:rsidRPr="00AB124C" w:rsidRDefault="00AB124C" w:rsidP="00AB124C">
            <w:pPr>
              <w:pStyle w:val="SITabletext"/>
            </w:pPr>
            <w:r w:rsidRPr="00F268E6">
              <w:t>FWP40316 Certificate IV in Timber Truss and Frame Manufacture </w:t>
            </w:r>
          </w:p>
          <w:p w14:paraId="41551B57" w14:textId="77777777" w:rsidR="0024529F" w:rsidRPr="0024529F" w:rsidRDefault="00AB124C" w:rsidP="00AB124C">
            <w:pPr>
              <w:pStyle w:val="SITabletext"/>
            </w:pPr>
            <w:r w:rsidRPr="00F268E6">
              <w:t>FWP40416 Certificate IV in Timber Truss and Frame Design</w:t>
            </w:r>
            <w:r w:rsidRPr="00F268E6">
              <w:rPr>
                <w:color w:val="333333"/>
              </w:rPr>
              <w:t> </w:t>
            </w:r>
          </w:p>
        </w:tc>
        <w:tc>
          <w:tcPr>
            <w:tcW w:w="5169" w:type="dxa"/>
          </w:tcPr>
          <w:p w14:paraId="7906B237" w14:textId="77777777" w:rsidR="0024529F" w:rsidRPr="001E0A66" w:rsidRDefault="0024529F" w:rsidP="00C316EA">
            <w:pPr>
              <w:pStyle w:val="SITabletext"/>
            </w:pPr>
            <w:r w:rsidRPr="001E0A66">
              <w:lastRenderedPageBreak/>
              <w:t xml:space="preserve">The Certificate IV qualification reflects the role of individuals to undertake work in varied contexts using a broad range of specialised knowledge and skills.  Certificate IV is suitable for senior workers and </w:t>
            </w:r>
            <w:r w:rsidRPr="001E0A66">
              <w:lastRenderedPageBreak/>
              <w:t>technicians who supervise or lead teams. Certificate IV also serves as a pathway for further learning.</w:t>
            </w:r>
          </w:p>
        </w:tc>
      </w:tr>
      <w:tr w:rsidR="0024529F" w:rsidRPr="001E0A66" w14:paraId="041C27C5" w14:textId="77777777" w:rsidTr="0024529F">
        <w:tc>
          <w:tcPr>
            <w:tcW w:w="3847" w:type="dxa"/>
            <w:shd w:val="clear" w:color="auto" w:fill="auto"/>
          </w:tcPr>
          <w:p w14:paraId="600F94C8" w14:textId="77777777" w:rsidR="0024529F" w:rsidRPr="0024529F" w:rsidRDefault="0024529F" w:rsidP="00C316EA">
            <w:pPr>
              <w:pStyle w:val="SITabletext"/>
              <w:rPr>
                <w:lang w:val="en-US"/>
              </w:rPr>
            </w:pPr>
            <w:r w:rsidRPr="0024529F">
              <w:rPr>
                <w:lang w:val="en-US"/>
              </w:rPr>
              <w:lastRenderedPageBreak/>
              <w:t>Certificate III</w:t>
            </w:r>
          </w:p>
          <w:p w14:paraId="50CBB717" w14:textId="77777777" w:rsidR="00AB124C" w:rsidRPr="00AB124C" w:rsidRDefault="00AB124C" w:rsidP="00AB124C">
            <w:pPr>
              <w:pStyle w:val="SITabletext"/>
            </w:pPr>
            <w:r w:rsidRPr="00F268E6">
              <w:t>FWP30116 Certificate III in Forest Growing and Management </w:t>
            </w:r>
          </w:p>
          <w:p w14:paraId="323BBF8E" w14:textId="77777777" w:rsidR="00AB124C" w:rsidRPr="00AB124C" w:rsidRDefault="00AB124C" w:rsidP="00AB124C">
            <w:pPr>
              <w:pStyle w:val="SITabletext"/>
            </w:pPr>
            <w:r w:rsidRPr="00F268E6">
              <w:t>FWP30216 Certificate III in Harvesting and Haulage </w:t>
            </w:r>
          </w:p>
          <w:p w14:paraId="39306807" w14:textId="77777777" w:rsidR="00AB124C" w:rsidRPr="00AB124C" w:rsidRDefault="00AB124C" w:rsidP="00AB124C">
            <w:pPr>
              <w:pStyle w:val="SITabletext"/>
            </w:pPr>
            <w:r w:rsidRPr="00F268E6">
              <w:t>FWP30316 Certificate III in Sawmilling and Processing </w:t>
            </w:r>
          </w:p>
          <w:p w14:paraId="1113AC4A" w14:textId="77777777" w:rsidR="00AB124C" w:rsidRPr="00AB124C" w:rsidRDefault="00AB124C" w:rsidP="00AB124C">
            <w:pPr>
              <w:pStyle w:val="SITabletext"/>
            </w:pPr>
            <w:r w:rsidRPr="00F268E6">
              <w:t>FWP30416 Certificate III in Wood Panel Products </w:t>
            </w:r>
          </w:p>
          <w:p w14:paraId="3AC53AE5" w14:textId="77777777" w:rsidR="00AB124C" w:rsidRPr="00AB124C" w:rsidRDefault="00AB124C" w:rsidP="00AB124C">
            <w:pPr>
              <w:pStyle w:val="SITabletext"/>
            </w:pPr>
            <w:r w:rsidRPr="00F268E6">
              <w:t>FWP30516 Certificate III in Timber Manufactured Products </w:t>
            </w:r>
          </w:p>
          <w:p w14:paraId="3B713CE2" w14:textId="77777777" w:rsidR="00AB124C" w:rsidRPr="00AB124C" w:rsidRDefault="00AB124C" w:rsidP="00AB124C">
            <w:pPr>
              <w:pStyle w:val="SITabletext"/>
            </w:pPr>
            <w:r w:rsidRPr="00F268E6">
              <w:t>FWP30616 Certificate III in Timber Merchandising </w:t>
            </w:r>
          </w:p>
          <w:p w14:paraId="02396DD7" w14:textId="77777777" w:rsidR="00AB124C" w:rsidRPr="00AB124C" w:rsidRDefault="00AB124C" w:rsidP="00AB124C">
            <w:pPr>
              <w:pStyle w:val="SITabletext"/>
            </w:pPr>
            <w:r w:rsidRPr="00F268E6">
              <w:t xml:space="preserve">FWP30716 Certificate III in </w:t>
            </w:r>
            <w:proofErr w:type="spellStart"/>
            <w:r w:rsidRPr="00F268E6">
              <w:t>Sawdoctoring</w:t>
            </w:r>
            <w:proofErr w:type="spellEnd"/>
            <w:r w:rsidRPr="00F268E6">
              <w:t> </w:t>
            </w:r>
          </w:p>
          <w:p w14:paraId="70378C5F" w14:textId="77777777" w:rsidR="00AB124C" w:rsidRPr="00AB124C" w:rsidRDefault="00AB124C" w:rsidP="00AB124C">
            <w:pPr>
              <w:pStyle w:val="SITabletext"/>
            </w:pPr>
            <w:r w:rsidRPr="00F268E6">
              <w:t xml:space="preserve">FWP30816 Certificate III in </w:t>
            </w:r>
            <w:proofErr w:type="spellStart"/>
            <w:r w:rsidRPr="00F268E6">
              <w:t>Woodmachining</w:t>
            </w:r>
            <w:proofErr w:type="spellEnd"/>
            <w:r w:rsidRPr="00F268E6">
              <w:t> </w:t>
            </w:r>
          </w:p>
          <w:p w14:paraId="1E110C5B" w14:textId="77777777" w:rsidR="0024529F" w:rsidRPr="0024529F" w:rsidRDefault="00AB124C" w:rsidP="00AB124C">
            <w:pPr>
              <w:pStyle w:val="SITabletext"/>
            </w:pPr>
            <w:r w:rsidRPr="00F268E6">
              <w:t>FWP30916 Certificate III in Timber Truss and Frame Design and Manufacture</w:t>
            </w:r>
            <w:r w:rsidRPr="00F268E6">
              <w:rPr>
                <w:color w:val="333333"/>
              </w:rPr>
              <w:t> </w:t>
            </w:r>
          </w:p>
        </w:tc>
        <w:tc>
          <w:tcPr>
            <w:tcW w:w="5169" w:type="dxa"/>
          </w:tcPr>
          <w:p w14:paraId="0F13C293" w14:textId="77777777" w:rsidR="0024529F" w:rsidRPr="001E0A66" w:rsidRDefault="0024529F" w:rsidP="00861492">
            <w:pPr>
              <w:pStyle w:val="SITabletext"/>
            </w:pPr>
            <w:r w:rsidRPr="001E0A66">
              <w:t>The Certificate III qualification reflects the role of individuals required to apply a broad range of knowledge and skills in varied contexts and undertake skilled work. Certificate III is suitable for experienced operators, technicians and trades workers. Certificate III serves also as a pathway for further learning.</w:t>
            </w:r>
          </w:p>
        </w:tc>
      </w:tr>
      <w:tr w:rsidR="007712BD" w:rsidRPr="001E0A66" w14:paraId="4CD1DD9E" w14:textId="77777777" w:rsidTr="007712BD">
        <w:tc>
          <w:tcPr>
            <w:tcW w:w="3847" w:type="dxa"/>
          </w:tcPr>
          <w:p w14:paraId="472E640B" w14:textId="77777777" w:rsidR="007712BD" w:rsidRPr="0024529F" w:rsidRDefault="007712BD" w:rsidP="00C316EA">
            <w:pPr>
              <w:pStyle w:val="SITabletext"/>
              <w:rPr>
                <w:lang w:val="en-US"/>
              </w:rPr>
            </w:pPr>
            <w:r w:rsidRPr="0024529F">
              <w:rPr>
                <w:lang w:val="en-US"/>
              </w:rPr>
              <w:t>Certificate II</w:t>
            </w:r>
          </w:p>
          <w:p w14:paraId="59C0CBAB" w14:textId="77777777" w:rsidR="00AB124C" w:rsidRPr="00AB124C" w:rsidRDefault="00AB124C" w:rsidP="00AB124C">
            <w:pPr>
              <w:pStyle w:val="SITabletext"/>
            </w:pPr>
            <w:r w:rsidRPr="00F268E6">
              <w:t>FWP20116 Certificate II in Forest Growing and Management </w:t>
            </w:r>
          </w:p>
          <w:p w14:paraId="54523882" w14:textId="77777777" w:rsidR="00AB124C" w:rsidRPr="00AB124C" w:rsidRDefault="00AB124C" w:rsidP="00AB124C">
            <w:pPr>
              <w:pStyle w:val="SITabletext"/>
            </w:pPr>
            <w:r w:rsidRPr="00F268E6">
              <w:t>FWP20216 Certificate II in Harvesting and Haulage </w:t>
            </w:r>
          </w:p>
          <w:p w14:paraId="714EC7D0" w14:textId="77777777" w:rsidR="00AB124C" w:rsidRPr="00AB124C" w:rsidRDefault="00AB124C" w:rsidP="00AB124C">
            <w:pPr>
              <w:pStyle w:val="SITabletext"/>
            </w:pPr>
            <w:r w:rsidRPr="00F268E6">
              <w:t>FWP20316 Certificate II in Sawmilling and Processing </w:t>
            </w:r>
          </w:p>
          <w:p w14:paraId="765468AD" w14:textId="77777777" w:rsidR="00AB124C" w:rsidRPr="00AB124C" w:rsidRDefault="00AB124C" w:rsidP="00AB124C">
            <w:pPr>
              <w:pStyle w:val="SITabletext"/>
            </w:pPr>
            <w:r w:rsidRPr="00F268E6">
              <w:t>FWP20416 Certificate II in Wood Panel Products </w:t>
            </w:r>
          </w:p>
          <w:p w14:paraId="1F40A744" w14:textId="77777777" w:rsidR="00AB124C" w:rsidRPr="00AB124C" w:rsidRDefault="00AB124C" w:rsidP="00AB124C">
            <w:pPr>
              <w:pStyle w:val="SITabletext"/>
            </w:pPr>
            <w:r w:rsidRPr="00F268E6">
              <w:t>FWP20516 Certificate II in Timber Manufactured Products </w:t>
            </w:r>
          </w:p>
          <w:p w14:paraId="0E5D9D45" w14:textId="77777777" w:rsidR="00AB124C" w:rsidRPr="00AB124C" w:rsidRDefault="00AB124C" w:rsidP="00AB124C">
            <w:pPr>
              <w:pStyle w:val="SITabletext"/>
            </w:pPr>
            <w:r w:rsidRPr="00F268E6">
              <w:t>FWP20616 Certificate II in Timber Merchandising </w:t>
            </w:r>
          </w:p>
          <w:p w14:paraId="38671112" w14:textId="77777777" w:rsidR="0024529F" w:rsidRPr="00856859" w:rsidRDefault="00AB124C" w:rsidP="00AB124C">
            <w:pPr>
              <w:pStyle w:val="SITabletext"/>
              <w:rPr>
                <w:lang w:val="en-US"/>
              </w:rPr>
            </w:pPr>
            <w:r w:rsidRPr="00F268E6">
              <w:t>FWP20716 Certificate II in Timber Truss and Frame Design and Manufacture</w:t>
            </w:r>
          </w:p>
        </w:tc>
        <w:tc>
          <w:tcPr>
            <w:tcW w:w="5169" w:type="dxa"/>
          </w:tcPr>
          <w:p w14:paraId="6506B16F" w14:textId="77777777" w:rsidR="007712BD" w:rsidRPr="001E0A66" w:rsidRDefault="007712BD" w:rsidP="00C316EA">
            <w:pPr>
              <w:pStyle w:val="SITabletext"/>
            </w:pPr>
            <w:r w:rsidRPr="001E0A66">
              <w:t xml:space="preserve">The Certificate II qualification reflects the role of individuals who undertake mainly routine work. Generally, Certificate II is used as an induction into the industry and is aligned to operator, production and assistant roles. Certificate II serves also </w:t>
            </w:r>
            <w:r w:rsidRPr="001E0A66">
              <w:rPr>
                <w:rFonts w:eastAsia="Arial"/>
              </w:rPr>
              <w:t>to offer a pathway for further learning.</w:t>
            </w:r>
          </w:p>
        </w:tc>
      </w:tr>
      <w:tr w:rsidR="007712BD" w:rsidRPr="001E0A66" w14:paraId="24E76259" w14:textId="77777777" w:rsidTr="007712BD">
        <w:tc>
          <w:tcPr>
            <w:tcW w:w="3847" w:type="dxa"/>
          </w:tcPr>
          <w:p w14:paraId="2A2FDEA0" w14:textId="77777777" w:rsidR="007712BD" w:rsidRPr="0024529F" w:rsidRDefault="007712BD" w:rsidP="00C316EA">
            <w:pPr>
              <w:pStyle w:val="SITabletext"/>
              <w:rPr>
                <w:lang w:val="en-US"/>
              </w:rPr>
            </w:pPr>
            <w:r w:rsidRPr="0024529F">
              <w:rPr>
                <w:lang w:val="en-US"/>
              </w:rPr>
              <w:t>Certificate I</w:t>
            </w:r>
          </w:p>
          <w:p w14:paraId="097C6D01" w14:textId="77777777" w:rsidR="00AB124C" w:rsidRPr="00AB124C" w:rsidRDefault="00AB124C" w:rsidP="00AB124C">
            <w:pPr>
              <w:pStyle w:val="SITabletext"/>
            </w:pPr>
            <w:r w:rsidRPr="00F268E6">
              <w:t>FWP10116 Certificate I in Forest and Forest Products </w:t>
            </w:r>
          </w:p>
          <w:p w14:paraId="056E80C8" w14:textId="77777777" w:rsidR="007712BD" w:rsidRPr="00856859" w:rsidRDefault="007712BD" w:rsidP="00C316EA">
            <w:pPr>
              <w:pStyle w:val="SITabletext"/>
              <w:rPr>
                <w:lang w:val="en-US"/>
              </w:rPr>
            </w:pPr>
          </w:p>
        </w:tc>
        <w:tc>
          <w:tcPr>
            <w:tcW w:w="5169" w:type="dxa"/>
          </w:tcPr>
          <w:p w14:paraId="7B4F1BB8" w14:textId="77777777" w:rsidR="007712BD" w:rsidRPr="001E0A66" w:rsidRDefault="007712BD" w:rsidP="00C316EA">
            <w:pPr>
              <w:pStyle w:val="SITabletext"/>
            </w:pPr>
            <w:r>
              <w:t>The purpose of Certificate I qualifications is to provide</w:t>
            </w:r>
            <w:r w:rsidR="00632648">
              <w:t xml:space="preserve"> </w:t>
            </w:r>
            <w:r>
              <w:t>individuals with basic functional knowledge and skills to</w:t>
            </w:r>
            <w:r w:rsidR="00632648">
              <w:t xml:space="preserve"> </w:t>
            </w:r>
            <w:r>
              <w:t>undertake work, further learning, and community involvement in the industry. Certificate I may be used as an induction into to the industry.</w:t>
            </w:r>
          </w:p>
        </w:tc>
      </w:tr>
    </w:tbl>
    <w:p w14:paraId="5BB4B796" w14:textId="77777777" w:rsidR="00905CF6" w:rsidRDefault="00905CF6" w:rsidP="00905CF6"/>
    <w:p w14:paraId="3EF3EBBB" w14:textId="77777777" w:rsidR="00905CF6" w:rsidRDefault="00905CF6" w:rsidP="00905CF6">
      <w:pPr>
        <w:pStyle w:val="SIBody"/>
      </w:pPr>
      <w:r>
        <w:t>The following table provides a summary of typical occupational outcomes of each AQF qualific</w:t>
      </w:r>
      <w:r w:rsidR="002769D4">
        <w:t>ation in each industry sector.</w:t>
      </w:r>
    </w:p>
    <w:p w14:paraId="2EA7308A" w14:textId="77777777" w:rsidR="008E2E06" w:rsidRDefault="008E2E06" w:rsidP="00905CF6">
      <w:pPr>
        <w:pStyle w:val="SIBody"/>
        <w:sectPr w:rsidR="008E2E06" w:rsidSect="004544DA">
          <w:pgSz w:w="11906" w:h="16838"/>
          <w:pgMar w:top="1440" w:right="1440" w:bottom="1440" w:left="1440" w:header="708" w:footer="708" w:gutter="0"/>
          <w:cols w:space="708"/>
          <w:titlePg/>
          <w:docGrid w:linePitch="360"/>
        </w:sectPr>
      </w:pPr>
    </w:p>
    <w:tbl>
      <w:tblPr>
        <w:tblStyle w:val="TableGrid"/>
        <w:tblW w:w="5000" w:type="pct"/>
        <w:tblLook w:val="04A0" w:firstRow="1" w:lastRow="0" w:firstColumn="1" w:lastColumn="0" w:noHBand="0" w:noVBand="1"/>
      </w:tblPr>
      <w:tblGrid>
        <w:gridCol w:w="817"/>
        <w:gridCol w:w="2093"/>
        <w:gridCol w:w="284"/>
        <w:gridCol w:w="2345"/>
        <w:gridCol w:w="1407"/>
        <w:gridCol w:w="1361"/>
        <w:gridCol w:w="48"/>
        <w:gridCol w:w="1162"/>
        <w:gridCol w:w="1141"/>
        <w:gridCol w:w="1485"/>
        <w:gridCol w:w="871"/>
        <w:gridCol w:w="2112"/>
      </w:tblGrid>
      <w:tr w:rsidR="008E2E06" w:rsidRPr="00507E8C" w14:paraId="4BF46D1C" w14:textId="77777777" w:rsidTr="00A15127">
        <w:trPr>
          <w:trHeight w:val="266"/>
        </w:trPr>
        <w:tc>
          <w:tcPr>
            <w:tcW w:w="5000" w:type="pct"/>
            <w:gridSpan w:val="12"/>
          </w:tcPr>
          <w:p w14:paraId="5EFDDC2C" w14:textId="77777777" w:rsidR="008E2E06" w:rsidRPr="00BC6902" w:rsidRDefault="008E2E06" w:rsidP="00A15127">
            <w:pPr>
              <w:pStyle w:val="SITableheading"/>
              <w:spacing w:after="120" w:line="240" w:lineRule="auto"/>
              <w:jc w:val="center"/>
            </w:pPr>
            <w:r>
              <w:rPr>
                <w:lang w:eastAsia="en-AU"/>
              </w:rPr>
              <w:lastRenderedPageBreak/>
              <w:t xml:space="preserve">Industry </w:t>
            </w:r>
            <w:r w:rsidR="00A15127">
              <w:rPr>
                <w:lang w:eastAsia="en-AU"/>
              </w:rPr>
              <w:t>S</w:t>
            </w:r>
            <w:r>
              <w:rPr>
                <w:lang w:eastAsia="en-AU"/>
              </w:rPr>
              <w:t xml:space="preserve">ectors and </w:t>
            </w:r>
            <w:r w:rsidR="00A15127">
              <w:rPr>
                <w:lang w:eastAsia="en-AU"/>
              </w:rPr>
              <w:t>O</w:t>
            </w:r>
            <w:r>
              <w:rPr>
                <w:lang w:eastAsia="en-AU"/>
              </w:rPr>
              <w:t xml:space="preserve">ccupational </w:t>
            </w:r>
            <w:r w:rsidR="00A15127">
              <w:rPr>
                <w:lang w:eastAsia="en-AU"/>
              </w:rPr>
              <w:t>O</w:t>
            </w:r>
            <w:r>
              <w:rPr>
                <w:lang w:eastAsia="en-AU"/>
              </w:rPr>
              <w:t xml:space="preserve">utcomes of </w:t>
            </w:r>
            <w:r w:rsidR="00A15127">
              <w:rPr>
                <w:lang w:eastAsia="en-AU"/>
              </w:rPr>
              <w:t>Q</w:t>
            </w:r>
            <w:r w:rsidRPr="00BC6902">
              <w:rPr>
                <w:lang w:eastAsia="en-AU"/>
              </w:rPr>
              <w:t>ualifications</w:t>
            </w:r>
          </w:p>
        </w:tc>
      </w:tr>
      <w:tr w:rsidR="008E2E06" w:rsidRPr="00507E8C" w14:paraId="3FAC2FCA" w14:textId="77777777" w:rsidTr="00A15127">
        <w:trPr>
          <w:trHeight w:val="217"/>
        </w:trPr>
        <w:tc>
          <w:tcPr>
            <w:tcW w:w="270" w:type="pct"/>
          </w:tcPr>
          <w:p w14:paraId="7B0A9EF0" w14:textId="77777777" w:rsidR="008E2E06" w:rsidRPr="00507E8C" w:rsidRDefault="008E2E06" w:rsidP="00A15127">
            <w:pPr>
              <w:pStyle w:val="SITableheading"/>
              <w:spacing w:after="120" w:line="240" w:lineRule="auto"/>
            </w:pPr>
            <w:r w:rsidRPr="00507E8C">
              <w:t>AQF Level</w:t>
            </w:r>
          </w:p>
        </w:tc>
        <w:tc>
          <w:tcPr>
            <w:tcW w:w="786" w:type="pct"/>
            <w:gridSpan w:val="2"/>
          </w:tcPr>
          <w:p w14:paraId="6180603C" w14:textId="77777777" w:rsidR="008E2E06" w:rsidRPr="00507E8C" w:rsidRDefault="008E2E06" w:rsidP="00A15127">
            <w:pPr>
              <w:pStyle w:val="SITableheading"/>
              <w:spacing w:after="120" w:line="240" w:lineRule="auto"/>
            </w:pPr>
            <w:r w:rsidRPr="00507E8C">
              <w:t>Forest Growing and Management</w:t>
            </w:r>
          </w:p>
        </w:tc>
        <w:tc>
          <w:tcPr>
            <w:tcW w:w="775" w:type="pct"/>
          </w:tcPr>
          <w:p w14:paraId="14F8D22A" w14:textId="77777777" w:rsidR="008E2E06" w:rsidRPr="00507E8C" w:rsidRDefault="008E2E06" w:rsidP="00A15127">
            <w:pPr>
              <w:pStyle w:val="SITableheading"/>
              <w:spacing w:after="120" w:line="240" w:lineRule="auto"/>
            </w:pPr>
            <w:r w:rsidRPr="00507E8C">
              <w:t>Harvesting and Haulage</w:t>
            </w:r>
          </w:p>
        </w:tc>
        <w:tc>
          <w:tcPr>
            <w:tcW w:w="915" w:type="pct"/>
            <w:gridSpan w:val="2"/>
          </w:tcPr>
          <w:p w14:paraId="28A34C1B" w14:textId="77777777" w:rsidR="008E2E06" w:rsidRPr="00507E8C" w:rsidRDefault="008E2E06" w:rsidP="00A15127">
            <w:pPr>
              <w:pStyle w:val="SITableheading"/>
              <w:spacing w:after="120" w:line="240" w:lineRule="auto"/>
            </w:pPr>
            <w:r w:rsidRPr="00507E8C">
              <w:t>Sawmilling and Processing</w:t>
            </w:r>
          </w:p>
        </w:tc>
        <w:tc>
          <w:tcPr>
            <w:tcW w:w="777" w:type="pct"/>
            <w:gridSpan w:val="3"/>
          </w:tcPr>
          <w:p w14:paraId="1BAB8027" w14:textId="77777777" w:rsidR="008E2E06" w:rsidRPr="00507E8C" w:rsidRDefault="008E2E06" w:rsidP="00A15127">
            <w:pPr>
              <w:pStyle w:val="SITableheading"/>
              <w:spacing w:after="120" w:line="240" w:lineRule="auto"/>
            </w:pPr>
            <w:r w:rsidRPr="00507E8C">
              <w:t>Wood Panel and Board Production</w:t>
            </w:r>
          </w:p>
        </w:tc>
        <w:tc>
          <w:tcPr>
            <w:tcW w:w="779" w:type="pct"/>
            <w:gridSpan w:val="2"/>
          </w:tcPr>
          <w:p w14:paraId="1D601191" w14:textId="77777777" w:rsidR="008E2E06" w:rsidRPr="00507E8C" w:rsidRDefault="008E2E06" w:rsidP="00A15127">
            <w:pPr>
              <w:pStyle w:val="SITableheading"/>
              <w:spacing w:after="120" w:line="240" w:lineRule="auto"/>
            </w:pPr>
            <w:r w:rsidRPr="00507E8C">
              <w:t>Timber Manufactured Products</w:t>
            </w:r>
          </w:p>
        </w:tc>
        <w:tc>
          <w:tcPr>
            <w:tcW w:w="697" w:type="pct"/>
          </w:tcPr>
          <w:p w14:paraId="098EA066" w14:textId="77777777" w:rsidR="008E2E06" w:rsidRPr="00507E8C" w:rsidRDefault="008E2E06" w:rsidP="00A15127">
            <w:pPr>
              <w:pStyle w:val="SITableheading"/>
              <w:spacing w:after="120" w:line="240" w:lineRule="auto"/>
            </w:pPr>
            <w:r w:rsidRPr="00507E8C">
              <w:t xml:space="preserve">Timber Merchandising </w:t>
            </w:r>
          </w:p>
        </w:tc>
      </w:tr>
      <w:tr w:rsidR="008E2E06" w:rsidRPr="00507E8C" w14:paraId="17CA8790" w14:textId="77777777" w:rsidTr="00A15127">
        <w:trPr>
          <w:trHeight w:val="411"/>
        </w:trPr>
        <w:tc>
          <w:tcPr>
            <w:tcW w:w="270" w:type="pct"/>
          </w:tcPr>
          <w:p w14:paraId="4BB21DD7" w14:textId="77777777" w:rsidR="008E2E06" w:rsidRPr="00A15127" w:rsidRDefault="008E2E06" w:rsidP="008E2E06">
            <w:pPr>
              <w:pStyle w:val="BodyText1"/>
              <w:spacing w:line="240" w:lineRule="auto"/>
              <w:rPr>
                <w:rFonts w:ascii="Arial" w:hAnsi="Arial" w:cs="Arial"/>
                <w:b/>
                <w:bCs/>
                <w:sz w:val="16"/>
                <w:szCs w:val="16"/>
                <w:lang w:val="en-AU"/>
              </w:rPr>
            </w:pPr>
            <w:r w:rsidRPr="00A15127">
              <w:rPr>
                <w:rFonts w:ascii="Arial" w:hAnsi="Arial" w:cs="Arial"/>
                <w:b/>
                <w:bCs/>
                <w:sz w:val="16"/>
                <w:szCs w:val="16"/>
                <w:lang w:val="en-AU"/>
              </w:rPr>
              <w:t>I</w:t>
            </w:r>
          </w:p>
        </w:tc>
        <w:tc>
          <w:tcPr>
            <w:tcW w:w="4730" w:type="pct"/>
            <w:gridSpan w:val="11"/>
          </w:tcPr>
          <w:p w14:paraId="0B2FA98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Arboriculture Worker</w:t>
            </w:r>
          </w:p>
          <w:p w14:paraId="3E888E5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Worker</w:t>
            </w:r>
          </w:p>
        </w:tc>
      </w:tr>
      <w:tr w:rsidR="008E2E06" w:rsidRPr="00507E8C" w14:paraId="67E9CA4D" w14:textId="77777777" w:rsidTr="00A15127">
        <w:trPr>
          <w:trHeight w:val="1160"/>
        </w:trPr>
        <w:tc>
          <w:tcPr>
            <w:tcW w:w="270" w:type="pct"/>
          </w:tcPr>
          <w:p w14:paraId="4FBF69DE" w14:textId="77777777" w:rsidR="008E2E06" w:rsidRPr="00A15127" w:rsidRDefault="008E2E06" w:rsidP="008E2E06">
            <w:pPr>
              <w:pStyle w:val="BodyText1"/>
              <w:spacing w:after="120" w:line="240" w:lineRule="auto"/>
              <w:rPr>
                <w:rFonts w:ascii="Arial" w:hAnsi="Arial" w:cs="Arial"/>
                <w:b/>
                <w:bCs/>
                <w:sz w:val="16"/>
                <w:szCs w:val="16"/>
                <w:lang w:val="en-AU"/>
              </w:rPr>
            </w:pPr>
          </w:p>
          <w:p w14:paraId="7D4D3938" w14:textId="77777777" w:rsidR="008E2E06" w:rsidRPr="00A15127" w:rsidRDefault="008E2E06" w:rsidP="008E2E06">
            <w:pPr>
              <w:pStyle w:val="BodyText1"/>
              <w:spacing w:after="120" w:line="240" w:lineRule="auto"/>
              <w:rPr>
                <w:rFonts w:ascii="Arial" w:hAnsi="Arial" w:cs="Arial"/>
                <w:b/>
                <w:bCs/>
                <w:sz w:val="16"/>
                <w:szCs w:val="16"/>
                <w:lang w:val="en-AU"/>
              </w:rPr>
            </w:pPr>
            <w:r w:rsidRPr="00A15127">
              <w:rPr>
                <w:rFonts w:ascii="Arial" w:hAnsi="Arial" w:cs="Arial"/>
                <w:b/>
                <w:bCs/>
                <w:sz w:val="16"/>
                <w:szCs w:val="16"/>
                <w:lang w:val="en-AU"/>
              </w:rPr>
              <w:t>II</w:t>
            </w:r>
          </w:p>
        </w:tc>
        <w:tc>
          <w:tcPr>
            <w:tcW w:w="786" w:type="pct"/>
            <w:gridSpan w:val="2"/>
          </w:tcPr>
          <w:p w14:paraId="169915C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Arboriculture Worker</w:t>
            </w:r>
          </w:p>
          <w:p w14:paraId="09E6281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Farm Forestry Worker</w:t>
            </w:r>
          </w:p>
          <w:p w14:paraId="5D9C292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Worker</w:t>
            </w:r>
          </w:p>
          <w:p w14:paraId="4AE2DB1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Nursery Worker</w:t>
            </w:r>
          </w:p>
          <w:p w14:paraId="7BFBBDB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Plantation Establishment Worker</w:t>
            </w:r>
          </w:p>
          <w:p w14:paraId="03AB31AA"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Plantation Forest Officer</w:t>
            </w:r>
          </w:p>
          <w:p w14:paraId="599D022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Silviculturist</w:t>
            </w:r>
          </w:p>
        </w:tc>
        <w:tc>
          <w:tcPr>
            <w:tcW w:w="775" w:type="pct"/>
          </w:tcPr>
          <w:p w14:paraId="776953C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Bulldozer Operator</w:t>
            </w:r>
          </w:p>
          <w:p w14:paraId="1EBF2A6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Chainsaw Operator</w:t>
            </w:r>
          </w:p>
          <w:p w14:paraId="26CA345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Excavator Operator</w:t>
            </w:r>
          </w:p>
          <w:p w14:paraId="3646CAA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Harvester</w:t>
            </w:r>
          </w:p>
          <w:p w14:paraId="54D9CC8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Forwarder Operator</w:t>
            </w:r>
          </w:p>
          <w:p w14:paraId="428818A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Grader</w:t>
            </w:r>
          </w:p>
          <w:p w14:paraId="7A27A98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Harvesting Technician</w:t>
            </w:r>
          </w:p>
          <w:p w14:paraId="5EA02DA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Mobile Equipment Operator</w:t>
            </w:r>
          </w:p>
          <w:p w14:paraId="42038EA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Rigging Slinger</w:t>
            </w:r>
          </w:p>
          <w:p w14:paraId="1D8528C4"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Skidder Operator</w:t>
            </w:r>
          </w:p>
        </w:tc>
        <w:tc>
          <w:tcPr>
            <w:tcW w:w="915" w:type="pct"/>
            <w:gridSpan w:val="2"/>
          </w:tcPr>
          <w:p w14:paraId="1879973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Kiln Worker</w:t>
            </w:r>
          </w:p>
          <w:p w14:paraId="0BAB9CD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Grader</w:t>
            </w:r>
          </w:p>
          <w:p w14:paraId="51AC6E8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Treatment Plant Worker</w:t>
            </w:r>
          </w:p>
          <w:p w14:paraId="5F18C7A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Worker</w:t>
            </w:r>
          </w:p>
          <w:p w14:paraId="54B0E5C7"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Sawmill Worker</w:t>
            </w:r>
          </w:p>
        </w:tc>
        <w:tc>
          <w:tcPr>
            <w:tcW w:w="777" w:type="pct"/>
            <w:gridSpan w:val="3"/>
          </w:tcPr>
          <w:p w14:paraId="216BEA6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Worker (Laminates)</w:t>
            </w:r>
          </w:p>
          <w:p w14:paraId="440BFC2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Worker (Panel and Board)</w:t>
            </w:r>
          </w:p>
          <w:p w14:paraId="1AD47D3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Worker (Veneer)</w:t>
            </w:r>
          </w:p>
        </w:tc>
        <w:tc>
          <w:tcPr>
            <w:tcW w:w="779" w:type="pct"/>
            <w:gridSpan w:val="2"/>
          </w:tcPr>
          <w:p w14:paraId="64D49127"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Grader</w:t>
            </w:r>
          </w:p>
          <w:p w14:paraId="49D16DC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Manufacturing Assistant (Timber Products)</w:t>
            </w:r>
          </w:p>
          <w:p w14:paraId="026CE7E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 Operator</w:t>
            </w:r>
          </w:p>
          <w:p w14:paraId="270A1BE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Manufacturing Worker</w:t>
            </w:r>
          </w:p>
          <w:p w14:paraId="49DD5E9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Products Worker</w:t>
            </w:r>
          </w:p>
          <w:p w14:paraId="4C82800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Puller</w:t>
            </w:r>
          </w:p>
        </w:tc>
        <w:tc>
          <w:tcPr>
            <w:tcW w:w="697" w:type="pct"/>
          </w:tcPr>
          <w:p w14:paraId="457656B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Customer Service / Sales Assistant (Retail or Wholesale)</w:t>
            </w:r>
          </w:p>
        </w:tc>
      </w:tr>
      <w:tr w:rsidR="008E2E06" w:rsidRPr="00507E8C" w14:paraId="3D4ADC2F" w14:textId="77777777" w:rsidTr="00A15127">
        <w:trPr>
          <w:trHeight w:val="1160"/>
        </w:trPr>
        <w:tc>
          <w:tcPr>
            <w:tcW w:w="270" w:type="pct"/>
          </w:tcPr>
          <w:p w14:paraId="0F02D6AD" w14:textId="77777777" w:rsidR="008E2E06" w:rsidRPr="00A15127" w:rsidRDefault="008E2E06" w:rsidP="008E2E06">
            <w:pPr>
              <w:pStyle w:val="BodyText1"/>
              <w:spacing w:after="120" w:line="240" w:lineRule="auto"/>
              <w:rPr>
                <w:rFonts w:ascii="Arial" w:hAnsi="Arial" w:cs="Arial"/>
                <w:b/>
                <w:bCs/>
                <w:sz w:val="16"/>
                <w:szCs w:val="16"/>
                <w:lang w:val="en-AU"/>
              </w:rPr>
            </w:pPr>
            <w:r w:rsidRPr="00A15127">
              <w:rPr>
                <w:rFonts w:ascii="Arial" w:hAnsi="Arial" w:cs="Arial"/>
                <w:b/>
                <w:bCs/>
                <w:sz w:val="16"/>
                <w:szCs w:val="16"/>
                <w:lang w:val="en-AU"/>
              </w:rPr>
              <w:t>III</w:t>
            </w:r>
          </w:p>
        </w:tc>
        <w:tc>
          <w:tcPr>
            <w:tcW w:w="786" w:type="pct"/>
            <w:gridSpan w:val="2"/>
          </w:tcPr>
          <w:p w14:paraId="7AF2512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Arboriculture Technician</w:t>
            </w:r>
          </w:p>
          <w:p w14:paraId="3D1F7E9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Farm Forestry Technician</w:t>
            </w:r>
          </w:p>
          <w:p w14:paraId="7C48166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Technician</w:t>
            </w:r>
          </w:p>
          <w:p w14:paraId="7491874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Nursery Technician</w:t>
            </w:r>
          </w:p>
          <w:p w14:paraId="0DFF787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Supervisor (Forestry Operations)</w:t>
            </w:r>
          </w:p>
          <w:p w14:paraId="1CBC9C8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Tree Planter</w:t>
            </w:r>
          </w:p>
          <w:p w14:paraId="0ACDF58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Silviculturist</w:t>
            </w:r>
          </w:p>
        </w:tc>
        <w:tc>
          <w:tcPr>
            <w:tcW w:w="775" w:type="pct"/>
          </w:tcPr>
          <w:p w14:paraId="1A5234D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Bulldozer Operator</w:t>
            </w:r>
          </w:p>
          <w:p w14:paraId="5EC2A174"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Excavator Operator</w:t>
            </w:r>
          </w:p>
          <w:p w14:paraId="6BB8CE8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 xml:space="preserve">Feller </w:t>
            </w:r>
            <w:proofErr w:type="spellStart"/>
            <w:r w:rsidRPr="00A15127">
              <w:rPr>
                <w:rFonts w:ascii="Arial" w:hAnsi="Arial" w:cs="Arial"/>
                <w:sz w:val="16"/>
                <w:szCs w:val="16"/>
                <w:lang w:val="en-AU"/>
              </w:rPr>
              <w:t>Buncher</w:t>
            </w:r>
            <w:proofErr w:type="spellEnd"/>
            <w:r w:rsidRPr="00A15127">
              <w:rPr>
                <w:rFonts w:ascii="Arial" w:hAnsi="Arial" w:cs="Arial"/>
                <w:sz w:val="16"/>
                <w:szCs w:val="16"/>
                <w:lang w:val="en-AU"/>
              </w:rPr>
              <w:t xml:space="preserve"> Operator</w:t>
            </w:r>
          </w:p>
          <w:p w14:paraId="2BD9219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Harvester</w:t>
            </w:r>
          </w:p>
          <w:p w14:paraId="43EB399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Forwarder Operator</w:t>
            </w:r>
          </w:p>
          <w:p w14:paraId="320DEAA4"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Harvesting Technician</w:t>
            </w:r>
          </w:p>
          <w:p w14:paraId="5AEF6EA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In-field Chipper Operator</w:t>
            </w:r>
          </w:p>
          <w:p w14:paraId="2E756ED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Loader Operator</w:t>
            </w:r>
          </w:p>
          <w:p w14:paraId="6A29E3FA"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Log truck driver</w:t>
            </w:r>
          </w:p>
          <w:p w14:paraId="641BDEA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Mobile Equipment Operator</w:t>
            </w:r>
          </w:p>
          <w:p w14:paraId="1C39E85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Skidder Operator</w:t>
            </w:r>
          </w:p>
        </w:tc>
        <w:tc>
          <w:tcPr>
            <w:tcW w:w="465" w:type="pct"/>
          </w:tcPr>
          <w:p w14:paraId="749411F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Benchman</w:t>
            </w:r>
          </w:p>
          <w:p w14:paraId="6F83582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Chipper Operator</w:t>
            </w:r>
          </w:p>
          <w:p w14:paraId="1CD9950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Head Rig Operator</w:t>
            </w:r>
          </w:p>
          <w:p w14:paraId="623704A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Kiln Operator</w:t>
            </w:r>
          </w:p>
          <w:p w14:paraId="73BB90E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 xml:space="preserve">Machine Operator (e.g. Finger Jointing, Moulding, </w:t>
            </w:r>
            <w:r w:rsidR="000737F8" w:rsidRPr="00A15127">
              <w:rPr>
                <w:rFonts w:ascii="Arial" w:hAnsi="Arial" w:cs="Arial"/>
                <w:sz w:val="16"/>
                <w:szCs w:val="16"/>
                <w:lang w:val="en-AU"/>
              </w:rPr>
              <w:t>Planning</w:t>
            </w:r>
            <w:r w:rsidRPr="00A15127">
              <w:rPr>
                <w:rFonts w:ascii="Arial" w:hAnsi="Arial" w:cs="Arial"/>
                <w:sz w:val="16"/>
                <w:szCs w:val="16"/>
                <w:lang w:val="en-AU"/>
              </w:rPr>
              <w:t>)</w:t>
            </w:r>
          </w:p>
          <w:p w14:paraId="7DB3CEC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Technician</w:t>
            </w:r>
          </w:p>
        </w:tc>
        <w:tc>
          <w:tcPr>
            <w:tcW w:w="449" w:type="pct"/>
          </w:tcPr>
          <w:p w14:paraId="760FA94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Grader</w:t>
            </w:r>
          </w:p>
          <w:p w14:paraId="51DE5A5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Products Technician</w:t>
            </w:r>
          </w:p>
          <w:p w14:paraId="5A3DA3E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Treatment Plant Operator</w:t>
            </w:r>
          </w:p>
          <w:p w14:paraId="09C6F53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 Maker</w:t>
            </w:r>
          </w:p>
          <w:p w14:paraId="30BA46A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 Repairer</w:t>
            </w:r>
          </w:p>
          <w:p w14:paraId="753632D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proofErr w:type="spellStart"/>
            <w:r w:rsidRPr="00A15127">
              <w:rPr>
                <w:rFonts w:ascii="Arial" w:hAnsi="Arial" w:cs="Arial"/>
                <w:sz w:val="16"/>
                <w:szCs w:val="16"/>
                <w:lang w:val="en-AU"/>
              </w:rPr>
              <w:t>Sawdoctor</w:t>
            </w:r>
            <w:proofErr w:type="spellEnd"/>
          </w:p>
          <w:p w14:paraId="3B4838D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Wood Machinist</w:t>
            </w:r>
          </w:p>
          <w:p w14:paraId="5CB983D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Technician</w:t>
            </w:r>
          </w:p>
          <w:p w14:paraId="5404CDD7"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Sawyer</w:t>
            </w:r>
          </w:p>
          <w:p w14:paraId="5759840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Sawmilling</w:t>
            </w:r>
          </w:p>
        </w:tc>
        <w:tc>
          <w:tcPr>
            <w:tcW w:w="777" w:type="pct"/>
            <w:gridSpan w:val="3"/>
          </w:tcPr>
          <w:p w14:paraId="202BC37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Engineered Timber Products Technician / Operator</w:t>
            </w:r>
          </w:p>
          <w:p w14:paraId="49F740F1"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Kiln Operator</w:t>
            </w:r>
          </w:p>
          <w:p w14:paraId="2D832FA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Technician / Operator (Laminates)</w:t>
            </w:r>
          </w:p>
          <w:p w14:paraId="1CC8B65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Technician / Operator (Panel and Board)</w:t>
            </w:r>
          </w:p>
          <w:p w14:paraId="5B0743A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Technician / Operator (Veneer)</w:t>
            </w:r>
          </w:p>
          <w:p w14:paraId="40BB2BA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Fabricator</w:t>
            </w:r>
          </w:p>
          <w:p w14:paraId="67871C54"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Fabricator (Laminates)</w:t>
            </w:r>
          </w:p>
        </w:tc>
        <w:tc>
          <w:tcPr>
            <w:tcW w:w="779" w:type="pct"/>
            <w:gridSpan w:val="2"/>
          </w:tcPr>
          <w:p w14:paraId="4556C13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Press Operator</w:t>
            </w:r>
          </w:p>
          <w:p w14:paraId="2C3F611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Jig Setter</w:t>
            </w:r>
          </w:p>
          <w:p w14:paraId="167D018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 xml:space="preserve">Machine Operator (e.g. Finger Jointing, Moulding, </w:t>
            </w:r>
            <w:r w:rsidR="000737F8" w:rsidRPr="00A15127">
              <w:rPr>
                <w:rFonts w:ascii="Arial" w:hAnsi="Arial" w:cs="Arial"/>
                <w:sz w:val="16"/>
                <w:szCs w:val="16"/>
                <w:lang w:val="en-AU"/>
              </w:rPr>
              <w:t>Planning</w:t>
            </w:r>
            <w:r w:rsidRPr="00A15127">
              <w:rPr>
                <w:rFonts w:ascii="Arial" w:hAnsi="Arial" w:cs="Arial"/>
                <w:sz w:val="16"/>
                <w:szCs w:val="16"/>
                <w:lang w:val="en-AU"/>
              </w:rPr>
              <w:t>)</w:t>
            </w:r>
          </w:p>
          <w:p w14:paraId="54B0852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 Operator</w:t>
            </w:r>
          </w:p>
          <w:p w14:paraId="12F07B8A"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Manufactured Products Technician</w:t>
            </w:r>
          </w:p>
        </w:tc>
        <w:tc>
          <w:tcPr>
            <w:tcW w:w="697" w:type="pct"/>
          </w:tcPr>
          <w:p w14:paraId="2EC01F3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Customer Service / Sales Assistant (Retail or Wholesale)</w:t>
            </w:r>
          </w:p>
          <w:p w14:paraId="1B7A8921"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Customer Service Officer</w:t>
            </w:r>
          </w:p>
          <w:p w14:paraId="46EB6C0A"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Sales and Merchandising Team Leader</w:t>
            </w:r>
          </w:p>
          <w:p w14:paraId="509C863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Sales and Merchandising Team Leader (Timber Products)</w:t>
            </w:r>
          </w:p>
          <w:p w14:paraId="1FD4AF0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Advisor</w:t>
            </w:r>
          </w:p>
        </w:tc>
      </w:tr>
      <w:tr w:rsidR="008E2E06" w:rsidRPr="00507E8C" w14:paraId="48EF2A8B" w14:textId="77777777" w:rsidTr="00A15127">
        <w:trPr>
          <w:trHeight w:val="206"/>
        </w:trPr>
        <w:tc>
          <w:tcPr>
            <w:tcW w:w="270" w:type="pct"/>
          </w:tcPr>
          <w:p w14:paraId="7BEDC599" w14:textId="77777777" w:rsidR="008E2E06" w:rsidRPr="00A15127" w:rsidRDefault="008E2E06" w:rsidP="008E2E06">
            <w:pPr>
              <w:pStyle w:val="BodyText1"/>
              <w:spacing w:after="120" w:line="240" w:lineRule="auto"/>
              <w:rPr>
                <w:rFonts w:ascii="Arial" w:hAnsi="Arial" w:cs="Arial"/>
                <w:b/>
                <w:bCs/>
                <w:sz w:val="16"/>
                <w:szCs w:val="16"/>
                <w:lang w:val="en-AU"/>
              </w:rPr>
            </w:pPr>
            <w:r w:rsidRPr="00A15127">
              <w:rPr>
                <w:rFonts w:ascii="Arial" w:hAnsi="Arial" w:cs="Arial"/>
                <w:b/>
                <w:bCs/>
                <w:sz w:val="16"/>
                <w:szCs w:val="16"/>
                <w:lang w:val="en-AU"/>
              </w:rPr>
              <w:t>IV</w:t>
            </w:r>
          </w:p>
        </w:tc>
        <w:tc>
          <w:tcPr>
            <w:tcW w:w="786" w:type="pct"/>
            <w:gridSpan w:val="2"/>
          </w:tcPr>
          <w:p w14:paraId="6BC2663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Arboriculture Supervisor</w:t>
            </w:r>
          </w:p>
          <w:p w14:paraId="1BD7E13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Farm Forestry Supervisor</w:t>
            </w:r>
          </w:p>
          <w:p w14:paraId="43E6B18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Supervisor</w:t>
            </w:r>
          </w:p>
          <w:p w14:paraId="043444C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Operations Supervisor</w:t>
            </w:r>
          </w:p>
        </w:tc>
        <w:tc>
          <w:tcPr>
            <w:tcW w:w="775" w:type="pct"/>
          </w:tcPr>
          <w:p w14:paraId="643F78D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Harvesting Supervisor</w:t>
            </w:r>
          </w:p>
          <w:p w14:paraId="720C5F5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Harvesting Team Leader</w:t>
            </w:r>
          </w:p>
          <w:p w14:paraId="5FB2A17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Propagation and Stand Health Supervisor</w:t>
            </w:r>
          </w:p>
          <w:p w14:paraId="62EA0F4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Tree Farm Supervisor</w:t>
            </w:r>
          </w:p>
        </w:tc>
        <w:tc>
          <w:tcPr>
            <w:tcW w:w="931" w:type="pct"/>
            <w:gridSpan w:val="3"/>
          </w:tcPr>
          <w:p w14:paraId="4857F81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Customer Service Manager (Wholesale)</w:t>
            </w:r>
          </w:p>
          <w:p w14:paraId="71D5957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Sawmill Supervisor</w:t>
            </w:r>
          </w:p>
          <w:p w14:paraId="29D50EB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Supervisor</w:t>
            </w:r>
          </w:p>
          <w:p w14:paraId="6DA34E2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Treatment Plant Supervisor</w:t>
            </w:r>
          </w:p>
        </w:tc>
        <w:tc>
          <w:tcPr>
            <w:tcW w:w="2237" w:type="pct"/>
            <w:gridSpan w:val="5"/>
          </w:tcPr>
          <w:p w14:paraId="2CFB660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Advisor Supervisor</w:t>
            </w:r>
          </w:p>
          <w:p w14:paraId="4384CA78"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Manufacturing Supervisor</w:t>
            </w:r>
          </w:p>
          <w:p w14:paraId="5858277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Supervisor (Wholesale)</w:t>
            </w:r>
          </w:p>
        </w:tc>
      </w:tr>
      <w:tr w:rsidR="008E2E06" w:rsidRPr="00507E8C" w14:paraId="3E903DDA" w14:textId="77777777" w:rsidTr="00A15127">
        <w:trPr>
          <w:trHeight w:val="841"/>
        </w:trPr>
        <w:tc>
          <w:tcPr>
            <w:tcW w:w="270" w:type="pct"/>
          </w:tcPr>
          <w:p w14:paraId="1A3FEB51" w14:textId="77777777" w:rsidR="008E2E06" w:rsidRPr="00A15127" w:rsidRDefault="008E2E06" w:rsidP="008E2E06">
            <w:pPr>
              <w:pStyle w:val="BodyText1"/>
              <w:spacing w:after="120" w:line="240" w:lineRule="auto"/>
              <w:rPr>
                <w:rFonts w:ascii="Arial" w:hAnsi="Arial" w:cs="Arial"/>
                <w:b/>
                <w:bCs/>
                <w:sz w:val="16"/>
                <w:szCs w:val="16"/>
                <w:lang w:val="en-AU"/>
              </w:rPr>
            </w:pPr>
            <w:r w:rsidRPr="00A15127">
              <w:rPr>
                <w:rFonts w:ascii="Arial" w:hAnsi="Arial" w:cs="Arial"/>
                <w:b/>
                <w:bCs/>
                <w:sz w:val="16"/>
                <w:szCs w:val="16"/>
                <w:lang w:val="en-AU"/>
              </w:rPr>
              <w:t>V</w:t>
            </w:r>
          </w:p>
        </w:tc>
        <w:tc>
          <w:tcPr>
            <w:tcW w:w="692" w:type="pct"/>
          </w:tcPr>
          <w:p w14:paraId="21334D9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Arboriculture Manager</w:t>
            </w:r>
          </w:p>
          <w:p w14:paraId="483407B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Manager</w:t>
            </w:r>
          </w:p>
          <w:p w14:paraId="0F191FB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Manager</w:t>
            </w:r>
          </w:p>
          <w:p w14:paraId="51E1C12F"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Harvesting Manager</w:t>
            </w:r>
          </w:p>
        </w:tc>
        <w:tc>
          <w:tcPr>
            <w:tcW w:w="869" w:type="pct"/>
            <w:gridSpan w:val="2"/>
          </w:tcPr>
          <w:p w14:paraId="5CBD19E4"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Nursery Manager</w:t>
            </w:r>
          </w:p>
          <w:p w14:paraId="5D97164B"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Plantation Establishment Manager</w:t>
            </w:r>
          </w:p>
          <w:p w14:paraId="083F2C9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Plantation Manager</w:t>
            </w:r>
          </w:p>
          <w:p w14:paraId="7A9F560D"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Manager</w:t>
            </w:r>
          </w:p>
        </w:tc>
        <w:tc>
          <w:tcPr>
            <w:tcW w:w="1692" w:type="pct"/>
            <w:gridSpan w:val="5"/>
          </w:tcPr>
          <w:p w14:paraId="4DB53AD1"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Sawmill Manager</w:t>
            </w:r>
          </w:p>
          <w:p w14:paraId="3C9E34C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Advisory Manager</w:t>
            </w:r>
          </w:p>
          <w:p w14:paraId="1C5B696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Timber Manufacturing Manager</w:t>
            </w:r>
          </w:p>
          <w:p w14:paraId="79E71CE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Tree Farm Manager</w:t>
            </w:r>
          </w:p>
        </w:tc>
        <w:tc>
          <w:tcPr>
            <w:tcW w:w="779" w:type="pct"/>
            <w:gridSpan w:val="2"/>
          </w:tcPr>
          <w:p w14:paraId="324BF81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Production Manager (Timber Truss &amp; Frame)</w:t>
            </w:r>
          </w:p>
          <w:p w14:paraId="2779A37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Designer (Timber Truss &amp; Frame)</w:t>
            </w:r>
          </w:p>
        </w:tc>
        <w:tc>
          <w:tcPr>
            <w:tcW w:w="697" w:type="pct"/>
          </w:tcPr>
          <w:p w14:paraId="007FB6B0" w14:textId="77777777" w:rsidR="008E2E06" w:rsidRPr="00A15127" w:rsidRDefault="008E2E06" w:rsidP="008E2E06">
            <w:pPr>
              <w:pStyle w:val="BodyText1"/>
              <w:spacing w:after="120" w:line="240" w:lineRule="auto"/>
              <w:rPr>
                <w:rFonts w:ascii="Arial" w:hAnsi="Arial" w:cs="Arial"/>
                <w:sz w:val="16"/>
                <w:szCs w:val="16"/>
                <w:highlight w:val="yellow"/>
                <w:lang w:val="en-AU"/>
              </w:rPr>
            </w:pPr>
            <w:r w:rsidRPr="00A15127">
              <w:rPr>
                <w:rFonts w:ascii="Arial" w:hAnsi="Arial" w:cs="Arial"/>
                <w:sz w:val="16"/>
                <w:szCs w:val="16"/>
                <w:lang w:val="en-AU"/>
              </w:rPr>
              <w:t>N/A</w:t>
            </w:r>
          </w:p>
        </w:tc>
      </w:tr>
      <w:tr w:rsidR="008E2E06" w:rsidRPr="00507E8C" w14:paraId="2C08BFA5" w14:textId="77777777" w:rsidTr="00A15127">
        <w:trPr>
          <w:trHeight w:val="831"/>
        </w:trPr>
        <w:tc>
          <w:tcPr>
            <w:tcW w:w="270" w:type="pct"/>
          </w:tcPr>
          <w:p w14:paraId="3EA1ABB7" w14:textId="77777777" w:rsidR="008E2E06" w:rsidRPr="00A15127" w:rsidRDefault="008E2E06" w:rsidP="008E2E06">
            <w:pPr>
              <w:pStyle w:val="BodyText1"/>
              <w:spacing w:line="240" w:lineRule="auto"/>
              <w:rPr>
                <w:rFonts w:ascii="Arial" w:hAnsi="Arial" w:cs="Arial"/>
                <w:b/>
                <w:bCs/>
                <w:sz w:val="16"/>
                <w:szCs w:val="16"/>
                <w:lang w:val="en-AU"/>
              </w:rPr>
            </w:pPr>
            <w:r w:rsidRPr="00A15127">
              <w:rPr>
                <w:rFonts w:ascii="Arial" w:hAnsi="Arial" w:cs="Arial"/>
                <w:b/>
                <w:bCs/>
                <w:sz w:val="16"/>
                <w:szCs w:val="16"/>
                <w:lang w:val="en-AU"/>
              </w:rPr>
              <w:t>VI</w:t>
            </w:r>
          </w:p>
        </w:tc>
        <w:tc>
          <w:tcPr>
            <w:tcW w:w="1561" w:type="pct"/>
            <w:gridSpan w:val="3"/>
          </w:tcPr>
          <w:p w14:paraId="5B45506A"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Community Liaison Officer</w:t>
            </w:r>
          </w:p>
          <w:p w14:paraId="0D2AD08C"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Designer (Manufacturing and Engineered Wood Products)</w:t>
            </w:r>
          </w:p>
          <w:p w14:paraId="3E8F3CC3"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Environmental Manager</w:t>
            </w:r>
          </w:p>
          <w:p w14:paraId="181ADDA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Environmental Planner</w:t>
            </w:r>
          </w:p>
        </w:tc>
        <w:tc>
          <w:tcPr>
            <w:tcW w:w="1315" w:type="pct"/>
            <w:gridSpan w:val="4"/>
          </w:tcPr>
          <w:p w14:paraId="59B54CB1"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 Timber Harvester</w:t>
            </w:r>
          </w:p>
          <w:p w14:paraId="1B4C0F0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Auditor (e.g. certification provider)</w:t>
            </w:r>
          </w:p>
          <w:p w14:paraId="4FE92229"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Planner</w:t>
            </w:r>
          </w:p>
          <w:p w14:paraId="3DD0559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 Sustainability Manager</w:t>
            </w:r>
          </w:p>
        </w:tc>
        <w:tc>
          <w:tcPr>
            <w:tcW w:w="868" w:type="pct"/>
            <w:gridSpan w:val="2"/>
          </w:tcPr>
          <w:p w14:paraId="7C703B66"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Forestry Manager</w:t>
            </w:r>
          </w:p>
          <w:p w14:paraId="78A3A512"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General Manager</w:t>
            </w:r>
          </w:p>
          <w:p w14:paraId="3900AED5"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Plantation Manager</w:t>
            </w:r>
          </w:p>
          <w:p w14:paraId="6A3FEEA1"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Sustainability Manager</w:t>
            </w:r>
          </w:p>
        </w:tc>
        <w:tc>
          <w:tcPr>
            <w:tcW w:w="986" w:type="pct"/>
            <w:gridSpan w:val="2"/>
          </w:tcPr>
          <w:p w14:paraId="31B27AB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Technical Forester</w:t>
            </w:r>
          </w:p>
          <w:p w14:paraId="271BA637"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Technical Services Officer</w:t>
            </w:r>
          </w:p>
          <w:p w14:paraId="6AC441A0"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Technical Services Manager</w:t>
            </w:r>
          </w:p>
          <w:p w14:paraId="0616996E" w14:textId="77777777" w:rsidR="008E2E06" w:rsidRPr="00A15127" w:rsidRDefault="008E2E06" w:rsidP="003B0CA5">
            <w:pPr>
              <w:pStyle w:val="BodyText1"/>
              <w:numPr>
                <w:ilvl w:val="0"/>
                <w:numId w:val="13"/>
              </w:numPr>
              <w:spacing w:line="240" w:lineRule="auto"/>
              <w:ind w:left="214" w:hanging="214"/>
              <w:rPr>
                <w:rFonts w:ascii="Arial" w:hAnsi="Arial" w:cs="Arial"/>
                <w:sz w:val="16"/>
                <w:szCs w:val="16"/>
                <w:lang w:val="en-AU"/>
              </w:rPr>
            </w:pPr>
            <w:r w:rsidRPr="00A15127">
              <w:rPr>
                <w:rFonts w:ascii="Arial" w:hAnsi="Arial" w:cs="Arial"/>
                <w:sz w:val="16"/>
                <w:szCs w:val="16"/>
                <w:lang w:val="en-AU"/>
              </w:rPr>
              <w:t>Value Recovery Officer</w:t>
            </w:r>
          </w:p>
        </w:tc>
      </w:tr>
    </w:tbl>
    <w:p w14:paraId="66ACD6A2" w14:textId="77777777" w:rsidR="008E2E06" w:rsidRDefault="008E2E06" w:rsidP="00905CF6">
      <w:pPr>
        <w:pStyle w:val="SIBody"/>
        <w:sectPr w:rsidR="008E2E06" w:rsidSect="008F1DAE">
          <w:headerReference w:type="even" r:id="rId25"/>
          <w:headerReference w:type="default" r:id="rId26"/>
          <w:headerReference w:type="first" r:id="rId27"/>
          <w:footerReference w:type="first" r:id="rId28"/>
          <w:pgSz w:w="16838" w:h="11906" w:orient="landscape"/>
          <w:pgMar w:top="851" w:right="851" w:bottom="1440" w:left="851" w:header="454" w:footer="709" w:gutter="0"/>
          <w:cols w:space="708"/>
          <w:titlePg/>
          <w:docGrid w:linePitch="360"/>
        </w:sectPr>
      </w:pPr>
    </w:p>
    <w:p w14:paraId="0FB2FFD0" w14:textId="77777777" w:rsidR="00F70AAE" w:rsidRDefault="6DD55250" w:rsidP="00C86182">
      <w:pPr>
        <w:pStyle w:val="SIHeading2"/>
      </w:pPr>
      <w:r>
        <w:lastRenderedPageBreak/>
        <w:t xml:space="preserve">Key features of the training package and the industry that </w:t>
      </w:r>
      <w:r w:rsidR="006F664B">
        <w:t>will impact</w:t>
      </w:r>
      <w:r>
        <w:t xml:space="preserve"> on the selection of training pathways</w:t>
      </w:r>
    </w:p>
    <w:p w14:paraId="610C84CF" w14:textId="77777777" w:rsidR="00222399" w:rsidRPr="00222399" w:rsidRDefault="1D67F78E" w:rsidP="00C113FD">
      <w:pPr>
        <w:pStyle w:val="SIText"/>
      </w:pPr>
      <w:r>
        <w:t xml:space="preserve">A pathway is the route or course of action taken to get to a destination. A training pathway means the learning activities or experiences used to attain the competencies </w:t>
      </w:r>
      <w:r w:rsidR="002769D4">
        <w:t>needed to achieve career goals.</w:t>
      </w:r>
    </w:p>
    <w:p w14:paraId="384FE685" w14:textId="77777777" w:rsidR="007D0005" w:rsidRDefault="6DD55250" w:rsidP="00B37E83">
      <w:pPr>
        <w:pStyle w:val="Heading3"/>
        <w:rPr>
          <w:rFonts w:eastAsia="Calibri-Bold"/>
        </w:rPr>
      </w:pPr>
      <w:r w:rsidRPr="6DD55250">
        <w:rPr>
          <w:rFonts w:eastAsia="Calibri-Bold"/>
        </w:rPr>
        <w:t>AQF Qualifications Pathways Policy Requirements</w:t>
      </w:r>
    </w:p>
    <w:p w14:paraId="6C4B56AD" w14:textId="77777777" w:rsidR="007D0005" w:rsidRDefault="003B10EA" w:rsidP="00FE1B22">
      <w:pPr>
        <w:pStyle w:val="SIBodybulletintro"/>
      </w:pPr>
      <w:r>
        <w:t>T</w:t>
      </w:r>
      <w:r w:rsidR="00FE1B22">
        <w:t>he</w:t>
      </w:r>
      <w:r w:rsidR="007D0005">
        <w:t xml:space="preserve"> AQF Qualifications Pathways Policy</w:t>
      </w:r>
      <w:r>
        <w:t>,</w:t>
      </w:r>
      <w:r w:rsidR="00FE1B22" w:rsidRPr="6DD55250">
        <w:rPr>
          <w:rStyle w:val="FootnoteReference"/>
          <w:rFonts w:ascii="Calibri" w:hAnsi="Calibri" w:cs="Calibri"/>
          <w:color w:val="000000"/>
          <w:sz w:val="24"/>
          <w:szCs w:val="24"/>
        </w:rPr>
        <w:footnoteReference w:id="6"/>
      </w:r>
      <w:r w:rsidR="007D0005">
        <w:t xml:space="preserve"> </w:t>
      </w:r>
      <w:r>
        <w:t xml:space="preserve"> as part of the Australian Qualifications Framework, </w:t>
      </w:r>
      <w:r w:rsidR="007D0005">
        <w:t>supports students’ lifelong learning by aiming to:</w:t>
      </w:r>
    </w:p>
    <w:p w14:paraId="21492D4D" w14:textId="77777777" w:rsidR="00FE1B22" w:rsidRDefault="6DD55250" w:rsidP="00B0478B">
      <w:pPr>
        <w:pStyle w:val="SIBodybullet"/>
      </w:pPr>
      <w:r>
        <w:t>recognise the multiple pathways that students take to gain AQF qualifications and that learning can be formal and informal</w:t>
      </w:r>
    </w:p>
    <w:p w14:paraId="0F5B9F98" w14:textId="77777777" w:rsidR="00FB1E0C" w:rsidRPr="00FE1B22" w:rsidRDefault="6DD55250" w:rsidP="00B0478B">
      <w:pPr>
        <w:pStyle w:val="SIBodybullet"/>
      </w:pPr>
      <w:r>
        <w:t xml:space="preserve">enhance student progression into and between AQF qualifications, both </w:t>
      </w:r>
      <w:r w:rsidR="00CA1C27">
        <w:t>horizontally (</w:t>
      </w:r>
      <w:r>
        <w:t>across AQF qualifications at the same level) and vertically (between quali</w:t>
      </w:r>
      <w:r w:rsidR="002769D4">
        <w:t>fications at different levels)</w:t>
      </w:r>
    </w:p>
    <w:p w14:paraId="49063BAC" w14:textId="77777777" w:rsidR="007D0005" w:rsidRPr="001E0A66" w:rsidRDefault="6DD55250" w:rsidP="6DD55250">
      <w:pPr>
        <w:pStyle w:val="SIBodybulletlast"/>
        <w:rPr>
          <w:rFonts w:ascii="Calibri" w:eastAsia="Calibri" w:hAnsi="Calibri" w:cs="Calibri"/>
          <w:color w:val="000000"/>
          <w:sz w:val="24"/>
          <w:szCs w:val="24"/>
        </w:rPr>
      </w:pPr>
      <w:proofErr w:type="gramStart"/>
      <w:r>
        <w:t>support</w:t>
      </w:r>
      <w:proofErr w:type="gramEnd"/>
      <w:r>
        <w:t xml:space="preserve"> the development of clear pathways in the design </w:t>
      </w:r>
      <w:r w:rsidR="00CA1C27">
        <w:t>of qualifications</w:t>
      </w:r>
      <w:r>
        <w:t>.</w:t>
      </w:r>
    </w:p>
    <w:p w14:paraId="0F2C0AD5" w14:textId="77777777" w:rsidR="00FB1E0C" w:rsidRDefault="6DD55250" w:rsidP="00B37E83">
      <w:pPr>
        <w:pStyle w:val="Heading3"/>
      </w:pPr>
      <w:r>
        <w:t>Multiple pathways to gain qualifications</w:t>
      </w:r>
    </w:p>
    <w:p w14:paraId="27A83C96" w14:textId="5F228F52" w:rsidR="00FB1E0C" w:rsidRDefault="00FB1E0C" w:rsidP="00FB1E0C">
      <w:pPr>
        <w:pStyle w:val="SIBody"/>
      </w:pPr>
      <w:r w:rsidRPr="00FE682A">
        <w:t xml:space="preserve">In line with requirements of the </w:t>
      </w:r>
      <w:r w:rsidRPr="00FE682A">
        <w:rPr>
          <w:i/>
        </w:rPr>
        <w:t>AQF Pathways Policy</w:t>
      </w:r>
      <w:r>
        <w:t>,</w:t>
      </w:r>
      <w:r w:rsidR="00510EF7">
        <w:t xml:space="preserve"> the</w:t>
      </w:r>
      <w:r>
        <w:t xml:space="preserve"> </w:t>
      </w:r>
      <w:r w:rsidR="00D32A3F" w:rsidRPr="00982EF3">
        <w:rPr>
          <w:rFonts w:eastAsia="Arial"/>
          <w:i/>
          <w:color w:val="000000"/>
        </w:rPr>
        <w:t>FWP Forest and Wood Products Training Package</w:t>
      </w:r>
      <w:r w:rsidR="00510EF7" w:rsidRPr="006978C9">
        <w:t xml:space="preserve"> </w:t>
      </w:r>
      <w:r w:rsidR="00A014B8">
        <w:t xml:space="preserve">allows for </w:t>
      </w:r>
      <w:r>
        <w:t>i</w:t>
      </w:r>
      <w:r w:rsidRPr="00127657">
        <w:t xml:space="preserve">ndividuals </w:t>
      </w:r>
      <w:r w:rsidR="00A014B8">
        <w:t>to</w:t>
      </w:r>
      <w:r w:rsidRPr="00127657">
        <w:t xml:space="preserve"> follow a training and assessment pathway, or recognition of prior learning </w:t>
      </w:r>
      <w:r w:rsidR="00510EF7">
        <w:t xml:space="preserve">(RPL) </w:t>
      </w:r>
      <w:r w:rsidRPr="00127657">
        <w:t>pathway (or combinations of each</w:t>
      </w:r>
      <w:r>
        <w:t xml:space="preserve"> pathway</w:t>
      </w:r>
      <w:r w:rsidRPr="00127657">
        <w:t>)</w:t>
      </w:r>
      <w:r w:rsidR="00215D15">
        <w:t>,</w:t>
      </w:r>
      <w:r w:rsidRPr="00127657">
        <w:t xml:space="preserve"> to complete the units of competency needed to be awarded a qualification. These</w:t>
      </w:r>
      <w:r>
        <w:t xml:space="preserve"> pathways are shown in the following diagram.</w:t>
      </w:r>
    </w:p>
    <w:p w14:paraId="7C290A99" w14:textId="77777777" w:rsidR="00FB1E0C" w:rsidRDefault="00C86182" w:rsidP="00FB1E0C">
      <w:r>
        <w:rPr>
          <w:noProof/>
          <w:lang w:eastAsia="en-AU"/>
        </w:rPr>
        <mc:AlternateContent>
          <mc:Choice Requires="wpg">
            <w:drawing>
              <wp:anchor distT="0" distB="0" distL="114300" distR="114300" simplePos="0" relativeHeight="251658240" behindDoc="0" locked="0" layoutInCell="1" allowOverlap="1" wp14:anchorId="675F39B7" wp14:editId="437AEA6F">
                <wp:simplePos x="0" y="0"/>
                <wp:positionH relativeFrom="column">
                  <wp:posOffset>0</wp:posOffset>
                </wp:positionH>
                <wp:positionV relativeFrom="paragraph">
                  <wp:posOffset>135890</wp:posOffset>
                </wp:positionV>
                <wp:extent cx="5527040" cy="1238250"/>
                <wp:effectExtent l="0" t="0" r="16510"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040" cy="1238250"/>
                          <a:chOff x="0" y="0"/>
                          <a:chExt cx="5527040" cy="1238250"/>
                        </a:xfrm>
                        <a:solidFill>
                          <a:schemeClr val="bg1">
                            <a:lumMod val="50000"/>
                          </a:schemeClr>
                        </a:solidFill>
                      </wpg:grpSpPr>
                      <wps:wsp>
                        <wps:cNvPr id="2" name="Text Box 5"/>
                        <wps:cNvSpPr txBox="1"/>
                        <wps:spPr>
                          <a:xfrm>
                            <a:off x="0" y="9525"/>
                            <a:ext cx="1583690" cy="1223645"/>
                          </a:xfrm>
                          <a:prstGeom prst="rect">
                            <a:avLst/>
                          </a:prstGeom>
                          <a:grpFill/>
                          <a:ln w="12700" cap="flat" cmpd="sng" algn="ctr">
                            <a:solidFill>
                              <a:schemeClr val="bg1">
                                <a:lumMod val="50000"/>
                              </a:schemeClr>
                            </a:solidFill>
                            <a:prstDash val="solid"/>
                            <a:miter lim="800000"/>
                          </a:ln>
                          <a:effectLst/>
                        </wps:spPr>
                        <wps:txbx>
                          <w:txbxContent>
                            <w:p w14:paraId="311BC40C" w14:textId="77777777" w:rsidR="00A5356E" w:rsidRPr="008F1DAE" w:rsidRDefault="00A5356E" w:rsidP="00FB1E0C">
                              <w:pPr>
                                <w:rPr>
                                  <w:b/>
                                  <w:color w:val="FFFFFF" w:themeColor="background1"/>
                                </w:rPr>
                              </w:pPr>
                              <w:r w:rsidRPr="008F1DAE">
                                <w:rPr>
                                  <w:b/>
                                  <w:color w:val="FFFFFF" w:themeColor="background1"/>
                                </w:rPr>
                                <w:t>Units of competency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952625" y="0"/>
                            <a:ext cx="1609725" cy="542925"/>
                          </a:xfrm>
                          <a:prstGeom prst="rect">
                            <a:avLst/>
                          </a:prstGeom>
                          <a:grpFill/>
                          <a:ln w="12700" cap="flat" cmpd="sng" algn="ctr">
                            <a:solidFill>
                              <a:schemeClr val="bg1">
                                <a:lumMod val="50000"/>
                              </a:schemeClr>
                            </a:solidFill>
                            <a:prstDash val="solid"/>
                            <a:miter lim="800000"/>
                          </a:ln>
                          <a:effectLst/>
                        </wps:spPr>
                        <wps:txbx>
                          <w:txbxContent>
                            <w:p w14:paraId="63F0C633" w14:textId="77777777" w:rsidR="00A5356E" w:rsidRPr="008F1DAE" w:rsidRDefault="00A5356E" w:rsidP="00FB1E0C">
                              <w:pPr>
                                <w:rPr>
                                  <w:b/>
                                  <w:color w:val="FFFFFF" w:themeColor="background1"/>
                                </w:rPr>
                              </w:pPr>
                              <w:r w:rsidRPr="008F1DAE">
                                <w:rPr>
                                  <w:b/>
                                  <w:color w:val="FFFFFF" w:themeColor="background1"/>
                                </w:rPr>
                                <w:t>Training and assessment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943100" y="733425"/>
                            <a:ext cx="1609725" cy="504825"/>
                          </a:xfrm>
                          <a:prstGeom prst="rect">
                            <a:avLst/>
                          </a:prstGeom>
                          <a:grpFill/>
                          <a:ln w="12700" cap="flat" cmpd="sng" algn="ctr">
                            <a:solidFill>
                              <a:schemeClr val="bg1">
                                <a:lumMod val="50000"/>
                              </a:schemeClr>
                            </a:solidFill>
                            <a:prstDash val="solid"/>
                            <a:miter lim="800000"/>
                          </a:ln>
                          <a:effectLst/>
                        </wps:spPr>
                        <wps:txbx>
                          <w:txbxContent>
                            <w:p w14:paraId="75B5A78D" w14:textId="77777777" w:rsidR="00A5356E" w:rsidRPr="008F1DAE" w:rsidRDefault="00A5356E" w:rsidP="00FB1E0C">
                              <w:pPr>
                                <w:rPr>
                                  <w:b/>
                                  <w:color w:val="FFFFFF" w:themeColor="background1"/>
                                </w:rPr>
                              </w:pPr>
                              <w:r w:rsidRPr="008F1DAE">
                                <w:rPr>
                                  <w:b/>
                                  <w:color w:val="FFFFFF" w:themeColor="background1"/>
                                </w:rPr>
                                <w:t>RPL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3943350" y="9525"/>
                            <a:ext cx="1583690" cy="1223645"/>
                          </a:xfrm>
                          <a:prstGeom prst="rect">
                            <a:avLst/>
                          </a:prstGeom>
                          <a:grpFill/>
                          <a:ln w="12700" cap="flat" cmpd="sng" algn="ctr">
                            <a:solidFill>
                              <a:schemeClr val="bg1">
                                <a:lumMod val="50000"/>
                              </a:schemeClr>
                            </a:solidFill>
                            <a:prstDash val="solid"/>
                            <a:miter lim="800000"/>
                          </a:ln>
                          <a:effectLst/>
                        </wps:spPr>
                        <wps:txbx>
                          <w:txbxContent>
                            <w:p w14:paraId="27ECC800" w14:textId="77777777" w:rsidR="00A5356E" w:rsidRPr="008F1DAE" w:rsidRDefault="00A5356E" w:rsidP="00FB1E0C">
                              <w:pPr>
                                <w:rPr>
                                  <w:b/>
                                  <w:color w:val="FFFFFF" w:themeColor="background1"/>
                                </w:rPr>
                              </w:pPr>
                              <w:r w:rsidRPr="008F1DAE">
                                <w:rPr>
                                  <w:b/>
                                  <w:color w:val="FFFFFF" w:themeColor="background1"/>
                                </w:rPr>
                                <w:t>Record of results</w:t>
                              </w:r>
                            </w:p>
                            <w:p w14:paraId="41C18343" w14:textId="77777777" w:rsidR="00A5356E" w:rsidRPr="008F1DAE" w:rsidRDefault="00A5356E" w:rsidP="00FB1E0C">
                              <w:pPr>
                                <w:rPr>
                                  <w:b/>
                                  <w:color w:val="FFFFFF" w:themeColor="background1"/>
                                </w:rPr>
                              </w:pPr>
                              <w:r w:rsidRPr="008F1DAE">
                                <w:rPr>
                                  <w:b/>
                                  <w:color w:val="FFFFFF" w:themeColor="background1"/>
                                </w:rPr>
                                <w:t>Statement of Attainment</w:t>
                              </w:r>
                            </w:p>
                            <w:p w14:paraId="37D58452" w14:textId="77777777" w:rsidR="00A5356E" w:rsidRPr="008F1DAE" w:rsidRDefault="00A5356E" w:rsidP="00FB1E0C">
                              <w:pPr>
                                <w:rPr>
                                  <w:b/>
                                  <w:color w:val="FFFFFF" w:themeColor="background1"/>
                                </w:rPr>
                              </w:pPr>
                              <w:r w:rsidRPr="008F1DAE">
                                <w:rPr>
                                  <w:b/>
                                  <w:color w:val="FFFFFF" w:themeColor="background1"/>
                                </w:rPr>
                                <w:t>AQF Qualification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Arrow 11"/>
                        <wps:cNvSpPr/>
                        <wps:spPr>
                          <a:xfrm>
                            <a:off x="1628775" y="200025"/>
                            <a:ext cx="266700" cy="114300"/>
                          </a:xfrm>
                          <a:prstGeom prst="rightArrow">
                            <a:avLst/>
                          </a:prstGeom>
                          <a:grp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a:off x="1628775" y="866775"/>
                            <a:ext cx="266700" cy="114300"/>
                          </a:xfrm>
                          <a:prstGeom prst="rightArrow">
                            <a:avLst/>
                          </a:prstGeom>
                          <a:grp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a:off x="3609975" y="885825"/>
                            <a:ext cx="266700" cy="114300"/>
                          </a:xfrm>
                          <a:prstGeom prst="rightArrow">
                            <a:avLst/>
                          </a:prstGeom>
                          <a:grp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a:off x="3609975" y="200025"/>
                            <a:ext cx="266700" cy="114300"/>
                          </a:xfrm>
                          <a:prstGeom prst="rightArrow">
                            <a:avLst/>
                          </a:prstGeom>
                          <a:grp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5F39B7" id="Group 3" o:spid="_x0000_s1026" style="position:absolute;margin-left:0;margin-top:10.7pt;width:435.2pt;height:97.5pt;z-index:251658240" coordsize="55270,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">
                <v:shapetype id="_x0000_t202" coordsize="21600,21600" o:spt="202" path="m,l,21600r21600,l21600,xe">
                  <v:stroke joinstyle="miter"/>
                  <v:path gradientshapeok="t" o:connecttype="rect"/>
                </v:shapetype>
                <v:shape id="Text Box 5" o:spid="_x0000_s1027" type="#_x0000_t202" style="position:absolute;top:95;width:15836;height:12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DNMQA&#10;AADaAAAADwAAAGRycy9kb3ducmV2LnhtbESPQWvCQBSE74X+h+UVetNNUxQb3YQSECxFbLUg3h7Z&#10;1yRN9m3Irhr/vSsIPQ4z8w2zyAbTihP1rras4GUcgSAurK65VPCzW45mIJxH1thaJgUXcpCljw8L&#10;TLQ98zedtr4UAcIuQQWV910ipSsqMujGtiMO3q/tDfog+1LqHs8BbloZR9FUGqw5LFTYUV5R0WyP&#10;RsEbrv82TdO6L5p+5K/uc7I/HA9KPT8N73MQngb/H763V1pBDLc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kAzTEAAAA2gAAAA8AAAAAAAAAAAAAAAAAmAIAAGRycy9k&#10;b3ducmV2LnhtbFBLBQYAAAAABAAEAPUAAACJAwAAAAA=&#10;" filled="f" strokecolor="#7f7f7f [1612]" strokeweight="1pt">
                  <v:textbox>
                    <w:txbxContent>
                      <w:p w14:paraId="311BC40C" w14:textId="77777777" w:rsidR="00A5356E" w:rsidRPr="008F1DAE" w:rsidRDefault="00A5356E" w:rsidP="00FB1E0C">
                        <w:pPr>
                          <w:rPr>
                            <w:b/>
                            <w:color w:val="FFFFFF" w:themeColor="background1"/>
                          </w:rPr>
                        </w:pPr>
                        <w:r w:rsidRPr="008F1DAE">
                          <w:rPr>
                            <w:b/>
                            <w:color w:val="FFFFFF" w:themeColor="background1"/>
                          </w:rPr>
                          <w:t>Units of competency</w:t>
                        </w:r>
                      </w:p>
                    </w:txbxContent>
                  </v:textbox>
                </v:shape>
                <v:shape id="Text Box 7" o:spid="_x0000_s1028" type="#_x0000_t202" style="position:absolute;left:19526;width:16097;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grMQA&#10;AADaAAAADwAAAGRycy9kb3ducmV2LnhtbESPW2vCQBSE3wv9D8sp9K3ZaPEWXaUIQouIVxDfDtlj&#10;kiZ7NmRXjf/eFQp9HGbmG2Yya00lrtS4wrKCThSDIE6tLjhTcNgvPoYgnEfWWFkmBXdyMJu+vkww&#10;0fbGW7rufCYChF2CCnLv60RKl+Zk0EW2Jg7e2TYGfZBNJnWDtwA3lezGcV8aLDgs5FjTPKe03F2M&#10;ghGuftdlWbkN9X/mn27ZO54uJ6Xe39qvMQhPrf8P/7W/tYIBPK+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ToKzEAAAA2gAAAA8AAAAAAAAAAAAAAAAAmAIAAGRycy9k&#10;b3ducmV2LnhtbFBLBQYAAAAABAAEAPUAAACJAwAAAAA=&#10;" filled="f" strokecolor="#7f7f7f [1612]" strokeweight="1pt">
                  <v:textbox>
                    <w:txbxContent>
                      <w:p w14:paraId="63F0C633" w14:textId="77777777" w:rsidR="00A5356E" w:rsidRPr="008F1DAE" w:rsidRDefault="00A5356E" w:rsidP="00FB1E0C">
                        <w:pPr>
                          <w:rPr>
                            <w:b/>
                            <w:color w:val="FFFFFF" w:themeColor="background1"/>
                          </w:rPr>
                        </w:pPr>
                        <w:r w:rsidRPr="008F1DAE">
                          <w:rPr>
                            <w:b/>
                            <w:color w:val="FFFFFF" w:themeColor="background1"/>
                          </w:rPr>
                          <w:t>Training and assessment pathway</w:t>
                        </w:r>
                      </w:p>
                    </w:txbxContent>
                  </v:textbox>
                </v:shape>
                <v:shape id="Text Box 8" o:spid="_x0000_s1029" type="#_x0000_t202" style="position:absolute;left:19431;top:7334;width:16097;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03r8A&#10;AADaAAAADwAAAGRycy9kb3ducmV2LnhtbERPy4rCMBTdD/gP4QruNFVRnI5RRBAUEV8Dg7tLc21r&#10;m5vSRK1/bxbCLA/nPZ03phQPql1uWUG/F4EgTqzOOVXwe151JyCcR9ZYWiYFL3Iwn7W+phhr++Qj&#10;PU4+FSGEXYwKMu+rWEqXZGTQ9WxFHLirrQ36AOtU6hqfIdyUchBFY2kw59CQYUXLjJLidDcKvnF3&#10;2xdF6Q403iyHbjv6u9wvSnXazeIHhKfG/4s/7rVWELaGK+EGy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TDTevwAAANoAAAAPAAAAAAAAAAAAAAAAAJgCAABkcnMvZG93bnJl&#10;di54bWxQSwUGAAAAAAQABAD1AAAAhAMAAAAA&#10;" filled="f" strokecolor="#7f7f7f [1612]" strokeweight="1pt">
                  <v:textbox>
                    <w:txbxContent>
                      <w:p w14:paraId="75B5A78D" w14:textId="77777777" w:rsidR="00A5356E" w:rsidRPr="008F1DAE" w:rsidRDefault="00A5356E" w:rsidP="00FB1E0C">
                        <w:pPr>
                          <w:rPr>
                            <w:b/>
                            <w:color w:val="FFFFFF" w:themeColor="background1"/>
                          </w:rPr>
                        </w:pPr>
                        <w:r w:rsidRPr="008F1DAE">
                          <w:rPr>
                            <w:b/>
                            <w:color w:val="FFFFFF" w:themeColor="background1"/>
                          </w:rPr>
                          <w:t>RPL pathway</w:t>
                        </w:r>
                      </w:p>
                    </w:txbxContent>
                  </v:textbox>
                </v:shape>
                <v:shape id="Text Box 9" o:spid="_x0000_s1030" type="#_x0000_t202" style="position:absolute;left:39433;top:95;width:15837;height:12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RRcQA&#10;AADaAAAADwAAAGRycy9kb3ducmV2LnhtbESPQWvCQBSE74L/YXlCb7qxRWnTrFKEQkspWitIbo/s&#10;axKTfRuyaxL/fVcQPA4z3wyTrAdTi45aV1pWMJ9FIIgzq0vOFRx+36fPIJxH1lhbJgUXcrBejUcJ&#10;xtr2/EPd3ucilLCLUUHhfRNL6bKCDLqZbYiD92dbgz7INpe6xT6Um1o+RtFSGiw5LBTY0KagrNqf&#10;jYIX/D5tq6p2O1p+bp7c1+KYnlOlHibD2ysIT4O/h2/0hw4cXK+EG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AkUXEAAAA2gAAAA8AAAAAAAAAAAAAAAAAmAIAAGRycy9k&#10;b3ducmV2LnhtbFBLBQYAAAAABAAEAPUAAACJAwAAAAA=&#10;" filled="f" strokecolor="#7f7f7f [1612]" strokeweight="1pt">
                  <v:textbox>
                    <w:txbxContent>
                      <w:p w14:paraId="27ECC800" w14:textId="77777777" w:rsidR="00A5356E" w:rsidRPr="008F1DAE" w:rsidRDefault="00A5356E" w:rsidP="00FB1E0C">
                        <w:pPr>
                          <w:rPr>
                            <w:b/>
                            <w:color w:val="FFFFFF" w:themeColor="background1"/>
                          </w:rPr>
                        </w:pPr>
                        <w:r w:rsidRPr="008F1DAE">
                          <w:rPr>
                            <w:b/>
                            <w:color w:val="FFFFFF" w:themeColor="background1"/>
                          </w:rPr>
                          <w:t>Record of results</w:t>
                        </w:r>
                      </w:p>
                      <w:p w14:paraId="41C18343" w14:textId="77777777" w:rsidR="00A5356E" w:rsidRPr="008F1DAE" w:rsidRDefault="00A5356E" w:rsidP="00FB1E0C">
                        <w:pPr>
                          <w:rPr>
                            <w:b/>
                            <w:color w:val="FFFFFF" w:themeColor="background1"/>
                          </w:rPr>
                        </w:pPr>
                        <w:r w:rsidRPr="008F1DAE">
                          <w:rPr>
                            <w:b/>
                            <w:color w:val="FFFFFF" w:themeColor="background1"/>
                          </w:rPr>
                          <w:t>Statement of Attainment</w:t>
                        </w:r>
                      </w:p>
                      <w:p w14:paraId="37D58452" w14:textId="77777777" w:rsidR="00A5356E" w:rsidRPr="008F1DAE" w:rsidRDefault="00A5356E" w:rsidP="00FB1E0C">
                        <w:pPr>
                          <w:rPr>
                            <w:b/>
                            <w:color w:val="FFFFFF" w:themeColor="background1"/>
                          </w:rPr>
                        </w:pPr>
                        <w:r w:rsidRPr="008F1DAE">
                          <w:rPr>
                            <w:b/>
                            <w:color w:val="FFFFFF" w:themeColor="background1"/>
                          </w:rPr>
                          <w:t>AQF Qualification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31" type="#_x0000_t13" style="position:absolute;left:16287;top:2000;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vusIA&#10;AADbAAAADwAAAGRycy9kb3ducmV2LnhtbERPS2vCQBC+F/wPywje6iYipaauogVp66X4oL1Os2MS&#10;k50N2W0S/70rCN7m43vOfNmbSrTUuMKygngcgSBOrS44U3A8bJ5fQTiPrLGyTAou5GC5GDzNMdG2&#10;4x21e5+JEMIuQQW593UipUtzMujGtiYO3Mk2Bn2ATSZ1g10IN5WcRNGLNFhwaMixpvec0nL/bxS0&#10;5/jnazf9nnVyU36sywn6v9+tUqNhv3oD4an3D/Hd/anD/Bhuv4Q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a+6wgAAANsAAAAPAAAAAAAAAAAAAAAAAJgCAABkcnMvZG93&#10;bnJldi54bWxQSwUGAAAAAAQABAD1AAAAhwMAAAAA&#10;" adj="16971" filled="f" strokecolor="#7f7f7f [1612]" strokeweight="1pt"/>
                <v:shape id="Right Arrow 13" o:spid="_x0000_s1032" type="#_x0000_t13" style="position:absolute;left:16287;top:8667;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UVsMA&#10;AADbAAAADwAAAGRycy9kb3ducmV2LnhtbERPS2vCQBC+F/oflin0Vjc+EE1dpRWk2ov4QK/T7DRJ&#10;k50N2TWJ/94tCN7m43vObNGZUjRUu9yygn4vAkGcWJ1zquB4WL1NQDiPrLG0TAqu5GAxf36aYaxt&#10;yztq9j4VIYRdjAoy76tYSpdkZND1bEUcuF9bG/QB1qnUNbYh3JRyEEVjaTDn0JBhRcuMkmJ/MQqa&#10;v/5psxttp61cFV+fxQD9z/lbqdeX7uMdhKfOP8R391qH+UP4/yUc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uUVsMAAADbAAAADwAAAAAAAAAAAAAAAACYAgAAZHJzL2Rv&#10;d25yZXYueG1sUEsFBgAAAAAEAAQA9QAAAIgDAAAAAA==&#10;" adj="16971" filled="f" strokecolor="#7f7f7f [1612]" strokeweight="1pt"/>
                <v:shape id="Right Arrow 15" o:spid="_x0000_s1033" type="#_x0000_t13" style="position:absolute;left:36099;top:8858;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pucMA&#10;AADbAAAADwAAAGRycy9kb3ducmV2LnhtbERPS2vCQBC+F/oflin0VjeKiqau0gpS7UV8oNdpdpqk&#10;yc6G7JrEf+8WBG/z8T1ntuhMKRqqXW5ZQb8XgSBOrM45VXA8rN4mIJxH1lhaJgVXcrCYPz/NMNa2&#10;5R01e5+KEMIuRgWZ91UspUsyMuh6tiIO3K+tDfoA61TqGtsQbko5iKKxNJhzaMiwomVGSbG/GAXN&#10;X/+02Q2301auiq/PYoD+5/yt1OtL9/EOwlPnH+K7e63D/BH8/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6pucMAAADbAAAADwAAAAAAAAAAAAAAAACYAgAAZHJzL2Rv&#10;d25yZXYueG1sUEsFBgAAAAAEAAQA9QAAAIgDAAAAAA==&#10;" adj="16971" filled="f" strokecolor="#7f7f7f [1612]" strokeweight="1pt"/>
                <v:shape id="Right Arrow 16" o:spid="_x0000_s1034" type="#_x0000_t13" style="position:absolute;left:36099;top:2000;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3zsMA&#10;AADbAAAADwAAAGRycy9kb3ducmV2LnhtbERPTWvCQBC9C/0PyxR6040iYqOb0BbE1otoS71Os9Mk&#10;TXY2ZLdJ/PeuIHibx/ucdTqYWnTUutKygukkAkGcWV1yruDrczNegnAeWWNtmRScyUGaPIzWGGvb&#10;84G6o89FCGEXo4LC+yaW0mUFGXQT2xAH7te2Bn2AbS51i30IN7WcRdFCGiw5NBTY0FtBWXX8Nwq6&#10;v+n3x2G+f+7lptq+VjP0P6edUk+Pw8sKhKfB38U397sO8xdw/SUcIJ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w3zsMAAADbAAAADwAAAAAAAAAAAAAAAACYAgAAZHJzL2Rv&#10;d25yZXYueG1sUEsFBgAAAAAEAAQA9QAAAIgDAAAAAA==&#10;" adj="16971" filled="f" strokecolor="#7f7f7f [1612]" strokeweight="1pt"/>
                <w10:wrap type="topAndBottom"/>
              </v:group>
            </w:pict>
          </mc:Fallback>
        </mc:AlternateContent>
      </w:r>
    </w:p>
    <w:p w14:paraId="4D88940E" w14:textId="77777777" w:rsidR="00174CDE" w:rsidRDefault="00174CDE" w:rsidP="00174CDE">
      <w:pPr>
        <w:pStyle w:val="Heading3"/>
      </w:pPr>
      <w:r>
        <w:t>Training and assessment pathway</w:t>
      </w:r>
    </w:p>
    <w:p w14:paraId="0BA4BC53" w14:textId="77777777" w:rsidR="00856BD4" w:rsidRPr="00856BD4" w:rsidRDefault="00174CDE" w:rsidP="00856BD4">
      <w:pPr>
        <w:pStyle w:val="SIBodybulletintro"/>
      </w:pPr>
      <w:r>
        <w:t>Training</w:t>
      </w:r>
      <w:r w:rsidR="1D67F78E">
        <w:t xml:space="preserve"> and assessment pathways usually incorporate a mix of formal, structured training and workplace experience </w:t>
      </w:r>
      <w:r w:rsidR="00D81874">
        <w:t xml:space="preserve">to build skills and knowledge together </w:t>
      </w:r>
      <w:r w:rsidR="1D67F78E">
        <w:t xml:space="preserve">with formative </w:t>
      </w:r>
      <w:r w:rsidR="00D81874">
        <w:t xml:space="preserve">and summative </w:t>
      </w:r>
      <w:r w:rsidR="1D67F78E">
        <w:t xml:space="preserve">assessment activities through which individuals </w:t>
      </w:r>
      <w:r w:rsidR="00D81874">
        <w:t>can</w:t>
      </w:r>
      <w:r w:rsidR="1D67F78E">
        <w:t xml:space="preserve"> demonstrate </w:t>
      </w:r>
      <w:r w:rsidR="00D81874">
        <w:t xml:space="preserve">their </w:t>
      </w:r>
      <w:r w:rsidR="1D67F78E">
        <w:t xml:space="preserve">skills and knowledge. Structured </w:t>
      </w:r>
      <w:r>
        <w:t>training</w:t>
      </w:r>
      <w:r w:rsidR="1D67F78E">
        <w:t xml:space="preserve"> and asses</w:t>
      </w:r>
      <w:r w:rsidR="002769D4">
        <w:t>sment courses may be conducted:</w:t>
      </w:r>
    </w:p>
    <w:p w14:paraId="49D96A75" w14:textId="77777777" w:rsidR="00856BD4" w:rsidRPr="00856BD4" w:rsidRDefault="6DD55250" w:rsidP="00B0478B">
      <w:pPr>
        <w:pStyle w:val="SIBodybullet"/>
      </w:pPr>
      <w:r>
        <w:t>face-to-face</w:t>
      </w:r>
    </w:p>
    <w:p w14:paraId="34D5EE16" w14:textId="77777777" w:rsidR="00856BD4" w:rsidRPr="00856BD4" w:rsidRDefault="002769D4" w:rsidP="00B0478B">
      <w:pPr>
        <w:pStyle w:val="SIBodybullet"/>
      </w:pPr>
      <w:r>
        <w:t>by distance or e-learning</w:t>
      </w:r>
    </w:p>
    <w:p w14:paraId="0E1B84D5" w14:textId="77777777" w:rsidR="00D81874" w:rsidRDefault="66F5BCE8" w:rsidP="66F5BCE8">
      <w:pPr>
        <w:pStyle w:val="SIBodybullet"/>
      </w:pPr>
      <w:r>
        <w:t xml:space="preserve">in the </w:t>
      </w:r>
      <w:r w:rsidR="002769D4">
        <w:t>workplace</w:t>
      </w:r>
    </w:p>
    <w:p w14:paraId="50C393C1" w14:textId="77777777" w:rsidR="00856BD4" w:rsidRPr="00856BD4" w:rsidRDefault="00215D15" w:rsidP="66F5BCE8">
      <w:pPr>
        <w:pStyle w:val="SIBodybullet"/>
      </w:pPr>
      <w:proofErr w:type="gramStart"/>
      <w:r>
        <w:lastRenderedPageBreak/>
        <w:t>by</w:t>
      </w:r>
      <w:proofErr w:type="gramEnd"/>
      <w:r>
        <w:t xml:space="preserve"> com</w:t>
      </w:r>
      <w:r w:rsidR="00AB56D6">
        <w:t>ing face-to-face, distance, e-learning and/or workplace delivery</w:t>
      </w:r>
      <w:r w:rsidR="00D81874">
        <w:t>.</w:t>
      </w:r>
    </w:p>
    <w:p w14:paraId="7A082BAD" w14:textId="77777777" w:rsidR="00174CDE" w:rsidRDefault="00174CDE" w:rsidP="00174CDE">
      <w:pPr>
        <w:pStyle w:val="Heading3"/>
      </w:pPr>
      <w:r>
        <w:t>RPL pathway</w:t>
      </w:r>
    </w:p>
    <w:p w14:paraId="26808083" w14:textId="77777777" w:rsidR="003B10EA" w:rsidRPr="0090346F" w:rsidRDefault="1D67F78E" w:rsidP="00695696">
      <w:pPr>
        <w:pStyle w:val="SIBody"/>
      </w:pPr>
      <w:r>
        <w:t xml:space="preserve">RPL </w:t>
      </w:r>
      <w:r w:rsidR="009D4E84">
        <w:t>acknowledges that individuals may already have the skills and knowledge required for all or part of a qualification. I</w:t>
      </w:r>
      <w:r>
        <w:t xml:space="preserve">ndividuals </w:t>
      </w:r>
      <w:r w:rsidR="009D4E84">
        <w:t xml:space="preserve">can </w:t>
      </w:r>
      <w:r>
        <w:t>gain credit towards a qualification by</w:t>
      </w:r>
      <w:r w:rsidR="009D4E84">
        <w:t xml:space="preserve"> providing evidence of their current competency, which </w:t>
      </w:r>
      <w:r w:rsidR="00AB56D6">
        <w:t>may have been gained through formal or informal learning, work experience or general life experience.</w:t>
      </w:r>
    </w:p>
    <w:p w14:paraId="2ACEF463" w14:textId="77777777" w:rsidR="00C3349B" w:rsidRPr="00F54B67" w:rsidRDefault="6DD55250" w:rsidP="00B37E83">
      <w:pPr>
        <w:pStyle w:val="Heading3"/>
      </w:pPr>
      <w:r>
        <w:t>Australian apprenticeships/traineeships</w:t>
      </w:r>
    </w:p>
    <w:p w14:paraId="608248CA" w14:textId="77777777" w:rsidR="0002117C" w:rsidRPr="00C17B81" w:rsidRDefault="0002117C" w:rsidP="0002117C">
      <w:pPr>
        <w:autoSpaceDE w:val="0"/>
        <w:autoSpaceDN w:val="0"/>
        <w:adjustRightInd w:val="0"/>
        <w:spacing w:after="0" w:line="240" w:lineRule="auto"/>
        <w:rPr>
          <w:rFonts w:ascii="Arial" w:eastAsia="Arial" w:hAnsi="Arial" w:cs="Arial"/>
          <w:color w:val="000000"/>
        </w:rPr>
      </w:pPr>
      <w:r w:rsidRPr="0002117C">
        <w:rPr>
          <w:rFonts w:ascii="Arial" w:eastAsia="Arial" w:hAnsi="Arial" w:cs="Arial"/>
          <w:color w:val="000000"/>
        </w:rPr>
        <w:t>Apprenticeships and traineeships are legally binding training arrangements, between an employer and employee, which combine training with paid employment. Australian Apprenticeships are delivered through a cooperative arrangement between the Australian Government, state and territory governments, industry employers and RTOs. Each State or Territory Training Authority (STA/TTA) is responsible for apprenticeships and trai</w:t>
      </w:r>
      <w:r>
        <w:rPr>
          <w:rFonts w:ascii="Arial" w:eastAsia="Arial" w:hAnsi="Arial" w:cs="Arial"/>
          <w:color w:val="000000"/>
        </w:rPr>
        <w:t>neeships in its jurisdiction.</w:t>
      </w:r>
      <w:r w:rsidRPr="6DD55250">
        <w:rPr>
          <w:rStyle w:val="FootnoteReference"/>
          <w:rFonts w:ascii="Arial" w:eastAsia="Arial" w:hAnsi="Arial" w:cs="Arial"/>
          <w:color w:val="000000"/>
        </w:rPr>
        <w:footnoteReference w:id="7"/>
      </w:r>
    </w:p>
    <w:p w14:paraId="012F4A86" w14:textId="77777777" w:rsidR="0002117C" w:rsidRDefault="0002117C" w:rsidP="6DD55250">
      <w:pPr>
        <w:autoSpaceDE w:val="0"/>
        <w:autoSpaceDN w:val="0"/>
        <w:adjustRightInd w:val="0"/>
        <w:spacing w:after="0" w:line="240" w:lineRule="auto"/>
        <w:rPr>
          <w:rFonts w:ascii="Arial" w:eastAsia="Arial" w:hAnsi="Arial" w:cs="Arial"/>
          <w:color w:val="000000"/>
        </w:rPr>
      </w:pPr>
    </w:p>
    <w:p w14:paraId="0E4AA1B1" w14:textId="77777777" w:rsidR="00C3349B" w:rsidRDefault="007625F2" w:rsidP="00C113FD">
      <w:pPr>
        <w:pStyle w:val="SIText"/>
        <w:spacing w:after="120"/>
        <w:rPr>
          <w:rFonts w:eastAsia="Arial"/>
        </w:rPr>
      </w:pPr>
      <w:r>
        <w:t>The q</w:t>
      </w:r>
      <w:r w:rsidRPr="002D46A2">
        <w:t>ualification</w:t>
      </w:r>
      <w:r>
        <w:t>s</w:t>
      </w:r>
      <w:r w:rsidRPr="002D46A2">
        <w:t xml:space="preserve"> in the </w:t>
      </w:r>
      <w:r w:rsidRPr="007E5D13">
        <w:t xml:space="preserve">Forest and </w:t>
      </w:r>
      <w:r>
        <w:t>Wood</w:t>
      </w:r>
      <w:r w:rsidRPr="007E5D13">
        <w:t xml:space="preserve"> Products</w:t>
      </w:r>
      <w:r>
        <w:t xml:space="preserve"> (FWP)</w:t>
      </w:r>
      <w:r w:rsidRPr="007E5D13">
        <w:t xml:space="preserve"> Training Package</w:t>
      </w:r>
      <w:r w:rsidRPr="002D46A2">
        <w:t xml:space="preserve"> </w:t>
      </w:r>
      <w:r>
        <w:t>are available from AQF levels 1 through 6 and are suitable to be undertaken as an Australian Apprenticeship</w:t>
      </w:r>
      <w:r>
        <w:rPr>
          <w:rFonts w:eastAsia="Arial"/>
        </w:rPr>
        <w:t xml:space="preserve">. </w:t>
      </w:r>
      <w:r w:rsidR="00704AD8">
        <w:rPr>
          <w:rFonts w:eastAsia="Arial"/>
        </w:rPr>
        <w:t xml:space="preserve">Training package users are advised to contact the relevant STA/TTA for further advice. </w:t>
      </w:r>
    </w:p>
    <w:p w14:paraId="6029C0D1" w14:textId="77777777" w:rsidR="00FB262C" w:rsidRPr="00FB262C" w:rsidRDefault="00FB262C" w:rsidP="00FB262C">
      <w:pPr>
        <w:pStyle w:val="SIBodybullet"/>
      </w:pPr>
      <w:r w:rsidRPr="00F268E6">
        <w:t>FWP10116</w:t>
      </w:r>
      <w:r w:rsidRPr="00FB262C">
        <w:t xml:space="preserve"> </w:t>
      </w:r>
      <w:r w:rsidRPr="00F268E6">
        <w:t>Certificate I in Forest and Forest Products </w:t>
      </w:r>
    </w:p>
    <w:p w14:paraId="3CD6FC23" w14:textId="77777777" w:rsidR="00FB262C" w:rsidRPr="00FB262C" w:rsidRDefault="00FB262C" w:rsidP="00FB262C">
      <w:pPr>
        <w:pStyle w:val="SIBodybullet"/>
      </w:pPr>
      <w:r w:rsidRPr="00F268E6">
        <w:t>FWP20116</w:t>
      </w:r>
      <w:r w:rsidRPr="00FB262C">
        <w:t xml:space="preserve"> </w:t>
      </w:r>
      <w:r w:rsidRPr="00F268E6">
        <w:t>Certificate II in Forest Growing and Management </w:t>
      </w:r>
    </w:p>
    <w:p w14:paraId="1E93A395" w14:textId="77777777" w:rsidR="00FB262C" w:rsidRPr="00FB262C" w:rsidRDefault="00FB262C" w:rsidP="00FB262C">
      <w:pPr>
        <w:pStyle w:val="SIBodybullet"/>
      </w:pPr>
      <w:r w:rsidRPr="00F268E6">
        <w:t>FWP20216</w:t>
      </w:r>
      <w:r w:rsidRPr="00FB262C">
        <w:t xml:space="preserve"> </w:t>
      </w:r>
      <w:r w:rsidRPr="00F268E6">
        <w:t>Certificate II in Harvesting and Haulage </w:t>
      </w:r>
    </w:p>
    <w:p w14:paraId="20F74EF1" w14:textId="77777777" w:rsidR="00FB262C" w:rsidRPr="00FB262C" w:rsidRDefault="00FB262C" w:rsidP="00FB262C">
      <w:pPr>
        <w:pStyle w:val="SIBodybullet"/>
      </w:pPr>
      <w:r w:rsidRPr="00F268E6">
        <w:t>FWP20316</w:t>
      </w:r>
      <w:r w:rsidRPr="00FB262C">
        <w:t xml:space="preserve"> </w:t>
      </w:r>
      <w:r w:rsidRPr="00F268E6">
        <w:t>Certificate II in Sawmilling and Processing </w:t>
      </w:r>
    </w:p>
    <w:p w14:paraId="4A9C35C9" w14:textId="77777777" w:rsidR="00FB262C" w:rsidRPr="00FB262C" w:rsidRDefault="00FB262C" w:rsidP="00FB262C">
      <w:pPr>
        <w:pStyle w:val="SIBodybullet"/>
      </w:pPr>
      <w:r w:rsidRPr="00F268E6">
        <w:t>FWP20416</w:t>
      </w:r>
      <w:r w:rsidRPr="00FB262C">
        <w:t xml:space="preserve"> </w:t>
      </w:r>
      <w:r w:rsidRPr="00F268E6">
        <w:t>Certificate II in Wood Panel Products </w:t>
      </w:r>
    </w:p>
    <w:p w14:paraId="65C84FBC" w14:textId="77777777" w:rsidR="00FB262C" w:rsidRPr="00FB262C" w:rsidRDefault="00FB262C" w:rsidP="00FB262C">
      <w:pPr>
        <w:pStyle w:val="SIBodybullet"/>
      </w:pPr>
      <w:r w:rsidRPr="00F268E6">
        <w:t>FWP20516</w:t>
      </w:r>
      <w:r w:rsidRPr="00FB262C">
        <w:t xml:space="preserve"> </w:t>
      </w:r>
      <w:r w:rsidRPr="00F268E6">
        <w:t>Certificate II in Timber Manufactured Products </w:t>
      </w:r>
    </w:p>
    <w:p w14:paraId="50A7D8D4" w14:textId="77777777" w:rsidR="00FB262C" w:rsidRPr="00FB262C" w:rsidRDefault="00FB262C" w:rsidP="00FB262C">
      <w:pPr>
        <w:pStyle w:val="SIBodybullet"/>
      </w:pPr>
      <w:r w:rsidRPr="00F268E6">
        <w:t>FWP20616</w:t>
      </w:r>
      <w:r w:rsidRPr="00FB262C">
        <w:t xml:space="preserve"> </w:t>
      </w:r>
      <w:r w:rsidRPr="00F268E6">
        <w:t>Certificate II in Timber Merchandising </w:t>
      </w:r>
    </w:p>
    <w:p w14:paraId="52362EAE" w14:textId="77777777" w:rsidR="00FB262C" w:rsidRPr="00FB262C" w:rsidRDefault="00FB262C" w:rsidP="00FB262C">
      <w:pPr>
        <w:pStyle w:val="SIBodybullet"/>
      </w:pPr>
      <w:r w:rsidRPr="00F268E6">
        <w:t>FWP20716</w:t>
      </w:r>
      <w:r w:rsidRPr="00FB262C">
        <w:t xml:space="preserve"> </w:t>
      </w:r>
      <w:r w:rsidRPr="00F268E6">
        <w:t>Certificate II in Timber Truss and Frame Design and Manufacture </w:t>
      </w:r>
    </w:p>
    <w:p w14:paraId="03A9B81C" w14:textId="77777777" w:rsidR="00FB262C" w:rsidRPr="00FB262C" w:rsidRDefault="00FB262C" w:rsidP="00FB262C">
      <w:pPr>
        <w:pStyle w:val="SIBodybullet"/>
      </w:pPr>
      <w:r w:rsidRPr="00F268E6">
        <w:t>FWP30116</w:t>
      </w:r>
      <w:r w:rsidRPr="00FB262C">
        <w:t xml:space="preserve"> </w:t>
      </w:r>
      <w:r w:rsidRPr="00F268E6">
        <w:t>Certificate III in Forest Growing and Management </w:t>
      </w:r>
    </w:p>
    <w:p w14:paraId="2108B70E" w14:textId="77777777" w:rsidR="00FB262C" w:rsidRPr="00FB262C" w:rsidRDefault="00FB262C" w:rsidP="00FB262C">
      <w:pPr>
        <w:pStyle w:val="SIBodybullet"/>
      </w:pPr>
      <w:r w:rsidRPr="00F268E6">
        <w:t>FWP30216</w:t>
      </w:r>
      <w:r w:rsidRPr="00FB262C">
        <w:t xml:space="preserve"> </w:t>
      </w:r>
      <w:r w:rsidRPr="00F268E6">
        <w:t>Certificate III in Harvesting and Haulage </w:t>
      </w:r>
    </w:p>
    <w:p w14:paraId="6663665B" w14:textId="77777777" w:rsidR="00FB262C" w:rsidRPr="00FB262C" w:rsidRDefault="00FB262C" w:rsidP="00FB262C">
      <w:pPr>
        <w:pStyle w:val="SIBodybullet"/>
      </w:pPr>
      <w:r w:rsidRPr="00F268E6">
        <w:t>FWP30316</w:t>
      </w:r>
      <w:r w:rsidRPr="00FB262C">
        <w:t xml:space="preserve"> </w:t>
      </w:r>
      <w:r w:rsidRPr="00F268E6">
        <w:t>Certificate III in Sawmilling and Processing </w:t>
      </w:r>
    </w:p>
    <w:p w14:paraId="0E5A9BD6" w14:textId="77777777" w:rsidR="00FB262C" w:rsidRPr="00FB262C" w:rsidRDefault="00FB262C" w:rsidP="00FB262C">
      <w:pPr>
        <w:pStyle w:val="SIBodybullet"/>
      </w:pPr>
      <w:r w:rsidRPr="00F268E6">
        <w:t>FWP30416</w:t>
      </w:r>
      <w:r w:rsidRPr="00FB262C">
        <w:t xml:space="preserve"> </w:t>
      </w:r>
      <w:r w:rsidRPr="00F268E6">
        <w:t>Certificate III in Wood Panel Products </w:t>
      </w:r>
    </w:p>
    <w:p w14:paraId="45190E00" w14:textId="77777777" w:rsidR="00FB262C" w:rsidRPr="00FB262C" w:rsidRDefault="00FB262C" w:rsidP="00FB262C">
      <w:pPr>
        <w:pStyle w:val="SIBodybullet"/>
      </w:pPr>
      <w:r w:rsidRPr="00F268E6">
        <w:t>FWP30516</w:t>
      </w:r>
      <w:r w:rsidRPr="00FB262C">
        <w:t xml:space="preserve"> </w:t>
      </w:r>
      <w:r w:rsidRPr="00F268E6">
        <w:t>Certificate III in Timber Manufactured Products </w:t>
      </w:r>
    </w:p>
    <w:p w14:paraId="6D3AE4BF" w14:textId="77777777" w:rsidR="00FB262C" w:rsidRPr="00FB262C" w:rsidRDefault="00FB262C" w:rsidP="00FB262C">
      <w:pPr>
        <w:pStyle w:val="SIBodybullet"/>
      </w:pPr>
      <w:r w:rsidRPr="00F268E6">
        <w:t>FWP30616</w:t>
      </w:r>
      <w:r w:rsidRPr="00FB262C">
        <w:t xml:space="preserve"> </w:t>
      </w:r>
      <w:r w:rsidRPr="00F268E6">
        <w:t>Certificate III in Timber Merchandising </w:t>
      </w:r>
    </w:p>
    <w:p w14:paraId="07666FEC" w14:textId="77777777" w:rsidR="00FB262C" w:rsidRPr="00FB262C" w:rsidRDefault="00FB262C" w:rsidP="00FB262C">
      <w:pPr>
        <w:pStyle w:val="SIBodybullet"/>
      </w:pPr>
      <w:r w:rsidRPr="00F268E6">
        <w:t>FWP30716</w:t>
      </w:r>
      <w:r w:rsidRPr="00FB262C">
        <w:t xml:space="preserve"> </w:t>
      </w:r>
      <w:r w:rsidRPr="00F268E6">
        <w:t xml:space="preserve">Certificate III in </w:t>
      </w:r>
      <w:proofErr w:type="spellStart"/>
      <w:r w:rsidRPr="00F268E6">
        <w:t>Sawdoctoring</w:t>
      </w:r>
      <w:proofErr w:type="spellEnd"/>
      <w:r w:rsidRPr="00F268E6">
        <w:t> </w:t>
      </w:r>
    </w:p>
    <w:p w14:paraId="7FE06003" w14:textId="77777777" w:rsidR="00FB262C" w:rsidRPr="00FB262C" w:rsidRDefault="00FB262C" w:rsidP="00FB262C">
      <w:pPr>
        <w:pStyle w:val="SIBodybullet"/>
      </w:pPr>
      <w:r w:rsidRPr="00F268E6">
        <w:t>FWP30816</w:t>
      </w:r>
      <w:r w:rsidRPr="00FB262C">
        <w:t xml:space="preserve"> </w:t>
      </w:r>
      <w:r w:rsidRPr="00F268E6">
        <w:t xml:space="preserve">Certificate III in </w:t>
      </w:r>
      <w:proofErr w:type="spellStart"/>
      <w:r w:rsidRPr="00F268E6">
        <w:t>Woodmachining</w:t>
      </w:r>
      <w:proofErr w:type="spellEnd"/>
      <w:r w:rsidRPr="00F268E6">
        <w:t> </w:t>
      </w:r>
    </w:p>
    <w:p w14:paraId="5DD04488" w14:textId="77777777" w:rsidR="00FB262C" w:rsidRPr="00FB262C" w:rsidRDefault="00FB262C" w:rsidP="00FB262C">
      <w:pPr>
        <w:pStyle w:val="SIBodybullet"/>
      </w:pPr>
      <w:r w:rsidRPr="00F268E6">
        <w:t>FWP30916</w:t>
      </w:r>
      <w:r w:rsidRPr="00FB262C">
        <w:t xml:space="preserve"> </w:t>
      </w:r>
      <w:r w:rsidRPr="00F268E6">
        <w:t>Certificate III in Timber Truss and Frame Design and Manufacture </w:t>
      </w:r>
    </w:p>
    <w:p w14:paraId="19E1EF8C" w14:textId="77777777" w:rsidR="00FB262C" w:rsidRPr="00FB262C" w:rsidRDefault="00FB262C" w:rsidP="00FB262C">
      <w:pPr>
        <w:pStyle w:val="SIBodybullet"/>
      </w:pPr>
      <w:r w:rsidRPr="00F268E6">
        <w:t>FWP40116</w:t>
      </w:r>
      <w:r w:rsidRPr="00FB262C">
        <w:t xml:space="preserve"> </w:t>
      </w:r>
      <w:r w:rsidRPr="00F268E6">
        <w:t>Certificate IV in Forest Operations </w:t>
      </w:r>
    </w:p>
    <w:p w14:paraId="0BAF950B" w14:textId="77777777" w:rsidR="00FB262C" w:rsidRPr="00FB262C" w:rsidRDefault="00FB262C" w:rsidP="00FB262C">
      <w:pPr>
        <w:pStyle w:val="SIBodybullet"/>
      </w:pPr>
      <w:r w:rsidRPr="00F268E6">
        <w:lastRenderedPageBreak/>
        <w:t>FWP40216</w:t>
      </w:r>
      <w:r w:rsidRPr="00FB262C">
        <w:t xml:space="preserve"> </w:t>
      </w:r>
      <w:r w:rsidRPr="00F268E6">
        <w:t>Certificate IV in Timber Processing </w:t>
      </w:r>
    </w:p>
    <w:p w14:paraId="69F58FE6" w14:textId="77777777" w:rsidR="00FB262C" w:rsidRPr="00FB262C" w:rsidRDefault="00FB262C" w:rsidP="00FB262C">
      <w:pPr>
        <w:pStyle w:val="SIBodybullet"/>
      </w:pPr>
      <w:r w:rsidRPr="00F268E6">
        <w:t>FWP40316</w:t>
      </w:r>
      <w:r w:rsidRPr="00FB262C">
        <w:t xml:space="preserve"> </w:t>
      </w:r>
      <w:r w:rsidRPr="00F268E6">
        <w:t>Certificate IV in Timber Truss and Frame Manufacture </w:t>
      </w:r>
    </w:p>
    <w:p w14:paraId="0C9E60A5" w14:textId="77777777" w:rsidR="00FB262C" w:rsidRPr="00FB262C" w:rsidRDefault="00FB262C" w:rsidP="00FB262C">
      <w:pPr>
        <w:pStyle w:val="SIBodybullet"/>
      </w:pPr>
      <w:r w:rsidRPr="00F268E6">
        <w:t>FWP40416</w:t>
      </w:r>
      <w:r w:rsidRPr="00FB262C">
        <w:t xml:space="preserve"> </w:t>
      </w:r>
      <w:r w:rsidRPr="00F268E6">
        <w:t>Certificate IV in Timber Truss and Frame Design </w:t>
      </w:r>
    </w:p>
    <w:p w14:paraId="32EE579C" w14:textId="77777777" w:rsidR="00FB262C" w:rsidRPr="00FB262C" w:rsidRDefault="00FB262C" w:rsidP="00FB262C">
      <w:pPr>
        <w:pStyle w:val="SIBodybullet"/>
      </w:pPr>
      <w:r w:rsidRPr="00F268E6">
        <w:t>FWP50116</w:t>
      </w:r>
      <w:r w:rsidRPr="00FB262C">
        <w:t xml:space="preserve"> </w:t>
      </w:r>
      <w:r w:rsidRPr="00F268E6">
        <w:t>Diploma of Forest and Forest Products </w:t>
      </w:r>
    </w:p>
    <w:p w14:paraId="7CA3C1F4" w14:textId="77777777" w:rsidR="00FB262C" w:rsidRPr="00FB262C" w:rsidRDefault="00FB262C" w:rsidP="00FB262C">
      <w:pPr>
        <w:pStyle w:val="SIBodybullet"/>
      </w:pPr>
      <w:r w:rsidRPr="00F268E6">
        <w:t>FWP50216</w:t>
      </w:r>
      <w:r w:rsidRPr="00FB262C">
        <w:t xml:space="preserve"> </w:t>
      </w:r>
      <w:r w:rsidRPr="00F268E6">
        <w:t>Diploma of Timber Truss and Frame Manufacture </w:t>
      </w:r>
    </w:p>
    <w:p w14:paraId="31549604" w14:textId="77777777" w:rsidR="00FB262C" w:rsidRPr="00FB262C" w:rsidRDefault="00FB262C" w:rsidP="00FB262C">
      <w:pPr>
        <w:pStyle w:val="SIBodybullet"/>
      </w:pPr>
      <w:r w:rsidRPr="00F268E6">
        <w:t>FWP50316</w:t>
      </w:r>
      <w:r w:rsidRPr="00FB262C">
        <w:t xml:space="preserve"> </w:t>
      </w:r>
      <w:r w:rsidRPr="00F268E6">
        <w:t>Diploma of Timber Truss and Frame Design </w:t>
      </w:r>
    </w:p>
    <w:p w14:paraId="150BF258" w14:textId="77777777" w:rsidR="00FB262C" w:rsidRPr="00FB262C" w:rsidRDefault="00FB262C" w:rsidP="00FB262C">
      <w:pPr>
        <w:pStyle w:val="SIBodybullet"/>
      </w:pPr>
      <w:r w:rsidRPr="00F268E6">
        <w:t>FWP60116</w:t>
      </w:r>
      <w:r w:rsidRPr="00FB262C">
        <w:t xml:space="preserve"> </w:t>
      </w:r>
      <w:r w:rsidRPr="00F268E6">
        <w:t>Advanced Diploma of Forest Industry Sustainability </w:t>
      </w:r>
    </w:p>
    <w:p w14:paraId="065CDA1C" w14:textId="77777777" w:rsidR="00C3349B" w:rsidRDefault="66F5BCE8" w:rsidP="00B37E83">
      <w:pPr>
        <w:pStyle w:val="Heading3"/>
        <w:rPr>
          <w:highlight w:val="yellow"/>
        </w:rPr>
      </w:pPr>
      <w:r>
        <w:t>VET for secondary students</w:t>
      </w:r>
    </w:p>
    <w:p w14:paraId="33282A3B" w14:textId="77777777" w:rsidR="00C3349B" w:rsidRPr="001E0A66" w:rsidRDefault="6DD55250" w:rsidP="6DD55250">
      <w:pPr>
        <w:autoSpaceDE w:val="0"/>
        <w:autoSpaceDN w:val="0"/>
        <w:adjustRightInd w:val="0"/>
        <w:spacing w:after="0" w:line="240" w:lineRule="auto"/>
        <w:rPr>
          <w:rFonts w:ascii="Arial" w:eastAsia="Arial" w:hAnsi="Arial" w:cs="Arial"/>
          <w:color w:val="000000"/>
        </w:rPr>
      </w:pPr>
      <w:r w:rsidRPr="001E0A66">
        <w:rPr>
          <w:rFonts w:ascii="Arial" w:eastAsia="Arial" w:hAnsi="Arial" w:cs="Arial"/>
          <w:color w:val="000000"/>
        </w:rPr>
        <w:t>Vocational Education and Training (VET) programs enable students to acquire workplace skills and knowledge while they are still at school. Successful completion of a VET program provides a student with a nationally recognised AQF qualification</w:t>
      </w:r>
      <w:r w:rsidR="00302D71">
        <w:rPr>
          <w:rFonts w:ascii="Arial" w:eastAsia="Arial" w:hAnsi="Arial" w:cs="Arial"/>
          <w:color w:val="000000"/>
        </w:rPr>
        <w:t xml:space="preserve"> (or particular units of competency)</w:t>
      </w:r>
      <w:r w:rsidRPr="001E0A66">
        <w:rPr>
          <w:rFonts w:ascii="Arial" w:eastAsia="Arial" w:hAnsi="Arial" w:cs="Arial"/>
          <w:color w:val="000000"/>
        </w:rPr>
        <w:t xml:space="preserve">, usually as part of a senior secondary certificate. VET programs are packaged and delivered in various ways across Australia. The three main </w:t>
      </w:r>
      <w:r w:rsidR="002769D4">
        <w:rPr>
          <w:rFonts w:ascii="Arial" w:eastAsia="Arial" w:hAnsi="Arial" w:cs="Arial"/>
          <w:color w:val="000000"/>
        </w:rPr>
        <w:t>delivery arrangements used are:</w:t>
      </w:r>
    </w:p>
    <w:p w14:paraId="26E8ECE8" w14:textId="77777777" w:rsidR="00C3349B" w:rsidRDefault="002769D4" w:rsidP="00B0478B">
      <w:pPr>
        <w:pStyle w:val="SIBodybullet"/>
      </w:pPr>
      <w:r>
        <w:t>schools hold RTO status</w:t>
      </w:r>
    </w:p>
    <w:p w14:paraId="50D54118" w14:textId="77777777" w:rsidR="00C3349B" w:rsidRDefault="6DD55250" w:rsidP="00B0478B">
      <w:pPr>
        <w:pStyle w:val="SIBodybullet"/>
      </w:pPr>
      <w:r>
        <w:t xml:space="preserve">school sectoral bodies (such as Boards of Studies or regional offices) hold RTO status </w:t>
      </w:r>
      <w:r w:rsidR="002769D4">
        <w:t>on behalf of a group of schools</w:t>
      </w:r>
    </w:p>
    <w:p w14:paraId="202F1421" w14:textId="77777777" w:rsidR="00C3349B" w:rsidRPr="00C3349B" w:rsidRDefault="6DD55250" w:rsidP="00B0478B">
      <w:pPr>
        <w:pStyle w:val="SIBodybullet"/>
      </w:pPr>
      <w:proofErr w:type="gramStart"/>
      <w:r>
        <w:t>schools</w:t>
      </w:r>
      <w:proofErr w:type="gramEnd"/>
      <w:r>
        <w:t xml:space="preserve"> work in partnership with RTOs.</w:t>
      </w:r>
    </w:p>
    <w:p w14:paraId="49240ABB" w14:textId="77777777" w:rsidR="00C113FD" w:rsidRDefault="00C113FD" w:rsidP="00C113FD">
      <w:pPr>
        <w:pStyle w:val="SIText"/>
        <w:spacing w:after="120"/>
        <w:rPr>
          <w:rFonts w:eastAsia="Arial"/>
        </w:rPr>
      </w:pPr>
      <w:r w:rsidRPr="00C113FD">
        <w:rPr>
          <w:rFonts w:eastAsia="Arial"/>
        </w:rPr>
        <w:t xml:space="preserve">The following qualifications may be suitable for delivery to secondary students. </w:t>
      </w:r>
      <w:r>
        <w:rPr>
          <w:rFonts w:eastAsia="Arial"/>
        </w:rPr>
        <w:t xml:space="preserve">Training package users are advised to contact the relevant STA/TTA for further advice. </w:t>
      </w:r>
    </w:p>
    <w:p w14:paraId="06BC927C" w14:textId="77777777" w:rsidR="00AB124C" w:rsidRPr="00AB124C" w:rsidRDefault="00AB124C" w:rsidP="00AB124C">
      <w:pPr>
        <w:pStyle w:val="SIBodybullet"/>
      </w:pPr>
      <w:r w:rsidRPr="00F268E6">
        <w:t>FWP10116</w:t>
      </w:r>
      <w:r w:rsidRPr="00AB124C">
        <w:t xml:space="preserve"> </w:t>
      </w:r>
      <w:r w:rsidRPr="00F268E6">
        <w:t>Certificate I in Forest and Forest Products </w:t>
      </w:r>
    </w:p>
    <w:p w14:paraId="0B4C5DC4" w14:textId="77777777" w:rsidR="00AB124C" w:rsidRPr="00AB124C" w:rsidRDefault="00AB124C" w:rsidP="00AB124C">
      <w:pPr>
        <w:pStyle w:val="SIBodybullet"/>
      </w:pPr>
      <w:r w:rsidRPr="00F268E6">
        <w:t>FWP20116</w:t>
      </w:r>
      <w:r w:rsidRPr="00AB124C">
        <w:t xml:space="preserve"> </w:t>
      </w:r>
      <w:r w:rsidRPr="00F268E6">
        <w:t>Certificate II in Forest Growing and Management </w:t>
      </w:r>
    </w:p>
    <w:p w14:paraId="0BB5DCF5" w14:textId="77777777" w:rsidR="00AB124C" w:rsidRPr="00AB124C" w:rsidRDefault="00AB124C" w:rsidP="00AB124C">
      <w:pPr>
        <w:pStyle w:val="SIBodybullet"/>
      </w:pPr>
      <w:r w:rsidRPr="00F268E6">
        <w:t>FWP20216</w:t>
      </w:r>
      <w:r w:rsidRPr="00AB124C">
        <w:t xml:space="preserve"> </w:t>
      </w:r>
      <w:r w:rsidRPr="00F268E6">
        <w:t>Certificate II in Harvesting and Haulage </w:t>
      </w:r>
    </w:p>
    <w:p w14:paraId="5AEA51AF" w14:textId="77777777" w:rsidR="00AB124C" w:rsidRPr="00AB124C" w:rsidRDefault="00AB124C" w:rsidP="00AB124C">
      <w:pPr>
        <w:pStyle w:val="SIBodybullet"/>
      </w:pPr>
      <w:r w:rsidRPr="00F268E6">
        <w:t>FWP20316</w:t>
      </w:r>
      <w:r w:rsidRPr="00AB124C">
        <w:t xml:space="preserve"> </w:t>
      </w:r>
      <w:r w:rsidRPr="00F268E6">
        <w:t>Certificate II in Sawmilling and Processing </w:t>
      </w:r>
    </w:p>
    <w:p w14:paraId="6A4C86A1" w14:textId="77777777" w:rsidR="00AB124C" w:rsidRPr="00AB124C" w:rsidRDefault="00AB124C" w:rsidP="00AB124C">
      <w:pPr>
        <w:pStyle w:val="SIBodybullet"/>
      </w:pPr>
      <w:r w:rsidRPr="00F268E6">
        <w:t>FWP20416</w:t>
      </w:r>
      <w:r w:rsidRPr="00AB124C">
        <w:t xml:space="preserve"> </w:t>
      </w:r>
      <w:r w:rsidRPr="00F268E6">
        <w:t>Certificate II in Wood Panel Products </w:t>
      </w:r>
    </w:p>
    <w:p w14:paraId="14D5C973" w14:textId="77777777" w:rsidR="00AB124C" w:rsidRPr="00AB124C" w:rsidRDefault="00AB124C" w:rsidP="00AB124C">
      <w:pPr>
        <w:pStyle w:val="SIBodybullet"/>
      </w:pPr>
      <w:r w:rsidRPr="00F268E6">
        <w:t>FWP20516</w:t>
      </w:r>
      <w:r w:rsidRPr="00AB124C">
        <w:t xml:space="preserve"> </w:t>
      </w:r>
      <w:r w:rsidRPr="00F268E6">
        <w:t>Certificate II in Timber Manufactured Products </w:t>
      </w:r>
    </w:p>
    <w:p w14:paraId="689DF706" w14:textId="77777777" w:rsidR="00AB124C" w:rsidRPr="00AB124C" w:rsidRDefault="00AB124C" w:rsidP="00AB124C">
      <w:pPr>
        <w:pStyle w:val="SIBodybullet"/>
      </w:pPr>
      <w:r w:rsidRPr="00F268E6">
        <w:t>FWP20616</w:t>
      </w:r>
      <w:r w:rsidRPr="00AB124C">
        <w:t xml:space="preserve"> </w:t>
      </w:r>
      <w:r w:rsidRPr="00F268E6">
        <w:t>Certificate II in Timber Merchandising </w:t>
      </w:r>
    </w:p>
    <w:p w14:paraId="0F1A8E81" w14:textId="77777777" w:rsidR="00AB124C" w:rsidRPr="00AB124C" w:rsidRDefault="00AB124C" w:rsidP="00AB124C">
      <w:pPr>
        <w:pStyle w:val="SIBodybullet"/>
      </w:pPr>
      <w:r w:rsidRPr="00F268E6">
        <w:t>FWP20716</w:t>
      </w:r>
      <w:r w:rsidRPr="00AB124C">
        <w:t xml:space="preserve"> </w:t>
      </w:r>
      <w:r w:rsidRPr="00F268E6">
        <w:t>Certificate II in Timber Truss and Frame Design and Manufacture </w:t>
      </w:r>
    </w:p>
    <w:p w14:paraId="08D99EDE" w14:textId="77777777" w:rsidR="00FB1E0C" w:rsidRDefault="6DD55250" w:rsidP="009D4E84">
      <w:pPr>
        <w:pStyle w:val="Heading2"/>
      </w:pPr>
      <w:r>
        <w:t>Progression between qualifications</w:t>
      </w:r>
    </w:p>
    <w:p w14:paraId="1FB06060" w14:textId="77777777" w:rsidR="00312A5E" w:rsidRDefault="00312A5E" w:rsidP="00312A5E">
      <w:pPr>
        <w:autoSpaceDE w:val="0"/>
        <w:autoSpaceDN w:val="0"/>
        <w:adjustRightInd w:val="0"/>
        <w:spacing w:after="0" w:line="240" w:lineRule="auto"/>
        <w:rPr>
          <w:rFonts w:ascii="Arial" w:eastAsia="Arial" w:hAnsi="Arial" w:cs="Arial"/>
          <w:color w:val="000000"/>
        </w:rPr>
      </w:pPr>
      <w:r w:rsidRPr="00312A5E">
        <w:rPr>
          <w:rFonts w:ascii="Arial" w:eastAsia="Arial" w:hAnsi="Arial" w:cs="Arial"/>
          <w:color w:val="000000"/>
        </w:rPr>
        <w:t xml:space="preserve">Qualifications have been designed to allow learners to progress between qualifications. The following diagram shows the various options for movement into and between current qualifications in the </w:t>
      </w:r>
      <w:r w:rsidR="00982EF3" w:rsidRPr="00982EF3">
        <w:rPr>
          <w:rFonts w:ascii="Arial" w:eastAsia="Arial" w:hAnsi="Arial" w:cs="Arial"/>
          <w:i/>
          <w:color w:val="000000"/>
        </w:rPr>
        <w:t>FWP Forest and Wood Products Training Package</w:t>
      </w:r>
      <w:r w:rsidRPr="00312A5E">
        <w:rPr>
          <w:rFonts w:ascii="Arial" w:eastAsia="Arial" w:hAnsi="Arial" w:cs="Arial"/>
          <w:color w:val="000000"/>
        </w:rPr>
        <w:t>.</w:t>
      </w:r>
    </w:p>
    <w:p w14:paraId="4C6DFF6B" w14:textId="77777777" w:rsidR="007625F2" w:rsidRDefault="007625F2" w:rsidP="00312A5E">
      <w:pPr>
        <w:autoSpaceDE w:val="0"/>
        <w:autoSpaceDN w:val="0"/>
        <w:adjustRightInd w:val="0"/>
        <w:spacing w:after="0" w:line="240" w:lineRule="auto"/>
        <w:rPr>
          <w:rFonts w:ascii="Arial" w:eastAsia="Arial" w:hAnsi="Arial" w:cs="Arial"/>
          <w:color w:val="000000"/>
        </w:rPr>
        <w:sectPr w:rsidR="007625F2" w:rsidSect="004544DA">
          <w:pgSz w:w="11906" w:h="16838"/>
          <w:pgMar w:top="1440" w:right="1440" w:bottom="1440" w:left="1440" w:header="708" w:footer="708" w:gutter="0"/>
          <w:cols w:space="708"/>
          <w:titlePg/>
          <w:docGrid w:linePitch="360"/>
        </w:sectPr>
      </w:pPr>
    </w:p>
    <w:p w14:paraId="32EC7CB8" w14:textId="77777777" w:rsidR="007625F2" w:rsidRDefault="007625F2" w:rsidP="00312A5E">
      <w:pPr>
        <w:autoSpaceDE w:val="0"/>
        <w:autoSpaceDN w:val="0"/>
        <w:adjustRightInd w:val="0"/>
        <w:spacing w:after="0" w:line="240" w:lineRule="auto"/>
        <w:rPr>
          <w:rFonts w:ascii="Arial" w:eastAsia="Arial" w:hAnsi="Arial" w:cs="Arial"/>
          <w:color w:val="000000"/>
        </w:rPr>
      </w:pPr>
      <w:r>
        <w:rPr>
          <w:noProof/>
          <w:lang w:eastAsia="en-AU"/>
        </w:rPr>
        <w:lastRenderedPageBreak/>
        <mc:AlternateContent>
          <mc:Choice Requires="wpg">
            <w:drawing>
              <wp:anchor distT="0" distB="0" distL="114300" distR="114300" simplePos="0" relativeHeight="251658242" behindDoc="0" locked="0" layoutInCell="1" allowOverlap="1" wp14:anchorId="71DA603E" wp14:editId="17579EA7">
                <wp:simplePos x="0" y="0"/>
                <wp:positionH relativeFrom="margin">
                  <wp:align>left</wp:align>
                </wp:positionH>
                <wp:positionV relativeFrom="paragraph">
                  <wp:posOffset>2226</wp:posOffset>
                </wp:positionV>
                <wp:extent cx="9646418" cy="5878286"/>
                <wp:effectExtent l="0" t="0" r="0" b="8255"/>
                <wp:wrapNone/>
                <wp:docPr id="5" name="Group 5"/>
                <wp:cNvGraphicFramePr/>
                <a:graphic xmlns:a="http://schemas.openxmlformats.org/drawingml/2006/main">
                  <a:graphicData uri="http://schemas.microsoft.com/office/word/2010/wordprocessingGroup">
                    <wpg:wgp>
                      <wpg:cNvGrpSpPr/>
                      <wpg:grpSpPr>
                        <a:xfrm>
                          <a:off x="0" y="0"/>
                          <a:ext cx="9646418" cy="5878286"/>
                          <a:chOff x="457200" y="0"/>
                          <a:chExt cx="6689725" cy="4335145"/>
                        </a:xfrm>
                      </wpg:grpSpPr>
                      <pic:pic xmlns:pic="http://schemas.openxmlformats.org/drawingml/2006/picture">
                        <pic:nvPicPr>
                          <pic:cNvPr id="6" name="Picture 6" descr="FCT"/>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457200" y="0"/>
                            <a:ext cx="6689725" cy="4335145"/>
                          </a:xfrm>
                          <a:prstGeom prst="rect">
                            <a:avLst/>
                          </a:prstGeom>
                          <a:noFill/>
                          <a:ln>
                            <a:noFill/>
                          </a:ln>
                        </pic:spPr>
                      </pic:pic>
                      <wps:wsp>
                        <wps:cNvPr id="10" name="Rectangle 10"/>
                        <wps:cNvSpPr/>
                        <wps:spPr>
                          <a:xfrm>
                            <a:off x="3377021" y="63089"/>
                            <a:ext cx="241059" cy="118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3B0A7" w14:textId="77777777" w:rsidR="00A5356E" w:rsidRPr="0037368B" w:rsidRDefault="00A5356E" w:rsidP="007625F2">
                              <w:pPr>
                                <w:jc w:val="center"/>
                                <w:rPr>
                                  <w:rFonts w:ascii="Euphemia" w:hAnsi="Euphemia"/>
                                  <w:b/>
                                  <w:color w:val="808080" w:themeColor="background1" w:themeShade="80"/>
                                  <w:sz w:val="14"/>
                                </w:rPr>
                              </w:pPr>
                              <w:r w:rsidRPr="0037368B">
                                <w:rPr>
                                  <w:rFonts w:ascii="Euphemia" w:hAnsi="Euphemia"/>
                                  <w:b/>
                                  <w:color w:val="808080" w:themeColor="background1" w:themeShade="80"/>
                                  <w:sz w:val="14"/>
                                </w:rPr>
                                <w:t>FWP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DA603E" id="Group 5" o:spid="_x0000_s1035" style="position:absolute;margin-left:0;margin-top:.2pt;width:759.55pt;height:462.85pt;z-index:251658242;mso-position-horizontal:left;mso-position-horizontal-relative:margin;mso-width-relative:margin;mso-height-relative:margin" coordorigin="4572" coordsize="66897,43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6" type="#_x0000_t75" alt="FCT" style="position:absolute;left:4572;width:66897;height:43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xR47EAAAA2gAAAA8AAABkcnMvZG93bnJldi54bWxEj81qwzAQhO+BvIPYQm+JnBLy40Y2aSG0&#10;0EOIk0N6W6y1ZWqtjKXG7ttXhUKOw8x8w+zy0bbiRr1vHCtYzBMQxKXTDdcKLufDbAPCB2SNrWNS&#10;8EMe8mw62WGq3cAnuhWhFhHCPkUFJoQuldKXhiz6ueuIo1e53mKIsq+l7nGIcNvKpyRZSYsNxwWD&#10;Hb0aKr+Kb6tgqxcvb+H6aT6w5vVxWW2GSpZKPT6M+2cQgcZwD/+337WCFfxdiTdA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xR47EAAAA2gAAAA8AAAAAAAAAAAAAAAAA&#10;nwIAAGRycy9kb3ducmV2LnhtbFBLBQYAAAAABAAEAPcAAACQAwAAAAA=&#10;">
                  <v:imagedata r:id="rId30" o:title="FCT"/>
                  <v:path arrowok="t"/>
                </v:shape>
                <v:rect id="Rectangle 10" o:spid="_x0000_s1037" style="position:absolute;left:33770;top:630;width:2410;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gwsMA&#10;AADbAAAADwAAAGRycy9kb3ducmV2LnhtbESPwWrDQAxE74X8w6JCb43cFkpwswlJILS5FOr0A1Sv&#10;apt4tWZ3Gzt/Hx0CvUnMaOZpuZ58b84cUxfEwtO8AMNSB9dJY+H7uH9cgEmZxFEfhC1cOMF6Nbtb&#10;UunCKF98rnJjNERSSRbanIcSMdUte0rzMLCo9huip6xrbNBFGjXc9/hcFK/oqRNtaGngXcv1qfrz&#10;Fl7wOL2fvIyf28Phsog/FSLvrH24nzZvYDJP+d98u/5wiq/0+osOg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UgwsMAAADbAAAADwAAAAAAAAAAAAAAAACYAgAAZHJzL2Rv&#10;d25yZXYueG1sUEsFBgAAAAAEAAQA9QAAAIgDAAAAAA==&#10;" fillcolor="white [3212]" stroked="f" strokeweight="1pt">
                  <v:textbox inset="0,0,0,0">
                    <w:txbxContent>
                      <w:p w14:paraId="2343B0A7" w14:textId="77777777" w:rsidR="00A5356E" w:rsidRPr="0037368B" w:rsidRDefault="00A5356E" w:rsidP="007625F2">
                        <w:pPr>
                          <w:jc w:val="center"/>
                          <w:rPr>
                            <w:rFonts w:ascii="Euphemia" w:hAnsi="Euphemia"/>
                            <w:b/>
                            <w:color w:val="808080" w:themeColor="background1" w:themeShade="80"/>
                            <w:sz w:val="14"/>
                          </w:rPr>
                        </w:pPr>
                        <w:r w:rsidRPr="0037368B">
                          <w:rPr>
                            <w:rFonts w:ascii="Euphemia" w:hAnsi="Euphemia"/>
                            <w:b/>
                            <w:color w:val="808080" w:themeColor="background1" w:themeShade="80"/>
                            <w:sz w:val="14"/>
                          </w:rPr>
                          <w:t>FWP</w:t>
                        </w:r>
                      </w:p>
                    </w:txbxContent>
                  </v:textbox>
                </v:rect>
                <w10:wrap anchorx="margin"/>
              </v:group>
            </w:pict>
          </mc:Fallback>
        </mc:AlternateContent>
      </w:r>
    </w:p>
    <w:p w14:paraId="3579784F" w14:textId="77777777" w:rsidR="007625F2" w:rsidRDefault="007625F2" w:rsidP="00312A5E">
      <w:pPr>
        <w:autoSpaceDE w:val="0"/>
        <w:autoSpaceDN w:val="0"/>
        <w:adjustRightInd w:val="0"/>
        <w:spacing w:after="0" w:line="240" w:lineRule="auto"/>
        <w:rPr>
          <w:rFonts w:ascii="Arial" w:eastAsia="Arial" w:hAnsi="Arial" w:cs="Arial"/>
          <w:color w:val="000000"/>
        </w:rPr>
      </w:pPr>
    </w:p>
    <w:p w14:paraId="100943E5" w14:textId="77777777" w:rsidR="007625F2" w:rsidRDefault="007625F2" w:rsidP="00312A5E">
      <w:pPr>
        <w:autoSpaceDE w:val="0"/>
        <w:autoSpaceDN w:val="0"/>
        <w:adjustRightInd w:val="0"/>
        <w:spacing w:after="0" w:line="240" w:lineRule="auto"/>
        <w:rPr>
          <w:rFonts w:ascii="Arial" w:eastAsia="Arial" w:hAnsi="Arial" w:cs="Arial"/>
          <w:color w:val="000000"/>
        </w:rPr>
      </w:pPr>
    </w:p>
    <w:p w14:paraId="4E7E6FD3" w14:textId="77777777" w:rsidR="007625F2" w:rsidRDefault="007625F2" w:rsidP="00312A5E">
      <w:pPr>
        <w:autoSpaceDE w:val="0"/>
        <w:autoSpaceDN w:val="0"/>
        <w:adjustRightInd w:val="0"/>
        <w:spacing w:after="0" w:line="240" w:lineRule="auto"/>
        <w:rPr>
          <w:rFonts w:ascii="Arial" w:eastAsia="Arial" w:hAnsi="Arial" w:cs="Arial"/>
          <w:color w:val="000000"/>
        </w:rPr>
        <w:sectPr w:rsidR="007625F2" w:rsidSect="007625F2">
          <w:headerReference w:type="even" r:id="rId31"/>
          <w:headerReference w:type="default" r:id="rId32"/>
          <w:headerReference w:type="first" r:id="rId33"/>
          <w:footerReference w:type="first" r:id="rId34"/>
          <w:pgSz w:w="16838" w:h="11906" w:orient="landscape"/>
          <w:pgMar w:top="851" w:right="1440" w:bottom="851" w:left="851" w:header="709" w:footer="709" w:gutter="0"/>
          <w:cols w:space="708"/>
          <w:titlePg/>
          <w:docGrid w:linePitch="360"/>
        </w:sectPr>
      </w:pPr>
    </w:p>
    <w:p w14:paraId="6394BE01" w14:textId="77777777" w:rsidR="00905CF6" w:rsidRDefault="00905CF6" w:rsidP="009D4E84">
      <w:pPr>
        <w:pStyle w:val="Heading2"/>
      </w:pPr>
      <w:r>
        <w:lastRenderedPageBreak/>
        <w:t>Entry requirements for qualifications</w:t>
      </w:r>
    </w:p>
    <w:p w14:paraId="5C4A09B9" w14:textId="77777777" w:rsidR="00C86182" w:rsidRDefault="00C86182" w:rsidP="00C86182">
      <w:pPr>
        <w:pStyle w:val="SIBody"/>
      </w:pPr>
      <w:r>
        <w:t xml:space="preserve">Any specific entry requirements for qualifications in the </w:t>
      </w:r>
      <w:r w:rsidR="003F2AF2" w:rsidRPr="00982EF3">
        <w:rPr>
          <w:rFonts w:eastAsia="Arial"/>
          <w:i/>
          <w:color w:val="000000"/>
        </w:rPr>
        <w:t>FWP Forest and Wood Products Training Package</w:t>
      </w:r>
      <w:r w:rsidR="00416093">
        <w:rPr>
          <w:rStyle w:val="SIBodyitalics"/>
        </w:rPr>
        <w:t xml:space="preserve"> </w:t>
      </w:r>
      <w:r w:rsidRPr="00C86182">
        <w:t>are</w:t>
      </w:r>
      <w:r>
        <w:t xml:space="preserve"> included in each qualification. The entry requirements ensure an individual has the skills and knowledge required </w:t>
      </w:r>
      <w:r w:rsidR="002769D4">
        <w:t>to undertake the qualification.</w:t>
      </w:r>
    </w:p>
    <w:tbl>
      <w:tblPr>
        <w:tblStyle w:val="TableGrid"/>
        <w:tblW w:w="0" w:type="auto"/>
        <w:tblLook w:val="04A0" w:firstRow="1" w:lastRow="0" w:firstColumn="1" w:lastColumn="0" w:noHBand="0" w:noVBand="1"/>
      </w:tblPr>
      <w:tblGrid>
        <w:gridCol w:w="3813"/>
        <w:gridCol w:w="5203"/>
      </w:tblGrid>
      <w:tr w:rsidR="00827DE8" w:rsidRPr="00827DE8" w14:paraId="2056B426" w14:textId="77777777" w:rsidTr="00827DE8">
        <w:trPr>
          <w:trHeight w:val="300"/>
        </w:trPr>
        <w:tc>
          <w:tcPr>
            <w:tcW w:w="0" w:type="auto"/>
            <w:noWrap/>
            <w:hideMark/>
          </w:tcPr>
          <w:p w14:paraId="1F63E47D" w14:textId="77777777" w:rsidR="00827DE8" w:rsidRPr="00827DE8" w:rsidRDefault="00827DE8" w:rsidP="00827DE8">
            <w:pPr>
              <w:pStyle w:val="SITableheading"/>
            </w:pPr>
            <w:r w:rsidRPr="00827DE8">
              <w:t>Qualification</w:t>
            </w:r>
          </w:p>
        </w:tc>
        <w:tc>
          <w:tcPr>
            <w:tcW w:w="0" w:type="auto"/>
            <w:noWrap/>
            <w:hideMark/>
          </w:tcPr>
          <w:p w14:paraId="56414090" w14:textId="77777777" w:rsidR="00827DE8" w:rsidRPr="00827DE8" w:rsidRDefault="00827DE8" w:rsidP="00827DE8">
            <w:pPr>
              <w:pStyle w:val="SITableheading"/>
            </w:pPr>
            <w:r w:rsidRPr="00827DE8">
              <w:t>Entry requirements</w:t>
            </w:r>
          </w:p>
        </w:tc>
      </w:tr>
      <w:tr w:rsidR="00827DE8" w:rsidRPr="00827DE8" w14:paraId="15EB2A96" w14:textId="77777777" w:rsidTr="00827DE8">
        <w:trPr>
          <w:trHeight w:val="300"/>
        </w:trPr>
        <w:tc>
          <w:tcPr>
            <w:tcW w:w="0" w:type="auto"/>
            <w:noWrap/>
            <w:hideMark/>
          </w:tcPr>
          <w:p w14:paraId="3949D57F" w14:textId="77777777" w:rsidR="00827DE8" w:rsidRPr="00827DE8" w:rsidRDefault="00827DE8" w:rsidP="00827DE8">
            <w:pPr>
              <w:pStyle w:val="SITabletext"/>
            </w:pPr>
            <w:r w:rsidRPr="00827DE8">
              <w:t xml:space="preserve">FWP10116 </w:t>
            </w:r>
            <w:r w:rsidRPr="00827DE8">
              <w:rPr>
                <w:color w:val="333333"/>
              </w:rPr>
              <w:t>Certificate I in Forest and Forest Products </w:t>
            </w:r>
          </w:p>
        </w:tc>
        <w:tc>
          <w:tcPr>
            <w:tcW w:w="0" w:type="auto"/>
            <w:noWrap/>
            <w:hideMark/>
          </w:tcPr>
          <w:p w14:paraId="60902BBF" w14:textId="77777777" w:rsidR="00827DE8" w:rsidRPr="00827DE8" w:rsidRDefault="00827DE8" w:rsidP="00827DE8">
            <w:pPr>
              <w:pStyle w:val="SITabletext"/>
            </w:pPr>
            <w:r w:rsidRPr="00827DE8">
              <w:rPr>
                <w:lang w:val="en-US"/>
              </w:rPr>
              <w:t>No entry requirements</w:t>
            </w:r>
          </w:p>
        </w:tc>
      </w:tr>
      <w:tr w:rsidR="00827DE8" w:rsidRPr="00827DE8" w14:paraId="4688C68F" w14:textId="77777777" w:rsidTr="00827DE8">
        <w:trPr>
          <w:trHeight w:val="300"/>
        </w:trPr>
        <w:tc>
          <w:tcPr>
            <w:tcW w:w="0" w:type="auto"/>
            <w:noWrap/>
            <w:hideMark/>
          </w:tcPr>
          <w:p w14:paraId="79CD7B0E" w14:textId="77777777" w:rsidR="00827DE8" w:rsidRPr="00827DE8" w:rsidRDefault="00827DE8" w:rsidP="00827DE8">
            <w:pPr>
              <w:pStyle w:val="SITabletext"/>
            </w:pPr>
            <w:r w:rsidRPr="00827DE8">
              <w:t xml:space="preserve">FWP20116 </w:t>
            </w:r>
            <w:r w:rsidRPr="00827DE8">
              <w:rPr>
                <w:color w:val="333333"/>
              </w:rPr>
              <w:t>Certificate II in Forest Growing and Management </w:t>
            </w:r>
          </w:p>
        </w:tc>
        <w:tc>
          <w:tcPr>
            <w:tcW w:w="0" w:type="auto"/>
            <w:noWrap/>
            <w:hideMark/>
          </w:tcPr>
          <w:p w14:paraId="5AF6BBA0" w14:textId="77777777" w:rsidR="00827DE8" w:rsidRPr="00827DE8" w:rsidRDefault="00827DE8" w:rsidP="00827DE8">
            <w:pPr>
              <w:pStyle w:val="SITabletext"/>
            </w:pPr>
            <w:r w:rsidRPr="00827DE8">
              <w:t>No entry requirements</w:t>
            </w:r>
          </w:p>
        </w:tc>
      </w:tr>
      <w:tr w:rsidR="00827DE8" w:rsidRPr="00827DE8" w14:paraId="730E0C28" w14:textId="77777777" w:rsidTr="00827DE8">
        <w:trPr>
          <w:trHeight w:val="300"/>
        </w:trPr>
        <w:tc>
          <w:tcPr>
            <w:tcW w:w="0" w:type="auto"/>
            <w:noWrap/>
            <w:hideMark/>
          </w:tcPr>
          <w:p w14:paraId="08364933" w14:textId="77777777" w:rsidR="00827DE8" w:rsidRPr="00827DE8" w:rsidRDefault="00827DE8" w:rsidP="00827DE8">
            <w:pPr>
              <w:pStyle w:val="SITabletext"/>
            </w:pPr>
            <w:r w:rsidRPr="00827DE8">
              <w:t xml:space="preserve">FWP20216 </w:t>
            </w:r>
            <w:r w:rsidRPr="00827DE8">
              <w:rPr>
                <w:color w:val="333333"/>
              </w:rPr>
              <w:t>Certificate II in Harvesting and Haulage </w:t>
            </w:r>
          </w:p>
        </w:tc>
        <w:tc>
          <w:tcPr>
            <w:tcW w:w="0" w:type="auto"/>
            <w:noWrap/>
            <w:hideMark/>
          </w:tcPr>
          <w:p w14:paraId="25A2D690" w14:textId="77777777" w:rsidR="00827DE8" w:rsidRPr="00827DE8" w:rsidRDefault="00827DE8" w:rsidP="00827DE8">
            <w:pPr>
              <w:pStyle w:val="SITabletext"/>
            </w:pPr>
            <w:r w:rsidRPr="00827DE8">
              <w:t>No entry requirements</w:t>
            </w:r>
          </w:p>
        </w:tc>
      </w:tr>
      <w:tr w:rsidR="00827DE8" w:rsidRPr="00827DE8" w14:paraId="5FD0A9B9" w14:textId="77777777" w:rsidTr="00827DE8">
        <w:trPr>
          <w:trHeight w:val="300"/>
        </w:trPr>
        <w:tc>
          <w:tcPr>
            <w:tcW w:w="0" w:type="auto"/>
            <w:noWrap/>
            <w:hideMark/>
          </w:tcPr>
          <w:p w14:paraId="7CF53D0F" w14:textId="77777777" w:rsidR="00827DE8" w:rsidRPr="00827DE8" w:rsidRDefault="00827DE8" w:rsidP="00827DE8">
            <w:pPr>
              <w:pStyle w:val="SITabletext"/>
            </w:pPr>
            <w:r w:rsidRPr="00827DE8">
              <w:t xml:space="preserve">FWP20316 </w:t>
            </w:r>
            <w:r w:rsidRPr="00827DE8">
              <w:rPr>
                <w:color w:val="333333"/>
              </w:rPr>
              <w:t>Certificate II in Sawmilling and Processing </w:t>
            </w:r>
          </w:p>
        </w:tc>
        <w:tc>
          <w:tcPr>
            <w:tcW w:w="0" w:type="auto"/>
            <w:noWrap/>
            <w:hideMark/>
          </w:tcPr>
          <w:p w14:paraId="67346341" w14:textId="77777777" w:rsidR="00827DE8" w:rsidRPr="00827DE8" w:rsidRDefault="00827DE8" w:rsidP="00827DE8">
            <w:pPr>
              <w:pStyle w:val="SITabletext"/>
            </w:pPr>
            <w:r w:rsidRPr="00827DE8">
              <w:t>No entry requirements</w:t>
            </w:r>
          </w:p>
        </w:tc>
      </w:tr>
      <w:tr w:rsidR="00827DE8" w:rsidRPr="00827DE8" w14:paraId="2EA8ADAD" w14:textId="77777777" w:rsidTr="00827DE8">
        <w:trPr>
          <w:trHeight w:val="300"/>
        </w:trPr>
        <w:tc>
          <w:tcPr>
            <w:tcW w:w="0" w:type="auto"/>
            <w:noWrap/>
            <w:hideMark/>
          </w:tcPr>
          <w:p w14:paraId="630C1ABC" w14:textId="77777777" w:rsidR="00827DE8" w:rsidRPr="00827DE8" w:rsidRDefault="00827DE8" w:rsidP="00827DE8">
            <w:pPr>
              <w:pStyle w:val="SITabletext"/>
            </w:pPr>
            <w:r w:rsidRPr="00827DE8">
              <w:t xml:space="preserve">FWP20416 </w:t>
            </w:r>
            <w:r w:rsidRPr="00827DE8">
              <w:rPr>
                <w:color w:val="333333"/>
              </w:rPr>
              <w:t>Certificate II in Wood Panel Products </w:t>
            </w:r>
          </w:p>
        </w:tc>
        <w:tc>
          <w:tcPr>
            <w:tcW w:w="0" w:type="auto"/>
            <w:noWrap/>
            <w:hideMark/>
          </w:tcPr>
          <w:p w14:paraId="626A9A27" w14:textId="77777777" w:rsidR="00827DE8" w:rsidRPr="00827DE8" w:rsidRDefault="00827DE8" w:rsidP="00827DE8">
            <w:pPr>
              <w:pStyle w:val="SITabletext"/>
            </w:pPr>
            <w:r w:rsidRPr="00827DE8">
              <w:t>No entry requirements</w:t>
            </w:r>
          </w:p>
        </w:tc>
      </w:tr>
      <w:tr w:rsidR="00827DE8" w:rsidRPr="00827DE8" w14:paraId="6EB469CB" w14:textId="77777777" w:rsidTr="00827DE8">
        <w:trPr>
          <w:trHeight w:val="300"/>
        </w:trPr>
        <w:tc>
          <w:tcPr>
            <w:tcW w:w="0" w:type="auto"/>
            <w:noWrap/>
            <w:hideMark/>
          </w:tcPr>
          <w:p w14:paraId="181B81B8" w14:textId="77777777" w:rsidR="00827DE8" w:rsidRPr="00827DE8" w:rsidRDefault="00827DE8" w:rsidP="00827DE8">
            <w:pPr>
              <w:pStyle w:val="SITabletext"/>
            </w:pPr>
            <w:r w:rsidRPr="00827DE8">
              <w:t xml:space="preserve">FWP20516 </w:t>
            </w:r>
            <w:r w:rsidRPr="00827DE8">
              <w:rPr>
                <w:color w:val="333333"/>
              </w:rPr>
              <w:t>Certificate II in Timber Manufactured Products </w:t>
            </w:r>
          </w:p>
        </w:tc>
        <w:tc>
          <w:tcPr>
            <w:tcW w:w="0" w:type="auto"/>
            <w:noWrap/>
            <w:hideMark/>
          </w:tcPr>
          <w:p w14:paraId="724C2856" w14:textId="77777777" w:rsidR="00827DE8" w:rsidRPr="00827DE8" w:rsidRDefault="00827DE8" w:rsidP="00827DE8">
            <w:pPr>
              <w:pStyle w:val="SITabletext"/>
            </w:pPr>
            <w:r w:rsidRPr="00827DE8">
              <w:t>No entry requirements</w:t>
            </w:r>
          </w:p>
        </w:tc>
      </w:tr>
      <w:tr w:rsidR="00827DE8" w:rsidRPr="00827DE8" w14:paraId="0054CA22" w14:textId="77777777" w:rsidTr="00827DE8">
        <w:trPr>
          <w:trHeight w:val="300"/>
        </w:trPr>
        <w:tc>
          <w:tcPr>
            <w:tcW w:w="0" w:type="auto"/>
            <w:noWrap/>
            <w:hideMark/>
          </w:tcPr>
          <w:p w14:paraId="1A4B8902" w14:textId="77777777" w:rsidR="00827DE8" w:rsidRPr="00827DE8" w:rsidRDefault="00827DE8" w:rsidP="00827DE8">
            <w:pPr>
              <w:pStyle w:val="SITabletext"/>
            </w:pPr>
            <w:r w:rsidRPr="00827DE8">
              <w:t xml:space="preserve">FWP20616 </w:t>
            </w:r>
            <w:r w:rsidRPr="00827DE8">
              <w:rPr>
                <w:color w:val="333333"/>
              </w:rPr>
              <w:t>Certificate II in Timber Merchandising </w:t>
            </w:r>
          </w:p>
        </w:tc>
        <w:tc>
          <w:tcPr>
            <w:tcW w:w="0" w:type="auto"/>
            <w:noWrap/>
            <w:hideMark/>
          </w:tcPr>
          <w:p w14:paraId="5ED3D9BB" w14:textId="77777777" w:rsidR="00827DE8" w:rsidRPr="00827DE8" w:rsidRDefault="00827DE8" w:rsidP="00827DE8">
            <w:pPr>
              <w:pStyle w:val="SITabletext"/>
            </w:pPr>
            <w:r w:rsidRPr="00827DE8">
              <w:t>No entry requirements</w:t>
            </w:r>
          </w:p>
        </w:tc>
      </w:tr>
      <w:tr w:rsidR="00827DE8" w:rsidRPr="00827DE8" w14:paraId="7836CBA4" w14:textId="77777777" w:rsidTr="00827DE8">
        <w:trPr>
          <w:trHeight w:val="300"/>
        </w:trPr>
        <w:tc>
          <w:tcPr>
            <w:tcW w:w="0" w:type="auto"/>
            <w:noWrap/>
            <w:hideMark/>
          </w:tcPr>
          <w:p w14:paraId="4FDB1CBE" w14:textId="77777777" w:rsidR="00827DE8" w:rsidRPr="00827DE8" w:rsidRDefault="00827DE8" w:rsidP="00827DE8">
            <w:pPr>
              <w:pStyle w:val="SITabletext"/>
            </w:pPr>
            <w:r w:rsidRPr="00827DE8">
              <w:t xml:space="preserve">FWP20716 </w:t>
            </w:r>
            <w:r w:rsidRPr="00827DE8">
              <w:rPr>
                <w:color w:val="333333"/>
              </w:rPr>
              <w:t>Certificate II in Timber Truss and Frame Design and Manufacture </w:t>
            </w:r>
          </w:p>
        </w:tc>
        <w:tc>
          <w:tcPr>
            <w:tcW w:w="0" w:type="auto"/>
            <w:noWrap/>
            <w:hideMark/>
          </w:tcPr>
          <w:p w14:paraId="23EA8D2D" w14:textId="77777777" w:rsidR="00827DE8" w:rsidRPr="00827DE8" w:rsidRDefault="00827DE8" w:rsidP="00827DE8">
            <w:pPr>
              <w:pStyle w:val="SITabletext"/>
            </w:pPr>
            <w:r w:rsidRPr="00827DE8">
              <w:t>No entry requirements</w:t>
            </w:r>
          </w:p>
        </w:tc>
      </w:tr>
      <w:tr w:rsidR="00827DE8" w:rsidRPr="00827DE8" w14:paraId="392DA289" w14:textId="77777777" w:rsidTr="00827DE8">
        <w:trPr>
          <w:trHeight w:val="300"/>
        </w:trPr>
        <w:tc>
          <w:tcPr>
            <w:tcW w:w="0" w:type="auto"/>
            <w:noWrap/>
            <w:hideMark/>
          </w:tcPr>
          <w:p w14:paraId="692F39AD" w14:textId="77777777" w:rsidR="00827DE8" w:rsidRPr="00827DE8" w:rsidRDefault="00827DE8" w:rsidP="00827DE8">
            <w:pPr>
              <w:pStyle w:val="SITabletext"/>
            </w:pPr>
            <w:r w:rsidRPr="00827DE8">
              <w:t xml:space="preserve">FWP30116 </w:t>
            </w:r>
            <w:r w:rsidRPr="00827DE8">
              <w:rPr>
                <w:color w:val="333333"/>
              </w:rPr>
              <w:t>Certificate III in Forest Growing and Management </w:t>
            </w:r>
          </w:p>
        </w:tc>
        <w:tc>
          <w:tcPr>
            <w:tcW w:w="0" w:type="auto"/>
            <w:noWrap/>
            <w:hideMark/>
          </w:tcPr>
          <w:p w14:paraId="53C49FA7" w14:textId="77777777" w:rsidR="00827DE8" w:rsidRPr="00827DE8" w:rsidRDefault="00827DE8" w:rsidP="00827DE8">
            <w:pPr>
              <w:pStyle w:val="SITabletext"/>
            </w:pPr>
            <w:r w:rsidRPr="00827DE8">
              <w:t>No entry requirements</w:t>
            </w:r>
          </w:p>
        </w:tc>
      </w:tr>
      <w:tr w:rsidR="00827DE8" w:rsidRPr="00827DE8" w14:paraId="4D14EA81" w14:textId="77777777" w:rsidTr="00827DE8">
        <w:trPr>
          <w:trHeight w:val="300"/>
        </w:trPr>
        <w:tc>
          <w:tcPr>
            <w:tcW w:w="0" w:type="auto"/>
            <w:noWrap/>
            <w:hideMark/>
          </w:tcPr>
          <w:p w14:paraId="26C12595" w14:textId="77777777" w:rsidR="00827DE8" w:rsidRPr="00827DE8" w:rsidRDefault="00827DE8" w:rsidP="00827DE8">
            <w:pPr>
              <w:pStyle w:val="SITabletext"/>
            </w:pPr>
            <w:r w:rsidRPr="00827DE8">
              <w:t xml:space="preserve">FWP30216 </w:t>
            </w:r>
            <w:r w:rsidRPr="00827DE8">
              <w:rPr>
                <w:color w:val="333333"/>
              </w:rPr>
              <w:t>Certificate III in Harvesting and Haulage </w:t>
            </w:r>
          </w:p>
        </w:tc>
        <w:tc>
          <w:tcPr>
            <w:tcW w:w="0" w:type="auto"/>
            <w:noWrap/>
            <w:hideMark/>
          </w:tcPr>
          <w:p w14:paraId="5ACB875D" w14:textId="77777777" w:rsidR="00827DE8" w:rsidRPr="00827DE8" w:rsidRDefault="00827DE8" w:rsidP="00827DE8">
            <w:pPr>
              <w:pStyle w:val="SITabletext"/>
            </w:pPr>
            <w:r w:rsidRPr="00827DE8">
              <w:t>No entry requirements</w:t>
            </w:r>
          </w:p>
        </w:tc>
      </w:tr>
      <w:tr w:rsidR="00827DE8" w:rsidRPr="00827DE8" w14:paraId="209DDDEF" w14:textId="77777777" w:rsidTr="00827DE8">
        <w:trPr>
          <w:trHeight w:val="300"/>
        </w:trPr>
        <w:tc>
          <w:tcPr>
            <w:tcW w:w="0" w:type="auto"/>
            <w:noWrap/>
            <w:hideMark/>
          </w:tcPr>
          <w:p w14:paraId="36752A09" w14:textId="77777777" w:rsidR="00827DE8" w:rsidRPr="00827DE8" w:rsidRDefault="00827DE8" w:rsidP="00827DE8">
            <w:pPr>
              <w:pStyle w:val="SITabletext"/>
            </w:pPr>
            <w:r w:rsidRPr="00827DE8">
              <w:t xml:space="preserve">FWP30316 </w:t>
            </w:r>
            <w:r w:rsidRPr="00827DE8">
              <w:rPr>
                <w:color w:val="333333"/>
              </w:rPr>
              <w:t>Certificate III in Sawmilling and Processing </w:t>
            </w:r>
          </w:p>
        </w:tc>
        <w:tc>
          <w:tcPr>
            <w:tcW w:w="0" w:type="auto"/>
            <w:noWrap/>
            <w:hideMark/>
          </w:tcPr>
          <w:p w14:paraId="47DA6693" w14:textId="77777777" w:rsidR="00827DE8" w:rsidRPr="00827DE8" w:rsidRDefault="00827DE8" w:rsidP="00827DE8">
            <w:pPr>
              <w:pStyle w:val="SITabletext"/>
            </w:pPr>
            <w:r w:rsidRPr="00827DE8">
              <w:t>No entry requirements</w:t>
            </w:r>
          </w:p>
        </w:tc>
      </w:tr>
      <w:tr w:rsidR="00827DE8" w:rsidRPr="00827DE8" w14:paraId="7A68F8F8" w14:textId="77777777" w:rsidTr="00827DE8">
        <w:trPr>
          <w:trHeight w:val="300"/>
        </w:trPr>
        <w:tc>
          <w:tcPr>
            <w:tcW w:w="0" w:type="auto"/>
            <w:noWrap/>
            <w:hideMark/>
          </w:tcPr>
          <w:p w14:paraId="6357ED11" w14:textId="77777777" w:rsidR="00827DE8" w:rsidRPr="00827DE8" w:rsidRDefault="00827DE8" w:rsidP="00827DE8">
            <w:pPr>
              <w:pStyle w:val="SITabletext"/>
            </w:pPr>
            <w:r w:rsidRPr="00827DE8">
              <w:t xml:space="preserve">FWP30416 </w:t>
            </w:r>
            <w:r w:rsidRPr="00827DE8">
              <w:rPr>
                <w:color w:val="333333"/>
              </w:rPr>
              <w:t>Certificate III in Wood Panel Products </w:t>
            </w:r>
          </w:p>
        </w:tc>
        <w:tc>
          <w:tcPr>
            <w:tcW w:w="0" w:type="auto"/>
            <w:noWrap/>
            <w:hideMark/>
          </w:tcPr>
          <w:p w14:paraId="3F2E9DD0" w14:textId="77777777" w:rsidR="00827DE8" w:rsidRPr="00827DE8" w:rsidRDefault="00827DE8" w:rsidP="00827DE8">
            <w:pPr>
              <w:pStyle w:val="SITabletext"/>
            </w:pPr>
            <w:r w:rsidRPr="00827DE8">
              <w:t>No entry requirements</w:t>
            </w:r>
          </w:p>
        </w:tc>
      </w:tr>
      <w:tr w:rsidR="00827DE8" w:rsidRPr="00827DE8" w14:paraId="511E619F" w14:textId="77777777" w:rsidTr="00827DE8">
        <w:trPr>
          <w:trHeight w:val="300"/>
        </w:trPr>
        <w:tc>
          <w:tcPr>
            <w:tcW w:w="0" w:type="auto"/>
            <w:noWrap/>
            <w:hideMark/>
          </w:tcPr>
          <w:p w14:paraId="28243C14" w14:textId="77777777" w:rsidR="00827DE8" w:rsidRPr="00827DE8" w:rsidRDefault="00827DE8" w:rsidP="00827DE8">
            <w:pPr>
              <w:pStyle w:val="SITabletext"/>
            </w:pPr>
            <w:r w:rsidRPr="00827DE8">
              <w:t xml:space="preserve">FWP30516 </w:t>
            </w:r>
            <w:r w:rsidRPr="00827DE8">
              <w:rPr>
                <w:color w:val="333333"/>
              </w:rPr>
              <w:t>Certificate III in Timber Manufactured Products </w:t>
            </w:r>
          </w:p>
        </w:tc>
        <w:tc>
          <w:tcPr>
            <w:tcW w:w="0" w:type="auto"/>
            <w:noWrap/>
            <w:hideMark/>
          </w:tcPr>
          <w:p w14:paraId="11219A05" w14:textId="77777777" w:rsidR="00827DE8" w:rsidRPr="00827DE8" w:rsidRDefault="00827DE8" w:rsidP="00827DE8">
            <w:pPr>
              <w:pStyle w:val="SITabletext"/>
            </w:pPr>
            <w:r w:rsidRPr="00827DE8">
              <w:t>No entry requirements</w:t>
            </w:r>
          </w:p>
        </w:tc>
      </w:tr>
      <w:tr w:rsidR="00827DE8" w:rsidRPr="00827DE8" w14:paraId="0A1D7422" w14:textId="77777777" w:rsidTr="00827DE8">
        <w:trPr>
          <w:trHeight w:val="300"/>
        </w:trPr>
        <w:tc>
          <w:tcPr>
            <w:tcW w:w="0" w:type="auto"/>
            <w:noWrap/>
            <w:hideMark/>
          </w:tcPr>
          <w:p w14:paraId="1593E642" w14:textId="77777777" w:rsidR="00827DE8" w:rsidRPr="00827DE8" w:rsidRDefault="00827DE8" w:rsidP="00827DE8">
            <w:pPr>
              <w:pStyle w:val="SITabletext"/>
            </w:pPr>
            <w:r w:rsidRPr="00827DE8">
              <w:t xml:space="preserve">FWP30616 </w:t>
            </w:r>
            <w:r w:rsidRPr="00827DE8">
              <w:rPr>
                <w:color w:val="333333"/>
              </w:rPr>
              <w:t>Certificate III in Timber Merchandising </w:t>
            </w:r>
          </w:p>
        </w:tc>
        <w:tc>
          <w:tcPr>
            <w:tcW w:w="0" w:type="auto"/>
            <w:noWrap/>
            <w:hideMark/>
          </w:tcPr>
          <w:p w14:paraId="65F52F1E" w14:textId="77777777" w:rsidR="00827DE8" w:rsidRPr="00827DE8" w:rsidRDefault="00827DE8" w:rsidP="00827DE8">
            <w:pPr>
              <w:pStyle w:val="SITabletext"/>
            </w:pPr>
            <w:r w:rsidRPr="00827DE8">
              <w:t>No entry requirements</w:t>
            </w:r>
          </w:p>
        </w:tc>
      </w:tr>
      <w:tr w:rsidR="00827DE8" w:rsidRPr="00827DE8" w14:paraId="1F161501" w14:textId="77777777" w:rsidTr="00827DE8">
        <w:trPr>
          <w:trHeight w:val="300"/>
        </w:trPr>
        <w:tc>
          <w:tcPr>
            <w:tcW w:w="0" w:type="auto"/>
            <w:noWrap/>
            <w:hideMark/>
          </w:tcPr>
          <w:p w14:paraId="26FCF4D9" w14:textId="77777777" w:rsidR="00827DE8" w:rsidRPr="00827DE8" w:rsidRDefault="00827DE8" w:rsidP="00827DE8">
            <w:pPr>
              <w:pStyle w:val="SITabletext"/>
            </w:pPr>
            <w:r w:rsidRPr="00827DE8">
              <w:t xml:space="preserve">FWP30716 </w:t>
            </w:r>
            <w:r w:rsidRPr="00827DE8">
              <w:rPr>
                <w:color w:val="333333"/>
              </w:rPr>
              <w:t xml:space="preserve">Certificate III in </w:t>
            </w:r>
            <w:proofErr w:type="spellStart"/>
            <w:r w:rsidRPr="00827DE8">
              <w:rPr>
                <w:color w:val="333333"/>
              </w:rPr>
              <w:t>Sawdoctoring</w:t>
            </w:r>
            <w:proofErr w:type="spellEnd"/>
            <w:r w:rsidRPr="00827DE8">
              <w:rPr>
                <w:color w:val="333333"/>
              </w:rPr>
              <w:t> </w:t>
            </w:r>
          </w:p>
        </w:tc>
        <w:tc>
          <w:tcPr>
            <w:tcW w:w="0" w:type="auto"/>
            <w:noWrap/>
            <w:hideMark/>
          </w:tcPr>
          <w:p w14:paraId="514A0106" w14:textId="77777777" w:rsidR="00827DE8" w:rsidRPr="00827DE8" w:rsidRDefault="00827DE8" w:rsidP="00827DE8">
            <w:pPr>
              <w:pStyle w:val="SITabletext"/>
            </w:pPr>
            <w:r w:rsidRPr="00827DE8">
              <w:t>No entry requirements</w:t>
            </w:r>
          </w:p>
        </w:tc>
      </w:tr>
      <w:tr w:rsidR="00827DE8" w:rsidRPr="00827DE8" w14:paraId="7E812F00" w14:textId="77777777" w:rsidTr="00827DE8">
        <w:trPr>
          <w:trHeight w:val="300"/>
        </w:trPr>
        <w:tc>
          <w:tcPr>
            <w:tcW w:w="0" w:type="auto"/>
            <w:noWrap/>
            <w:hideMark/>
          </w:tcPr>
          <w:p w14:paraId="2D308854" w14:textId="77777777" w:rsidR="00827DE8" w:rsidRPr="00827DE8" w:rsidRDefault="00827DE8" w:rsidP="00827DE8">
            <w:pPr>
              <w:pStyle w:val="SITabletext"/>
            </w:pPr>
            <w:r w:rsidRPr="00827DE8">
              <w:t xml:space="preserve">FWP30816 </w:t>
            </w:r>
            <w:r w:rsidRPr="00827DE8">
              <w:rPr>
                <w:color w:val="333333"/>
              </w:rPr>
              <w:t xml:space="preserve">Certificate III in </w:t>
            </w:r>
            <w:proofErr w:type="spellStart"/>
            <w:r w:rsidRPr="00827DE8">
              <w:rPr>
                <w:color w:val="333333"/>
              </w:rPr>
              <w:t>Woodmachining</w:t>
            </w:r>
            <w:proofErr w:type="spellEnd"/>
            <w:r w:rsidRPr="00827DE8">
              <w:rPr>
                <w:color w:val="333333"/>
              </w:rPr>
              <w:t> </w:t>
            </w:r>
          </w:p>
        </w:tc>
        <w:tc>
          <w:tcPr>
            <w:tcW w:w="0" w:type="auto"/>
            <w:noWrap/>
            <w:hideMark/>
          </w:tcPr>
          <w:p w14:paraId="39EAC480" w14:textId="77777777" w:rsidR="00827DE8" w:rsidRPr="00827DE8" w:rsidRDefault="00827DE8" w:rsidP="00827DE8">
            <w:pPr>
              <w:pStyle w:val="SITabletext"/>
            </w:pPr>
            <w:r w:rsidRPr="00827DE8">
              <w:t>No entry requirements</w:t>
            </w:r>
          </w:p>
        </w:tc>
      </w:tr>
      <w:tr w:rsidR="00827DE8" w:rsidRPr="00827DE8" w14:paraId="4A7C9D35" w14:textId="77777777" w:rsidTr="00827DE8">
        <w:trPr>
          <w:trHeight w:val="300"/>
        </w:trPr>
        <w:tc>
          <w:tcPr>
            <w:tcW w:w="0" w:type="auto"/>
            <w:noWrap/>
            <w:hideMark/>
          </w:tcPr>
          <w:p w14:paraId="3CF4FE4C" w14:textId="77777777" w:rsidR="00827DE8" w:rsidRPr="00827DE8" w:rsidRDefault="00827DE8" w:rsidP="00827DE8">
            <w:pPr>
              <w:pStyle w:val="SITabletext"/>
            </w:pPr>
            <w:r w:rsidRPr="00827DE8">
              <w:t xml:space="preserve">FWP30916 </w:t>
            </w:r>
            <w:r w:rsidRPr="00827DE8">
              <w:rPr>
                <w:color w:val="333333"/>
              </w:rPr>
              <w:t>Certificate III in Timber Truss and Frame Design and Manufacture </w:t>
            </w:r>
          </w:p>
        </w:tc>
        <w:tc>
          <w:tcPr>
            <w:tcW w:w="0" w:type="auto"/>
            <w:noWrap/>
            <w:hideMark/>
          </w:tcPr>
          <w:p w14:paraId="1DCC87A6" w14:textId="77777777" w:rsidR="00827DE8" w:rsidRPr="00827DE8" w:rsidRDefault="00827DE8" w:rsidP="00827DE8">
            <w:pPr>
              <w:pStyle w:val="SITabletext"/>
            </w:pPr>
            <w:r w:rsidRPr="00827DE8">
              <w:t>No entry requirements</w:t>
            </w:r>
          </w:p>
        </w:tc>
      </w:tr>
      <w:tr w:rsidR="00827DE8" w:rsidRPr="00827DE8" w14:paraId="203E0140" w14:textId="77777777" w:rsidTr="00827DE8">
        <w:trPr>
          <w:trHeight w:val="300"/>
        </w:trPr>
        <w:tc>
          <w:tcPr>
            <w:tcW w:w="0" w:type="auto"/>
            <w:noWrap/>
            <w:hideMark/>
          </w:tcPr>
          <w:p w14:paraId="29A7D30C" w14:textId="77777777" w:rsidR="00827DE8" w:rsidRPr="00827DE8" w:rsidRDefault="00827DE8" w:rsidP="00827DE8">
            <w:pPr>
              <w:pStyle w:val="SITabletext"/>
            </w:pPr>
            <w:r w:rsidRPr="00827DE8">
              <w:t xml:space="preserve">FWP40116 </w:t>
            </w:r>
            <w:r w:rsidRPr="00827DE8">
              <w:rPr>
                <w:color w:val="333333"/>
              </w:rPr>
              <w:t>Certificate IV in Forest Operations </w:t>
            </w:r>
          </w:p>
        </w:tc>
        <w:tc>
          <w:tcPr>
            <w:tcW w:w="0" w:type="auto"/>
            <w:noWrap/>
            <w:hideMark/>
          </w:tcPr>
          <w:p w14:paraId="26583034" w14:textId="77777777" w:rsidR="00827DE8" w:rsidRPr="00827DE8" w:rsidRDefault="00827DE8" w:rsidP="00827DE8">
            <w:pPr>
              <w:pStyle w:val="SITabletext"/>
            </w:pPr>
            <w:r w:rsidRPr="00827DE8">
              <w:t>No entry requirements</w:t>
            </w:r>
          </w:p>
        </w:tc>
      </w:tr>
      <w:tr w:rsidR="00827DE8" w:rsidRPr="00827DE8" w14:paraId="78354688" w14:textId="77777777" w:rsidTr="00827DE8">
        <w:trPr>
          <w:trHeight w:val="300"/>
        </w:trPr>
        <w:tc>
          <w:tcPr>
            <w:tcW w:w="0" w:type="auto"/>
            <w:noWrap/>
            <w:hideMark/>
          </w:tcPr>
          <w:p w14:paraId="05C2BD3C" w14:textId="77777777" w:rsidR="00827DE8" w:rsidRPr="00827DE8" w:rsidRDefault="00827DE8" w:rsidP="00827DE8">
            <w:pPr>
              <w:pStyle w:val="SITabletext"/>
            </w:pPr>
            <w:r w:rsidRPr="00827DE8">
              <w:t xml:space="preserve">FWP40216 </w:t>
            </w:r>
            <w:r w:rsidRPr="00827DE8">
              <w:rPr>
                <w:color w:val="333333"/>
              </w:rPr>
              <w:t>Certificate IV in Timber Processing </w:t>
            </w:r>
          </w:p>
        </w:tc>
        <w:tc>
          <w:tcPr>
            <w:tcW w:w="0" w:type="auto"/>
            <w:noWrap/>
            <w:hideMark/>
          </w:tcPr>
          <w:p w14:paraId="1AE25721" w14:textId="77777777" w:rsidR="00827DE8" w:rsidRPr="00827DE8" w:rsidRDefault="00827DE8" w:rsidP="00827DE8">
            <w:pPr>
              <w:pStyle w:val="SITabletext"/>
            </w:pPr>
            <w:r w:rsidRPr="00827DE8">
              <w:t>No entry requirements</w:t>
            </w:r>
          </w:p>
        </w:tc>
      </w:tr>
      <w:tr w:rsidR="00827DE8" w:rsidRPr="00827DE8" w14:paraId="0AD1B639" w14:textId="77777777" w:rsidTr="00827DE8">
        <w:trPr>
          <w:trHeight w:val="300"/>
        </w:trPr>
        <w:tc>
          <w:tcPr>
            <w:tcW w:w="0" w:type="auto"/>
            <w:noWrap/>
            <w:hideMark/>
          </w:tcPr>
          <w:p w14:paraId="2EDFBC6E" w14:textId="77777777" w:rsidR="00827DE8" w:rsidRPr="00827DE8" w:rsidRDefault="00827DE8" w:rsidP="00827DE8">
            <w:pPr>
              <w:pStyle w:val="SITabletext"/>
            </w:pPr>
            <w:r w:rsidRPr="00827DE8">
              <w:t xml:space="preserve">FWP40316 </w:t>
            </w:r>
            <w:r w:rsidRPr="00827DE8">
              <w:rPr>
                <w:color w:val="333333"/>
              </w:rPr>
              <w:t>Certificate IV in Timber Truss and Frame Manufacture </w:t>
            </w:r>
          </w:p>
        </w:tc>
        <w:tc>
          <w:tcPr>
            <w:tcW w:w="0" w:type="auto"/>
            <w:noWrap/>
            <w:hideMark/>
          </w:tcPr>
          <w:p w14:paraId="584C8686" w14:textId="77777777" w:rsidR="00827DE8" w:rsidRPr="00827DE8" w:rsidRDefault="00827DE8" w:rsidP="00827DE8">
            <w:pPr>
              <w:pStyle w:val="SITabletext"/>
            </w:pPr>
            <w:r w:rsidRPr="00827DE8">
              <w:t>No entry requirements</w:t>
            </w:r>
          </w:p>
        </w:tc>
      </w:tr>
      <w:tr w:rsidR="00827DE8" w:rsidRPr="00827DE8" w14:paraId="09244FFC" w14:textId="77777777" w:rsidTr="00827DE8">
        <w:trPr>
          <w:trHeight w:val="300"/>
        </w:trPr>
        <w:tc>
          <w:tcPr>
            <w:tcW w:w="0" w:type="auto"/>
            <w:noWrap/>
            <w:hideMark/>
          </w:tcPr>
          <w:p w14:paraId="2A485FA2" w14:textId="77777777" w:rsidR="00827DE8" w:rsidRPr="00827DE8" w:rsidRDefault="00827DE8" w:rsidP="00827DE8">
            <w:pPr>
              <w:pStyle w:val="SITabletext"/>
            </w:pPr>
            <w:r w:rsidRPr="00827DE8">
              <w:t xml:space="preserve">FWP40416 </w:t>
            </w:r>
            <w:r w:rsidRPr="00827DE8">
              <w:rPr>
                <w:color w:val="333333"/>
              </w:rPr>
              <w:t>Certificate IV in Timber Truss and Frame Design </w:t>
            </w:r>
          </w:p>
        </w:tc>
        <w:tc>
          <w:tcPr>
            <w:tcW w:w="0" w:type="auto"/>
            <w:noWrap/>
            <w:hideMark/>
          </w:tcPr>
          <w:p w14:paraId="358982CC" w14:textId="77777777" w:rsidR="00827DE8" w:rsidRPr="00827DE8" w:rsidRDefault="00827DE8" w:rsidP="00827DE8">
            <w:pPr>
              <w:pStyle w:val="SITabletext"/>
              <w:rPr>
                <w:color w:val="333333"/>
              </w:rPr>
            </w:pPr>
            <w:r w:rsidRPr="00ED1B67">
              <w:rPr>
                <w:color w:val="333333"/>
              </w:rPr>
              <w:t>FWPCOT3204</w:t>
            </w:r>
            <w:r w:rsidRPr="00827DE8">
              <w:rPr>
                <w:color w:val="333333"/>
              </w:rPr>
              <w:t xml:space="preserve"> </w:t>
            </w:r>
            <w:r w:rsidRPr="00ED1B67">
              <w:rPr>
                <w:color w:val="333333"/>
              </w:rPr>
              <w:t>Prepare and interpret sketches and drawings</w:t>
            </w:r>
          </w:p>
          <w:p w14:paraId="776BA7BE" w14:textId="77777777" w:rsidR="00827DE8" w:rsidRPr="00827DE8" w:rsidRDefault="00827DE8" w:rsidP="00827DE8">
            <w:pPr>
              <w:pStyle w:val="SITabletext"/>
              <w:rPr>
                <w:color w:val="333333"/>
              </w:rPr>
            </w:pPr>
            <w:r w:rsidRPr="00ED1B67">
              <w:rPr>
                <w:color w:val="333333"/>
              </w:rPr>
              <w:t>FWPCOT3214</w:t>
            </w:r>
            <w:r w:rsidRPr="00827DE8">
              <w:rPr>
                <w:color w:val="333333"/>
              </w:rPr>
              <w:t xml:space="preserve"> </w:t>
            </w:r>
            <w:r w:rsidRPr="00ED1B67">
              <w:rPr>
                <w:color w:val="333333"/>
              </w:rPr>
              <w:t>Take off material quantities</w:t>
            </w:r>
          </w:p>
          <w:p w14:paraId="780F29D8" w14:textId="77777777" w:rsidR="00827DE8" w:rsidRPr="00827DE8" w:rsidRDefault="00827DE8" w:rsidP="00827DE8">
            <w:pPr>
              <w:pStyle w:val="SITabletext"/>
              <w:rPr>
                <w:color w:val="333333"/>
              </w:rPr>
            </w:pPr>
            <w:r w:rsidRPr="00ED1B67">
              <w:rPr>
                <w:color w:val="333333"/>
              </w:rPr>
              <w:t>FWPCOT3218</w:t>
            </w:r>
            <w:r w:rsidRPr="00827DE8">
              <w:rPr>
                <w:color w:val="333333"/>
              </w:rPr>
              <w:t xml:space="preserve"> </w:t>
            </w:r>
            <w:r w:rsidRPr="00ED1B67">
              <w:rPr>
                <w:color w:val="333333"/>
              </w:rPr>
              <w:t>Quote and interpret from manufactured timber product plans</w:t>
            </w:r>
          </w:p>
          <w:p w14:paraId="78C52D30" w14:textId="77777777" w:rsidR="00827DE8" w:rsidRPr="00827DE8" w:rsidRDefault="00827DE8" w:rsidP="00827DE8">
            <w:pPr>
              <w:pStyle w:val="SITabletext"/>
              <w:rPr>
                <w:color w:val="333333"/>
              </w:rPr>
            </w:pPr>
            <w:r w:rsidRPr="00ED1B67">
              <w:rPr>
                <w:color w:val="333333"/>
              </w:rPr>
              <w:lastRenderedPageBreak/>
              <w:t>FWPCOT3220</w:t>
            </w:r>
            <w:r w:rsidRPr="00827DE8">
              <w:rPr>
                <w:color w:val="333333"/>
              </w:rPr>
              <w:t xml:space="preserve"> </w:t>
            </w:r>
            <w:r w:rsidRPr="00ED1B67">
              <w:rPr>
                <w:color w:val="333333"/>
              </w:rPr>
              <w:t>Quote and interpret from computerised timber manufactured product plans</w:t>
            </w:r>
          </w:p>
          <w:p w14:paraId="3F639607" w14:textId="77777777" w:rsidR="00827DE8" w:rsidRPr="00827DE8" w:rsidRDefault="00827DE8" w:rsidP="00827DE8">
            <w:pPr>
              <w:pStyle w:val="SITabletext"/>
              <w:rPr>
                <w:color w:val="333333"/>
              </w:rPr>
            </w:pPr>
            <w:r w:rsidRPr="00ED1B67">
              <w:rPr>
                <w:color w:val="333333"/>
              </w:rPr>
              <w:t>FWPCOT3239</w:t>
            </w:r>
            <w:r w:rsidRPr="00827DE8">
              <w:rPr>
                <w:color w:val="333333"/>
              </w:rPr>
              <w:t xml:space="preserve"> </w:t>
            </w:r>
            <w:r w:rsidRPr="00ED1B67">
              <w:rPr>
                <w:color w:val="333333"/>
              </w:rPr>
              <w:t>Create drawings using computer aided design system</w:t>
            </w:r>
          </w:p>
          <w:p w14:paraId="6A7F73AA" w14:textId="1A46F573" w:rsidR="00827DE8" w:rsidRPr="00ED1B67" w:rsidRDefault="00827DE8" w:rsidP="00827DE8">
            <w:pPr>
              <w:pStyle w:val="SITabletext"/>
              <w:rPr>
                <w:b/>
                <w:color w:val="333333"/>
              </w:rPr>
            </w:pPr>
            <w:r w:rsidRPr="00827DE8">
              <w:rPr>
                <w:b/>
                <w:color w:val="333333"/>
              </w:rPr>
              <w:t>Plus at least one</w:t>
            </w:r>
            <w:r w:rsidR="00D32A3F">
              <w:rPr>
                <w:b/>
                <w:color w:val="333333"/>
              </w:rPr>
              <w:t xml:space="preserve"> </w:t>
            </w:r>
            <w:r w:rsidRPr="00ED1B67">
              <w:rPr>
                <w:b/>
                <w:color w:val="333333"/>
              </w:rPr>
              <w:t>of the following units:</w:t>
            </w:r>
          </w:p>
          <w:p w14:paraId="36853AE4" w14:textId="77777777" w:rsidR="00827DE8" w:rsidRPr="00827DE8" w:rsidRDefault="00827DE8" w:rsidP="00827DE8">
            <w:pPr>
              <w:pStyle w:val="SITabletext"/>
              <w:rPr>
                <w:color w:val="333333"/>
              </w:rPr>
            </w:pPr>
            <w:r w:rsidRPr="00ED1B67">
              <w:rPr>
                <w:color w:val="333333"/>
              </w:rPr>
              <w:t>FWPTMM3204</w:t>
            </w:r>
            <w:r w:rsidRPr="00827DE8">
              <w:rPr>
                <w:color w:val="333333"/>
              </w:rPr>
              <w:t xml:space="preserve"> </w:t>
            </w:r>
            <w:r w:rsidRPr="00ED1B67">
              <w:rPr>
                <w:color w:val="333333"/>
              </w:rPr>
              <w:t>Interpret designs to prepare timber roof truss drawings and documents using computers</w:t>
            </w:r>
          </w:p>
          <w:p w14:paraId="30311984" w14:textId="77777777" w:rsidR="00827DE8" w:rsidRPr="00827DE8" w:rsidRDefault="00827DE8" w:rsidP="00827DE8">
            <w:pPr>
              <w:pStyle w:val="SITabletext"/>
              <w:rPr>
                <w:color w:val="333333"/>
              </w:rPr>
            </w:pPr>
            <w:r w:rsidRPr="00ED1B67">
              <w:rPr>
                <w:color w:val="333333"/>
              </w:rPr>
              <w:t>FWPTMM3205</w:t>
            </w:r>
            <w:r w:rsidRPr="00827DE8">
              <w:rPr>
                <w:color w:val="333333"/>
              </w:rPr>
              <w:t xml:space="preserve"> </w:t>
            </w:r>
            <w:r w:rsidRPr="00ED1B67">
              <w:rPr>
                <w:color w:val="333333"/>
              </w:rPr>
              <w:t>Interpret designs to prepare timber floor system drawings and documents using computers</w:t>
            </w:r>
          </w:p>
          <w:p w14:paraId="66ACAAE0" w14:textId="77777777" w:rsidR="00827DE8" w:rsidRPr="00827DE8" w:rsidRDefault="00827DE8" w:rsidP="00827DE8">
            <w:pPr>
              <w:pStyle w:val="SITabletext"/>
            </w:pPr>
            <w:r w:rsidRPr="00ED1B67">
              <w:rPr>
                <w:color w:val="333333"/>
              </w:rPr>
              <w:t>FWPTMM3206</w:t>
            </w:r>
            <w:r w:rsidRPr="00827DE8">
              <w:rPr>
                <w:color w:val="333333"/>
              </w:rPr>
              <w:t xml:space="preserve"> </w:t>
            </w:r>
            <w:r w:rsidRPr="00ED1B67">
              <w:rPr>
                <w:color w:val="333333"/>
              </w:rPr>
              <w:t>Interpret designs to prepare timber wall frame drawings and documents using computers</w:t>
            </w:r>
          </w:p>
        </w:tc>
      </w:tr>
      <w:tr w:rsidR="00827DE8" w:rsidRPr="00827DE8" w14:paraId="19DB73C3" w14:textId="77777777" w:rsidTr="00827DE8">
        <w:trPr>
          <w:trHeight w:val="300"/>
        </w:trPr>
        <w:tc>
          <w:tcPr>
            <w:tcW w:w="0" w:type="auto"/>
            <w:noWrap/>
            <w:hideMark/>
          </w:tcPr>
          <w:p w14:paraId="511D2CA5" w14:textId="77777777" w:rsidR="00827DE8" w:rsidRPr="00827DE8" w:rsidRDefault="00827DE8" w:rsidP="00827DE8">
            <w:pPr>
              <w:pStyle w:val="SITabletext"/>
            </w:pPr>
            <w:r w:rsidRPr="00827DE8">
              <w:lastRenderedPageBreak/>
              <w:t xml:space="preserve">FWP50116 </w:t>
            </w:r>
            <w:r w:rsidRPr="00827DE8">
              <w:rPr>
                <w:color w:val="333333"/>
              </w:rPr>
              <w:t>Diploma of Forest and Forest Products </w:t>
            </w:r>
          </w:p>
        </w:tc>
        <w:tc>
          <w:tcPr>
            <w:tcW w:w="0" w:type="auto"/>
            <w:noWrap/>
            <w:hideMark/>
          </w:tcPr>
          <w:p w14:paraId="67469553" w14:textId="77777777" w:rsidR="00827DE8" w:rsidRPr="00827DE8" w:rsidRDefault="00827DE8" w:rsidP="00827DE8">
            <w:pPr>
              <w:pStyle w:val="SITabletext"/>
            </w:pPr>
            <w:r w:rsidRPr="00827DE8">
              <w:t>No entry requirements</w:t>
            </w:r>
          </w:p>
        </w:tc>
      </w:tr>
      <w:tr w:rsidR="00827DE8" w:rsidRPr="00827DE8" w14:paraId="5C476A49" w14:textId="77777777" w:rsidTr="00827DE8">
        <w:trPr>
          <w:trHeight w:val="300"/>
        </w:trPr>
        <w:tc>
          <w:tcPr>
            <w:tcW w:w="0" w:type="auto"/>
            <w:noWrap/>
            <w:hideMark/>
          </w:tcPr>
          <w:p w14:paraId="12F4B4D1" w14:textId="2F42F8A5" w:rsidR="00827DE8" w:rsidRPr="00827DE8" w:rsidRDefault="00827DE8" w:rsidP="00D32A3F">
            <w:pPr>
              <w:pStyle w:val="SITabletext"/>
            </w:pPr>
            <w:r w:rsidRPr="00827DE8">
              <w:t xml:space="preserve">FWP50216 </w:t>
            </w:r>
            <w:r w:rsidRPr="00827DE8">
              <w:rPr>
                <w:color w:val="333333"/>
              </w:rPr>
              <w:t>Diploma of Timber Truss and Frame Manufacture</w:t>
            </w:r>
          </w:p>
        </w:tc>
        <w:tc>
          <w:tcPr>
            <w:tcW w:w="0" w:type="auto"/>
            <w:noWrap/>
            <w:hideMark/>
          </w:tcPr>
          <w:p w14:paraId="50C97983" w14:textId="77777777" w:rsidR="00827DE8" w:rsidRPr="00827DE8" w:rsidRDefault="00827DE8" w:rsidP="00827DE8">
            <w:pPr>
              <w:pStyle w:val="SITabletext"/>
            </w:pPr>
            <w:r w:rsidRPr="00827DE8">
              <w:t>No entry requirements</w:t>
            </w:r>
          </w:p>
        </w:tc>
      </w:tr>
      <w:tr w:rsidR="00827DE8" w:rsidRPr="00827DE8" w14:paraId="6DA2D13B" w14:textId="77777777" w:rsidTr="00827DE8">
        <w:trPr>
          <w:trHeight w:val="300"/>
        </w:trPr>
        <w:tc>
          <w:tcPr>
            <w:tcW w:w="0" w:type="auto"/>
            <w:noWrap/>
            <w:hideMark/>
          </w:tcPr>
          <w:p w14:paraId="3AC5483D" w14:textId="3749B0CD" w:rsidR="00827DE8" w:rsidRPr="00827DE8" w:rsidRDefault="00827DE8" w:rsidP="00D32A3F">
            <w:pPr>
              <w:pStyle w:val="SITabletext"/>
            </w:pPr>
            <w:r w:rsidRPr="00827DE8">
              <w:t xml:space="preserve">FWP50316 </w:t>
            </w:r>
            <w:r w:rsidRPr="00827DE8">
              <w:rPr>
                <w:color w:val="333333"/>
              </w:rPr>
              <w:t>Diploma of Timber Truss and Frame Design</w:t>
            </w:r>
          </w:p>
        </w:tc>
        <w:tc>
          <w:tcPr>
            <w:tcW w:w="0" w:type="auto"/>
            <w:noWrap/>
            <w:hideMark/>
          </w:tcPr>
          <w:p w14:paraId="3D711E35"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FWPCOT4202 Design timber structures</w:t>
            </w:r>
          </w:p>
          <w:p w14:paraId="37A0AD1F"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FWPTMM4201 Construct prototypes and samples</w:t>
            </w:r>
          </w:p>
          <w:p w14:paraId="2A1E5E3F"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MSAPMSUP390A Use structured problem solving tools</w:t>
            </w:r>
          </w:p>
          <w:p w14:paraId="6A126483"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CPCCBC4001A Apply building codes and standards to the construction process for low-rise building projects</w:t>
            </w:r>
          </w:p>
          <w:p w14:paraId="5EA6D652"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CPCSUS4001A Implement and monitor environmentally sustainable work practices</w:t>
            </w:r>
          </w:p>
          <w:p w14:paraId="4178F4BC" w14:textId="77777777" w:rsidR="000377E1" w:rsidRPr="000377E1" w:rsidRDefault="000377E1" w:rsidP="000377E1">
            <w:pPr>
              <w:tabs>
                <w:tab w:val="left" w:pos="2008"/>
              </w:tabs>
              <w:spacing w:after="0" w:line="240" w:lineRule="auto"/>
              <w:rPr>
                <w:rFonts w:ascii="Arial" w:eastAsia="Times New Roman" w:hAnsi="Arial" w:cs="Arial"/>
                <w:b/>
                <w:color w:val="000000"/>
                <w:sz w:val="20"/>
                <w:szCs w:val="20"/>
                <w:lang w:eastAsia="en-AU"/>
              </w:rPr>
            </w:pPr>
            <w:r w:rsidRPr="00ED1B67">
              <w:rPr>
                <w:rFonts w:ascii="Arial" w:eastAsia="Times New Roman" w:hAnsi="Arial" w:cs="Arial"/>
                <w:b/>
                <w:color w:val="000000"/>
                <w:sz w:val="20"/>
                <w:szCs w:val="20"/>
                <w:lang w:eastAsia="en-AU"/>
              </w:rPr>
              <w:t>Plus at least one of the following units:</w:t>
            </w:r>
          </w:p>
          <w:p w14:paraId="5851AE2E"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FWPTMM4205 Prepare and advise on a broad range of timber roof truss details using computers</w:t>
            </w:r>
          </w:p>
          <w:p w14:paraId="50940B67" w14:textId="77777777" w:rsidR="000377E1" w:rsidRPr="00ED1B67" w:rsidRDefault="000377E1" w:rsidP="000377E1">
            <w:pPr>
              <w:tabs>
                <w:tab w:val="left" w:pos="2008"/>
              </w:tabs>
              <w:spacing w:after="0" w:line="240" w:lineRule="auto"/>
              <w:rPr>
                <w:rFonts w:ascii="Arial" w:eastAsia="Times New Roman" w:hAnsi="Arial" w:cs="Arial"/>
                <w:color w:val="000000"/>
                <w:sz w:val="20"/>
                <w:szCs w:val="20"/>
                <w:lang w:eastAsia="en-AU"/>
              </w:rPr>
            </w:pPr>
            <w:r w:rsidRPr="00ED1B67">
              <w:rPr>
                <w:rFonts w:ascii="Arial" w:eastAsia="Times New Roman" w:hAnsi="Arial" w:cs="Arial"/>
                <w:color w:val="000000"/>
                <w:sz w:val="20"/>
                <w:szCs w:val="20"/>
                <w:lang w:eastAsia="en-AU"/>
              </w:rPr>
              <w:t>FWPTMM4206 Prepare and advise on a broad range of timber floor system</w:t>
            </w:r>
          </w:p>
          <w:p w14:paraId="5A864F73" w14:textId="77777777" w:rsidR="00827DE8" w:rsidRPr="00827DE8" w:rsidRDefault="000377E1" w:rsidP="000377E1">
            <w:pPr>
              <w:tabs>
                <w:tab w:val="left" w:pos="2008"/>
              </w:tabs>
              <w:spacing w:after="0" w:line="240" w:lineRule="auto"/>
            </w:pPr>
            <w:r w:rsidRPr="00ED1B67">
              <w:rPr>
                <w:rFonts w:ascii="Arial" w:eastAsia="Times New Roman" w:hAnsi="Arial" w:cs="Arial"/>
                <w:color w:val="000000"/>
                <w:sz w:val="20"/>
                <w:szCs w:val="20"/>
                <w:lang w:eastAsia="en-AU"/>
              </w:rPr>
              <w:t>FWPTMM4207 Prepare and advise on a broad range of timber wall frame details using computers</w:t>
            </w:r>
          </w:p>
        </w:tc>
      </w:tr>
      <w:tr w:rsidR="00827DE8" w:rsidRPr="00827DE8" w14:paraId="649B7DDF" w14:textId="77777777" w:rsidTr="00827DE8">
        <w:trPr>
          <w:trHeight w:val="300"/>
        </w:trPr>
        <w:tc>
          <w:tcPr>
            <w:tcW w:w="0" w:type="auto"/>
            <w:noWrap/>
            <w:hideMark/>
          </w:tcPr>
          <w:p w14:paraId="1A41B833" w14:textId="77777777" w:rsidR="00827DE8" w:rsidRPr="00827DE8" w:rsidRDefault="00827DE8" w:rsidP="00827DE8">
            <w:pPr>
              <w:pStyle w:val="SITabletext"/>
            </w:pPr>
            <w:r w:rsidRPr="00827DE8">
              <w:t xml:space="preserve">FWP60116 </w:t>
            </w:r>
            <w:r w:rsidRPr="00827DE8">
              <w:rPr>
                <w:color w:val="333333"/>
              </w:rPr>
              <w:t>Advanced Diploma of Forest Industry Sustainability </w:t>
            </w:r>
          </w:p>
        </w:tc>
        <w:tc>
          <w:tcPr>
            <w:tcW w:w="0" w:type="auto"/>
            <w:noWrap/>
            <w:hideMark/>
          </w:tcPr>
          <w:p w14:paraId="6644486D" w14:textId="77777777" w:rsidR="00827DE8" w:rsidRPr="00827DE8" w:rsidRDefault="00827DE8" w:rsidP="00827DE8">
            <w:pPr>
              <w:pStyle w:val="SITabletext"/>
            </w:pPr>
            <w:r w:rsidRPr="00827DE8">
              <w:t>No entry requirements</w:t>
            </w:r>
          </w:p>
        </w:tc>
      </w:tr>
    </w:tbl>
    <w:p w14:paraId="3C38D304" w14:textId="77777777" w:rsidR="00E16D3D" w:rsidRDefault="6DD55250" w:rsidP="009D4E84">
      <w:pPr>
        <w:pStyle w:val="Heading2"/>
      </w:pPr>
      <w:r>
        <w:t>Selecting electives to enable different occupational outcomes</w:t>
      </w:r>
    </w:p>
    <w:p w14:paraId="6B0415B8" w14:textId="77777777" w:rsidR="00344FF6" w:rsidRPr="00344FF6" w:rsidRDefault="1D67F78E" w:rsidP="00344FF6">
      <w:pPr>
        <w:pStyle w:val="SIBody"/>
      </w:pPr>
      <w:r>
        <w:t xml:space="preserve">Qualifications include elective units that should be selected according to the needs of the learner. The choice of elective units </w:t>
      </w:r>
      <w:r w:rsidR="00905CF6">
        <w:t>may be</w:t>
      </w:r>
      <w:r>
        <w:t xml:space="preserve"> negotiated between the learner and/or employer, and the RTO c</w:t>
      </w:r>
      <w:r w:rsidR="002769D4">
        <w:t>onducting the training program.</w:t>
      </w:r>
    </w:p>
    <w:p w14:paraId="16C228CF" w14:textId="77777777" w:rsidR="00344FF6" w:rsidRPr="00344FF6" w:rsidRDefault="00D24F91" w:rsidP="00344FF6">
      <w:pPr>
        <w:pStyle w:val="SIBody"/>
      </w:pPr>
      <w:r>
        <w:t>Some qualifications allow e</w:t>
      </w:r>
      <w:r w:rsidR="00344FF6" w:rsidRPr="00344FF6">
        <w:t xml:space="preserve">lectives </w:t>
      </w:r>
      <w:r>
        <w:t>to</w:t>
      </w:r>
      <w:r w:rsidR="00344FF6" w:rsidRPr="00344FF6">
        <w:t xml:space="preserve"> be selected f</w:t>
      </w:r>
      <w:r w:rsidR="00824B7C">
        <w:t>rom within the training package</w:t>
      </w:r>
      <w:r w:rsidR="00344FF6" w:rsidRPr="00344FF6">
        <w:t xml:space="preserve"> </w:t>
      </w:r>
      <w:r w:rsidR="00D92FE8">
        <w:t>and</w:t>
      </w:r>
      <w:r>
        <w:t xml:space="preserve"> </w:t>
      </w:r>
      <w:r w:rsidR="00344FF6" w:rsidRPr="00344FF6">
        <w:t>from other training packages and accredited courses.</w:t>
      </w:r>
      <w:r>
        <w:t xml:space="preserve"> Wherever they are selected from, e</w:t>
      </w:r>
      <w:r w:rsidR="00344FF6" w:rsidRPr="00344FF6">
        <w:t>lective units should provide a vocational focus for the qualif</w:t>
      </w:r>
      <w:r w:rsidR="002769D4">
        <w:t>ication and be relevant to:</w:t>
      </w:r>
    </w:p>
    <w:p w14:paraId="31A45582" w14:textId="77777777" w:rsidR="00344FF6" w:rsidRPr="00344FF6" w:rsidRDefault="002769D4" w:rsidP="00B0478B">
      <w:pPr>
        <w:pStyle w:val="SIBodybullet"/>
      </w:pPr>
      <w:r>
        <w:t>AQF qualification level</w:t>
      </w:r>
    </w:p>
    <w:p w14:paraId="08711A92" w14:textId="77777777" w:rsidR="00344FF6" w:rsidRPr="00344FF6" w:rsidRDefault="002769D4" w:rsidP="00B0478B">
      <w:pPr>
        <w:pStyle w:val="SIBodybullet"/>
      </w:pPr>
      <w:r>
        <w:t>job role</w:t>
      </w:r>
    </w:p>
    <w:p w14:paraId="76150B4F" w14:textId="77777777" w:rsidR="00344FF6" w:rsidRPr="00344FF6" w:rsidRDefault="002769D4" w:rsidP="00B0478B">
      <w:pPr>
        <w:pStyle w:val="SIBodybullet"/>
      </w:pPr>
      <w:r>
        <w:t>work outcomes</w:t>
      </w:r>
    </w:p>
    <w:p w14:paraId="205FBF5A" w14:textId="77777777" w:rsidR="00344FF6" w:rsidRPr="00344FF6" w:rsidRDefault="002769D4" w:rsidP="00B0478B">
      <w:pPr>
        <w:pStyle w:val="SIBodybullet"/>
      </w:pPr>
      <w:r>
        <w:t>local industry needs</w:t>
      </w:r>
    </w:p>
    <w:p w14:paraId="143C97AB" w14:textId="77777777" w:rsidR="00344FF6" w:rsidRDefault="6DD55250" w:rsidP="00B0478B">
      <w:pPr>
        <w:pStyle w:val="SIBodybullet"/>
      </w:pPr>
      <w:proofErr w:type="gramStart"/>
      <w:r>
        <w:t>area</w:t>
      </w:r>
      <w:proofErr w:type="gramEnd"/>
      <w:r>
        <w:t xml:space="preserve"> of specialisation (</w:t>
      </w:r>
      <w:r w:rsidR="002769D4">
        <w:t>if required).</w:t>
      </w:r>
    </w:p>
    <w:p w14:paraId="30B10DF2" w14:textId="77777777" w:rsidR="00605E6E" w:rsidRDefault="00605E6E" w:rsidP="000F1A80">
      <w:pPr>
        <w:pStyle w:val="SIHeading2"/>
        <w:rPr>
          <w:noProof/>
        </w:rPr>
      </w:pPr>
    </w:p>
    <w:p w14:paraId="1370D4E2" w14:textId="77777777" w:rsidR="00605E6E" w:rsidRDefault="00605E6E" w:rsidP="000F1A80">
      <w:pPr>
        <w:pStyle w:val="SIHeading2"/>
        <w:rPr>
          <w:noProof/>
        </w:rPr>
      </w:pPr>
    </w:p>
    <w:p w14:paraId="746067DC" w14:textId="77777777" w:rsidR="000F1A80" w:rsidRDefault="000F1A80" w:rsidP="000F1A80">
      <w:pPr>
        <w:pStyle w:val="SIHeading2"/>
        <w:rPr>
          <w:noProof/>
        </w:rPr>
      </w:pPr>
      <w:r>
        <w:rPr>
          <w:noProof/>
        </w:rPr>
        <w:lastRenderedPageBreak/>
        <w:t>Training package delivery and assessment</w:t>
      </w:r>
    </w:p>
    <w:p w14:paraId="317D47B4" w14:textId="77777777" w:rsidR="000F1A80" w:rsidRPr="0042347A" w:rsidRDefault="000F1A80" w:rsidP="000F1A80">
      <w:pPr>
        <w:pStyle w:val="SIBodybulletintro"/>
      </w:pPr>
      <w:r w:rsidRPr="0042347A">
        <w:t xml:space="preserve">RTOs must </w:t>
      </w:r>
      <w:r>
        <w:t>ensure</w:t>
      </w:r>
      <w:r w:rsidRPr="0042347A">
        <w:t xml:space="preserve"> that both training and assessment complies with the relevant standards</w:t>
      </w:r>
      <w:r w:rsidRPr="00FF7E8B">
        <w:rPr>
          <w:rStyle w:val="FootnoteReference"/>
        </w:rPr>
        <w:footnoteReference w:id="8"/>
      </w:r>
      <w:r w:rsidRPr="0042347A">
        <w:t>. In general</w:t>
      </w:r>
      <w:r>
        <w:t xml:space="preserve"> terms</w:t>
      </w:r>
      <w:r w:rsidRPr="0042347A">
        <w:t>, training and assessment must be conducted by individuals who:</w:t>
      </w:r>
    </w:p>
    <w:p w14:paraId="2E3483B5" w14:textId="77777777" w:rsidR="000F1A80" w:rsidRPr="00D566D0" w:rsidRDefault="000F1A80" w:rsidP="000F1A80">
      <w:pPr>
        <w:pStyle w:val="SIBodybullet"/>
      </w:pPr>
      <w:r>
        <w:t>have the necessary training and assessment competencies</w:t>
      </w:r>
    </w:p>
    <w:p w14:paraId="2FAD7CE3" w14:textId="77777777" w:rsidR="000F1A80" w:rsidRPr="00D566D0" w:rsidRDefault="000F1A80" w:rsidP="000F1A80">
      <w:pPr>
        <w:pStyle w:val="SIBodybullet"/>
      </w:pPr>
      <w:r>
        <w:t>have the relevant vocational competencies at least to the level being delivered or assessed</w:t>
      </w:r>
    </w:p>
    <w:p w14:paraId="2D9CEAE8" w14:textId="77777777" w:rsidR="000F1A80" w:rsidRPr="00D566D0" w:rsidRDefault="000F1A80" w:rsidP="000F1A80">
      <w:pPr>
        <w:pStyle w:val="SIBodybullet"/>
      </w:pPr>
      <w:r>
        <w:t>can demonstrate current industry skills directly relevant to the training/assessment being delivered</w:t>
      </w:r>
    </w:p>
    <w:p w14:paraId="77EC82F8" w14:textId="77777777" w:rsidR="000F1A80" w:rsidRPr="008323D9" w:rsidRDefault="000F1A80" w:rsidP="000F1A80">
      <w:pPr>
        <w:pStyle w:val="SIBodybullet"/>
      </w:pPr>
      <w:proofErr w:type="gramStart"/>
      <w:r>
        <w:t>continue</w:t>
      </w:r>
      <w:proofErr w:type="gramEnd"/>
      <w:r>
        <w:t xml:space="preserve"> to develop their VET knowledge and skills, industry currency and trainer/assessor competence.</w:t>
      </w:r>
    </w:p>
    <w:p w14:paraId="4769693E" w14:textId="77777777" w:rsidR="000F1A80" w:rsidRDefault="000F1A80" w:rsidP="000F1A80">
      <w:pPr>
        <w:pStyle w:val="SICallout"/>
      </w:pPr>
      <w:r>
        <w:t xml:space="preserve">Assessors of some units of competency may have to meet </w:t>
      </w:r>
      <w:r w:rsidRPr="0036331A">
        <w:t xml:space="preserve">requirements </w:t>
      </w:r>
      <w:r>
        <w:t xml:space="preserve">in addition to those of </w:t>
      </w:r>
      <w:r w:rsidRPr="0036331A">
        <w:t xml:space="preserve">the </w:t>
      </w:r>
      <w:r w:rsidRPr="00A54C05">
        <w:rPr>
          <w:i/>
        </w:rPr>
        <w:t>Standards for Registered Training Organisations (RTOs) 2015</w:t>
      </w:r>
      <w:r w:rsidRPr="0036331A">
        <w:t>/AQTF requirements for assessors.</w:t>
      </w:r>
    </w:p>
    <w:p w14:paraId="31F740D2" w14:textId="77777777" w:rsidR="000F1A80" w:rsidRDefault="000F1A80" w:rsidP="000F1A80">
      <w:pPr>
        <w:pStyle w:val="SICallout"/>
      </w:pPr>
      <w:r w:rsidRPr="005F43B2">
        <w:t xml:space="preserve">Check the </w:t>
      </w:r>
      <w:r w:rsidRPr="005F43B2">
        <w:rPr>
          <w:i/>
        </w:rPr>
        <w:t>Assessment</w:t>
      </w:r>
      <w:r w:rsidRPr="005F43B2">
        <w:rPr>
          <w:rStyle w:val="SIBodyitalics"/>
        </w:rPr>
        <w:t xml:space="preserve"> Conditions</w:t>
      </w:r>
      <w:r w:rsidRPr="005F43B2">
        <w:t xml:space="preserve"> section (provided in the assessment requirements that accompany each unit of competency) for </w:t>
      </w:r>
      <w:r w:rsidR="002769D4">
        <w:t>specific assessor requirements.</w:t>
      </w:r>
    </w:p>
    <w:p w14:paraId="757E9532" w14:textId="1124CB95" w:rsidR="000F1A80" w:rsidRDefault="000F1A80" w:rsidP="000F1A80">
      <w:pPr>
        <w:pStyle w:val="SIBody"/>
      </w:pPr>
      <w:r>
        <w:t xml:space="preserve">Some specific considerations in relation to the </w:t>
      </w:r>
      <w:r w:rsidR="00D32A3F" w:rsidRPr="00982EF3">
        <w:rPr>
          <w:rFonts w:eastAsia="Arial"/>
          <w:i/>
          <w:color w:val="000000"/>
        </w:rPr>
        <w:t>FWP Forest and Wood Products Training Package</w:t>
      </w:r>
      <w:r>
        <w:rPr>
          <w:rStyle w:val="SIBodyitalics"/>
        </w:rPr>
        <w:t xml:space="preserve"> </w:t>
      </w:r>
      <w:r w:rsidR="000B0A35">
        <w:t>are included below</w:t>
      </w:r>
      <w:r w:rsidRPr="003D35DD">
        <w:t>.</w:t>
      </w:r>
    </w:p>
    <w:p w14:paraId="142EA85C" w14:textId="77777777" w:rsidR="000F1A80" w:rsidRDefault="000F1A80" w:rsidP="000F1A80">
      <w:pPr>
        <w:pStyle w:val="Heading2"/>
      </w:pPr>
      <w:r>
        <w:t>Amount of training</w:t>
      </w:r>
      <w:r w:rsidR="00F22DF7">
        <w:t xml:space="preserve"> and volume of learning</w:t>
      </w:r>
    </w:p>
    <w:p w14:paraId="5CFD9B60" w14:textId="77777777" w:rsidR="000F1A80" w:rsidRPr="0068342C" w:rsidRDefault="0068342C" w:rsidP="000F1A80">
      <w:pPr>
        <w:pStyle w:val="SIBodybulletintro"/>
      </w:pPr>
      <w:r>
        <w:t xml:space="preserve">RTOs must create a training and assessment strategy for delivery of </w:t>
      </w:r>
      <w:r w:rsidR="00F22DF7">
        <w:t xml:space="preserve">AQF qualifications that </w:t>
      </w:r>
      <w:r w:rsidR="00F22DF7" w:rsidRPr="00F22DF7">
        <w:t>reflects the complexity r</w:t>
      </w:r>
      <w:r w:rsidR="00F22DF7">
        <w:t xml:space="preserve">equired of that qualification. An essential consideration in the training and assessment strategy is to </w:t>
      </w:r>
      <w:r w:rsidR="000F1A80" w:rsidRPr="0068342C">
        <w:t xml:space="preserve">ensure the amount of training </w:t>
      </w:r>
      <w:r w:rsidRPr="0068342C">
        <w:t>provided</w:t>
      </w:r>
      <w:r>
        <w:t xml:space="preserve"> is sufficient so that the learner can:</w:t>
      </w:r>
    </w:p>
    <w:p w14:paraId="083E966F" w14:textId="77777777" w:rsidR="000F1A80" w:rsidRPr="0068342C" w:rsidRDefault="000F1A80" w:rsidP="0068342C">
      <w:pPr>
        <w:pStyle w:val="SIBodybullet"/>
      </w:pPr>
      <w:r w:rsidRPr="0068342C">
        <w:t xml:space="preserve">meet the requirements of </w:t>
      </w:r>
      <w:r w:rsidR="0068342C">
        <w:t>each qualification</w:t>
      </w:r>
    </w:p>
    <w:p w14:paraId="641DCAA8" w14:textId="77777777" w:rsidR="000F1A80" w:rsidRPr="0068342C" w:rsidRDefault="000F1A80" w:rsidP="0068342C">
      <w:pPr>
        <w:pStyle w:val="SIBodybullet"/>
      </w:pPr>
      <w:proofErr w:type="gramStart"/>
      <w:r w:rsidRPr="0068342C">
        <w:t>gain</w:t>
      </w:r>
      <w:proofErr w:type="gramEnd"/>
      <w:r w:rsidRPr="0068342C">
        <w:t xml:space="preserve"> the skills and knowledge specified in </w:t>
      </w:r>
      <w:r w:rsidR="0068342C">
        <w:t>the units of competency</w:t>
      </w:r>
      <w:r w:rsidR="00E05504">
        <w:t>.</w:t>
      </w:r>
    </w:p>
    <w:p w14:paraId="65F480EC" w14:textId="77777777" w:rsidR="00F33E2B" w:rsidRPr="00F22DF7" w:rsidRDefault="0068342C" w:rsidP="00F33E2B">
      <w:pPr>
        <w:pStyle w:val="SIBodybulletintro"/>
      </w:pPr>
      <w:r w:rsidRPr="0068342C">
        <w:t>T</w:t>
      </w:r>
      <w:r w:rsidR="000F1A80" w:rsidRPr="0068342C">
        <w:t xml:space="preserve">he amount of training </w:t>
      </w:r>
      <w:r w:rsidRPr="0068342C">
        <w:t>involves all</w:t>
      </w:r>
      <w:r w:rsidR="000F1A80" w:rsidRPr="0068342C">
        <w:t xml:space="preserve"> the formal learning activities </w:t>
      </w:r>
      <w:r w:rsidRPr="0068342C">
        <w:t>provided</w:t>
      </w:r>
      <w:r w:rsidR="000F1A80" w:rsidRPr="0068342C">
        <w:t xml:space="preserve"> to a learner</w:t>
      </w:r>
      <w:r w:rsidR="00824B7C">
        <w:t xml:space="preserve">, for </w:t>
      </w:r>
      <w:r w:rsidR="00824B7C" w:rsidRPr="00C22CC5">
        <w:t>exa</w:t>
      </w:r>
      <w:r w:rsidR="00824B7C">
        <w:t>mple:</w:t>
      </w:r>
      <w:r w:rsidR="00F22DF7">
        <w:t xml:space="preserve"> </w:t>
      </w:r>
      <w:r w:rsidR="000F1A80" w:rsidRPr="0068342C">
        <w:t>classes</w:t>
      </w:r>
      <w:r w:rsidR="00E05504">
        <w:t>, tutorials</w:t>
      </w:r>
      <w:r w:rsidR="000F1A80" w:rsidRPr="0068342C">
        <w:t xml:space="preserve">, </w:t>
      </w:r>
      <w:r w:rsidR="000737F8">
        <w:t>fieldwork</w:t>
      </w:r>
      <w:r w:rsidR="00E05504">
        <w:t xml:space="preserve">, </w:t>
      </w:r>
      <w:r w:rsidR="000F1A80" w:rsidRPr="0068342C">
        <w:t>lectures, online or self-paced study, as well as workplace learning.</w:t>
      </w:r>
      <w:r w:rsidR="00F33E2B">
        <w:t xml:space="preserve"> </w:t>
      </w:r>
      <w:r w:rsidR="00F33E2B" w:rsidRPr="00F33E2B">
        <w:t xml:space="preserve">Training should </w:t>
      </w:r>
      <w:r w:rsidR="00D92FE8" w:rsidRPr="00F33E2B">
        <w:t>consider</w:t>
      </w:r>
      <w:r w:rsidR="00F33E2B" w:rsidRPr="00F33E2B">
        <w:t xml:space="preserve"> the need to allow learners to reflect on and absorb the knowledge, to practise the skills in different contexts and to learn to apply the skills and knowledge in the varied environments that the ‘real world’ offers before being assessed.</w:t>
      </w:r>
    </w:p>
    <w:p w14:paraId="7002BB2B" w14:textId="77777777" w:rsidR="00F22DF7" w:rsidRDefault="00F33E2B" w:rsidP="00F22DF7">
      <w:pPr>
        <w:pStyle w:val="SIBody"/>
      </w:pPr>
      <w:r>
        <w:t>AQF qualification</w:t>
      </w:r>
      <w:r w:rsidR="001244D4">
        <w:t>s</w:t>
      </w:r>
      <w:r>
        <w:t xml:space="preserve"> differ in terms of their </w:t>
      </w:r>
      <w:r w:rsidR="001244D4">
        <w:t>complexity.</w:t>
      </w:r>
      <w:r w:rsidR="001244D4" w:rsidRPr="00F22DF7">
        <w:t xml:space="preserve"> The</w:t>
      </w:r>
      <w:r w:rsidR="000F1A80" w:rsidRPr="00F22DF7">
        <w:t xml:space="preserve"> complexity of a</w:t>
      </w:r>
      <w:r w:rsidR="002769D4">
        <w:t xml:space="preserve"> qualification is defined by:</w:t>
      </w:r>
    </w:p>
    <w:p w14:paraId="33D34DDE" w14:textId="77777777" w:rsidR="00F22DF7" w:rsidRDefault="000F1A80" w:rsidP="00F22DF7">
      <w:pPr>
        <w:pStyle w:val="SIBodybullet"/>
      </w:pPr>
      <w:r w:rsidRPr="00F22DF7">
        <w:t>the brea</w:t>
      </w:r>
      <w:r w:rsidR="002769D4">
        <w:t>dth and depth of the knowledge</w:t>
      </w:r>
    </w:p>
    <w:p w14:paraId="4C5F1131" w14:textId="77777777" w:rsidR="00F22DF7" w:rsidRDefault="00F22DF7" w:rsidP="00F22DF7">
      <w:pPr>
        <w:pStyle w:val="SIBodybullet"/>
      </w:pPr>
      <w:r>
        <w:t>skills required</w:t>
      </w:r>
    </w:p>
    <w:p w14:paraId="762372F1" w14:textId="77777777" w:rsidR="00F22DF7" w:rsidRDefault="000F1A80" w:rsidP="00F22DF7">
      <w:pPr>
        <w:pStyle w:val="SIBodybullet"/>
      </w:pPr>
      <w:r w:rsidRPr="00F22DF7">
        <w:t>application</w:t>
      </w:r>
      <w:r w:rsidR="00F22DF7">
        <w:t xml:space="preserve"> of knowledge and skills, and</w:t>
      </w:r>
    </w:p>
    <w:p w14:paraId="48FD8834" w14:textId="77777777" w:rsidR="000F1A80" w:rsidRDefault="000F1A80" w:rsidP="00F22DF7">
      <w:pPr>
        <w:pStyle w:val="SIBodybullet"/>
      </w:pPr>
      <w:proofErr w:type="gramStart"/>
      <w:r w:rsidRPr="00F22DF7">
        <w:lastRenderedPageBreak/>
        <w:t>the</w:t>
      </w:r>
      <w:proofErr w:type="gramEnd"/>
      <w:r w:rsidRPr="00F22DF7">
        <w:t xml:space="preserve"> AQF volume of learning</w:t>
      </w:r>
      <w:r w:rsidR="00F22DF7">
        <w:t>.</w:t>
      </w:r>
    </w:p>
    <w:p w14:paraId="415F0816" w14:textId="77777777" w:rsidR="00F22DF7" w:rsidRDefault="000F1A80" w:rsidP="000F1A80">
      <w:pPr>
        <w:pStyle w:val="SIBodybulletintro"/>
      </w:pPr>
      <w:r w:rsidRPr="00F22DF7">
        <w:t xml:space="preserve">The AQF volume of learning describes how long a learner, </w:t>
      </w:r>
      <w:r w:rsidR="00E17426">
        <w:t>without</w:t>
      </w:r>
      <w:r w:rsidRPr="00F22DF7">
        <w:t xml:space="preserve"> any competencies identified in the qualification, would normally take to develop all the required skills and knowledg</w:t>
      </w:r>
      <w:r w:rsidR="00F22DF7">
        <w:t>e at that qualification level.</w:t>
      </w:r>
      <w:r w:rsidR="00F33E2B">
        <w:rPr>
          <w:color w:val="444444"/>
          <w:lang w:val="en"/>
        </w:rPr>
        <w:t xml:space="preserve"> </w:t>
      </w:r>
      <w:r w:rsidRPr="00F22DF7">
        <w:t>The volume of learning includes all teaching, learning and assessment activities that are undertaken by the typical student t</w:t>
      </w:r>
      <w:r w:rsidR="00F33E2B">
        <w:t>o achieve the learning outcomes o</w:t>
      </w:r>
      <w:r w:rsidR="00E05504">
        <w:t>f the particular qualification.</w:t>
      </w:r>
      <w:r w:rsidR="00E17426">
        <w:rPr>
          <w:rStyle w:val="FootnoteReference"/>
        </w:rPr>
        <w:footnoteReference w:id="9"/>
      </w:r>
    </w:p>
    <w:p w14:paraId="4752F57A" w14:textId="77777777" w:rsidR="000F1A80" w:rsidRPr="00F33E2B" w:rsidRDefault="00F22DF7" w:rsidP="00F33E2B">
      <w:pPr>
        <w:pStyle w:val="SIBodybulletintro"/>
      </w:pPr>
      <w:r>
        <w:t xml:space="preserve">The </w:t>
      </w:r>
      <w:r w:rsidR="00F33E2B">
        <w:t>qualifications</w:t>
      </w:r>
      <w:r w:rsidR="00164F53">
        <w:t>,</w:t>
      </w:r>
      <w:r w:rsidR="00F33E2B">
        <w:t xml:space="preserve"> together with indicative volume of learning </w:t>
      </w:r>
      <w:r w:rsidR="00164F53">
        <w:t>requirements, are</w:t>
      </w:r>
      <w:r w:rsidR="00F33E2B">
        <w:t xml:space="preserve"> </w:t>
      </w:r>
      <w:r w:rsidR="00164F53">
        <w:t>outlined</w:t>
      </w:r>
      <w:r w:rsidR="00F33E2B">
        <w:t xml:space="preserve"> </w:t>
      </w:r>
      <w:r w:rsidR="00164F53">
        <w:t>in the following table.</w:t>
      </w:r>
      <w:r w:rsidR="00164F53">
        <w:rPr>
          <w:rStyle w:val="FootnoteReference"/>
        </w:rPr>
        <w:footnoteReference w:id="10"/>
      </w:r>
    </w:p>
    <w:tbl>
      <w:tblPr>
        <w:tblStyle w:val="TableGrid"/>
        <w:tblW w:w="0" w:type="auto"/>
        <w:tblLook w:val="04A0" w:firstRow="1" w:lastRow="0" w:firstColumn="1" w:lastColumn="0" w:noHBand="0" w:noVBand="1"/>
      </w:tblPr>
      <w:tblGrid>
        <w:gridCol w:w="3021"/>
        <w:gridCol w:w="2997"/>
        <w:gridCol w:w="2998"/>
      </w:tblGrid>
      <w:tr w:rsidR="00F22DF7" w:rsidRPr="00F33E2B" w14:paraId="1DDFFD23" w14:textId="77777777" w:rsidTr="00F22DF7">
        <w:tc>
          <w:tcPr>
            <w:tcW w:w="3080" w:type="dxa"/>
          </w:tcPr>
          <w:p w14:paraId="54A026C1" w14:textId="77777777" w:rsidR="00F22DF7" w:rsidRPr="00F33E2B" w:rsidRDefault="00F22DF7" w:rsidP="00F33E2B">
            <w:pPr>
              <w:pStyle w:val="SITableheading"/>
              <w:rPr>
                <w:lang w:val="en"/>
              </w:rPr>
            </w:pPr>
            <w:r w:rsidRPr="00F33E2B">
              <w:rPr>
                <w:lang w:val="en"/>
              </w:rPr>
              <w:t>Qualification</w:t>
            </w:r>
          </w:p>
        </w:tc>
        <w:tc>
          <w:tcPr>
            <w:tcW w:w="3081" w:type="dxa"/>
          </w:tcPr>
          <w:p w14:paraId="1EFBA75C" w14:textId="77777777" w:rsidR="00F22DF7" w:rsidRPr="00F33E2B" w:rsidRDefault="001B1114" w:rsidP="00F33E2B">
            <w:pPr>
              <w:pStyle w:val="SITableheading"/>
              <w:rPr>
                <w:lang w:val="en"/>
              </w:rPr>
            </w:pPr>
            <w:r w:rsidRPr="00F33E2B">
              <w:rPr>
                <w:lang w:val="en"/>
              </w:rPr>
              <w:t>Years</w:t>
            </w:r>
          </w:p>
        </w:tc>
        <w:tc>
          <w:tcPr>
            <w:tcW w:w="3081" w:type="dxa"/>
          </w:tcPr>
          <w:p w14:paraId="375047D1" w14:textId="77777777" w:rsidR="00F22DF7" w:rsidRPr="00F33E2B" w:rsidRDefault="001B1114" w:rsidP="00F33E2B">
            <w:pPr>
              <w:pStyle w:val="SITableheading"/>
              <w:rPr>
                <w:lang w:val="en"/>
              </w:rPr>
            </w:pPr>
            <w:r w:rsidRPr="00F33E2B">
              <w:rPr>
                <w:lang w:val="en"/>
              </w:rPr>
              <w:t>Hours</w:t>
            </w:r>
          </w:p>
        </w:tc>
      </w:tr>
      <w:tr w:rsidR="00F22DF7" w:rsidRPr="00017B63" w14:paraId="6E5D2313" w14:textId="77777777" w:rsidTr="00F22DF7">
        <w:tc>
          <w:tcPr>
            <w:tcW w:w="3080" w:type="dxa"/>
          </w:tcPr>
          <w:p w14:paraId="34FEE3E2" w14:textId="77777777" w:rsidR="00F22DF7" w:rsidRPr="00017B63" w:rsidRDefault="00F22DF7" w:rsidP="00C316EA">
            <w:pPr>
              <w:pStyle w:val="SITabletext"/>
            </w:pPr>
            <w:r w:rsidRPr="00017B63">
              <w:t>Certificate I</w:t>
            </w:r>
          </w:p>
        </w:tc>
        <w:tc>
          <w:tcPr>
            <w:tcW w:w="3081" w:type="dxa"/>
          </w:tcPr>
          <w:p w14:paraId="31792979" w14:textId="77777777" w:rsidR="00F22DF7" w:rsidRPr="00017B63" w:rsidRDefault="001B1114" w:rsidP="00C316EA">
            <w:pPr>
              <w:pStyle w:val="SITabletext"/>
            </w:pPr>
            <w:r w:rsidRPr="00017B63">
              <w:t>0.5 – 1 year</w:t>
            </w:r>
          </w:p>
        </w:tc>
        <w:tc>
          <w:tcPr>
            <w:tcW w:w="3081" w:type="dxa"/>
          </w:tcPr>
          <w:p w14:paraId="1038CEAB" w14:textId="77777777" w:rsidR="00F22DF7" w:rsidRPr="00017B63" w:rsidRDefault="00F33E2B" w:rsidP="00C316EA">
            <w:pPr>
              <w:pStyle w:val="SITabletext"/>
            </w:pPr>
            <w:r w:rsidRPr="00017B63">
              <w:t>600 – 1200 hours</w:t>
            </w:r>
          </w:p>
        </w:tc>
      </w:tr>
      <w:tr w:rsidR="00F22DF7" w:rsidRPr="00017B63" w14:paraId="3B5D0C66" w14:textId="77777777" w:rsidTr="00F22DF7">
        <w:tc>
          <w:tcPr>
            <w:tcW w:w="3080" w:type="dxa"/>
          </w:tcPr>
          <w:p w14:paraId="06178F82" w14:textId="77777777" w:rsidR="00F22DF7" w:rsidRPr="00017B63" w:rsidRDefault="000B0A35" w:rsidP="00C316EA">
            <w:pPr>
              <w:pStyle w:val="SITabletext"/>
            </w:pPr>
            <w:r>
              <w:t>Certificate II</w:t>
            </w:r>
          </w:p>
        </w:tc>
        <w:tc>
          <w:tcPr>
            <w:tcW w:w="3081" w:type="dxa"/>
          </w:tcPr>
          <w:p w14:paraId="50E92E97" w14:textId="77777777" w:rsidR="00F22DF7" w:rsidRPr="00017B63" w:rsidRDefault="001B1114" w:rsidP="00C316EA">
            <w:pPr>
              <w:pStyle w:val="SITabletext"/>
            </w:pPr>
            <w:r w:rsidRPr="00017B63">
              <w:t>0.5 – 1 year</w:t>
            </w:r>
          </w:p>
        </w:tc>
        <w:tc>
          <w:tcPr>
            <w:tcW w:w="3081" w:type="dxa"/>
          </w:tcPr>
          <w:p w14:paraId="1CAD31D2" w14:textId="77777777" w:rsidR="00F22DF7" w:rsidRPr="00017B63" w:rsidRDefault="00F33E2B" w:rsidP="00C316EA">
            <w:pPr>
              <w:pStyle w:val="SITabletext"/>
            </w:pPr>
            <w:r w:rsidRPr="00017B63">
              <w:t>600 – 1200 hours</w:t>
            </w:r>
          </w:p>
        </w:tc>
      </w:tr>
      <w:tr w:rsidR="00F22DF7" w:rsidRPr="00017B63" w14:paraId="22718D43" w14:textId="77777777" w:rsidTr="00F22DF7">
        <w:tc>
          <w:tcPr>
            <w:tcW w:w="3080" w:type="dxa"/>
          </w:tcPr>
          <w:p w14:paraId="7BB166FD" w14:textId="77777777" w:rsidR="00F22DF7" w:rsidRPr="00017B63" w:rsidRDefault="000B0A35" w:rsidP="00C316EA">
            <w:pPr>
              <w:pStyle w:val="SITabletext"/>
            </w:pPr>
            <w:r>
              <w:t>Certificate III</w:t>
            </w:r>
          </w:p>
        </w:tc>
        <w:tc>
          <w:tcPr>
            <w:tcW w:w="3081" w:type="dxa"/>
          </w:tcPr>
          <w:p w14:paraId="5FC8F21E" w14:textId="77777777" w:rsidR="00F22DF7" w:rsidRPr="00017B63" w:rsidRDefault="001B1114" w:rsidP="00C316EA">
            <w:pPr>
              <w:pStyle w:val="SITabletext"/>
            </w:pPr>
            <w:r w:rsidRPr="00017B63">
              <w:t>1 – 2 years</w:t>
            </w:r>
          </w:p>
        </w:tc>
        <w:tc>
          <w:tcPr>
            <w:tcW w:w="3081" w:type="dxa"/>
          </w:tcPr>
          <w:p w14:paraId="3AFD4CA1" w14:textId="77777777" w:rsidR="00F22DF7" w:rsidRPr="00017B63" w:rsidRDefault="00F33E2B" w:rsidP="00C316EA">
            <w:pPr>
              <w:pStyle w:val="SITabletext"/>
            </w:pPr>
            <w:r w:rsidRPr="00017B63">
              <w:t>1200 – 2400 hours</w:t>
            </w:r>
          </w:p>
        </w:tc>
      </w:tr>
      <w:tr w:rsidR="00F33E2B" w:rsidRPr="00017B63" w14:paraId="250609A1" w14:textId="77777777" w:rsidTr="00215E25">
        <w:tc>
          <w:tcPr>
            <w:tcW w:w="3080" w:type="dxa"/>
          </w:tcPr>
          <w:p w14:paraId="794515D5" w14:textId="77777777" w:rsidR="00F33E2B" w:rsidRPr="00017B63" w:rsidRDefault="000B0A35" w:rsidP="00C316EA">
            <w:pPr>
              <w:pStyle w:val="SITabletext"/>
            </w:pPr>
            <w:r>
              <w:t>Certificate IV</w:t>
            </w:r>
          </w:p>
        </w:tc>
        <w:tc>
          <w:tcPr>
            <w:tcW w:w="3081" w:type="dxa"/>
          </w:tcPr>
          <w:p w14:paraId="6A638C0E" w14:textId="77777777" w:rsidR="00F33E2B" w:rsidRPr="00017B63" w:rsidRDefault="000B0A35" w:rsidP="00C316EA">
            <w:pPr>
              <w:pStyle w:val="SITabletext"/>
            </w:pPr>
            <w:r>
              <w:t>0.5 – 2 years</w:t>
            </w:r>
          </w:p>
        </w:tc>
        <w:tc>
          <w:tcPr>
            <w:tcW w:w="3081" w:type="dxa"/>
            <w:vAlign w:val="center"/>
          </w:tcPr>
          <w:p w14:paraId="0800E2B6" w14:textId="77777777" w:rsidR="00F33E2B" w:rsidRPr="00017B63" w:rsidRDefault="00F33E2B" w:rsidP="00C316EA">
            <w:pPr>
              <w:pStyle w:val="SITabletext"/>
            </w:pPr>
            <w:r w:rsidRPr="00017B63">
              <w:t>600 – 2400 hours</w:t>
            </w:r>
          </w:p>
        </w:tc>
      </w:tr>
      <w:tr w:rsidR="00F33E2B" w:rsidRPr="00017B63" w14:paraId="599C91B7" w14:textId="77777777" w:rsidTr="00F22DF7">
        <w:tc>
          <w:tcPr>
            <w:tcW w:w="3080" w:type="dxa"/>
          </w:tcPr>
          <w:p w14:paraId="73AC3117" w14:textId="77777777" w:rsidR="00F33E2B" w:rsidRPr="00017B63" w:rsidRDefault="00F33E2B" w:rsidP="00C316EA">
            <w:pPr>
              <w:pStyle w:val="SITabletext"/>
            </w:pPr>
            <w:r w:rsidRPr="00017B63">
              <w:t>Diploma</w:t>
            </w:r>
          </w:p>
        </w:tc>
        <w:tc>
          <w:tcPr>
            <w:tcW w:w="3081" w:type="dxa"/>
          </w:tcPr>
          <w:p w14:paraId="2FE423C3" w14:textId="77777777" w:rsidR="00F33E2B" w:rsidRPr="00017B63" w:rsidRDefault="00F33E2B" w:rsidP="00C316EA">
            <w:pPr>
              <w:pStyle w:val="SITabletext"/>
            </w:pPr>
            <w:r w:rsidRPr="00017B63">
              <w:t>1 – 2 years</w:t>
            </w:r>
          </w:p>
        </w:tc>
        <w:tc>
          <w:tcPr>
            <w:tcW w:w="3081" w:type="dxa"/>
          </w:tcPr>
          <w:p w14:paraId="5E3CB299" w14:textId="77777777" w:rsidR="00F33E2B" w:rsidRPr="00017B63" w:rsidRDefault="00F33E2B" w:rsidP="00C316EA">
            <w:pPr>
              <w:pStyle w:val="SITabletext"/>
            </w:pPr>
            <w:r w:rsidRPr="00017B63">
              <w:t>1200 – 2400 hours</w:t>
            </w:r>
          </w:p>
        </w:tc>
      </w:tr>
      <w:tr w:rsidR="00F33E2B" w:rsidRPr="00017B63" w14:paraId="66F9F3E8" w14:textId="77777777" w:rsidTr="00F22DF7">
        <w:tc>
          <w:tcPr>
            <w:tcW w:w="3080" w:type="dxa"/>
          </w:tcPr>
          <w:p w14:paraId="668EF62A" w14:textId="77777777" w:rsidR="00F33E2B" w:rsidRPr="00017B63" w:rsidRDefault="00017B63" w:rsidP="00C316EA">
            <w:pPr>
              <w:pStyle w:val="SITabletext"/>
            </w:pPr>
            <w:r>
              <w:t>Advanced D</w:t>
            </w:r>
            <w:r w:rsidR="00F33E2B" w:rsidRPr="00017B63">
              <w:t>iploma</w:t>
            </w:r>
          </w:p>
        </w:tc>
        <w:tc>
          <w:tcPr>
            <w:tcW w:w="3081" w:type="dxa"/>
          </w:tcPr>
          <w:p w14:paraId="15869D8D" w14:textId="77777777" w:rsidR="00F33E2B" w:rsidRPr="00017B63" w:rsidRDefault="00F33E2B" w:rsidP="00C316EA">
            <w:pPr>
              <w:pStyle w:val="SITabletext"/>
            </w:pPr>
            <w:r w:rsidRPr="00017B63">
              <w:t>1.5 – 2 years</w:t>
            </w:r>
          </w:p>
        </w:tc>
        <w:tc>
          <w:tcPr>
            <w:tcW w:w="3081" w:type="dxa"/>
          </w:tcPr>
          <w:p w14:paraId="6856DA1A" w14:textId="77777777" w:rsidR="00F33E2B" w:rsidRPr="00017B63" w:rsidRDefault="00F33E2B" w:rsidP="00C316EA">
            <w:pPr>
              <w:pStyle w:val="SITabletext"/>
            </w:pPr>
            <w:r w:rsidRPr="00017B63">
              <w:t>1800 – 2400 hours</w:t>
            </w:r>
          </w:p>
        </w:tc>
      </w:tr>
      <w:tr w:rsidR="00F33E2B" w:rsidRPr="00017B63" w14:paraId="50141C36" w14:textId="77777777" w:rsidTr="00F22DF7">
        <w:tc>
          <w:tcPr>
            <w:tcW w:w="3080" w:type="dxa"/>
          </w:tcPr>
          <w:p w14:paraId="1E0EEAAB" w14:textId="77777777" w:rsidR="00F33E2B" w:rsidRPr="00017B63" w:rsidRDefault="00F33E2B" w:rsidP="00C316EA">
            <w:pPr>
              <w:pStyle w:val="SITabletext"/>
            </w:pPr>
            <w:r w:rsidRPr="00017B63">
              <w:t>Graduate Certificat</w:t>
            </w:r>
            <w:r w:rsidR="000B0A35">
              <w:t>e</w:t>
            </w:r>
          </w:p>
        </w:tc>
        <w:tc>
          <w:tcPr>
            <w:tcW w:w="3081" w:type="dxa"/>
          </w:tcPr>
          <w:p w14:paraId="3D4D5E5D" w14:textId="77777777" w:rsidR="00F33E2B" w:rsidRPr="00017B63" w:rsidRDefault="00F33E2B" w:rsidP="00C316EA">
            <w:pPr>
              <w:pStyle w:val="SITabletext"/>
            </w:pPr>
            <w:r w:rsidRPr="00017B63">
              <w:t>0.5 – 1 year</w:t>
            </w:r>
          </w:p>
        </w:tc>
        <w:tc>
          <w:tcPr>
            <w:tcW w:w="3081" w:type="dxa"/>
          </w:tcPr>
          <w:p w14:paraId="5C29F11F" w14:textId="77777777" w:rsidR="00F33E2B" w:rsidRPr="00017B63" w:rsidRDefault="00F33E2B" w:rsidP="00C316EA">
            <w:pPr>
              <w:pStyle w:val="SITabletext"/>
            </w:pPr>
            <w:r w:rsidRPr="00017B63">
              <w:t>600 – 1200 hours</w:t>
            </w:r>
          </w:p>
        </w:tc>
      </w:tr>
      <w:tr w:rsidR="00F33E2B" w:rsidRPr="00017B63" w14:paraId="22E58643" w14:textId="77777777" w:rsidTr="00F22DF7">
        <w:tc>
          <w:tcPr>
            <w:tcW w:w="3080" w:type="dxa"/>
          </w:tcPr>
          <w:p w14:paraId="2E8B1750" w14:textId="77777777" w:rsidR="00F33E2B" w:rsidRPr="00017B63" w:rsidRDefault="000B0A35" w:rsidP="00C316EA">
            <w:pPr>
              <w:pStyle w:val="SITabletext"/>
            </w:pPr>
            <w:r>
              <w:t>Graduate Diploma</w:t>
            </w:r>
          </w:p>
        </w:tc>
        <w:tc>
          <w:tcPr>
            <w:tcW w:w="3081" w:type="dxa"/>
          </w:tcPr>
          <w:p w14:paraId="290A2DC8" w14:textId="77777777" w:rsidR="00F33E2B" w:rsidRPr="00017B63" w:rsidRDefault="00F33E2B" w:rsidP="00C316EA">
            <w:pPr>
              <w:pStyle w:val="SITabletext"/>
            </w:pPr>
            <w:r w:rsidRPr="00017B63">
              <w:t>1 – 2 years</w:t>
            </w:r>
          </w:p>
        </w:tc>
        <w:tc>
          <w:tcPr>
            <w:tcW w:w="3081" w:type="dxa"/>
          </w:tcPr>
          <w:p w14:paraId="068B23B5" w14:textId="77777777" w:rsidR="00F33E2B" w:rsidRPr="00017B63" w:rsidRDefault="00F33E2B" w:rsidP="00C316EA">
            <w:pPr>
              <w:pStyle w:val="SITabletext"/>
            </w:pPr>
            <w:r w:rsidRPr="00017B63">
              <w:t>1200 – 2400 hours</w:t>
            </w:r>
          </w:p>
        </w:tc>
      </w:tr>
    </w:tbl>
    <w:p w14:paraId="278CB7FF" w14:textId="77777777" w:rsidR="00F33E2B" w:rsidRPr="00884F45" w:rsidRDefault="00F33E2B" w:rsidP="00F33E2B">
      <w:pPr>
        <w:pStyle w:val="SIBody"/>
        <w:rPr>
          <w:lang w:val="en"/>
        </w:rPr>
      </w:pPr>
      <w:r w:rsidRPr="00884F45">
        <w:rPr>
          <w:lang w:val="en"/>
        </w:rPr>
        <w:t>Note:</w:t>
      </w:r>
    </w:p>
    <w:p w14:paraId="5C7B6C01" w14:textId="77777777" w:rsidR="000F1A80" w:rsidRPr="00884F45" w:rsidRDefault="000F1A80" w:rsidP="003B0CA5">
      <w:pPr>
        <w:pStyle w:val="SIBody"/>
        <w:numPr>
          <w:ilvl w:val="0"/>
          <w:numId w:val="5"/>
        </w:numPr>
        <w:rPr>
          <w:lang w:val="en"/>
        </w:rPr>
      </w:pPr>
      <w:r w:rsidRPr="00884F45">
        <w:rPr>
          <w:lang w:val="en"/>
        </w:rPr>
        <w:t>Certificate III qualifications are often the basis for trade outcomes and undertaken as part of a traineeship or apprenticeship. In these cases, up to four years may be required to achieve the learning outcomes.</w:t>
      </w:r>
    </w:p>
    <w:p w14:paraId="05EB4F50" w14:textId="77777777" w:rsidR="000F1A80" w:rsidRPr="00884F45" w:rsidRDefault="000F1A80" w:rsidP="003B0CA5">
      <w:pPr>
        <w:pStyle w:val="SIBody"/>
        <w:numPr>
          <w:ilvl w:val="0"/>
          <w:numId w:val="5"/>
        </w:numPr>
        <w:rPr>
          <w:lang w:val="en"/>
        </w:rPr>
      </w:pPr>
      <w:r w:rsidRPr="00884F45">
        <w:rPr>
          <w:lang w:val="en"/>
        </w:rPr>
        <w:t>Certificate IV qualifications are often either:</w:t>
      </w:r>
    </w:p>
    <w:p w14:paraId="6DE8AFD2" w14:textId="795B5B54" w:rsidR="000B0A35" w:rsidRPr="00884F45" w:rsidRDefault="000F1A80" w:rsidP="003A5B28">
      <w:pPr>
        <w:pStyle w:val="SIBodybullet"/>
        <w:numPr>
          <w:ilvl w:val="0"/>
          <w:numId w:val="0"/>
        </w:numPr>
        <w:ind w:left="720"/>
      </w:pPr>
      <w:proofErr w:type="gramStart"/>
      <w:r w:rsidRPr="00884F45">
        <w:t>shorter</w:t>
      </w:r>
      <w:proofErr w:type="gramEnd"/>
      <w:r w:rsidRPr="00884F45">
        <w:t xml:space="preserve"> duration specialist qualifications that build on existing skills and knowledge</w:t>
      </w:r>
      <w:r w:rsidR="003A5B28">
        <w:t xml:space="preserve">, </w:t>
      </w:r>
      <w:r w:rsidR="000B0A35">
        <w:t>or</w:t>
      </w:r>
    </w:p>
    <w:p w14:paraId="12ADEC53" w14:textId="77777777" w:rsidR="000F1A80" w:rsidRPr="00884F45" w:rsidRDefault="000F1A80" w:rsidP="00F33E2B">
      <w:pPr>
        <w:pStyle w:val="SIBodybullet"/>
      </w:pPr>
      <w:proofErr w:type="gramStart"/>
      <w:r w:rsidRPr="00884F45">
        <w:t>longer</w:t>
      </w:r>
      <w:proofErr w:type="gramEnd"/>
      <w:r w:rsidRPr="00884F45">
        <w:t xml:space="preserve"> duration qualifications that are designed as entry level requirements for specific work roles.</w:t>
      </w:r>
    </w:p>
    <w:p w14:paraId="354FE852" w14:textId="77777777" w:rsidR="000F1A80" w:rsidRPr="00884F45" w:rsidRDefault="000F1A80" w:rsidP="00F33E2B">
      <w:pPr>
        <w:pStyle w:val="SIBody"/>
        <w:rPr>
          <w:lang w:val="en"/>
        </w:rPr>
      </w:pPr>
      <w:r w:rsidRPr="00884F45">
        <w:rPr>
          <w:lang w:val="en"/>
        </w:rPr>
        <w:t xml:space="preserve">These indicators </w:t>
      </w:r>
      <w:r w:rsidR="00884F45" w:rsidRPr="00884F45">
        <w:rPr>
          <w:lang w:val="en"/>
        </w:rPr>
        <w:t xml:space="preserve">should be used as </w:t>
      </w:r>
      <w:r w:rsidRPr="00884F45">
        <w:rPr>
          <w:lang w:val="en"/>
        </w:rPr>
        <w:t xml:space="preserve">a starting point only and many factors can affect the </w:t>
      </w:r>
      <w:r w:rsidR="00884F45" w:rsidRPr="00884F45">
        <w:rPr>
          <w:lang w:val="en"/>
        </w:rPr>
        <w:t>actual volume of learning requirements.</w:t>
      </w:r>
    </w:p>
    <w:p w14:paraId="55906628" w14:textId="77777777" w:rsidR="00910674" w:rsidRDefault="6DD55250" w:rsidP="00910674">
      <w:pPr>
        <w:pStyle w:val="Heading2"/>
      </w:pPr>
      <w:r>
        <w:t>Access and equity considerations</w:t>
      </w:r>
    </w:p>
    <w:p w14:paraId="1FABFA9A" w14:textId="77777777" w:rsidR="00910674" w:rsidRDefault="001244D4" w:rsidP="00910674">
      <w:pPr>
        <w:pStyle w:val="SIBodybulletintro"/>
      </w:pPr>
      <w:r>
        <w:t>Training</w:t>
      </w:r>
      <w:r w:rsidR="1D67F78E">
        <w:t xml:space="preserve"> and assessment practices should minimise any barriers to training and assessment by considering the individual needs of learners. Some needs that could affect an individual’s participation in t</w:t>
      </w:r>
      <w:r w:rsidR="00017B63">
        <w:t>raining and assessment include:</w:t>
      </w:r>
    </w:p>
    <w:p w14:paraId="23B9B945" w14:textId="77777777" w:rsidR="00910674" w:rsidRDefault="00017B63" w:rsidP="00910674">
      <w:pPr>
        <w:pStyle w:val="SIBodybulletlast"/>
      </w:pPr>
      <w:r>
        <w:t>age</w:t>
      </w:r>
    </w:p>
    <w:p w14:paraId="27053EF2" w14:textId="77777777" w:rsidR="00910674" w:rsidRDefault="00017B63" w:rsidP="00910674">
      <w:pPr>
        <w:pStyle w:val="SIBodybulletlast"/>
      </w:pPr>
      <w:r>
        <w:t>gender</w:t>
      </w:r>
    </w:p>
    <w:p w14:paraId="0F4C8A35" w14:textId="77777777" w:rsidR="00910674" w:rsidRDefault="00017B63" w:rsidP="00910674">
      <w:pPr>
        <w:pStyle w:val="SIBodybulletlast"/>
      </w:pPr>
      <w:r>
        <w:t>cultural or ethnic background</w:t>
      </w:r>
    </w:p>
    <w:p w14:paraId="065EC0E4" w14:textId="77777777" w:rsidR="00910674" w:rsidRDefault="00017B63" w:rsidP="00910674">
      <w:pPr>
        <w:pStyle w:val="SIBodybulletlast"/>
      </w:pPr>
      <w:r>
        <w:t>disability</w:t>
      </w:r>
    </w:p>
    <w:p w14:paraId="7C1A8FB1" w14:textId="77777777" w:rsidR="00910674" w:rsidRDefault="00017B63" w:rsidP="00910674">
      <w:pPr>
        <w:pStyle w:val="SIBodybulletlast"/>
      </w:pPr>
      <w:r>
        <w:t>sexuality</w:t>
      </w:r>
    </w:p>
    <w:p w14:paraId="2207613A" w14:textId="77777777" w:rsidR="00910674" w:rsidRDefault="6DD55250" w:rsidP="00910674">
      <w:pPr>
        <w:pStyle w:val="SIBodybulletlast"/>
      </w:pPr>
      <w:r>
        <w:lastRenderedPageBreak/>
        <w:t>langua</w:t>
      </w:r>
      <w:r w:rsidR="00017B63">
        <w:t>ge, literacy or numeracy skills</w:t>
      </w:r>
    </w:p>
    <w:p w14:paraId="1029C584" w14:textId="77777777" w:rsidR="00910674" w:rsidRDefault="00017B63" w:rsidP="00910674">
      <w:pPr>
        <w:pStyle w:val="SIBodybulletlast"/>
      </w:pPr>
      <w:r>
        <w:t>employment status</w:t>
      </w:r>
    </w:p>
    <w:p w14:paraId="2D8B0B75" w14:textId="77777777" w:rsidR="00910674" w:rsidRPr="00851B71" w:rsidRDefault="6DD55250" w:rsidP="00910674">
      <w:pPr>
        <w:pStyle w:val="SIBodybulletlast"/>
      </w:pPr>
      <w:proofErr w:type="gramStart"/>
      <w:r>
        <w:t>geographical</w:t>
      </w:r>
      <w:proofErr w:type="gramEnd"/>
      <w:r>
        <w:t xml:space="preserve"> location.</w:t>
      </w:r>
    </w:p>
    <w:p w14:paraId="4A434B50" w14:textId="77777777" w:rsidR="00910674" w:rsidRDefault="00910674" w:rsidP="00910674">
      <w:pPr>
        <w:pStyle w:val="SIBodybulletintro"/>
      </w:pPr>
      <w:r>
        <w:t>While t</w:t>
      </w:r>
      <w:r w:rsidRPr="00851B71">
        <w:t>he design and content o</w:t>
      </w:r>
      <w:r w:rsidR="000B0A35">
        <w:t>f this training package support</w:t>
      </w:r>
      <w:r w:rsidRPr="00851B71">
        <w:t xml:space="preserve"> equitable access and </w:t>
      </w:r>
      <w:r>
        <w:t>progression for all learners, it</w:t>
      </w:r>
      <w:r w:rsidRPr="00851B71">
        <w:t xml:space="preserve"> is the responsibility of the RTO delivering a</w:t>
      </w:r>
      <w:r w:rsidR="00C22CC5">
        <w:t>nd assessing qualifications to:</w:t>
      </w:r>
    </w:p>
    <w:p w14:paraId="12AD24AA" w14:textId="77777777" w:rsidR="00910674" w:rsidRDefault="6DD55250" w:rsidP="00910674">
      <w:pPr>
        <w:pStyle w:val="SIBodybulletlast"/>
      </w:pPr>
      <w:r>
        <w:t>ensure that training and assessment processes and methods do not d</w:t>
      </w:r>
      <w:r w:rsidR="00017B63">
        <w:t>isadvantage individual learners</w:t>
      </w:r>
    </w:p>
    <w:p w14:paraId="1764571E" w14:textId="77777777" w:rsidR="00910674" w:rsidRPr="00851B71" w:rsidRDefault="6DD55250" w:rsidP="00910674">
      <w:pPr>
        <w:pStyle w:val="SIBodybulletlast"/>
      </w:pPr>
      <w:proofErr w:type="gramStart"/>
      <w:r>
        <w:t>determine</w:t>
      </w:r>
      <w:proofErr w:type="gramEnd"/>
      <w:r>
        <w:t xml:space="preserve"> the nee</w:t>
      </w:r>
      <w:r w:rsidR="000B0A35">
        <w:t>ds of individual learners and</w:t>
      </w:r>
      <w:r>
        <w:t xml:space="preserve"> provide access to any educational </w:t>
      </w:r>
      <w:r w:rsidR="00017B63">
        <w:t>and support services necessary.</w:t>
      </w:r>
    </w:p>
    <w:p w14:paraId="7F6EC6B4" w14:textId="77777777" w:rsidR="00910674" w:rsidRDefault="00910674" w:rsidP="00910674">
      <w:pPr>
        <w:pStyle w:val="SIBodybulletintro"/>
      </w:pPr>
      <w:r w:rsidRPr="00851B71">
        <w:t xml:space="preserve">Some practical ways that access and equity issues could be </w:t>
      </w:r>
      <w:r w:rsidR="00017B63">
        <w:t>addressed include:</w:t>
      </w:r>
    </w:p>
    <w:p w14:paraId="57C9D90E" w14:textId="77777777" w:rsidR="00910674" w:rsidRDefault="6DD55250" w:rsidP="00910674">
      <w:pPr>
        <w:pStyle w:val="SIBodybullet"/>
      </w:pPr>
      <w:r>
        <w:t xml:space="preserve">modifying assessment processes for learners who are located at a </w:t>
      </w:r>
      <w:r w:rsidR="00017B63">
        <w:t>distance from a campus location</w:t>
      </w:r>
    </w:p>
    <w:p w14:paraId="7598DD0D" w14:textId="77777777" w:rsidR="00910674" w:rsidRDefault="6DD55250" w:rsidP="00910674">
      <w:pPr>
        <w:pStyle w:val="SIBodybullet"/>
      </w:pPr>
      <w:r>
        <w:t>checking that materials are culturally appropriate for learners and amending, as necessary</w:t>
      </w:r>
    </w:p>
    <w:p w14:paraId="04653C4E" w14:textId="77777777" w:rsidR="00910674" w:rsidRPr="00851B71" w:rsidRDefault="6DD55250" w:rsidP="00910674">
      <w:pPr>
        <w:pStyle w:val="SIBodybulletlast"/>
      </w:pPr>
      <w:proofErr w:type="gramStart"/>
      <w:r>
        <w:t>making</w:t>
      </w:r>
      <w:proofErr w:type="gramEnd"/>
      <w:r>
        <w:t xml:space="preserve"> sure that activities and assessments are suitable for the language, literacy and numeracy skill levels of learners (while meeting the requirements of the unit of competency).</w:t>
      </w:r>
    </w:p>
    <w:p w14:paraId="3AC72420" w14:textId="5D8077DF" w:rsidR="00910674" w:rsidRDefault="6DD55250" w:rsidP="00B37E83">
      <w:pPr>
        <w:pStyle w:val="Heading3"/>
      </w:pPr>
      <w:r>
        <w:t>Reasonable adjustment for learners with disabilities</w:t>
      </w:r>
    </w:p>
    <w:p w14:paraId="04C1A46A" w14:textId="77777777" w:rsidR="00910674" w:rsidRPr="001E0A66" w:rsidRDefault="6DD55250" w:rsidP="6DD55250">
      <w:pPr>
        <w:rPr>
          <w:rFonts w:ascii="Arial" w:eastAsia="Arial" w:hAnsi="Arial" w:cs="Arial"/>
          <w:color w:val="000000"/>
        </w:rPr>
      </w:pPr>
      <w:r w:rsidRPr="001E0A66">
        <w:rPr>
          <w:rFonts w:ascii="Arial" w:eastAsia="Arial" w:hAnsi="Arial" w:cs="Arial"/>
          <w:color w:val="000000"/>
        </w:rPr>
        <w:t>A legislative framework underpins and supports the delivery of vocational education and training across Australia. Under this framework, RTOs must take</w:t>
      </w:r>
      <w:r w:rsidR="001244D4">
        <w:rPr>
          <w:rFonts w:ascii="Arial" w:eastAsia="Arial" w:hAnsi="Arial" w:cs="Arial"/>
          <w:color w:val="000000"/>
        </w:rPr>
        <w:t xml:space="preserve"> reasonable</w:t>
      </w:r>
      <w:r w:rsidRPr="001E0A66">
        <w:rPr>
          <w:rFonts w:ascii="Arial" w:eastAsia="Arial" w:hAnsi="Arial" w:cs="Arial"/>
          <w:color w:val="000000"/>
        </w:rPr>
        <w:t xml:space="preserve"> steps to provide </w:t>
      </w:r>
      <w:r w:rsidR="00D24F91">
        <w:rPr>
          <w:rFonts w:ascii="Arial" w:eastAsia="Arial" w:hAnsi="Arial" w:cs="Arial"/>
          <w:color w:val="000000"/>
        </w:rPr>
        <w:t xml:space="preserve">enrolled </w:t>
      </w:r>
      <w:r w:rsidRPr="001E0A66">
        <w:rPr>
          <w:rFonts w:ascii="Arial" w:eastAsia="Arial" w:hAnsi="Arial" w:cs="Arial"/>
          <w:color w:val="000000"/>
        </w:rPr>
        <w:t>learners</w:t>
      </w:r>
      <w:r w:rsidR="00D24F91">
        <w:rPr>
          <w:rFonts w:ascii="Arial" w:eastAsia="Arial" w:hAnsi="Arial" w:cs="Arial"/>
          <w:color w:val="000000"/>
        </w:rPr>
        <w:t xml:space="preserve"> with</w:t>
      </w:r>
      <w:r w:rsidRPr="001E0A66">
        <w:rPr>
          <w:rFonts w:ascii="Arial" w:eastAsia="Arial" w:hAnsi="Arial" w:cs="Arial"/>
          <w:color w:val="000000"/>
        </w:rPr>
        <w:t xml:space="preserve"> recognised disabilities access to same training as learners without disabilities.</w:t>
      </w:r>
    </w:p>
    <w:p w14:paraId="13CD203F" w14:textId="77777777" w:rsidR="00910674" w:rsidRDefault="00910674" w:rsidP="00910674">
      <w:pPr>
        <w:pStyle w:val="SIBodybulletintro"/>
      </w:pPr>
      <w:r>
        <w:t>In some cases, ‘</w:t>
      </w:r>
      <w:r w:rsidRPr="00851B71">
        <w:t>reasonable adjustments</w:t>
      </w:r>
      <w:r>
        <w:t>’ ar</w:t>
      </w:r>
      <w:r w:rsidRPr="00851B71">
        <w:t xml:space="preserve">e made to the </w:t>
      </w:r>
      <w:r w:rsidR="00174CDE">
        <w:t>training</w:t>
      </w:r>
      <w:r w:rsidRPr="00851B71">
        <w:t xml:space="preserve"> environment, training delivery, learning resources and/or assessment tasks to </w:t>
      </w:r>
      <w:r>
        <w:t>meet the</w:t>
      </w:r>
      <w:r w:rsidRPr="00851B71">
        <w:t xml:space="preserve"> needs of a learner with a disability. An adjustment is </w:t>
      </w:r>
      <w:r>
        <w:t>‘</w:t>
      </w:r>
      <w:r w:rsidRPr="00851B71">
        <w:t>reasonable</w:t>
      </w:r>
      <w:r>
        <w:t>’</w:t>
      </w:r>
      <w:r w:rsidRPr="00851B71">
        <w:t xml:space="preserve"> if it can accommodate the learner’s </w:t>
      </w:r>
      <w:r w:rsidR="00D92FE8" w:rsidRPr="00851B71">
        <w:t>needs</w:t>
      </w:r>
      <w:r w:rsidRPr="00851B71">
        <w:t xml:space="preserve">, while also </w:t>
      </w:r>
      <w:r w:rsidR="00D92FE8" w:rsidRPr="00851B71">
        <w:t>considering</w:t>
      </w:r>
      <w:r w:rsidR="00017B63">
        <w:t xml:space="preserve"> factors such as:</w:t>
      </w:r>
    </w:p>
    <w:p w14:paraId="3F5ACB08" w14:textId="77777777" w:rsidR="00910674" w:rsidRDefault="6DD55250" w:rsidP="00910674">
      <w:pPr>
        <w:pStyle w:val="SIBodybullet"/>
      </w:pPr>
      <w:r>
        <w:t>the views of the learner</w:t>
      </w:r>
    </w:p>
    <w:p w14:paraId="192BC9F3" w14:textId="77777777" w:rsidR="00910674" w:rsidRDefault="6DD55250" w:rsidP="00910674">
      <w:pPr>
        <w:pStyle w:val="SIBodybullet"/>
      </w:pPr>
      <w:r>
        <w:t>the potential effects of the adjustment on the learner and others</w:t>
      </w:r>
    </w:p>
    <w:p w14:paraId="3FEF332A" w14:textId="77777777" w:rsidR="00910674" w:rsidRDefault="6DD55250" w:rsidP="00910674">
      <w:pPr>
        <w:pStyle w:val="SIBodybulletlast"/>
      </w:pPr>
      <w:proofErr w:type="gramStart"/>
      <w:r>
        <w:t>the</w:t>
      </w:r>
      <w:proofErr w:type="gramEnd"/>
      <w:r>
        <w:t xml:space="preserve"> costs and benefits of ma</w:t>
      </w:r>
      <w:r w:rsidR="00017B63">
        <w:t>king the adjustment to the RTO.</w:t>
      </w:r>
    </w:p>
    <w:p w14:paraId="568A9B76" w14:textId="77777777" w:rsidR="00910674" w:rsidRDefault="00017B63" w:rsidP="00910674">
      <w:pPr>
        <w:pStyle w:val="SIBodybulletintro"/>
      </w:pPr>
      <w:r>
        <w:t>Adjustments must:</w:t>
      </w:r>
    </w:p>
    <w:p w14:paraId="1E7AE977" w14:textId="77777777" w:rsidR="00910674" w:rsidRDefault="6DD55250" w:rsidP="00910674">
      <w:pPr>
        <w:pStyle w:val="SIBodybullet"/>
      </w:pPr>
      <w:r>
        <w:t>be discussed and agreed to by the learner with a disabil</w:t>
      </w:r>
      <w:r w:rsidR="00017B63">
        <w:t>ity</w:t>
      </w:r>
    </w:p>
    <w:p w14:paraId="6C5B4DC6" w14:textId="77777777" w:rsidR="00910674" w:rsidRDefault="6DD55250" w:rsidP="00910674">
      <w:pPr>
        <w:pStyle w:val="SIBodybullet"/>
      </w:pPr>
      <w:r>
        <w:t>benefi</w:t>
      </w:r>
      <w:r w:rsidR="00017B63">
        <w:t>t the learner with a disability</w:t>
      </w:r>
    </w:p>
    <w:p w14:paraId="05C39314" w14:textId="77777777" w:rsidR="00910674" w:rsidRDefault="6DD55250" w:rsidP="00910674">
      <w:pPr>
        <w:pStyle w:val="SIBodybullet"/>
      </w:pPr>
      <w:r>
        <w:t>ma</w:t>
      </w:r>
      <w:r w:rsidR="00017B63">
        <w:t>intain the competency standards</w:t>
      </w:r>
    </w:p>
    <w:p w14:paraId="3AEE1A57" w14:textId="77777777" w:rsidR="00910674" w:rsidRPr="00E02A05" w:rsidRDefault="6DD55250" w:rsidP="00910674">
      <w:pPr>
        <w:pStyle w:val="SIBodybulletlast"/>
      </w:pPr>
      <w:proofErr w:type="gramStart"/>
      <w:r>
        <w:t>be</w:t>
      </w:r>
      <w:proofErr w:type="gramEnd"/>
      <w:r>
        <w:t xml:space="preserve"> reasonable to expect in a workplace.</w:t>
      </w:r>
      <w:r w:rsidR="00D24F91">
        <w:rPr>
          <w:rStyle w:val="FootnoteReference"/>
        </w:rPr>
        <w:footnoteReference w:id="11"/>
      </w:r>
    </w:p>
    <w:p w14:paraId="5B755EA9" w14:textId="77777777" w:rsidR="00910674" w:rsidRDefault="6DD55250" w:rsidP="009D4E84">
      <w:pPr>
        <w:pStyle w:val="Heading2"/>
      </w:pPr>
      <w:r>
        <w:lastRenderedPageBreak/>
        <w:t>Foundation skills</w:t>
      </w:r>
      <w:r w:rsidR="008065AC">
        <w:t xml:space="preserve"> in units of competency</w:t>
      </w:r>
    </w:p>
    <w:p w14:paraId="40BD582E" w14:textId="77777777" w:rsidR="00BC6257" w:rsidRDefault="00910674" w:rsidP="00910674">
      <w:pPr>
        <w:pStyle w:val="SIBody"/>
      </w:pPr>
      <w:r>
        <w:t>Foundation skills are the ‘non-technical skills’ that individuals need so they can participate effectively in workplaces, in education and trai</w:t>
      </w:r>
      <w:r w:rsidR="00C22CC5">
        <w:t>ning, and in their communities.</w:t>
      </w:r>
    </w:p>
    <w:p w14:paraId="3AECADEF" w14:textId="77777777" w:rsidR="006827C9" w:rsidRDefault="66F5BCE8" w:rsidP="00BC6257">
      <w:pPr>
        <w:pStyle w:val="SIBody"/>
      </w:pPr>
      <w:r>
        <w:t xml:space="preserve">Under the </w:t>
      </w:r>
      <w:r w:rsidRPr="66F5BCE8">
        <w:rPr>
          <w:rStyle w:val="SIBodyitalics"/>
        </w:rPr>
        <w:t>Standards for Training Packages 2012,</w:t>
      </w:r>
      <w:r>
        <w:t xml:space="preserve"> training package developers must include foundation skills in units of competency</w:t>
      </w:r>
      <w:r w:rsidR="00CE1934">
        <w:t>;</w:t>
      </w:r>
      <w:r>
        <w:t xml:space="preserve"> however, the method and format for doing th</w:t>
      </w:r>
      <w:r w:rsidR="00C22CC5">
        <w:t>is has not been prescribed.</w:t>
      </w:r>
    </w:p>
    <w:p w14:paraId="24D97FC5" w14:textId="77777777" w:rsidR="006827C9" w:rsidRDefault="66F5BCE8" w:rsidP="00BC6257">
      <w:pPr>
        <w:pStyle w:val="SIBody"/>
      </w:pPr>
      <w:r>
        <w:t xml:space="preserve">In the </w:t>
      </w:r>
      <w:r w:rsidR="000377E1" w:rsidRPr="00982EF3">
        <w:rPr>
          <w:rFonts w:eastAsia="Arial"/>
          <w:i/>
          <w:color w:val="000000"/>
        </w:rPr>
        <w:t>FWP Forest and Wood Products Training Package</w:t>
      </w:r>
      <w:r w:rsidR="000377E1">
        <w:rPr>
          <w:rStyle w:val="SIBodyitalics"/>
        </w:rPr>
        <w:t xml:space="preserve"> </w:t>
      </w:r>
      <w:r w:rsidR="000377E1" w:rsidRPr="00C86182">
        <w:t>are</w:t>
      </w:r>
      <w:r w:rsidR="000377E1">
        <w:t xml:space="preserve"> included in each qualification </w:t>
      </w:r>
      <w:r>
        <w:t>(and all training packages developed by Skills Impact)</w:t>
      </w:r>
      <w:r w:rsidR="00566BD3">
        <w:t>,</w:t>
      </w:r>
      <w:r>
        <w:t xml:space="preserve"> the foundation skills are </w:t>
      </w:r>
      <w:r w:rsidR="006827C9">
        <w:t>shown in a table format as shown in the following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499"/>
      </w:tblGrid>
      <w:tr w:rsidR="002E4B6E" w:rsidRPr="00336FCA" w:rsidDel="00423CB2" w14:paraId="4EE75360" w14:textId="77777777" w:rsidTr="0072689C">
        <w:trPr>
          <w:tblHeader/>
        </w:trPr>
        <w:tc>
          <w:tcPr>
            <w:tcW w:w="5000" w:type="pct"/>
            <w:gridSpan w:val="2"/>
          </w:tcPr>
          <w:p w14:paraId="47076928" w14:textId="77777777" w:rsidR="002E4B6E" w:rsidRPr="00041E59" w:rsidRDefault="002E4B6E" w:rsidP="00D97092">
            <w:pPr>
              <w:pStyle w:val="SITableheading"/>
            </w:pPr>
            <w:r w:rsidRPr="00041E59">
              <w:t>Foundation Skills</w:t>
            </w:r>
          </w:p>
          <w:p w14:paraId="0259ED0A" w14:textId="77777777" w:rsidR="002E4B6E" w:rsidRPr="00634FCA" w:rsidRDefault="002E4B6E" w:rsidP="002E4B6E">
            <w:pPr>
              <w:pStyle w:val="SITabletext"/>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2E4B6E" w:rsidRPr="00336FCA" w:rsidDel="00423CB2" w14:paraId="6298741C" w14:textId="77777777" w:rsidTr="0072689C">
        <w:trPr>
          <w:tblHeader/>
        </w:trPr>
        <w:tc>
          <w:tcPr>
            <w:tcW w:w="1396" w:type="pct"/>
          </w:tcPr>
          <w:p w14:paraId="1B76734E" w14:textId="77777777" w:rsidR="002E4B6E" w:rsidRPr="00FD557D" w:rsidDel="00423CB2" w:rsidRDefault="002E4B6E" w:rsidP="002E4B6E">
            <w:pPr>
              <w:pStyle w:val="SITabletext"/>
              <w:rPr>
                <w:rFonts w:eastAsiaTheme="majorEastAsia"/>
              </w:rPr>
            </w:pPr>
            <w:r w:rsidRPr="00FD557D">
              <w:rPr>
                <w:rFonts w:eastAsiaTheme="majorEastAsia"/>
              </w:rPr>
              <w:t>Skill</w:t>
            </w:r>
          </w:p>
        </w:tc>
        <w:tc>
          <w:tcPr>
            <w:tcW w:w="3604" w:type="pct"/>
          </w:tcPr>
          <w:p w14:paraId="2A323142" w14:textId="77777777" w:rsidR="002E4B6E" w:rsidRPr="00FD557D" w:rsidDel="00423CB2" w:rsidRDefault="002E4B6E" w:rsidP="002E4B6E">
            <w:pPr>
              <w:pStyle w:val="SITabletext"/>
              <w:rPr>
                <w:rFonts w:eastAsiaTheme="majorEastAsia"/>
              </w:rPr>
            </w:pPr>
            <w:r w:rsidRPr="00FD557D">
              <w:rPr>
                <w:rFonts w:eastAsiaTheme="majorEastAsia"/>
              </w:rPr>
              <w:t>Description</w:t>
            </w:r>
          </w:p>
        </w:tc>
      </w:tr>
      <w:tr w:rsidR="002E4B6E" w:rsidRPr="00336FCA" w:rsidDel="00423CB2" w14:paraId="00F8D19A" w14:textId="77777777" w:rsidTr="0072689C">
        <w:tc>
          <w:tcPr>
            <w:tcW w:w="1396" w:type="pct"/>
          </w:tcPr>
          <w:p w14:paraId="0DAB4CC9" w14:textId="77777777" w:rsidR="002E4B6E" w:rsidRPr="00923720" w:rsidRDefault="002E4B6E" w:rsidP="002E4B6E">
            <w:pPr>
              <w:pStyle w:val="SITabletext"/>
            </w:pPr>
            <w:r>
              <w:t>Reading</w:t>
            </w:r>
          </w:p>
        </w:tc>
        <w:tc>
          <w:tcPr>
            <w:tcW w:w="3604" w:type="pct"/>
          </w:tcPr>
          <w:p w14:paraId="7FAD8319" w14:textId="77777777" w:rsidR="002E4B6E" w:rsidRPr="002E4B6E" w:rsidRDefault="002E4B6E" w:rsidP="002E4B6E">
            <w:pPr>
              <w:pStyle w:val="SITabletext"/>
            </w:pPr>
            <w:r w:rsidRPr="002E4B6E">
              <w:t xml:space="preserve">Read production plans, site </w:t>
            </w:r>
            <w:r w:rsidRPr="00A30FCA">
              <w:t>safety and environmental management plan</w:t>
            </w:r>
            <w:r>
              <w:t>s</w:t>
            </w:r>
            <w:r w:rsidRPr="002E4B6E">
              <w:t xml:space="preserve"> in a forest harvesting environment</w:t>
            </w:r>
          </w:p>
          <w:p w14:paraId="3E8B4C3F" w14:textId="77777777" w:rsidR="002E4B6E" w:rsidRPr="002E4B6E" w:rsidRDefault="002E4B6E" w:rsidP="002E4B6E">
            <w:pPr>
              <w:pStyle w:val="SITabletext"/>
            </w:pPr>
            <w:r w:rsidRPr="002E4B6E">
              <w:t xml:space="preserve">Read standard operating procedures and/or manufacturer's instructions for the operation of forest harvesting machinery </w:t>
            </w:r>
          </w:p>
        </w:tc>
      </w:tr>
      <w:tr w:rsidR="002E4B6E" w:rsidRPr="00336FCA" w:rsidDel="00423CB2" w14:paraId="1088BF85" w14:textId="77777777" w:rsidTr="0072689C">
        <w:tc>
          <w:tcPr>
            <w:tcW w:w="1396" w:type="pct"/>
          </w:tcPr>
          <w:p w14:paraId="648DA3B6" w14:textId="77777777" w:rsidR="002E4B6E" w:rsidRPr="00923720" w:rsidRDefault="002E4B6E" w:rsidP="002E4B6E">
            <w:pPr>
              <w:pStyle w:val="SITabletext"/>
            </w:pPr>
            <w:r>
              <w:t>Writing</w:t>
            </w:r>
          </w:p>
        </w:tc>
        <w:tc>
          <w:tcPr>
            <w:tcW w:w="3604" w:type="pct"/>
          </w:tcPr>
          <w:p w14:paraId="28CE61C0" w14:textId="77777777" w:rsidR="002E4B6E" w:rsidRPr="002E4B6E" w:rsidRDefault="002E4B6E" w:rsidP="002E4B6E">
            <w:pPr>
              <w:pStyle w:val="SITabletext"/>
            </w:pPr>
            <w:r w:rsidRPr="002E4B6E">
              <w:t>Record operation, production and machine maintenance on paper based or electronic media</w:t>
            </w:r>
          </w:p>
        </w:tc>
      </w:tr>
      <w:tr w:rsidR="002E4B6E" w:rsidRPr="00336FCA" w:rsidDel="00423CB2" w14:paraId="2B6ABBCE" w14:textId="77777777" w:rsidTr="0072689C">
        <w:tc>
          <w:tcPr>
            <w:tcW w:w="1396" w:type="pct"/>
          </w:tcPr>
          <w:p w14:paraId="692810B4" w14:textId="77777777" w:rsidR="002E4B6E" w:rsidRPr="00923720" w:rsidRDefault="002E4B6E" w:rsidP="002E4B6E">
            <w:pPr>
              <w:pStyle w:val="SITabletext"/>
            </w:pPr>
            <w:r>
              <w:t>Oral Communication</w:t>
            </w:r>
          </w:p>
        </w:tc>
        <w:tc>
          <w:tcPr>
            <w:tcW w:w="3604" w:type="pct"/>
          </w:tcPr>
          <w:p w14:paraId="4115BCDB" w14:textId="77777777" w:rsidR="002E4B6E" w:rsidRPr="002E4B6E" w:rsidRDefault="002E4B6E" w:rsidP="002E4B6E">
            <w:pPr>
              <w:pStyle w:val="SITabletext"/>
            </w:pPr>
            <w:r w:rsidRPr="002E4B6E">
              <w:t xml:space="preserve">Interact verbally and non-verbally using agreed systems and processes to communicate with others on site to ensure safe and effective single grip harvester operations </w:t>
            </w:r>
          </w:p>
          <w:p w14:paraId="79FAF3DF" w14:textId="77777777" w:rsidR="002E4B6E" w:rsidRPr="002E4B6E" w:rsidRDefault="002E4B6E" w:rsidP="002E4B6E">
            <w:pPr>
              <w:pStyle w:val="SITabletext"/>
            </w:pPr>
            <w:r w:rsidRPr="002E4B6E">
              <w:t>Use appropriate vocabulary including technical language directly relevant to role</w:t>
            </w:r>
          </w:p>
        </w:tc>
      </w:tr>
      <w:tr w:rsidR="002E4B6E" w:rsidRPr="00336FCA" w:rsidDel="00423CB2" w14:paraId="5E3BEE08" w14:textId="77777777" w:rsidTr="0072689C">
        <w:tc>
          <w:tcPr>
            <w:tcW w:w="1396" w:type="pct"/>
          </w:tcPr>
          <w:p w14:paraId="38B3A92D" w14:textId="77777777" w:rsidR="002E4B6E" w:rsidRPr="00923720" w:rsidRDefault="002E4B6E" w:rsidP="002E4B6E">
            <w:pPr>
              <w:pStyle w:val="SITabletext"/>
            </w:pPr>
            <w:r>
              <w:t>Numeracy</w:t>
            </w:r>
          </w:p>
        </w:tc>
        <w:tc>
          <w:tcPr>
            <w:tcW w:w="3604" w:type="pct"/>
          </w:tcPr>
          <w:p w14:paraId="5F6DE6EE" w14:textId="77777777" w:rsidR="002E4B6E" w:rsidRPr="002E4B6E" w:rsidRDefault="002E4B6E" w:rsidP="002E4B6E">
            <w:pPr>
              <w:pStyle w:val="SITabletext"/>
            </w:pPr>
            <w:r w:rsidRPr="002E4B6E">
              <w:t>Interpret gauges relevant to safe operation of harvesting machinery</w:t>
            </w:r>
          </w:p>
          <w:p w14:paraId="16413286" w14:textId="77777777" w:rsidR="002E4B6E" w:rsidRPr="002E4B6E" w:rsidRDefault="002E4B6E" w:rsidP="002E4B6E">
            <w:pPr>
              <w:pStyle w:val="SITabletext"/>
            </w:pPr>
            <w:r w:rsidRPr="002E4B6E">
              <w:t xml:space="preserve">Determine construction of stable log stack </w:t>
            </w:r>
          </w:p>
        </w:tc>
      </w:tr>
      <w:tr w:rsidR="002E4B6E" w:rsidRPr="00336FCA" w:rsidDel="00423CB2" w14:paraId="441AFB3B" w14:textId="77777777" w:rsidTr="0072689C">
        <w:tc>
          <w:tcPr>
            <w:tcW w:w="1396" w:type="pct"/>
          </w:tcPr>
          <w:p w14:paraId="3C27A151" w14:textId="77777777" w:rsidR="002E4B6E" w:rsidRPr="00923720" w:rsidRDefault="002E4B6E" w:rsidP="002E4B6E">
            <w:pPr>
              <w:pStyle w:val="SITabletext"/>
            </w:pPr>
            <w:r>
              <w:t>Navigate the world of work</w:t>
            </w:r>
          </w:p>
        </w:tc>
        <w:tc>
          <w:tcPr>
            <w:tcW w:w="3604" w:type="pct"/>
          </w:tcPr>
          <w:p w14:paraId="5764764B" w14:textId="77777777" w:rsidR="002E4B6E" w:rsidRPr="002E4B6E" w:rsidRDefault="002E4B6E" w:rsidP="002E4B6E">
            <w:pPr>
              <w:pStyle w:val="SITabletext"/>
            </w:pPr>
            <w:r w:rsidRPr="00BB081E">
              <w:t>Understand main tasks, responsibilities and boundaries of own role</w:t>
            </w:r>
          </w:p>
        </w:tc>
      </w:tr>
      <w:tr w:rsidR="002E4B6E" w:rsidRPr="00336FCA" w:rsidDel="00423CB2" w14:paraId="70373BEA" w14:textId="77777777" w:rsidTr="0072689C">
        <w:tc>
          <w:tcPr>
            <w:tcW w:w="1396" w:type="pct"/>
          </w:tcPr>
          <w:p w14:paraId="5A24D40F" w14:textId="77777777" w:rsidR="002E4B6E" w:rsidRPr="00923720" w:rsidRDefault="002E4B6E" w:rsidP="002E4B6E">
            <w:pPr>
              <w:pStyle w:val="SITabletext"/>
            </w:pPr>
            <w:r>
              <w:t>Interact with others</w:t>
            </w:r>
          </w:p>
        </w:tc>
        <w:tc>
          <w:tcPr>
            <w:tcW w:w="3604" w:type="pct"/>
          </w:tcPr>
          <w:p w14:paraId="51E8242E" w14:textId="77777777" w:rsidR="002E4B6E" w:rsidRPr="002E4B6E" w:rsidRDefault="002E4B6E" w:rsidP="002E4B6E">
            <w:pPr>
              <w:pStyle w:val="SITabletext"/>
            </w:pPr>
            <w:r w:rsidRPr="002E4B6E">
              <w:t>Use modes of communication suitable to purpose to confirm and clarify understanding</w:t>
            </w:r>
          </w:p>
          <w:p w14:paraId="51C0E5A8" w14:textId="77777777" w:rsidR="002E4B6E" w:rsidRPr="002E4B6E" w:rsidRDefault="002E4B6E" w:rsidP="002E4B6E">
            <w:pPr>
              <w:pStyle w:val="SITabletext"/>
            </w:pPr>
            <w:r w:rsidRPr="002E4B6E">
              <w:t>Communicate and report operational and safety information to on-site personnel</w:t>
            </w:r>
          </w:p>
        </w:tc>
      </w:tr>
      <w:tr w:rsidR="002E4B6E" w:rsidRPr="00336FCA" w:rsidDel="00423CB2" w14:paraId="2E3112B0" w14:textId="77777777" w:rsidTr="0072689C">
        <w:tc>
          <w:tcPr>
            <w:tcW w:w="1396" w:type="pct"/>
          </w:tcPr>
          <w:p w14:paraId="120270B4" w14:textId="77777777" w:rsidR="002E4B6E" w:rsidRPr="00923720" w:rsidRDefault="002E4B6E" w:rsidP="002E4B6E">
            <w:pPr>
              <w:pStyle w:val="SITabletext"/>
            </w:pPr>
            <w:r>
              <w:t>Get the work done</w:t>
            </w:r>
          </w:p>
        </w:tc>
        <w:tc>
          <w:tcPr>
            <w:tcW w:w="3604" w:type="pct"/>
          </w:tcPr>
          <w:p w14:paraId="02AA6410" w14:textId="77777777" w:rsidR="002E4B6E" w:rsidRPr="002E4B6E" w:rsidRDefault="002E4B6E" w:rsidP="002E4B6E">
            <w:pPr>
              <w:pStyle w:val="SITabletext"/>
            </w:pPr>
            <w:r w:rsidRPr="002E4B6E">
              <w:t>Recognise and respond to routine problems</w:t>
            </w:r>
          </w:p>
          <w:p w14:paraId="5DCD75E7" w14:textId="77777777" w:rsidR="002E4B6E" w:rsidRPr="002E4B6E" w:rsidRDefault="002E4B6E" w:rsidP="002E4B6E">
            <w:pPr>
              <w:pStyle w:val="SITabletext"/>
            </w:pPr>
            <w:r>
              <w:t>Plan and organise own work activities and resources</w:t>
            </w:r>
          </w:p>
        </w:tc>
      </w:tr>
    </w:tbl>
    <w:p w14:paraId="334AADA9" w14:textId="77777777" w:rsidR="009D4E84" w:rsidRDefault="009D4E84" w:rsidP="009D4E84">
      <w:pPr>
        <w:pStyle w:val="Heading3"/>
      </w:pPr>
      <w:r>
        <w:t>Frameworks used</w:t>
      </w:r>
    </w:p>
    <w:p w14:paraId="52F509FB" w14:textId="77777777" w:rsidR="00910674" w:rsidRDefault="006827C9" w:rsidP="00BC6257">
      <w:pPr>
        <w:pStyle w:val="SIBody"/>
      </w:pPr>
      <w:r>
        <w:t>The foundation skills are derived from two national frameworks</w:t>
      </w:r>
      <w:r w:rsidR="66F5BCE8">
        <w:t>:</w:t>
      </w:r>
    </w:p>
    <w:p w14:paraId="1D8CB701" w14:textId="77777777" w:rsidR="00910674" w:rsidRDefault="6DD55250" w:rsidP="00910674">
      <w:pPr>
        <w:pStyle w:val="SIBodybullet"/>
      </w:pPr>
      <w:r w:rsidRPr="6DD55250">
        <w:rPr>
          <w:noProof/>
        </w:rPr>
        <w:t xml:space="preserve">The </w:t>
      </w:r>
      <w:r w:rsidRPr="6DD55250">
        <w:rPr>
          <w:rStyle w:val="SIBodyitalics"/>
        </w:rPr>
        <w:t>Australian Core Skills Framework</w:t>
      </w:r>
      <w:r w:rsidRPr="6DD55250">
        <w:rPr>
          <w:i/>
          <w:iCs/>
          <w:noProof/>
        </w:rPr>
        <w:t xml:space="preserve"> </w:t>
      </w:r>
      <w:r w:rsidRPr="6DD55250">
        <w:rPr>
          <w:noProof/>
        </w:rPr>
        <w:t>(ACSF) is used to identify learning, language, literacy and numeracy (LLN) skills.</w:t>
      </w:r>
    </w:p>
    <w:p w14:paraId="3A556C84" w14:textId="77777777" w:rsidR="00910674" w:rsidRDefault="66F5BCE8" w:rsidP="00910674">
      <w:pPr>
        <w:pStyle w:val="SIBodybullet"/>
      </w:pPr>
      <w:r w:rsidRPr="66F5BCE8">
        <w:rPr>
          <w:noProof/>
        </w:rPr>
        <w:t xml:space="preserve">The </w:t>
      </w:r>
      <w:r w:rsidRPr="66F5BCE8">
        <w:rPr>
          <w:rStyle w:val="SIBodyitalics"/>
        </w:rPr>
        <w:t xml:space="preserve">Core Skills for Work Developmental Framework </w:t>
      </w:r>
      <w:r>
        <w:t>(</w:t>
      </w:r>
      <w:proofErr w:type="spellStart"/>
      <w:r>
        <w:t>CSfW</w:t>
      </w:r>
      <w:proofErr w:type="spellEnd"/>
      <w:r>
        <w:t>) is used to identify</w:t>
      </w:r>
      <w:r w:rsidRPr="66F5BCE8">
        <w:rPr>
          <w:noProof/>
        </w:rPr>
        <w:t xml:space="preserve"> employability</w:t>
      </w:r>
      <w:r w:rsidR="006827C9">
        <w:rPr>
          <w:noProof/>
        </w:rPr>
        <w:t>/employment</w:t>
      </w:r>
      <w:r w:rsidRPr="66F5BCE8">
        <w:rPr>
          <w:noProof/>
        </w:rPr>
        <w:t xml:space="preserve"> skills.</w:t>
      </w:r>
    </w:p>
    <w:p w14:paraId="7A30E4E8" w14:textId="77777777" w:rsidR="00910674" w:rsidRDefault="66F5BCE8" w:rsidP="00910674">
      <w:pPr>
        <w:pStyle w:val="SIBody"/>
      </w:pPr>
      <w:r>
        <w:t>The skills included in these two frameworks are</w:t>
      </w:r>
      <w:r w:rsidR="00017B63">
        <w:t xml:space="preserve"> summarised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4201"/>
      </w:tblGrid>
      <w:tr w:rsidR="00910674" w:rsidRPr="001E0A66" w14:paraId="720DCBB2" w14:textId="77777777" w:rsidTr="00017B63">
        <w:trPr>
          <w:cantSplit/>
          <w:tblHeader/>
        </w:trPr>
        <w:tc>
          <w:tcPr>
            <w:tcW w:w="2405" w:type="dxa"/>
            <w:shd w:val="clear" w:color="auto" w:fill="auto"/>
          </w:tcPr>
          <w:p w14:paraId="40CA9A22" w14:textId="77777777" w:rsidR="00910674" w:rsidRPr="001E0A66" w:rsidRDefault="6DD55250" w:rsidP="001E0A66">
            <w:pPr>
              <w:pStyle w:val="SITableheading"/>
              <w:jc w:val="center"/>
            </w:pPr>
            <w:r w:rsidRPr="001E0A66">
              <w:lastRenderedPageBreak/>
              <w:t>ACSF</w:t>
            </w:r>
          </w:p>
        </w:tc>
        <w:tc>
          <w:tcPr>
            <w:tcW w:w="6611" w:type="dxa"/>
            <w:gridSpan w:val="2"/>
            <w:shd w:val="clear" w:color="auto" w:fill="auto"/>
          </w:tcPr>
          <w:p w14:paraId="3787DBF3" w14:textId="77777777" w:rsidR="00910674" w:rsidRPr="001E0A66" w:rsidRDefault="66F5BCE8" w:rsidP="001E0A66">
            <w:pPr>
              <w:pStyle w:val="SITableheading"/>
              <w:jc w:val="center"/>
            </w:pPr>
            <w:proofErr w:type="spellStart"/>
            <w:r w:rsidRPr="001E0A66">
              <w:t>CSfW</w:t>
            </w:r>
            <w:proofErr w:type="spellEnd"/>
          </w:p>
        </w:tc>
      </w:tr>
      <w:tr w:rsidR="00910674" w:rsidRPr="001E0A66" w14:paraId="6E61DC8C" w14:textId="77777777" w:rsidTr="00017B63">
        <w:trPr>
          <w:cantSplit/>
          <w:trHeight w:val="267"/>
          <w:tblHeader/>
        </w:trPr>
        <w:tc>
          <w:tcPr>
            <w:tcW w:w="2405" w:type="dxa"/>
            <w:shd w:val="clear" w:color="auto" w:fill="auto"/>
          </w:tcPr>
          <w:p w14:paraId="164C6460" w14:textId="77777777" w:rsidR="00910674" w:rsidRPr="001E0A66" w:rsidRDefault="6DD55250" w:rsidP="00BC6257">
            <w:pPr>
              <w:pStyle w:val="SITableheading"/>
            </w:pPr>
            <w:r w:rsidRPr="001E0A66">
              <w:t>Skills</w:t>
            </w:r>
          </w:p>
        </w:tc>
        <w:tc>
          <w:tcPr>
            <w:tcW w:w="2410" w:type="dxa"/>
            <w:shd w:val="clear" w:color="auto" w:fill="auto"/>
          </w:tcPr>
          <w:p w14:paraId="0BB38255" w14:textId="77777777" w:rsidR="00910674" w:rsidRPr="001E0A66" w:rsidRDefault="6DD55250" w:rsidP="00BC6257">
            <w:pPr>
              <w:pStyle w:val="SITableheading"/>
            </w:pPr>
            <w:r w:rsidRPr="001E0A66">
              <w:t>Skills clusters</w:t>
            </w:r>
          </w:p>
        </w:tc>
        <w:tc>
          <w:tcPr>
            <w:tcW w:w="4201" w:type="dxa"/>
            <w:shd w:val="clear" w:color="auto" w:fill="auto"/>
          </w:tcPr>
          <w:p w14:paraId="009BA6FD" w14:textId="77777777" w:rsidR="00910674" w:rsidRPr="001E0A66" w:rsidRDefault="00C22CC5" w:rsidP="00BC6257">
            <w:pPr>
              <w:pStyle w:val="SITableheading"/>
            </w:pPr>
            <w:r>
              <w:t>Skills or focus area</w:t>
            </w:r>
          </w:p>
        </w:tc>
      </w:tr>
      <w:tr w:rsidR="00910674" w:rsidRPr="001E0A66" w14:paraId="559FEC0B" w14:textId="77777777" w:rsidTr="00017B63">
        <w:trPr>
          <w:cantSplit/>
          <w:trHeight w:val="690"/>
        </w:trPr>
        <w:tc>
          <w:tcPr>
            <w:tcW w:w="2405" w:type="dxa"/>
            <w:vMerge w:val="restart"/>
            <w:shd w:val="clear" w:color="auto" w:fill="auto"/>
          </w:tcPr>
          <w:p w14:paraId="3B56E03F" w14:textId="77777777" w:rsidR="00910674" w:rsidRPr="001E0A66" w:rsidRDefault="00017B63" w:rsidP="00C316EA">
            <w:pPr>
              <w:pStyle w:val="SITablebullet1"/>
            </w:pPr>
            <w:r>
              <w:t>Learning</w:t>
            </w:r>
          </w:p>
          <w:p w14:paraId="0EE599CC" w14:textId="77777777" w:rsidR="00910674" w:rsidRPr="001E0A66" w:rsidRDefault="6DD55250" w:rsidP="00C316EA">
            <w:pPr>
              <w:pStyle w:val="SITablebullet1"/>
            </w:pPr>
            <w:r w:rsidRPr="001E0A66">
              <w:t>Reading</w:t>
            </w:r>
          </w:p>
          <w:p w14:paraId="1949D079" w14:textId="77777777" w:rsidR="00910674" w:rsidRPr="001E0A66" w:rsidRDefault="00017B63" w:rsidP="00C316EA">
            <w:pPr>
              <w:pStyle w:val="SITablebullet1"/>
            </w:pPr>
            <w:r>
              <w:t>Writing</w:t>
            </w:r>
          </w:p>
          <w:p w14:paraId="3FCF6FA0" w14:textId="77777777" w:rsidR="00910674" w:rsidRPr="001E0A66" w:rsidRDefault="6DD55250" w:rsidP="00C316EA">
            <w:pPr>
              <w:pStyle w:val="SITablebullet1"/>
            </w:pPr>
            <w:r w:rsidRPr="001E0A66">
              <w:t>Oral Communication</w:t>
            </w:r>
          </w:p>
          <w:p w14:paraId="13FA1369" w14:textId="77777777" w:rsidR="00910674" w:rsidRPr="001E0A66" w:rsidRDefault="6DD55250" w:rsidP="00C316EA">
            <w:pPr>
              <w:pStyle w:val="SITablebullet1"/>
            </w:pPr>
            <w:r w:rsidRPr="001E0A66">
              <w:t>Numeracy</w:t>
            </w:r>
          </w:p>
        </w:tc>
        <w:tc>
          <w:tcPr>
            <w:tcW w:w="2410" w:type="dxa"/>
            <w:shd w:val="clear" w:color="auto" w:fill="auto"/>
          </w:tcPr>
          <w:p w14:paraId="7BC76527" w14:textId="77777777" w:rsidR="00910674" w:rsidRPr="001E0A66" w:rsidRDefault="6DD55250" w:rsidP="00C316EA">
            <w:pPr>
              <w:pStyle w:val="SITabletext"/>
            </w:pPr>
            <w:r w:rsidRPr="001E0A66">
              <w:t>Navigate the world of work</w:t>
            </w:r>
          </w:p>
        </w:tc>
        <w:tc>
          <w:tcPr>
            <w:tcW w:w="4201" w:type="dxa"/>
            <w:shd w:val="clear" w:color="auto" w:fill="auto"/>
          </w:tcPr>
          <w:p w14:paraId="2B808A59" w14:textId="77777777" w:rsidR="00910674" w:rsidRPr="001E0A66" w:rsidRDefault="6DD55250" w:rsidP="00C316EA">
            <w:pPr>
              <w:pStyle w:val="SITablebullet1"/>
            </w:pPr>
            <w:r w:rsidRPr="001E0A66">
              <w:t>Managing</w:t>
            </w:r>
            <w:r w:rsidR="00017B63">
              <w:t xml:space="preserve"> one’s own career and work life</w:t>
            </w:r>
          </w:p>
          <w:p w14:paraId="7D483180" w14:textId="77777777" w:rsidR="00910674" w:rsidRPr="001E0A66" w:rsidRDefault="6DD55250" w:rsidP="00C316EA">
            <w:pPr>
              <w:pStyle w:val="SITablebullet1"/>
            </w:pPr>
            <w:r w:rsidRPr="001E0A66">
              <w:t>Understanding one’s own work role, and the associated rights and obligations</w:t>
            </w:r>
          </w:p>
        </w:tc>
      </w:tr>
      <w:tr w:rsidR="00910674" w:rsidRPr="001E0A66" w14:paraId="43338CA7" w14:textId="77777777" w:rsidTr="00017B63">
        <w:trPr>
          <w:cantSplit/>
          <w:trHeight w:val="690"/>
        </w:trPr>
        <w:tc>
          <w:tcPr>
            <w:tcW w:w="2405" w:type="dxa"/>
            <w:vMerge/>
            <w:shd w:val="clear" w:color="auto" w:fill="auto"/>
          </w:tcPr>
          <w:p w14:paraId="732F353D" w14:textId="77777777" w:rsidR="00910674" w:rsidRPr="001E0A66" w:rsidRDefault="00910674" w:rsidP="00C316EA">
            <w:pPr>
              <w:pStyle w:val="SITablebullet1"/>
            </w:pPr>
          </w:p>
        </w:tc>
        <w:tc>
          <w:tcPr>
            <w:tcW w:w="2410" w:type="dxa"/>
            <w:shd w:val="clear" w:color="auto" w:fill="auto"/>
          </w:tcPr>
          <w:p w14:paraId="751A5DCB" w14:textId="77777777" w:rsidR="00910674" w:rsidRPr="001E0A66" w:rsidRDefault="6DD55250" w:rsidP="00C316EA">
            <w:pPr>
              <w:pStyle w:val="SITabletext"/>
            </w:pPr>
            <w:r w:rsidRPr="001E0A66">
              <w:t>Inter</w:t>
            </w:r>
            <w:r w:rsidR="00C22CC5">
              <w:t>act with others</w:t>
            </w:r>
          </w:p>
        </w:tc>
        <w:tc>
          <w:tcPr>
            <w:tcW w:w="4201" w:type="dxa"/>
            <w:shd w:val="clear" w:color="auto" w:fill="auto"/>
          </w:tcPr>
          <w:p w14:paraId="0F8D1FAC" w14:textId="77777777" w:rsidR="00910674" w:rsidRPr="001E0A66" w:rsidRDefault="6DD55250" w:rsidP="00C316EA">
            <w:pPr>
              <w:pStyle w:val="SITablebullet1"/>
            </w:pPr>
            <w:r w:rsidRPr="001E0A66">
              <w:t>Communicating in the workplace</w:t>
            </w:r>
          </w:p>
          <w:p w14:paraId="3404C4C1" w14:textId="77777777" w:rsidR="00910674" w:rsidRPr="001E0A66" w:rsidRDefault="6DD55250" w:rsidP="00C316EA">
            <w:pPr>
              <w:pStyle w:val="SITablebullet1"/>
            </w:pPr>
            <w:r w:rsidRPr="001E0A66">
              <w:t>Connecting and working with others</w:t>
            </w:r>
          </w:p>
          <w:p w14:paraId="35FCED97" w14:textId="77777777" w:rsidR="00910674" w:rsidRPr="001E0A66" w:rsidRDefault="6DD55250" w:rsidP="00C316EA">
            <w:pPr>
              <w:pStyle w:val="SITablebullet1"/>
            </w:pPr>
            <w:r w:rsidRPr="001E0A66">
              <w:t>Recognising, respecting and using diverse perspectives</w:t>
            </w:r>
          </w:p>
        </w:tc>
      </w:tr>
      <w:tr w:rsidR="00910674" w:rsidRPr="001E0A66" w14:paraId="2AE1563F" w14:textId="77777777" w:rsidTr="00017B63">
        <w:trPr>
          <w:cantSplit/>
          <w:trHeight w:val="1383"/>
        </w:trPr>
        <w:tc>
          <w:tcPr>
            <w:tcW w:w="2405" w:type="dxa"/>
            <w:vMerge/>
            <w:shd w:val="clear" w:color="auto" w:fill="auto"/>
          </w:tcPr>
          <w:p w14:paraId="2BA7B17E" w14:textId="77777777" w:rsidR="00910674" w:rsidRPr="001E0A66" w:rsidRDefault="00910674" w:rsidP="00C316EA">
            <w:pPr>
              <w:pStyle w:val="SITablebullet1"/>
            </w:pPr>
          </w:p>
        </w:tc>
        <w:tc>
          <w:tcPr>
            <w:tcW w:w="2410" w:type="dxa"/>
            <w:shd w:val="clear" w:color="auto" w:fill="auto"/>
          </w:tcPr>
          <w:p w14:paraId="5B510BE8" w14:textId="77777777" w:rsidR="00910674" w:rsidRPr="001E0A66" w:rsidRDefault="00C22CC5" w:rsidP="00C316EA">
            <w:pPr>
              <w:pStyle w:val="SITabletext"/>
            </w:pPr>
            <w:r>
              <w:t>Get the work done</w:t>
            </w:r>
          </w:p>
        </w:tc>
        <w:tc>
          <w:tcPr>
            <w:tcW w:w="4201" w:type="dxa"/>
            <w:shd w:val="clear" w:color="auto" w:fill="auto"/>
          </w:tcPr>
          <w:p w14:paraId="4F42BB04" w14:textId="77777777" w:rsidR="00910674" w:rsidRPr="001E0A66" w:rsidRDefault="6DD55250" w:rsidP="00C316EA">
            <w:pPr>
              <w:pStyle w:val="SITablebullet1"/>
            </w:pPr>
            <w:r w:rsidRPr="001E0A66">
              <w:t>Planning and organising workplace tasks</w:t>
            </w:r>
          </w:p>
          <w:p w14:paraId="4E0D6C55" w14:textId="77777777" w:rsidR="00910674" w:rsidRPr="001E0A66" w:rsidRDefault="6DD55250" w:rsidP="00C316EA">
            <w:pPr>
              <w:pStyle w:val="SITablebullet1"/>
            </w:pPr>
            <w:r w:rsidRPr="001E0A66">
              <w:t>Making decisions</w:t>
            </w:r>
          </w:p>
          <w:p w14:paraId="7401D796" w14:textId="77777777" w:rsidR="00910674" w:rsidRPr="001E0A66" w:rsidRDefault="6DD55250" w:rsidP="00C316EA">
            <w:pPr>
              <w:pStyle w:val="SITablebullet1"/>
            </w:pPr>
            <w:r w:rsidRPr="001E0A66">
              <w:t>Identifying and solving problems</w:t>
            </w:r>
          </w:p>
          <w:p w14:paraId="05B8861D" w14:textId="77777777" w:rsidR="00910674" w:rsidRPr="001E0A66" w:rsidRDefault="00566BD3" w:rsidP="00C316EA">
            <w:pPr>
              <w:pStyle w:val="SITablebullet1"/>
            </w:pPr>
            <w:r>
              <w:t>Being creative and innovative</w:t>
            </w:r>
          </w:p>
          <w:p w14:paraId="12FDBA50" w14:textId="77777777" w:rsidR="00910674" w:rsidRPr="001E0A66" w:rsidRDefault="6DD55250" w:rsidP="00C316EA">
            <w:pPr>
              <w:pStyle w:val="SITablebullet1"/>
            </w:pPr>
            <w:r w:rsidRPr="001E0A66">
              <w:t>Working with digital systems/technologies</w:t>
            </w:r>
          </w:p>
        </w:tc>
      </w:tr>
    </w:tbl>
    <w:p w14:paraId="21B677CB" w14:textId="77777777" w:rsidR="00910674" w:rsidRDefault="00910674" w:rsidP="00910674">
      <w:pPr>
        <w:pStyle w:val="SIBody"/>
      </w:pPr>
    </w:p>
    <w:p w14:paraId="701E7678" w14:textId="77777777" w:rsidR="00910674" w:rsidRDefault="00910674" w:rsidP="00910674">
      <w:pPr>
        <w:pStyle w:val="SIBody"/>
      </w:pPr>
      <w:r>
        <w:t xml:space="preserve">The five skills from the ACSF are identified separately with descriptions explaining how the skill underpins the performance criteria. The three skill clusters from the </w:t>
      </w:r>
      <w:proofErr w:type="spellStart"/>
      <w:r>
        <w:t>CSfW</w:t>
      </w:r>
      <w:proofErr w:type="spellEnd"/>
      <w:r>
        <w:t xml:space="preserve"> are identified with descriptions explaining how the respective skill or focus area(s) underpin</w:t>
      </w:r>
      <w:r w:rsidR="00566BD3">
        <w:t>s</w:t>
      </w:r>
      <w:r w:rsidR="00174E99">
        <w:t xml:space="preserve"> </w:t>
      </w:r>
      <w:r>
        <w:t>the performance criteria.</w:t>
      </w:r>
    </w:p>
    <w:p w14:paraId="197E697C" w14:textId="77777777" w:rsidR="00910674" w:rsidRDefault="00910674" w:rsidP="00910674">
      <w:pPr>
        <w:pStyle w:val="SIBodybulletintro"/>
      </w:pPr>
      <w:r>
        <w:t>The founda</w:t>
      </w:r>
      <w:r w:rsidR="00017B63">
        <w:t>tion skills table in each unit:</w:t>
      </w:r>
    </w:p>
    <w:p w14:paraId="21A18307" w14:textId="77777777" w:rsidR="00910674" w:rsidRDefault="6DD55250" w:rsidP="00910674">
      <w:pPr>
        <w:pStyle w:val="SIBodybullet"/>
      </w:pPr>
      <w:r>
        <w:t>identifies applicable underpinning skills</w:t>
      </w:r>
    </w:p>
    <w:p w14:paraId="4C2C7A3C" w14:textId="77777777" w:rsidR="00910674" w:rsidRDefault="66F5BCE8" w:rsidP="00910674">
      <w:pPr>
        <w:pStyle w:val="SIBodybulletlast"/>
      </w:pPr>
      <w:proofErr w:type="gramStart"/>
      <w:r>
        <w:t>describes</w:t>
      </w:r>
      <w:proofErr w:type="gramEnd"/>
      <w:r>
        <w:t xml:space="preserve"> the application of each skill in the context of the performance criteria.</w:t>
      </w:r>
    </w:p>
    <w:p w14:paraId="615A2FB4" w14:textId="77777777" w:rsidR="008065AC" w:rsidRDefault="66F5BCE8" w:rsidP="00910674">
      <w:pPr>
        <w:pStyle w:val="SICallout"/>
      </w:pPr>
      <w:r>
        <w:t xml:space="preserve">Only those foundation skills that </w:t>
      </w:r>
      <w:r w:rsidRPr="66F5BCE8">
        <w:rPr>
          <w:rStyle w:val="SIBodybold"/>
        </w:rPr>
        <w:t xml:space="preserve">ARE NOT </w:t>
      </w:r>
      <w:r>
        <w:t xml:space="preserve">explicit in the performance criteria appear in the foundation skills mapping </w:t>
      </w:r>
      <w:r w:rsidR="00C22CC5">
        <w:t>table.</w:t>
      </w:r>
    </w:p>
    <w:p w14:paraId="5BE4F969" w14:textId="77777777" w:rsidR="00910674" w:rsidRDefault="00DF78B6" w:rsidP="00910674">
      <w:pPr>
        <w:pStyle w:val="SICallout"/>
      </w:pPr>
      <w:r>
        <w:t>The</w:t>
      </w:r>
      <w:r w:rsidR="66F5BCE8">
        <w:t xml:space="preserve"> foundation skills are an integrated part of the unit for </w:t>
      </w:r>
      <w:r w:rsidR="006827C9">
        <w:t>training</w:t>
      </w:r>
      <w:r w:rsidR="66F5BCE8">
        <w:t xml:space="preserve"> and assessment purposes. Therefore</w:t>
      </w:r>
      <w:r w:rsidR="00C22CC5">
        <w:t>,</w:t>
      </w:r>
      <w:r w:rsidR="66F5BCE8">
        <w:t xml:space="preserve"> it is important that users look closely at both the foundation skil</w:t>
      </w:r>
      <w:r w:rsidR="00C22CC5">
        <w:t>ls and the performance criteria</w:t>
      </w:r>
      <w:r w:rsidR="66F5BCE8">
        <w:t xml:space="preserve"> to make sure that </w:t>
      </w:r>
      <w:r w:rsidR="66F5BCE8" w:rsidRPr="66F5BCE8">
        <w:rPr>
          <w:rStyle w:val="SIBodybold"/>
        </w:rPr>
        <w:t xml:space="preserve">all </w:t>
      </w:r>
      <w:r w:rsidR="66F5BCE8">
        <w:t xml:space="preserve">foundation skills are considered </w:t>
      </w:r>
      <w:r w:rsidR="00017B63">
        <w:t>during delivery and assessment.</w:t>
      </w:r>
    </w:p>
    <w:p w14:paraId="7A4115FF" w14:textId="77777777" w:rsidR="00F41BCC" w:rsidRDefault="6DD55250" w:rsidP="00F41BCC">
      <w:pPr>
        <w:pStyle w:val="Heading2"/>
      </w:pPr>
      <w:r>
        <w:t>Key legislative implications for implementation</w:t>
      </w:r>
    </w:p>
    <w:p w14:paraId="2DF5C436" w14:textId="77777777" w:rsidR="00F41BCC" w:rsidRPr="00284DEC" w:rsidRDefault="00F41BCC" w:rsidP="00F41BCC">
      <w:pPr>
        <w:pStyle w:val="SIBody"/>
      </w:pPr>
      <w:r>
        <w:t>R</w:t>
      </w:r>
      <w:r w:rsidRPr="00284DEC">
        <w:t>egulatory</w:t>
      </w:r>
      <w:r>
        <w:t xml:space="preserve"> or </w:t>
      </w:r>
      <w:r w:rsidRPr="00284DEC">
        <w:t>lice</w:t>
      </w:r>
      <w:r>
        <w:t xml:space="preserve">nsing requirements are </w:t>
      </w:r>
      <w:r w:rsidR="00DF78B6">
        <w:t>identif</w:t>
      </w:r>
      <w:r w:rsidR="00DF78B6" w:rsidRPr="00284DEC">
        <w:t>ied</w:t>
      </w:r>
      <w:r w:rsidRPr="00284DEC">
        <w:t xml:space="preserve"> in the </w:t>
      </w:r>
      <w:r w:rsidRPr="00284DEC">
        <w:rPr>
          <w:i/>
        </w:rPr>
        <w:t>Application</w:t>
      </w:r>
      <w:r w:rsidRPr="00284DEC">
        <w:t xml:space="preserve"> field of units of competency and the </w:t>
      </w:r>
      <w:r w:rsidRPr="00284DEC">
        <w:rPr>
          <w:i/>
        </w:rPr>
        <w:t>Qualification description</w:t>
      </w:r>
      <w:r>
        <w:t xml:space="preserve"> field in</w:t>
      </w:r>
      <w:r w:rsidRPr="00284DEC">
        <w:t xml:space="preserve"> qualifications. If there are no par</w:t>
      </w:r>
      <w:r>
        <w:t>ticular requirements, then the st</w:t>
      </w:r>
      <w:r w:rsidRPr="00284DEC">
        <w:t xml:space="preserve">atement </w:t>
      </w:r>
      <w:r>
        <w:t>‘</w:t>
      </w:r>
      <w:r w:rsidRPr="00CE0E24">
        <w:t>No occupational licensing, legislative or certification requirements apply to this unit/qualification at the time of publication</w:t>
      </w:r>
      <w:r>
        <w:t>’ will appear</w:t>
      </w:r>
      <w:r w:rsidRPr="00CE0E24">
        <w:t>.</w:t>
      </w:r>
    </w:p>
    <w:p w14:paraId="487506BC" w14:textId="77777777" w:rsidR="00A67B3C" w:rsidRDefault="00A67B3C" w:rsidP="00A67B3C">
      <w:pPr>
        <w:pStyle w:val="Heading3"/>
      </w:pPr>
      <w:r>
        <w:t>Health and safety requirements</w:t>
      </w:r>
    </w:p>
    <w:p w14:paraId="4C904033" w14:textId="77777777" w:rsidR="008F3C2C" w:rsidRPr="00B836E3" w:rsidRDefault="008F3C2C" w:rsidP="008F3C2C">
      <w:pPr>
        <w:pStyle w:val="SIText"/>
      </w:pPr>
      <w:r w:rsidRPr="00B836E3">
        <w:t xml:space="preserve">Safety is a major driver for industry training. </w:t>
      </w:r>
      <w:r>
        <w:t xml:space="preserve">The </w:t>
      </w:r>
      <w:r w:rsidRPr="00B836E3">
        <w:t>activit</w:t>
      </w:r>
      <w:r>
        <w:t xml:space="preserve">ies </w:t>
      </w:r>
      <w:r w:rsidRPr="00B836E3">
        <w:t>of greatest</w:t>
      </w:r>
      <w:r>
        <w:t xml:space="preserve"> concern </w:t>
      </w:r>
      <w:r w:rsidRPr="00B836E3">
        <w:t>in relation to safety are</w:t>
      </w:r>
      <w:r>
        <w:t xml:space="preserve"> mainly </w:t>
      </w:r>
      <w:r w:rsidRPr="00B836E3">
        <w:t>within</w:t>
      </w:r>
      <w:r>
        <w:t xml:space="preserve"> </w:t>
      </w:r>
      <w:r w:rsidRPr="00B836E3">
        <w:t>the forest growing and management</w:t>
      </w:r>
      <w:r>
        <w:t xml:space="preserve"> </w:t>
      </w:r>
      <w:r w:rsidRPr="00B836E3">
        <w:t xml:space="preserve">and </w:t>
      </w:r>
      <w:r>
        <w:t>h</w:t>
      </w:r>
      <w:r w:rsidRPr="00B836E3">
        <w:t xml:space="preserve">arvesting and </w:t>
      </w:r>
      <w:r>
        <w:t>h</w:t>
      </w:r>
      <w:r w:rsidRPr="00B836E3">
        <w:t xml:space="preserve">aulage sectors, due to the high use of </w:t>
      </w:r>
      <w:r>
        <w:t xml:space="preserve">mobile </w:t>
      </w:r>
      <w:r w:rsidRPr="00B836E3">
        <w:t xml:space="preserve">machinery and the nature of </w:t>
      </w:r>
      <w:r>
        <w:t xml:space="preserve">the </w:t>
      </w:r>
      <w:r w:rsidRPr="00B836E3">
        <w:t xml:space="preserve">working environment. </w:t>
      </w:r>
    </w:p>
    <w:p w14:paraId="54FBBF90" w14:textId="77777777" w:rsidR="008F3C2C" w:rsidRPr="00BC6902" w:rsidRDefault="008F3C2C" w:rsidP="008F3C2C">
      <w:pPr>
        <w:pStyle w:val="SIText"/>
      </w:pPr>
      <w:r w:rsidRPr="00B836E3">
        <w:t>Within all six industry sectors, the following areas are of high risk or compliance:</w:t>
      </w:r>
    </w:p>
    <w:p w14:paraId="58F0EBC0" w14:textId="77777777" w:rsidR="008F3C2C" w:rsidRPr="00BC105B" w:rsidRDefault="008F3C2C" w:rsidP="008F3C2C">
      <w:pPr>
        <w:pStyle w:val="SIBodybulletlast"/>
      </w:pPr>
      <w:r w:rsidRPr="000B5FF8">
        <w:t>Manual tree falling</w:t>
      </w:r>
    </w:p>
    <w:p w14:paraId="2D9108EE" w14:textId="77777777" w:rsidR="008F3C2C" w:rsidRDefault="008F3C2C" w:rsidP="008F3C2C">
      <w:pPr>
        <w:pStyle w:val="SIBodybulletlast"/>
      </w:pPr>
      <w:r>
        <w:t>Load</w:t>
      </w:r>
      <w:r w:rsidRPr="00BC105B">
        <w:t>ing</w:t>
      </w:r>
      <w:r>
        <w:t xml:space="preserve"> and unloading log trucks</w:t>
      </w:r>
    </w:p>
    <w:p w14:paraId="301066AE" w14:textId="77777777" w:rsidR="008F3C2C" w:rsidRPr="005561CD" w:rsidRDefault="008F3C2C" w:rsidP="008F3C2C">
      <w:pPr>
        <w:pStyle w:val="SIBodybulletlast"/>
      </w:pPr>
      <w:r>
        <w:lastRenderedPageBreak/>
        <w:t>Load restraints</w:t>
      </w:r>
    </w:p>
    <w:p w14:paraId="00400159" w14:textId="77777777" w:rsidR="008F3C2C" w:rsidRPr="00BC105B" w:rsidRDefault="008F3C2C" w:rsidP="008F3C2C">
      <w:pPr>
        <w:pStyle w:val="SIBodybulletlast"/>
      </w:pPr>
      <w:r>
        <w:t>Stacking timber</w:t>
      </w:r>
    </w:p>
    <w:p w14:paraId="32806888" w14:textId="77777777" w:rsidR="008F3C2C" w:rsidRDefault="008F3C2C" w:rsidP="008F3C2C">
      <w:pPr>
        <w:pStyle w:val="SIBodybulletlast"/>
      </w:pPr>
      <w:r>
        <w:t>Cable logging</w:t>
      </w:r>
    </w:p>
    <w:p w14:paraId="033701E7" w14:textId="77777777" w:rsidR="008F3C2C" w:rsidRPr="000B5FF8" w:rsidRDefault="008F3C2C" w:rsidP="008F3C2C">
      <w:pPr>
        <w:pStyle w:val="SIBodybulletlast"/>
      </w:pPr>
      <w:r w:rsidRPr="000B5FF8">
        <w:t>Fatigue management</w:t>
      </w:r>
    </w:p>
    <w:p w14:paraId="7050AA45" w14:textId="77777777" w:rsidR="008F3C2C" w:rsidRDefault="008F3C2C" w:rsidP="008F3C2C">
      <w:pPr>
        <w:pStyle w:val="SIBodybulletlast"/>
      </w:pPr>
      <w:r>
        <w:t>Manual handling</w:t>
      </w:r>
    </w:p>
    <w:p w14:paraId="61A1117A" w14:textId="77777777" w:rsidR="008F3C2C" w:rsidRDefault="008F3C2C" w:rsidP="008F3C2C">
      <w:pPr>
        <w:pStyle w:val="SIBodybulletlast"/>
      </w:pPr>
      <w:r>
        <w:t>Forklift in motion/ transporting goods</w:t>
      </w:r>
    </w:p>
    <w:p w14:paraId="7B286230" w14:textId="77777777" w:rsidR="008F3C2C" w:rsidRDefault="008F3C2C" w:rsidP="008F3C2C">
      <w:pPr>
        <w:pStyle w:val="SIBodybulletlast"/>
      </w:pPr>
      <w:r>
        <w:t>Chemical hazards</w:t>
      </w:r>
    </w:p>
    <w:p w14:paraId="574BC8B7" w14:textId="77777777" w:rsidR="008F3C2C" w:rsidRPr="00BC105B" w:rsidRDefault="008F3C2C" w:rsidP="008F3C2C">
      <w:pPr>
        <w:pStyle w:val="SIBodybulletlast"/>
      </w:pPr>
      <w:r>
        <w:t>Other chainsaw or pole saw activities</w:t>
      </w:r>
    </w:p>
    <w:p w14:paraId="1160094C" w14:textId="77777777" w:rsidR="008F3C2C" w:rsidRDefault="008F3C2C" w:rsidP="008F3C2C">
      <w:pPr>
        <w:pStyle w:val="SIBodybulletlast"/>
      </w:pPr>
      <w:r>
        <w:t>Slips, trips, falls</w:t>
      </w:r>
    </w:p>
    <w:p w14:paraId="03B9E53E" w14:textId="77777777" w:rsidR="00902803" w:rsidRDefault="00902803" w:rsidP="00902803">
      <w:pPr>
        <w:pStyle w:val="SIBodybullet"/>
        <w:numPr>
          <w:ilvl w:val="0"/>
          <w:numId w:val="0"/>
        </w:numPr>
      </w:pPr>
      <w:r>
        <w:t>State and territory government workplace health and safety legislation includes:</w:t>
      </w:r>
    </w:p>
    <w:tbl>
      <w:tblPr>
        <w:tblStyle w:val="TableGrid"/>
        <w:tblW w:w="5000" w:type="pct"/>
        <w:tblLook w:val="04A0" w:firstRow="1" w:lastRow="0" w:firstColumn="1" w:lastColumn="0" w:noHBand="0" w:noVBand="1"/>
      </w:tblPr>
      <w:tblGrid>
        <w:gridCol w:w="1414"/>
        <w:gridCol w:w="7602"/>
      </w:tblGrid>
      <w:tr w:rsidR="00902803" w:rsidRPr="009C42F2" w14:paraId="5799FD36" w14:textId="77777777" w:rsidTr="000737F8">
        <w:tc>
          <w:tcPr>
            <w:tcW w:w="784" w:type="pct"/>
          </w:tcPr>
          <w:p w14:paraId="0D9C25DD" w14:textId="77777777" w:rsidR="00902803" w:rsidRPr="009C42F2" w:rsidRDefault="00902803" w:rsidP="000737F8">
            <w:pPr>
              <w:pStyle w:val="SITableheading"/>
            </w:pPr>
            <w:r w:rsidRPr="009C42F2">
              <w:t>Jurisdiction</w:t>
            </w:r>
          </w:p>
        </w:tc>
        <w:tc>
          <w:tcPr>
            <w:tcW w:w="4216" w:type="pct"/>
          </w:tcPr>
          <w:p w14:paraId="3A653473" w14:textId="77777777" w:rsidR="00902803" w:rsidRPr="009C42F2" w:rsidRDefault="00902803" w:rsidP="000737F8">
            <w:pPr>
              <w:pStyle w:val="SITableheading"/>
            </w:pPr>
            <w:r w:rsidRPr="009C42F2">
              <w:t>Legislation</w:t>
            </w:r>
          </w:p>
        </w:tc>
      </w:tr>
      <w:tr w:rsidR="00902803" w:rsidRPr="009C42F2" w14:paraId="1ABB956C" w14:textId="77777777" w:rsidTr="000737F8">
        <w:tc>
          <w:tcPr>
            <w:tcW w:w="784" w:type="pct"/>
            <w:vMerge w:val="restart"/>
          </w:tcPr>
          <w:p w14:paraId="4993EDDD" w14:textId="77777777" w:rsidR="00902803" w:rsidRPr="009C42F2" w:rsidRDefault="00902803" w:rsidP="000737F8">
            <w:pPr>
              <w:pStyle w:val="SITabletext"/>
              <w:spacing w:before="60" w:after="60"/>
            </w:pPr>
            <w:r>
              <w:t>National</w:t>
            </w:r>
          </w:p>
        </w:tc>
        <w:tc>
          <w:tcPr>
            <w:tcW w:w="4216" w:type="pct"/>
          </w:tcPr>
          <w:p w14:paraId="4B190AAE" w14:textId="77777777" w:rsidR="00902803" w:rsidRPr="009C42F2" w:rsidRDefault="00902803" w:rsidP="000737F8">
            <w:pPr>
              <w:pStyle w:val="SITabletext"/>
              <w:spacing w:before="60" w:after="60"/>
            </w:pPr>
            <w:r w:rsidRPr="00B06ACE">
              <w:t>Work Health and Safety Act 2011</w:t>
            </w:r>
          </w:p>
        </w:tc>
      </w:tr>
      <w:tr w:rsidR="00902803" w:rsidRPr="009C42F2" w14:paraId="7FA6D016" w14:textId="77777777" w:rsidTr="000737F8">
        <w:tc>
          <w:tcPr>
            <w:tcW w:w="784" w:type="pct"/>
            <w:vMerge/>
          </w:tcPr>
          <w:p w14:paraId="29600C67" w14:textId="77777777" w:rsidR="00902803" w:rsidRDefault="00902803" w:rsidP="000737F8">
            <w:pPr>
              <w:pStyle w:val="SITabletext"/>
              <w:spacing w:before="60" w:after="60"/>
            </w:pPr>
          </w:p>
        </w:tc>
        <w:tc>
          <w:tcPr>
            <w:tcW w:w="4216" w:type="pct"/>
          </w:tcPr>
          <w:p w14:paraId="64C89FC9" w14:textId="77777777" w:rsidR="00902803" w:rsidRPr="00B06ACE" w:rsidRDefault="00902803" w:rsidP="000737F8">
            <w:pPr>
              <w:pStyle w:val="SITabletext"/>
              <w:spacing w:before="60" w:after="60"/>
            </w:pPr>
            <w:r w:rsidRPr="00B06ACE">
              <w:t>Work Health and Safety Regulations 2011</w:t>
            </w:r>
          </w:p>
        </w:tc>
      </w:tr>
      <w:tr w:rsidR="00902803" w:rsidRPr="009C42F2" w14:paraId="38035DA5" w14:textId="77777777" w:rsidTr="000737F8">
        <w:tc>
          <w:tcPr>
            <w:tcW w:w="784" w:type="pct"/>
            <w:vMerge w:val="restart"/>
          </w:tcPr>
          <w:p w14:paraId="3D89D5AD" w14:textId="77777777" w:rsidR="00902803" w:rsidRPr="009C42F2" w:rsidRDefault="00902803" w:rsidP="000737F8">
            <w:pPr>
              <w:pStyle w:val="SITabletext"/>
              <w:spacing w:before="60" w:after="60"/>
            </w:pPr>
            <w:r w:rsidRPr="009C42F2">
              <w:t>NSW</w:t>
            </w:r>
          </w:p>
        </w:tc>
        <w:tc>
          <w:tcPr>
            <w:tcW w:w="4216" w:type="pct"/>
          </w:tcPr>
          <w:p w14:paraId="6BD72716" w14:textId="77777777" w:rsidR="00902803" w:rsidRPr="009C42F2" w:rsidRDefault="00902803" w:rsidP="000737F8">
            <w:pPr>
              <w:pStyle w:val="SITabletext"/>
              <w:spacing w:before="60" w:after="60"/>
            </w:pPr>
            <w:r w:rsidRPr="00B06ACE">
              <w:t>Work Health and Safety Act 2011</w:t>
            </w:r>
          </w:p>
        </w:tc>
      </w:tr>
      <w:tr w:rsidR="00902803" w:rsidRPr="009C42F2" w14:paraId="31799E5E" w14:textId="77777777" w:rsidTr="000737F8">
        <w:tc>
          <w:tcPr>
            <w:tcW w:w="784" w:type="pct"/>
            <w:vMerge/>
          </w:tcPr>
          <w:p w14:paraId="742C5715" w14:textId="77777777" w:rsidR="00902803" w:rsidRPr="009C42F2" w:rsidRDefault="00902803" w:rsidP="000737F8">
            <w:pPr>
              <w:pStyle w:val="SITabletext"/>
              <w:spacing w:before="60" w:after="60"/>
            </w:pPr>
          </w:p>
        </w:tc>
        <w:tc>
          <w:tcPr>
            <w:tcW w:w="4216" w:type="pct"/>
          </w:tcPr>
          <w:p w14:paraId="6415C028" w14:textId="77777777" w:rsidR="00902803" w:rsidRPr="00B06ACE" w:rsidRDefault="00902803" w:rsidP="000737F8">
            <w:pPr>
              <w:pStyle w:val="SITabletext"/>
              <w:spacing w:before="60" w:after="60"/>
            </w:pPr>
            <w:r w:rsidRPr="00B06ACE">
              <w:t>Work Health and Safety Regulation 2017</w:t>
            </w:r>
          </w:p>
        </w:tc>
      </w:tr>
      <w:tr w:rsidR="00902803" w:rsidRPr="009C42F2" w14:paraId="5EBD7DAD" w14:textId="77777777" w:rsidTr="000737F8">
        <w:tc>
          <w:tcPr>
            <w:tcW w:w="784" w:type="pct"/>
            <w:vMerge w:val="restart"/>
          </w:tcPr>
          <w:p w14:paraId="21BD3BD7" w14:textId="77777777" w:rsidR="00902803" w:rsidRPr="009C42F2" w:rsidRDefault="00902803" w:rsidP="000737F8">
            <w:pPr>
              <w:pStyle w:val="SITabletext"/>
              <w:spacing w:before="60" w:after="60"/>
            </w:pPr>
            <w:r w:rsidRPr="009C42F2">
              <w:t>QLD</w:t>
            </w:r>
          </w:p>
        </w:tc>
        <w:tc>
          <w:tcPr>
            <w:tcW w:w="4216" w:type="pct"/>
          </w:tcPr>
          <w:p w14:paraId="73AD69B7" w14:textId="77777777" w:rsidR="00902803" w:rsidRPr="009C42F2" w:rsidRDefault="003D2A63" w:rsidP="000737F8">
            <w:pPr>
              <w:pStyle w:val="SITabletext"/>
              <w:spacing w:before="60" w:after="60"/>
            </w:pPr>
            <w:hyperlink r:id="rId35" w:history="1">
              <w:r w:rsidR="00902803" w:rsidRPr="00B06ACE">
                <w:t>Work Health and Safety Act 2011</w:t>
              </w:r>
            </w:hyperlink>
          </w:p>
        </w:tc>
      </w:tr>
      <w:tr w:rsidR="00902803" w:rsidRPr="009C42F2" w14:paraId="205725E2" w14:textId="77777777" w:rsidTr="000737F8">
        <w:tc>
          <w:tcPr>
            <w:tcW w:w="784" w:type="pct"/>
            <w:vMerge/>
          </w:tcPr>
          <w:p w14:paraId="268B3AC7" w14:textId="77777777" w:rsidR="00902803" w:rsidRPr="009C42F2" w:rsidRDefault="00902803" w:rsidP="000737F8">
            <w:pPr>
              <w:pStyle w:val="SITabletext"/>
              <w:spacing w:before="60" w:after="60"/>
            </w:pPr>
          </w:p>
        </w:tc>
        <w:tc>
          <w:tcPr>
            <w:tcW w:w="4216" w:type="pct"/>
          </w:tcPr>
          <w:p w14:paraId="465AB178" w14:textId="77777777" w:rsidR="00902803" w:rsidRPr="00B06ACE" w:rsidRDefault="00902803" w:rsidP="000737F8">
            <w:pPr>
              <w:pStyle w:val="SITabletext"/>
              <w:spacing w:before="60" w:after="60"/>
            </w:pPr>
            <w:r w:rsidRPr="00B06ACE">
              <w:t>Work Health and Safety Regulation 2011</w:t>
            </w:r>
          </w:p>
        </w:tc>
      </w:tr>
      <w:tr w:rsidR="00902803" w:rsidRPr="009C42F2" w14:paraId="37FB0919" w14:textId="77777777" w:rsidTr="000737F8">
        <w:tc>
          <w:tcPr>
            <w:tcW w:w="784" w:type="pct"/>
            <w:vMerge w:val="restart"/>
          </w:tcPr>
          <w:p w14:paraId="4A55080C" w14:textId="77777777" w:rsidR="00902803" w:rsidRPr="009C42F2" w:rsidRDefault="00902803" w:rsidP="000737F8">
            <w:pPr>
              <w:pStyle w:val="SITabletext"/>
              <w:spacing w:before="60" w:after="60"/>
            </w:pPr>
            <w:r w:rsidRPr="009C42F2">
              <w:t>SA</w:t>
            </w:r>
          </w:p>
        </w:tc>
        <w:tc>
          <w:tcPr>
            <w:tcW w:w="4216" w:type="pct"/>
          </w:tcPr>
          <w:p w14:paraId="3B228FFF" w14:textId="77777777" w:rsidR="00902803" w:rsidRPr="009C42F2" w:rsidRDefault="003D2A63" w:rsidP="000737F8">
            <w:pPr>
              <w:pStyle w:val="SITabletext"/>
              <w:spacing w:before="60" w:after="60"/>
            </w:pPr>
            <w:hyperlink r:id="rId36" w:history="1">
              <w:r w:rsidR="00902803" w:rsidRPr="00B06ACE">
                <w:t>Work Health and Safety Act 2012</w:t>
              </w:r>
            </w:hyperlink>
          </w:p>
        </w:tc>
      </w:tr>
      <w:tr w:rsidR="00902803" w:rsidRPr="009C42F2" w14:paraId="15B51C31" w14:textId="77777777" w:rsidTr="000737F8">
        <w:tc>
          <w:tcPr>
            <w:tcW w:w="784" w:type="pct"/>
            <w:vMerge/>
          </w:tcPr>
          <w:p w14:paraId="3498C74B" w14:textId="77777777" w:rsidR="00902803" w:rsidRPr="009C42F2" w:rsidRDefault="00902803" w:rsidP="000737F8">
            <w:pPr>
              <w:pStyle w:val="SITabletext"/>
              <w:spacing w:before="60" w:after="60"/>
            </w:pPr>
          </w:p>
        </w:tc>
        <w:tc>
          <w:tcPr>
            <w:tcW w:w="4216" w:type="pct"/>
          </w:tcPr>
          <w:p w14:paraId="64225F76" w14:textId="77777777" w:rsidR="00902803" w:rsidRPr="00B06ACE" w:rsidRDefault="00902803" w:rsidP="000737F8">
            <w:pPr>
              <w:pStyle w:val="SITabletext"/>
              <w:spacing w:before="60" w:after="60"/>
            </w:pPr>
            <w:r w:rsidRPr="00B06ACE">
              <w:t>Work Health and Safety Regulations 2012</w:t>
            </w:r>
          </w:p>
        </w:tc>
      </w:tr>
      <w:tr w:rsidR="00902803" w:rsidRPr="009C42F2" w14:paraId="2B9FCABF" w14:textId="77777777" w:rsidTr="000737F8">
        <w:tc>
          <w:tcPr>
            <w:tcW w:w="784" w:type="pct"/>
            <w:vMerge w:val="restart"/>
          </w:tcPr>
          <w:p w14:paraId="600753F9" w14:textId="77777777" w:rsidR="00902803" w:rsidRPr="009C42F2" w:rsidRDefault="00902803" w:rsidP="000737F8">
            <w:pPr>
              <w:pStyle w:val="SITabletext"/>
              <w:spacing w:before="60" w:after="60"/>
            </w:pPr>
            <w:r>
              <w:t>TAS</w:t>
            </w:r>
          </w:p>
        </w:tc>
        <w:tc>
          <w:tcPr>
            <w:tcW w:w="4216" w:type="pct"/>
          </w:tcPr>
          <w:p w14:paraId="142D5EF0" w14:textId="77777777" w:rsidR="00902803" w:rsidRPr="009C42F2" w:rsidRDefault="00902803" w:rsidP="000737F8">
            <w:pPr>
              <w:pStyle w:val="SITabletext"/>
              <w:spacing w:before="60" w:after="60"/>
            </w:pPr>
            <w:r w:rsidRPr="00B06ACE">
              <w:t>Work Health and Safety Act 2012 </w:t>
            </w:r>
          </w:p>
        </w:tc>
      </w:tr>
      <w:tr w:rsidR="00902803" w:rsidRPr="009C42F2" w14:paraId="7AE25EE6" w14:textId="77777777" w:rsidTr="000737F8">
        <w:tc>
          <w:tcPr>
            <w:tcW w:w="784" w:type="pct"/>
            <w:vMerge/>
          </w:tcPr>
          <w:p w14:paraId="2C31C5A6" w14:textId="77777777" w:rsidR="00902803" w:rsidRPr="009C42F2" w:rsidRDefault="00902803" w:rsidP="000737F8">
            <w:pPr>
              <w:pStyle w:val="SITabletext"/>
              <w:spacing w:before="60" w:after="60"/>
            </w:pPr>
          </w:p>
        </w:tc>
        <w:tc>
          <w:tcPr>
            <w:tcW w:w="4216" w:type="pct"/>
          </w:tcPr>
          <w:p w14:paraId="0C7836FE" w14:textId="77777777" w:rsidR="00902803" w:rsidRPr="009C42F2" w:rsidRDefault="00902803" w:rsidP="000737F8">
            <w:pPr>
              <w:pStyle w:val="SITabletext"/>
              <w:spacing w:before="60" w:after="60"/>
            </w:pPr>
            <w:r w:rsidRPr="00B06ACE">
              <w:t> </w:t>
            </w:r>
            <w:hyperlink r:id="rId37" w:tgtFrame="_blank" w:history="1">
              <w:r w:rsidRPr="00B06ACE">
                <w:t>Work Health and Safety Regulations 2012</w:t>
              </w:r>
            </w:hyperlink>
          </w:p>
        </w:tc>
      </w:tr>
      <w:tr w:rsidR="00902803" w:rsidRPr="009C42F2" w14:paraId="2CE33CA6" w14:textId="77777777" w:rsidTr="000737F8">
        <w:tc>
          <w:tcPr>
            <w:tcW w:w="784" w:type="pct"/>
            <w:vMerge w:val="restart"/>
          </w:tcPr>
          <w:p w14:paraId="595F9956" w14:textId="77777777" w:rsidR="00902803" w:rsidRPr="009C42F2" w:rsidRDefault="00902803" w:rsidP="000737F8">
            <w:pPr>
              <w:pStyle w:val="SITabletext"/>
              <w:spacing w:before="60" w:after="60"/>
            </w:pPr>
            <w:r w:rsidRPr="009C42F2">
              <w:t>VIC</w:t>
            </w:r>
          </w:p>
        </w:tc>
        <w:tc>
          <w:tcPr>
            <w:tcW w:w="4216" w:type="pct"/>
          </w:tcPr>
          <w:p w14:paraId="438A54C7" w14:textId="77777777" w:rsidR="00902803" w:rsidRPr="00B06ACE" w:rsidRDefault="00902803" w:rsidP="000737F8">
            <w:pPr>
              <w:pStyle w:val="SITabletext"/>
              <w:spacing w:before="60" w:after="60"/>
            </w:pPr>
            <w:r w:rsidRPr="00B06ACE">
              <w:t xml:space="preserve">Occupational Health and Safety Act 2004 and Regulations 2007 </w:t>
            </w:r>
          </w:p>
        </w:tc>
      </w:tr>
      <w:tr w:rsidR="00902803" w:rsidRPr="009C42F2" w14:paraId="1F060E21" w14:textId="77777777" w:rsidTr="000737F8">
        <w:tc>
          <w:tcPr>
            <w:tcW w:w="784" w:type="pct"/>
            <w:vMerge/>
          </w:tcPr>
          <w:p w14:paraId="249A646E" w14:textId="77777777" w:rsidR="00902803" w:rsidRPr="009C42F2" w:rsidRDefault="00902803" w:rsidP="000737F8">
            <w:pPr>
              <w:pStyle w:val="SITabletext"/>
              <w:spacing w:before="60" w:after="60"/>
            </w:pPr>
          </w:p>
        </w:tc>
        <w:tc>
          <w:tcPr>
            <w:tcW w:w="4216" w:type="pct"/>
          </w:tcPr>
          <w:p w14:paraId="520B854F" w14:textId="77777777" w:rsidR="00902803" w:rsidRPr="00B06ACE" w:rsidRDefault="00902803" w:rsidP="000737F8">
            <w:pPr>
              <w:pStyle w:val="SITabletext"/>
              <w:spacing w:before="60" w:after="60"/>
            </w:pPr>
            <w:r w:rsidRPr="00B06ACE">
              <w:t>Occupational Health and Safety Regulations 2007</w:t>
            </w:r>
          </w:p>
        </w:tc>
      </w:tr>
      <w:tr w:rsidR="00902803" w:rsidRPr="009C42F2" w14:paraId="0951B55D" w14:textId="77777777" w:rsidTr="000737F8">
        <w:tc>
          <w:tcPr>
            <w:tcW w:w="784" w:type="pct"/>
            <w:vMerge w:val="restart"/>
          </w:tcPr>
          <w:p w14:paraId="4658C714" w14:textId="77777777" w:rsidR="00902803" w:rsidRPr="009C42F2" w:rsidRDefault="00902803" w:rsidP="000737F8">
            <w:pPr>
              <w:pStyle w:val="SITabletext"/>
              <w:spacing w:before="60" w:after="60"/>
            </w:pPr>
            <w:r w:rsidRPr="009C42F2">
              <w:t>WA</w:t>
            </w:r>
          </w:p>
        </w:tc>
        <w:tc>
          <w:tcPr>
            <w:tcW w:w="4216" w:type="pct"/>
          </w:tcPr>
          <w:p w14:paraId="56DA21DB" w14:textId="77777777" w:rsidR="00902803" w:rsidRPr="009C42F2" w:rsidRDefault="003D2A63" w:rsidP="000737F8">
            <w:pPr>
              <w:pStyle w:val="SITabletext"/>
              <w:spacing w:before="60" w:after="60"/>
            </w:pPr>
            <w:hyperlink r:id="rId38" w:history="1">
              <w:r w:rsidR="00902803" w:rsidRPr="00B06ACE">
                <w:t>Occupational Safety and Health Act 1984</w:t>
              </w:r>
            </w:hyperlink>
            <w:r w:rsidR="00902803" w:rsidRPr="00B06ACE">
              <w:t xml:space="preserve"> and Regulations 1996</w:t>
            </w:r>
          </w:p>
        </w:tc>
      </w:tr>
      <w:tr w:rsidR="00902803" w:rsidRPr="009C42F2" w14:paraId="1EF968AC" w14:textId="77777777" w:rsidTr="000737F8">
        <w:tc>
          <w:tcPr>
            <w:tcW w:w="784" w:type="pct"/>
            <w:vMerge/>
          </w:tcPr>
          <w:p w14:paraId="1EA76C5B" w14:textId="77777777" w:rsidR="00902803" w:rsidRPr="009C42F2" w:rsidRDefault="00902803" w:rsidP="000737F8">
            <w:pPr>
              <w:pStyle w:val="SITabletext"/>
              <w:spacing w:before="60" w:after="60"/>
            </w:pPr>
          </w:p>
        </w:tc>
        <w:tc>
          <w:tcPr>
            <w:tcW w:w="4216" w:type="pct"/>
          </w:tcPr>
          <w:p w14:paraId="17F4A20C" w14:textId="77777777" w:rsidR="00902803" w:rsidRPr="00B06ACE" w:rsidRDefault="00902803" w:rsidP="000737F8">
            <w:pPr>
              <w:pStyle w:val="SITabletext"/>
              <w:spacing w:before="60" w:after="60"/>
            </w:pPr>
            <w:r w:rsidRPr="00B06ACE">
              <w:t>Occupational Health and Safety Regulations 1996</w:t>
            </w:r>
          </w:p>
        </w:tc>
      </w:tr>
    </w:tbl>
    <w:p w14:paraId="61315ECE" w14:textId="77777777" w:rsidR="00902803" w:rsidRDefault="00902803" w:rsidP="008F3C2C">
      <w:pPr>
        <w:pStyle w:val="SIText"/>
      </w:pPr>
    </w:p>
    <w:p w14:paraId="3E0EFA40" w14:textId="77777777" w:rsidR="008F3C2C" w:rsidRPr="005561CD" w:rsidRDefault="008F3C2C" w:rsidP="008F3C2C">
      <w:pPr>
        <w:pStyle w:val="SIText"/>
      </w:pPr>
      <w:r w:rsidRPr="005561CD">
        <w:t xml:space="preserve">Workplace health and safety requirements </w:t>
      </w:r>
      <w:r>
        <w:t>must</w:t>
      </w:r>
      <w:r w:rsidRPr="005561CD">
        <w:t xml:space="preserve"> in line with applicable Commonwealth, State or Territory legislation and regulations, and organisational safety policies and procedures, which may include:</w:t>
      </w:r>
    </w:p>
    <w:p w14:paraId="5FA334ED" w14:textId="77777777" w:rsidR="008F3C2C" w:rsidRPr="005561CD" w:rsidRDefault="008F3C2C" w:rsidP="008F3C2C">
      <w:pPr>
        <w:pStyle w:val="SIBodybulletlast"/>
      </w:pPr>
      <w:r w:rsidRPr="005561CD">
        <w:t>Personal protective equipment and clothing</w:t>
      </w:r>
    </w:p>
    <w:p w14:paraId="13325379" w14:textId="77777777" w:rsidR="008F3C2C" w:rsidRPr="005561CD" w:rsidRDefault="008F3C2C" w:rsidP="008F3C2C">
      <w:pPr>
        <w:pStyle w:val="SIBodybulletlast"/>
      </w:pPr>
      <w:r w:rsidRPr="005561CD">
        <w:t>Safety equipment</w:t>
      </w:r>
    </w:p>
    <w:p w14:paraId="0CB9079A" w14:textId="77777777" w:rsidR="008F3C2C" w:rsidRPr="005561CD" w:rsidRDefault="008F3C2C" w:rsidP="008F3C2C">
      <w:pPr>
        <w:pStyle w:val="SIBodybulletlast"/>
      </w:pPr>
      <w:r w:rsidRPr="005561CD">
        <w:t>First aid equipment</w:t>
      </w:r>
    </w:p>
    <w:p w14:paraId="31654CBA" w14:textId="77777777" w:rsidR="008F3C2C" w:rsidRPr="005561CD" w:rsidRDefault="008F3C2C" w:rsidP="008F3C2C">
      <w:pPr>
        <w:pStyle w:val="SIBodybulletlast"/>
      </w:pPr>
      <w:r w:rsidRPr="005561CD">
        <w:t>Firefighting equipment</w:t>
      </w:r>
    </w:p>
    <w:p w14:paraId="163D54BD" w14:textId="77777777" w:rsidR="008F3C2C" w:rsidRPr="005561CD" w:rsidRDefault="008F3C2C" w:rsidP="008F3C2C">
      <w:pPr>
        <w:pStyle w:val="SIBodybulletlast"/>
      </w:pPr>
      <w:r w:rsidRPr="005561CD">
        <w:t>Hazard and risk control</w:t>
      </w:r>
    </w:p>
    <w:p w14:paraId="49E88FFB" w14:textId="77777777" w:rsidR="008F3C2C" w:rsidRPr="005561CD" w:rsidRDefault="008F3C2C" w:rsidP="008F3C2C">
      <w:pPr>
        <w:pStyle w:val="SIBodybulletlast"/>
      </w:pPr>
      <w:r w:rsidRPr="005561CD">
        <w:lastRenderedPageBreak/>
        <w:t>Fatigue management</w:t>
      </w:r>
    </w:p>
    <w:p w14:paraId="79E8684C" w14:textId="77777777" w:rsidR="008F3C2C" w:rsidRPr="005561CD" w:rsidRDefault="008F3C2C" w:rsidP="008F3C2C">
      <w:pPr>
        <w:pStyle w:val="SIBodybulletlast"/>
      </w:pPr>
      <w:r w:rsidRPr="005561CD">
        <w:t>Elimination of hazardous materials and substances</w:t>
      </w:r>
    </w:p>
    <w:p w14:paraId="63F61CD3" w14:textId="77777777" w:rsidR="008F3C2C" w:rsidRPr="005561CD" w:rsidRDefault="008F3C2C" w:rsidP="008F3C2C">
      <w:pPr>
        <w:pStyle w:val="SIBodybulletlast"/>
      </w:pPr>
      <w:r w:rsidRPr="005561CD">
        <w:t>Safe forest practices, including required actions relating to forest fire</w:t>
      </w:r>
    </w:p>
    <w:p w14:paraId="73BCB62C" w14:textId="77777777" w:rsidR="008F3C2C" w:rsidRPr="005561CD" w:rsidRDefault="008F3C2C" w:rsidP="008F3C2C">
      <w:pPr>
        <w:pStyle w:val="SIBodybulletlast"/>
      </w:pPr>
      <w:r w:rsidRPr="005561CD">
        <w:t>Manual handling including shifting, lifting and carrying</w:t>
      </w:r>
    </w:p>
    <w:p w14:paraId="29A5A8ED" w14:textId="4BA2D417" w:rsidR="00A67B3C" w:rsidRDefault="00A67B3C" w:rsidP="00A67B3C">
      <w:pPr>
        <w:pStyle w:val="SIBody"/>
      </w:pPr>
      <w:r>
        <w:t>In general, health and safety requirements are addressed in specific work health and safety units of competency</w:t>
      </w:r>
      <w:r w:rsidR="00F2217E">
        <w:t>. They are also</w:t>
      </w:r>
      <w:r>
        <w:t xml:space="preserve"> embedded in particular units of competency in the </w:t>
      </w:r>
      <w:r w:rsidR="00491BB7" w:rsidRPr="00982EF3">
        <w:rPr>
          <w:rFonts w:eastAsia="Arial"/>
          <w:i/>
          <w:color w:val="000000"/>
        </w:rPr>
        <w:t>FWP Forest and Wood Products Training Package</w:t>
      </w:r>
      <w:r>
        <w:rPr>
          <w:rStyle w:val="SIBodyitalics"/>
        </w:rPr>
        <w:t>.</w:t>
      </w:r>
    </w:p>
    <w:p w14:paraId="534E5826" w14:textId="77777777" w:rsidR="00A67B3C" w:rsidRDefault="00A67B3C" w:rsidP="00A67B3C">
      <w:pPr>
        <w:pStyle w:val="SIBody"/>
      </w:pPr>
      <w:r>
        <w:t>RTOs must make sure that delivery of health and safety content is contextualised to comply with the relevant legislation in the state/territory in which they are training. Details of state and territory regulators, together with some useful workplace health and safety organisations, have been included in the following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3960"/>
        <w:gridCol w:w="3171"/>
      </w:tblGrid>
      <w:tr w:rsidR="00A67B3C" w:rsidRPr="001E0A66" w14:paraId="1B18AA6F" w14:textId="77777777" w:rsidTr="004E3D72">
        <w:trPr>
          <w:trHeight w:val="103"/>
        </w:trPr>
        <w:tc>
          <w:tcPr>
            <w:tcW w:w="9016" w:type="dxa"/>
            <w:gridSpan w:val="3"/>
          </w:tcPr>
          <w:p w14:paraId="7F9891A7" w14:textId="77777777" w:rsidR="00A67B3C" w:rsidRPr="001E0A66" w:rsidRDefault="00C22CC5" w:rsidP="00DC12CC">
            <w:pPr>
              <w:pStyle w:val="SITableheading"/>
              <w:jc w:val="center"/>
            </w:pPr>
            <w:r>
              <w:t>State/Territory r</w:t>
            </w:r>
            <w:r w:rsidR="00A67B3C" w:rsidRPr="001E0A66">
              <w:t>egulators</w:t>
            </w:r>
          </w:p>
        </w:tc>
      </w:tr>
      <w:tr w:rsidR="00A67B3C" w:rsidRPr="001E0A66" w14:paraId="43603077" w14:textId="77777777" w:rsidTr="004E3D72">
        <w:trPr>
          <w:trHeight w:val="103"/>
        </w:trPr>
        <w:tc>
          <w:tcPr>
            <w:tcW w:w="1885" w:type="dxa"/>
          </w:tcPr>
          <w:p w14:paraId="1C4F140E" w14:textId="77777777" w:rsidR="00A67B3C" w:rsidRPr="001E0A66" w:rsidRDefault="004E3D72" w:rsidP="00DC12CC">
            <w:pPr>
              <w:pStyle w:val="SITableheading"/>
            </w:pPr>
            <w:r>
              <w:t>Jurisdiction</w:t>
            </w:r>
          </w:p>
        </w:tc>
        <w:tc>
          <w:tcPr>
            <w:tcW w:w="3960" w:type="dxa"/>
          </w:tcPr>
          <w:p w14:paraId="20C12B9D" w14:textId="77777777" w:rsidR="00A67B3C" w:rsidRPr="001E0A66" w:rsidRDefault="00A67B3C" w:rsidP="00DC12CC">
            <w:pPr>
              <w:pStyle w:val="SITableheading"/>
            </w:pPr>
            <w:r w:rsidRPr="001E0A66">
              <w:t>Regulating Body</w:t>
            </w:r>
          </w:p>
        </w:tc>
        <w:tc>
          <w:tcPr>
            <w:tcW w:w="3171" w:type="dxa"/>
          </w:tcPr>
          <w:p w14:paraId="2DB2E74D" w14:textId="77777777" w:rsidR="00A67B3C" w:rsidRPr="001E0A66" w:rsidRDefault="00A67B3C" w:rsidP="00DC12CC">
            <w:pPr>
              <w:pStyle w:val="SITableheading"/>
            </w:pPr>
            <w:r w:rsidRPr="001E0A66">
              <w:t>Website</w:t>
            </w:r>
          </w:p>
        </w:tc>
      </w:tr>
      <w:tr w:rsidR="00A67B3C" w:rsidRPr="001E0A66" w14:paraId="27359E12" w14:textId="77777777" w:rsidTr="004E3D72">
        <w:trPr>
          <w:trHeight w:val="112"/>
        </w:trPr>
        <w:tc>
          <w:tcPr>
            <w:tcW w:w="1885" w:type="dxa"/>
          </w:tcPr>
          <w:p w14:paraId="5C30279C" w14:textId="77777777" w:rsidR="00A67B3C" w:rsidRPr="00491BB7" w:rsidRDefault="004E3D72" w:rsidP="004E3D72">
            <w:pPr>
              <w:pStyle w:val="SITabletext"/>
              <w:spacing w:before="60" w:after="60"/>
            </w:pPr>
            <w:r>
              <w:t>ACT</w:t>
            </w:r>
          </w:p>
        </w:tc>
        <w:tc>
          <w:tcPr>
            <w:tcW w:w="3960" w:type="dxa"/>
          </w:tcPr>
          <w:p w14:paraId="3E6C7878" w14:textId="77777777" w:rsidR="00A67B3C" w:rsidRPr="001E0A66" w:rsidRDefault="00A67B3C" w:rsidP="004E3D72">
            <w:pPr>
              <w:pStyle w:val="SITabletext"/>
              <w:spacing w:before="60" w:after="60"/>
            </w:pPr>
            <w:proofErr w:type="spellStart"/>
            <w:r w:rsidRPr="001E0A66">
              <w:t>WorkSafe</w:t>
            </w:r>
            <w:proofErr w:type="spellEnd"/>
            <w:r w:rsidRPr="001E0A66">
              <w:t xml:space="preserve"> AC</w:t>
            </w:r>
            <w:r w:rsidR="00017B63">
              <w:t>T</w:t>
            </w:r>
          </w:p>
        </w:tc>
        <w:tc>
          <w:tcPr>
            <w:tcW w:w="3171" w:type="dxa"/>
          </w:tcPr>
          <w:p w14:paraId="6256638A" w14:textId="77777777" w:rsidR="00A67B3C" w:rsidRPr="001E0A66" w:rsidRDefault="00A67B3C" w:rsidP="004E3D72">
            <w:pPr>
              <w:pStyle w:val="SITabletext"/>
              <w:spacing w:before="60" w:after="60"/>
            </w:pPr>
            <w:r w:rsidRPr="001E0A66">
              <w:t>http://www.worksafe.act.gov.au</w:t>
            </w:r>
          </w:p>
        </w:tc>
      </w:tr>
      <w:tr w:rsidR="00A67B3C" w:rsidRPr="001E0A66" w14:paraId="1B744932" w14:textId="77777777" w:rsidTr="004E3D72">
        <w:trPr>
          <w:trHeight w:val="112"/>
        </w:trPr>
        <w:tc>
          <w:tcPr>
            <w:tcW w:w="1885" w:type="dxa"/>
          </w:tcPr>
          <w:p w14:paraId="4EFDD275" w14:textId="77777777" w:rsidR="00A67B3C" w:rsidRPr="00491BB7" w:rsidRDefault="004E3D72" w:rsidP="004E3D72">
            <w:pPr>
              <w:pStyle w:val="SITabletext"/>
              <w:spacing w:before="60" w:after="60"/>
            </w:pPr>
            <w:r>
              <w:t>NSW</w:t>
            </w:r>
          </w:p>
        </w:tc>
        <w:tc>
          <w:tcPr>
            <w:tcW w:w="3960" w:type="dxa"/>
          </w:tcPr>
          <w:p w14:paraId="7A7FBC00" w14:textId="77777777" w:rsidR="00A67B3C" w:rsidRPr="001E0A66" w:rsidRDefault="00017B63" w:rsidP="004E3D72">
            <w:pPr>
              <w:pStyle w:val="SITabletext"/>
              <w:spacing w:before="60" w:after="60"/>
            </w:pPr>
            <w:proofErr w:type="spellStart"/>
            <w:r>
              <w:t>SafeWork</w:t>
            </w:r>
            <w:proofErr w:type="spellEnd"/>
            <w:r>
              <w:t xml:space="preserve"> NSW</w:t>
            </w:r>
          </w:p>
        </w:tc>
        <w:tc>
          <w:tcPr>
            <w:tcW w:w="3171" w:type="dxa"/>
          </w:tcPr>
          <w:p w14:paraId="115C429D" w14:textId="77777777" w:rsidR="00A67B3C" w:rsidRPr="001E0A66" w:rsidRDefault="00A67B3C" w:rsidP="004E3D72">
            <w:pPr>
              <w:pStyle w:val="SITabletext"/>
              <w:spacing w:before="60" w:after="60"/>
            </w:pPr>
            <w:r w:rsidRPr="001E0A66">
              <w:t>http://www.safework.nsw.gov.au</w:t>
            </w:r>
          </w:p>
        </w:tc>
      </w:tr>
      <w:tr w:rsidR="00A67B3C" w:rsidRPr="001E0A66" w14:paraId="0A9C147E" w14:textId="77777777" w:rsidTr="004E3D72">
        <w:trPr>
          <w:trHeight w:val="112"/>
        </w:trPr>
        <w:tc>
          <w:tcPr>
            <w:tcW w:w="1885" w:type="dxa"/>
          </w:tcPr>
          <w:p w14:paraId="5728B391" w14:textId="77777777" w:rsidR="00A67B3C" w:rsidRPr="00491BB7" w:rsidRDefault="004E3D72" w:rsidP="004E3D72">
            <w:pPr>
              <w:pStyle w:val="SITabletext"/>
              <w:spacing w:before="60" w:after="60"/>
            </w:pPr>
            <w:r>
              <w:t>NT</w:t>
            </w:r>
          </w:p>
        </w:tc>
        <w:tc>
          <w:tcPr>
            <w:tcW w:w="3960" w:type="dxa"/>
          </w:tcPr>
          <w:p w14:paraId="4F7DA88D" w14:textId="77777777" w:rsidR="00A67B3C" w:rsidRPr="001E0A66" w:rsidRDefault="00017B63" w:rsidP="004E3D72">
            <w:pPr>
              <w:pStyle w:val="SITabletext"/>
              <w:spacing w:before="60" w:after="60"/>
            </w:pPr>
            <w:proofErr w:type="spellStart"/>
            <w:r>
              <w:t>WorkSafe</w:t>
            </w:r>
            <w:proofErr w:type="spellEnd"/>
            <w:r w:rsidR="00CE1934">
              <w:t xml:space="preserve"> NT</w:t>
            </w:r>
          </w:p>
        </w:tc>
        <w:tc>
          <w:tcPr>
            <w:tcW w:w="3171" w:type="dxa"/>
          </w:tcPr>
          <w:p w14:paraId="22B81220" w14:textId="77777777" w:rsidR="00A67B3C" w:rsidRPr="001E0A66" w:rsidRDefault="00A67B3C" w:rsidP="004E3D72">
            <w:pPr>
              <w:pStyle w:val="SITabletext"/>
              <w:spacing w:before="60" w:after="60"/>
            </w:pPr>
            <w:r w:rsidRPr="001E0A66">
              <w:t>http://www.worksafe.nt.gov.au</w:t>
            </w:r>
          </w:p>
        </w:tc>
      </w:tr>
      <w:tr w:rsidR="00A67B3C" w:rsidRPr="001E0A66" w14:paraId="21211304" w14:textId="77777777" w:rsidTr="004E3D72">
        <w:trPr>
          <w:trHeight w:val="476"/>
        </w:trPr>
        <w:tc>
          <w:tcPr>
            <w:tcW w:w="1885" w:type="dxa"/>
          </w:tcPr>
          <w:p w14:paraId="20CAE876" w14:textId="77777777" w:rsidR="00A67B3C" w:rsidRPr="00491BB7" w:rsidRDefault="004E3D72" w:rsidP="004E3D72">
            <w:pPr>
              <w:pStyle w:val="SITabletext"/>
              <w:spacing w:before="60" w:after="60"/>
            </w:pPr>
            <w:r>
              <w:t>QLD</w:t>
            </w:r>
          </w:p>
        </w:tc>
        <w:tc>
          <w:tcPr>
            <w:tcW w:w="3960" w:type="dxa"/>
          </w:tcPr>
          <w:p w14:paraId="2344C3AC" w14:textId="77777777" w:rsidR="00A67B3C" w:rsidRPr="001E0A66" w:rsidRDefault="00A67B3C" w:rsidP="004E3D72">
            <w:pPr>
              <w:pStyle w:val="SITabletext"/>
              <w:spacing w:before="60" w:after="60"/>
            </w:pPr>
            <w:r w:rsidRPr="001E0A66">
              <w:t>Workplac</w:t>
            </w:r>
            <w:r w:rsidR="00702F02">
              <w:t xml:space="preserve">e Health and Safety Queensland </w:t>
            </w:r>
            <w:r w:rsidRPr="001E0A66">
              <w:t>(WHSQ)</w:t>
            </w:r>
          </w:p>
        </w:tc>
        <w:tc>
          <w:tcPr>
            <w:tcW w:w="3171" w:type="dxa"/>
          </w:tcPr>
          <w:p w14:paraId="201357EE" w14:textId="77777777" w:rsidR="00A67B3C" w:rsidRPr="001E0A66" w:rsidRDefault="00A67B3C" w:rsidP="004E3D72">
            <w:pPr>
              <w:pStyle w:val="SITabletext"/>
              <w:spacing w:before="60" w:after="60"/>
            </w:pPr>
            <w:r w:rsidRPr="001E0A66">
              <w:t>http://www.worksafe.qld.gov.au</w:t>
            </w:r>
          </w:p>
        </w:tc>
      </w:tr>
      <w:tr w:rsidR="00A67B3C" w:rsidRPr="001E0A66" w14:paraId="090CDF0D" w14:textId="77777777" w:rsidTr="004E3D72">
        <w:trPr>
          <w:trHeight w:val="112"/>
        </w:trPr>
        <w:tc>
          <w:tcPr>
            <w:tcW w:w="1885" w:type="dxa"/>
          </w:tcPr>
          <w:p w14:paraId="0CE333DB" w14:textId="77777777" w:rsidR="00A67B3C" w:rsidRPr="00491BB7" w:rsidRDefault="004E3D72" w:rsidP="004E3D72">
            <w:pPr>
              <w:pStyle w:val="SITabletext"/>
              <w:spacing w:before="60" w:after="60"/>
            </w:pPr>
            <w:r>
              <w:t>SA</w:t>
            </w:r>
          </w:p>
        </w:tc>
        <w:tc>
          <w:tcPr>
            <w:tcW w:w="3960" w:type="dxa"/>
          </w:tcPr>
          <w:p w14:paraId="03492344" w14:textId="77777777" w:rsidR="00A67B3C" w:rsidRPr="001E0A66" w:rsidRDefault="00A67B3C" w:rsidP="004E3D72">
            <w:pPr>
              <w:pStyle w:val="SITabletext"/>
              <w:spacing w:before="60" w:after="60"/>
            </w:pPr>
            <w:proofErr w:type="spellStart"/>
            <w:r w:rsidRPr="001E0A66">
              <w:t>SafeWork</w:t>
            </w:r>
            <w:proofErr w:type="spellEnd"/>
            <w:r w:rsidRPr="001E0A66">
              <w:t xml:space="preserve"> SA</w:t>
            </w:r>
          </w:p>
        </w:tc>
        <w:tc>
          <w:tcPr>
            <w:tcW w:w="3171" w:type="dxa"/>
          </w:tcPr>
          <w:p w14:paraId="27DA9EDA" w14:textId="77777777" w:rsidR="00A67B3C" w:rsidRPr="001E0A66" w:rsidRDefault="00A67B3C" w:rsidP="004E3D72">
            <w:pPr>
              <w:pStyle w:val="SITabletext"/>
              <w:spacing w:before="60" w:after="60"/>
            </w:pPr>
            <w:r w:rsidRPr="001E0A66">
              <w:t>http://www.safework.sa.gov.au</w:t>
            </w:r>
          </w:p>
        </w:tc>
      </w:tr>
      <w:tr w:rsidR="00A67B3C" w:rsidRPr="001E0A66" w14:paraId="440E6341" w14:textId="77777777" w:rsidTr="004E3D72">
        <w:trPr>
          <w:trHeight w:val="112"/>
        </w:trPr>
        <w:tc>
          <w:tcPr>
            <w:tcW w:w="1885" w:type="dxa"/>
          </w:tcPr>
          <w:p w14:paraId="4DD5B5A3" w14:textId="77777777" w:rsidR="00A67B3C" w:rsidRPr="00491BB7" w:rsidRDefault="004E3D72" w:rsidP="004E3D72">
            <w:pPr>
              <w:pStyle w:val="SITabletext"/>
              <w:spacing w:before="60" w:after="60"/>
            </w:pPr>
            <w:r>
              <w:t>TAS</w:t>
            </w:r>
          </w:p>
        </w:tc>
        <w:tc>
          <w:tcPr>
            <w:tcW w:w="3960" w:type="dxa"/>
          </w:tcPr>
          <w:p w14:paraId="1AA605BC" w14:textId="77777777" w:rsidR="00A67B3C" w:rsidRPr="001E0A66" w:rsidRDefault="00017B63" w:rsidP="004E3D72">
            <w:pPr>
              <w:pStyle w:val="SITabletext"/>
              <w:spacing w:before="60" w:after="60"/>
            </w:pPr>
            <w:proofErr w:type="spellStart"/>
            <w:r>
              <w:t>WorkSafe</w:t>
            </w:r>
            <w:proofErr w:type="spellEnd"/>
            <w:r>
              <w:t xml:space="preserve"> Tasmania</w:t>
            </w:r>
          </w:p>
        </w:tc>
        <w:tc>
          <w:tcPr>
            <w:tcW w:w="3171" w:type="dxa"/>
          </w:tcPr>
          <w:p w14:paraId="6E36B6C4" w14:textId="77777777" w:rsidR="00A67B3C" w:rsidRPr="001E0A66" w:rsidRDefault="00A67B3C" w:rsidP="004E3D72">
            <w:pPr>
              <w:pStyle w:val="SITabletext"/>
              <w:spacing w:before="60" w:after="60"/>
            </w:pPr>
            <w:r w:rsidRPr="001E0A66">
              <w:t>http://worksafe.tas.gov.au</w:t>
            </w:r>
          </w:p>
        </w:tc>
      </w:tr>
      <w:tr w:rsidR="00A67B3C" w:rsidRPr="001E0A66" w14:paraId="22F64CF9" w14:textId="77777777" w:rsidTr="004E3D72">
        <w:trPr>
          <w:trHeight w:val="112"/>
        </w:trPr>
        <w:tc>
          <w:tcPr>
            <w:tcW w:w="1885" w:type="dxa"/>
          </w:tcPr>
          <w:p w14:paraId="77029DBC" w14:textId="77777777" w:rsidR="00A67B3C" w:rsidRPr="00491BB7" w:rsidRDefault="004E3D72" w:rsidP="004E3D72">
            <w:pPr>
              <w:pStyle w:val="SITabletext"/>
              <w:spacing w:before="60" w:after="60"/>
            </w:pPr>
            <w:r>
              <w:t>VIC</w:t>
            </w:r>
          </w:p>
        </w:tc>
        <w:tc>
          <w:tcPr>
            <w:tcW w:w="3960" w:type="dxa"/>
          </w:tcPr>
          <w:p w14:paraId="3A6A2F6E" w14:textId="77777777" w:rsidR="00A67B3C" w:rsidRPr="001E0A66" w:rsidRDefault="00017B63" w:rsidP="004E3D72">
            <w:pPr>
              <w:pStyle w:val="SITabletext"/>
              <w:spacing w:before="60" w:after="60"/>
            </w:pPr>
            <w:proofErr w:type="spellStart"/>
            <w:r>
              <w:t>WorkSafe</w:t>
            </w:r>
            <w:proofErr w:type="spellEnd"/>
            <w:r>
              <w:t xml:space="preserve"> Victoria</w:t>
            </w:r>
          </w:p>
        </w:tc>
        <w:tc>
          <w:tcPr>
            <w:tcW w:w="3171" w:type="dxa"/>
          </w:tcPr>
          <w:p w14:paraId="16AA6BCD" w14:textId="77777777" w:rsidR="00A67B3C" w:rsidRPr="001E0A66" w:rsidRDefault="00A67B3C" w:rsidP="004E3D72">
            <w:pPr>
              <w:pStyle w:val="SITabletext"/>
              <w:spacing w:before="60" w:after="60"/>
            </w:pPr>
            <w:r w:rsidRPr="001E0A66">
              <w:t>http://www.worksafe.vic.gov.au</w:t>
            </w:r>
          </w:p>
        </w:tc>
      </w:tr>
      <w:tr w:rsidR="00A67B3C" w:rsidRPr="001E0A66" w14:paraId="1665FB0D" w14:textId="77777777" w:rsidTr="004E3D72">
        <w:trPr>
          <w:trHeight w:val="112"/>
        </w:trPr>
        <w:tc>
          <w:tcPr>
            <w:tcW w:w="1885" w:type="dxa"/>
          </w:tcPr>
          <w:p w14:paraId="5DF3BA75" w14:textId="77777777" w:rsidR="00A67B3C" w:rsidRPr="00491BB7" w:rsidRDefault="004E3D72" w:rsidP="004E3D72">
            <w:pPr>
              <w:pStyle w:val="SITabletext"/>
              <w:spacing w:before="60" w:after="60"/>
            </w:pPr>
            <w:r>
              <w:t>WA</w:t>
            </w:r>
          </w:p>
        </w:tc>
        <w:tc>
          <w:tcPr>
            <w:tcW w:w="3960" w:type="dxa"/>
          </w:tcPr>
          <w:p w14:paraId="6A44F7B6" w14:textId="77777777" w:rsidR="00A67B3C" w:rsidRPr="001E0A66" w:rsidRDefault="00017B63" w:rsidP="004E3D72">
            <w:pPr>
              <w:pStyle w:val="SITabletext"/>
              <w:spacing w:before="60" w:after="60"/>
            </w:pPr>
            <w:proofErr w:type="spellStart"/>
            <w:r>
              <w:t>WorkSafe</w:t>
            </w:r>
            <w:proofErr w:type="spellEnd"/>
            <w:r>
              <w:t xml:space="preserve"> WA</w:t>
            </w:r>
          </w:p>
        </w:tc>
        <w:tc>
          <w:tcPr>
            <w:tcW w:w="3171" w:type="dxa"/>
          </w:tcPr>
          <w:p w14:paraId="72DFFFD1" w14:textId="77777777" w:rsidR="00A67B3C" w:rsidRPr="001E0A66" w:rsidRDefault="00A67B3C" w:rsidP="004E3D72">
            <w:pPr>
              <w:pStyle w:val="SITabletext"/>
              <w:spacing w:before="60" w:after="60"/>
            </w:pPr>
            <w:r w:rsidRPr="001E0A66">
              <w:t>http://www.commerce.wa.gov.au/WorkSafe</w:t>
            </w:r>
          </w:p>
        </w:tc>
      </w:tr>
    </w:tbl>
    <w:p w14:paraId="615CDA97" w14:textId="77777777" w:rsidR="00A67B3C" w:rsidRDefault="00A67B3C" w:rsidP="00A67B3C">
      <w:pPr>
        <w:pStyle w:val="SI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3726"/>
        <w:gridCol w:w="3418"/>
      </w:tblGrid>
      <w:tr w:rsidR="00A67B3C" w:rsidRPr="001E0A66" w14:paraId="64F9610B" w14:textId="77777777" w:rsidTr="00491BB7">
        <w:trPr>
          <w:cantSplit/>
          <w:trHeight w:val="103"/>
          <w:tblHeader/>
        </w:trPr>
        <w:tc>
          <w:tcPr>
            <w:tcW w:w="0" w:type="auto"/>
            <w:gridSpan w:val="3"/>
          </w:tcPr>
          <w:p w14:paraId="423ACDE3" w14:textId="77777777" w:rsidR="00A67B3C" w:rsidRPr="001E0A66" w:rsidRDefault="00A67B3C" w:rsidP="00DC12CC">
            <w:pPr>
              <w:pStyle w:val="SITableheading"/>
              <w:jc w:val="center"/>
            </w:pPr>
            <w:r w:rsidRPr="001E0A66">
              <w:t>National organisations</w:t>
            </w:r>
          </w:p>
        </w:tc>
      </w:tr>
      <w:tr w:rsidR="00A67B3C" w:rsidRPr="001E0A66" w14:paraId="20725559" w14:textId="77777777" w:rsidTr="00491BB7">
        <w:trPr>
          <w:cantSplit/>
          <w:trHeight w:val="103"/>
          <w:tblHeader/>
        </w:trPr>
        <w:tc>
          <w:tcPr>
            <w:tcW w:w="0" w:type="auto"/>
          </w:tcPr>
          <w:p w14:paraId="4E0CCC32" w14:textId="77777777" w:rsidR="00A67B3C" w:rsidRPr="001E0A66" w:rsidRDefault="00A67B3C" w:rsidP="00DC12CC">
            <w:pPr>
              <w:pStyle w:val="SITableheading"/>
            </w:pPr>
            <w:r w:rsidRPr="001E0A66">
              <w:t>Name</w:t>
            </w:r>
          </w:p>
        </w:tc>
        <w:tc>
          <w:tcPr>
            <w:tcW w:w="0" w:type="auto"/>
          </w:tcPr>
          <w:p w14:paraId="5C0274E7" w14:textId="77777777" w:rsidR="00A67B3C" w:rsidRPr="001E0A66" w:rsidRDefault="00A67B3C" w:rsidP="00DC12CC">
            <w:pPr>
              <w:pStyle w:val="SITableheading"/>
            </w:pPr>
            <w:r w:rsidRPr="001E0A66">
              <w:t>Function</w:t>
            </w:r>
          </w:p>
        </w:tc>
        <w:tc>
          <w:tcPr>
            <w:tcW w:w="0" w:type="auto"/>
          </w:tcPr>
          <w:p w14:paraId="654B9A7B" w14:textId="77777777" w:rsidR="00A67B3C" w:rsidRPr="001E0A66" w:rsidRDefault="00A67B3C" w:rsidP="00DC12CC">
            <w:pPr>
              <w:pStyle w:val="SITableheading"/>
            </w:pPr>
            <w:r w:rsidRPr="001E0A66">
              <w:t>Website</w:t>
            </w:r>
          </w:p>
        </w:tc>
      </w:tr>
      <w:tr w:rsidR="00A67B3C" w:rsidRPr="001E0A66" w14:paraId="7BCF2E32" w14:textId="77777777" w:rsidTr="00491BB7">
        <w:trPr>
          <w:cantSplit/>
          <w:trHeight w:val="112"/>
        </w:trPr>
        <w:tc>
          <w:tcPr>
            <w:tcW w:w="0" w:type="auto"/>
          </w:tcPr>
          <w:p w14:paraId="5D410A0D" w14:textId="77777777" w:rsidR="00A67B3C" w:rsidRPr="001E0A66" w:rsidRDefault="00A67B3C" w:rsidP="00C316EA">
            <w:pPr>
              <w:pStyle w:val="SITabletext"/>
            </w:pPr>
            <w:r w:rsidRPr="001E0A66">
              <w:t>Safe Work Australia</w:t>
            </w:r>
          </w:p>
        </w:tc>
        <w:tc>
          <w:tcPr>
            <w:tcW w:w="0" w:type="auto"/>
          </w:tcPr>
          <w:p w14:paraId="232B82F2" w14:textId="77777777" w:rsidR="00A67B3C" w:rsidRPr="001E0A66" w:rsidRDefault="00A67B3C" w:rsidP="00C316EA">
            <w:pPr>
              <w:pStyle w:val="SITabletext"/>
            </w:pPr>
            <w:r w:rsidRPr="001E0A66">
              <w:t>Leads the development of national policy to improve work health and safety and workers’ compensation arrangements across Australia.</w:t>
            </w:r>
          </w:p>
        </w:tc>
        <w:tc>
          <w:tcPr>
            <w:tcW w:w="0" w:type="auto"/>
          </w:tcPr>
          <w:p w14:paraId="574B38CE" w14:textId="77777777" w:rsidR="00A67B3C" w:rsidRPr="001E0A66" w:rsidRDefault="00A67B3C" w:rsidP="00C316EA">
            <w:pPr>
              <w:pStyle w:val="SITabletext"/>
            </w:pPr>
            <w:r w:rsidRPr="001E0A66">
              <w:t>http://www.safeworkaustralia.gov.au</w:t>
            </w:r>
          </w:p>
        </w:tc>
      </w:tr>
      <w:tr w:rsidR="006607B0" w:rsidRPr="001E0A66" w14:paraId="1FF4257A" w14:textId="77777777" w:rsidTr="00491BB7">
        <w:trPr>
          <w:cantSplit/>
          <w:trHeight w:val="112"/>
        </w:trPr>
        <w:tc>
          <w:tcPr>
            <w:tcW w:w="0" w:type="auto"/>
          </w:tcPr>
          <w:p w14:paraId="50000751" w14:textId="744E715D" w:rsidR="006607B0" w:rsidRPr="001E0A66" w:rsidRDefault="006607B0" w:rsidP="00C316EA">
            <w:pPr>
              <w:pStyle w:val="SITabletext"/>
            </w:pPr>
            <w:r>
              <w:t>National Heavy Vehicle Regulator</w:t>
            </w:r>
          </w:p>
        </w:tc>
        <w:tc>
          <w:tcPr>
            <w:tcW w:w="0" w:type="auto"/>
          </w:tcPr>
          <w:p w14:paraId="2C258814" w14:textId="6BBFE96B" w:rsidR="006607B0" w:rsidRPr="001E0A66" w:rsidRDefault="006607B0" w:rsidP="00C316EA">
            <w:pPr>
              <w:pStyle w:val="SITabletext"/>
            </w:pPr>
            <w:r w:rsidRPr="006607B0">
              <w:t>Administer</w:t>
            </w:r>
            <w:r>
              <w:t>s</w:t>
            </w:r>
            <w:r w:rsidRPr="006607B0">
              <w:t xml:space="preserve"> one set of laws for heavy vehicles under the Heavy Vehicle National Law (HVNL), delivering a comprehensive range of services under a consistent regulatory framework.</w:t>
            </w:r>
          </w:p>
        </w:tc>
        <w:tc>
          <w:tcPr>
            <w:tcW w:w="0" w:type="auto"/>
          </w:tcPr>
          <w:p w14:paraId="36E23ABD" w14:textId="660AB7D3" w:rsidR="006607B0" w:rsidRPr="001E0A66" w:rsidRDefault="006607B0" w:rsidP="00C316EA">
            <w:pPr>
              <w:pStyle w:val="SITabletext"/>
            </w:pPr>
            <w:r w:rsidRPr="006607B0">
              <w:t>https://www.nhvr.gov.au/</w:t>
            </w:r>
          </w:p>
        </w:tc>
      </w:tr>
      <w:tr w:rsidR="00A67B3C" w:rsidRPr="001E0A66" w14:paraId="5BC1FE78" w14:textId="77777777" w:rsidTr="00491BB7">
        <w:trPr>
          <w:cantSplit/>
          <w:trHeight w:val="112"/>
        </w:trPr>
        <w:tc>
          <w:tcPr>
            <w:tcW w:w="0" w:type="auto"/>
          </w:tcPr>
          <w:p w14:paraId="562C1B90" w14:textId="77777777" w:rsidR="00A67B3C" w:rsidRPr="001E0A66" w:rsidRDefault="00A67B3C" w:rsidP="00C316EA">
            <w:pPr>
              <w:pStyle w:val="SITabletext"/>
            </w:pPr>
            <w:proofErr w:type="spellStart"/>
            <w:r w:rsidRPr="001E0A66">
              <w:t>Comcare</w:t>
            </w:r>
            <w:proofErr w:type="spellEnd"/>
          </w:p>
        </w:tc>
        <w:tc>
          <w:tcPr>
            <w:tcW w:w="0" w:type="auto"/>
          </w:tcPr>
          <w:p w14:paraId="752A56A0" w14:textId="77777777" w:rsidR="00A67B3C" w:rsidRPr="001E0A66" w:rsidRDefault="00A67B3C" w:rsidP="00C316EA">
            <w:pPr>
              <w:pStyle w:val="SITabletext"/>
            </w:pPr>
            <w:r w:rsidRPr="001E0A66">
              <w:t xml:space="preserve">The </w:t>
            </w:r>
            <w:proofErr w:type="spellStart"/>
            <w:r w:rsidRPr="001E0A66">
              <w:t>Comcare</w:t>
            </w:r>
            <w:proofErr w:type="spellEnd"/>
            <w:r w:rsidRPr="001E0A66">
              <w:t xml:space="preserve"> scheme provides rehabilitation and workers' compensation and occupational health and safety arrangements for Australian Government employees and for the employees of organisations whic</w:t>
            </w:r>
            <w:r w:rsidR="00017B63">
              <w:t>h self-insure under the scheme.</w:t>
            </w:r>
          </w:p>
        </w:tc>
        <w:tc>
          <w:tcPr>
            <w:tcW w:w="0" w:type="auto"/>
          </w:tcPr>
          <w:p w14:paraId="744A26DE" w14:textId="77777777" w:rsidR="00A67B3C" w:rsidRPr="001E0A66" w:rsidRDefault="00A67B3C" w:rsidP="00C316EA">
            <w:pPr>
              <w:pStyle w:val="SITabletext"/>
            </w:pPr>
            <w:r w:rsidRPr="001E0A66">
              <w:t>http://www.comcare.gov.au</w:t>
            </w:r>
          </w:p>
        </w:tc>
      </w:tr>
      <w:tr w:rsidR="00A67B3C" w:rsidRPr="001E0A66" w14:paraId="561A045C" w14:textId="77777777" w:rsidTr="00491BB7">
        <w:trPr>
          <w:cantSplit/>
          <w:trHeight w:val="112"/>
        </w:trPr>
        <w:tc>
          <w:tcPr>
            <w:tcW w:w="0" w:type="auto"/>
          </w:tcPr>
          <w:p w14:paraId="3C4C2A1F" w14:textId="77777777" w:rsidR="00A67B3C" w:rsidRPr="001E0A66" w:rsidRDefault="00A67B3C" w:rsidP="00C316EA">
            <w:pPr>
              <w:pStyle w:val="SITabletext"/>
            </w:pPr>
            <w:r w:rsidRPr="001E0A66">
              <w:lastRenderedPageBreak/>
              <w:t>National Industrial Chemicals Notification</w:t>
            </w:r>
            <w:r w:rsidR="00017B63">
              <w:t xml:space="preserve"> and Assessment Scheme (NICNAS)</w:t>
            </w:r>
          </w:p>
        </w:tc>
        <w:tc>
          <w:tcPr>
            <w:tcW w:w="0" w:type="auto"/>
          </w:tcPr>
          <w:p w14:paraId="50F8A9A6" w14:textId="77777777" w:rsidR="00CE1934" w:rsidRDefault="00A67B3C" w:rsidP="00C316EA">
            <w:pPr>
              <w:pStyle w:val="SITabletext"/>
            </w:pPr>
            <w:r w:rsidRPr="001E0A66">
              <w:t>NICNAS is the Australian Government reg</w:t>
            </w:r>
            <w:r w:rsidR="00CE1934">
              <w:t>ulator of industrial chemicals.</w:t>
            </w:r>
          </w:p>
          <w:p w14:paraId="6E911C98" w14:textId="77777777" w:rsidR="00A67B3C" w:rsidRPr="001E0A66" w:rsidRDefault="00A67B3C" w:rsidP="00C316EA">
            <w:pPr>
              <w:pStyle w:val="SITabletext"/>
            </w:pPr>
            <w:r w:rsidRPr="001E0A66">
              <w:t>NICNAS is responsible for:</w:t>
            </w:r>
          </w:p>
          <w:p w14:paraId="5002E482" w14:textId="77777777" w:rsidR="00017B63" w:rsidRDefault="00A67B3C" w:rsidP="00491BB7">
            <w:pPr>
              <w:pStyle w:val="SITablebullet1"/>
            </w:pPr>
            <w:r w:rsidRPr="001E0A66">
              <w:t>providing a national notification and assessment scheme to protect the health of the public, workers and the environment from the harmful effe</w:t>
            </w:r>
            <w:r w:rsidR="00017B63">
              <w:t>ct of industrial chemicals</w:t>
            </w:r>
          </w:p>
          <w:p w14:paraId="1A0541A5" w14:textId="77777777" w:rsidR="00A67B3C" w:rsidRPr="001E0A66" w:rsidRDefault="00A67B3C" w:rsidP="00491BB7">
            <w:pPr>
              <w:pStyle w:val="SITablebullet1"/>
            </w:pPr>
            <w:proofErr w:type="gramStart"/>
            <w:r w:rsidRPr="001E0A66">
              <w:t>assessing</w:t>
            </w:r>
            <w:proofErr w:type="gramEnd"/>
            <w:r w:rsidRPr="001E0A66">
              <w:t xml:space="preserve"> all chemicals new to Australia and those chemicals already used (existing chemicals) on a priority basis, in response to concerns about their safety on he</w:t>
            </w:r>
            <w:r w:rsidR="00017B63">
              <w:t>alth and environmental grounds.</w:t>
            </w:r>
          </w:p>
        </w:tc>
        <w:tc>
          <w:tcPr>
            <w:tcW w:w="0" w:type="auto"/>
          </w:tcPr>
          <w:p w14:paraId="56B4186D" w14:textId="77777777" w:rsidR="00A67B3C" w:rsidRPr="001E0A66" w:rsidRDefault="00A67B3C" w:rsidP="00C316EA">
            <w:pPr>
              <w:pStyle w:val="SITabletext"/>
            </w:pPr>
            <w:r w:rsidRPr="001E0A66">
              <w:t>http://</w:t>
            </w:r>
            <w:hyperlink r:id="rId39" w:history="1">
              <w:r w:rsidRPr="001E0A66">
                <w:t>www.nicnas.gov.au</w:t>
              </w:r>
            </w:hyperlink>
          </w:p>
        </w:tc>
      </w:tr>
    </w:tbl>
    <w:p w14:paraId="3F261371" w14:textId="77777777" w:rsidR="00902803" w:rsidRDefault="00902803" w:rsidP="00A67B3C">
      <w:pPr>
        <w:pStyle w:val="Heading2"/>
        <w:sectPr w:rsidR="00902803" w:rsidSect="004544DA">
          <w:pgSz w:w="11906" w:h="16838"/>
          <w:pgMar w:top="1440" w:right="1440" w:bottom="1440" w:left="1440" w:header="708" w:footer="708" w:gutter="0"/>
          <w:cols w:space="708"/>
          <w:titlePg/>
          <w:docGrid w:linePitch="360"/>
        </w:sectPr>
      </w:pPr>
    </w:p>
    <w:p w14:paraId="32C49D9C" w14:textId="77777777" w:rsidR="00A67B3C" w:rsidRPr="00783B61" w:rsidRDefault="00017B63" w:rsidP="00A67B3C">
      <w:pPr>
        <w:pStyle w:val="Heading2"/>
      </w:pPr>
      <w:r>
        <w:lastRenderedPageBreak/>
        <w:t xml:space="preserve">Other legislative </w:t>
      </w:r>
      <w:r w:rsidR="008F3C2C">
        <w:t xml:space="preserve">and licencing </w:t>
      </w:r>
      <w:r>
        <w:t>requirements</w:t>
      </w:r>
    </w:p>
    <w:p w14:paraId="3BDF2F0E" w14:textId="236A5FE5" w:rsidR="008065AC" w:rsidRDefault="00A538F9" w:rsidP="00A67B3C">
      <w:pPr>
        <w:pStyle w:val="SIBody"/>
      </w:pPr>
      <w:r>
        <w:t xml:space="preserve">The Australian </w:t>
      </w:r>
      <w:r w:rsidR="00F2217E">
        <w:t xml:space="preserve">Forest and Wood Products </w:t>
      </w:r>
      <w:r w:rsidR="008065AC" w:rsidRPr="008065AC">
        <w:t xml:space="preserve">industry operates under </w:t>
      </w:r>
      <w:r w:rsidR="008065AC">
        <w:t>a range of acts,</w:t>
      </w:r>
      <w:r w:rsidR="008065AC" w:rsidRPr="008065AC">
        <w:t xml:space="preserve"> regulations and standards. </w:t>
      </w:r>
      <w:r w:rsidR="008065AC">
        <w:t xml:space="preserve">Following </w:t>
      </w:r>
      <w:r>
        <w:t>is a summary of</w:t>
      </w:r>
      <w:r w:rsidR="008065AC">
        <w:t xml:space="preserve"> key </w:t>
      </w:r>
      <w:r>
        <w:t xml:space="preserve">requirements; </w:t>
      </w:r>
      <w:r w:rsidR="00017B63">
        <w:t>however,</w:t>
      </w:r>
      <w:r>
        <w:t xml:space="preserve"> users of this</w:t>
      </w:r>
      <w:r w:rsidR="008065AC">
        <w:t xml:space="preserve"> Implementation Guide are advised to check with the relevant regulatory authority </w:t>
      </w:r>
      <w:r>
        <w:t>as le</w:t>
      </w:r>
      <w:r w:rsidR="00017B63">
        <w:t>gislation is subject to change.</w:t>
      </w:r>
    </w:p>
    <w:p w14:paraId="7C1D0D90" w14:textId="77777777" w:rsidR="007945C0" w:rsidRDefault="007945C0" w:rsidP="007945C0">
      <w:pPr>
        <w:pStyle w:val="SIHeading3"/>
      </w:pPr>
      <w:r>
        <w:t>Environmental protection legislation</w:t>
      </w:r>
    </w:p>
    <w:p w14:paraId="019E5995" w14:textId="77777777" w:rsidR="00CE1795" w:rsidRPr="00CE1795" w:rsidRDefault="00CE1795" w:rsidP="00CE1795">
      <w:pPr>
        <w:pStyle w:val="SIBody"/>
      </w:pPr>
      <w:r w:rsidRPr="00CE1795">
        <w:t xml:space="preserve">Australia’s public native forests, including those held in nature conservation reserves and those available for wood production, are governed and managed under national and state and territory regulatory frameworks and management plans (many of which are prescribed in legislation) relating to the conservation and sustainable management of forests. </w:t>
      </w:r>
    </w:p>
    <w:p w14:paraId="32DF5DCE" w14:textId="77777777" w:rsidR="00CE1795" w:rsidRDefault="00CE1795" w:rsidP="00CE1795">
      <w:pPr>
        <w:pStyle w:val="SIBody"/>
      </w:pPr>
      <w:r w:rsidRPr="00CE1795">
        <w:t>There are three major pieces of legislation at the national level that support the conservation and sus</w:t>
      </w:r>
      <w:r w:rsidR="00E14EBE">
        <w:t xml:space="preserve">tainable management of forests. </w:t>
      </w:r>
      <w:r w:rsidR="003C3774">
        <w:t>N</w:t>
      </w:r>
      <w:r w:rsidRPr="00CE1795">
        <w:t>ational legislation includes:</w:t>
      </w:r>
    </w:p>
    <w:p w14:paraId="3E1E75EA" w14:textId="77777777" w:rsidR="00CE1795" w:rsidRPr="00CE1795" w:rsidRDefault="00CE1795" w:rsidP="00FC44E7">
      <w:pPr>
        <w:pStyle w:val="SIBodybullet"/>
        <w:numPr>
          <w:ilvl w:val="0"/>
          <w:numId w:val="29"/>
        </w:numPr>
      </w:pPr>
      <w:r w:rsidRPr="00CE1795">
        <w:t xml:space="preserve">Environmental Protection and Biodiversity Conservation Act 1999 </w:t>
      </w:r>
    </w:p>
    <w:p w14:paraId="319E5B54" w14:textId="77777777" w:rsidR="00CE1795" w:rsidRPr="00CE1795" w:rsidRDefault="00CE1795" w:rsidP="00FC44E7">
      <w:pPr>
        <w:pStyle w:val="SIBodybullet"/>
        <w:numPr>
          <w:ilvl w:val="0"/>
          <w:numId w:val="29"/>
        </w:numPr>
      </w:pPr>
      <w:r w:rsidRPr="00CE1795">
        <w:t xml:space="preserve">Regional Forest Agreement Act 2002 </w:t>
      </w:r>
    </w:p>
    <w:p w14:paraId="2322620F" w14:textId="77777777" w:rsidR="00872A9F" w:rsidRDefault="00CE1795" w:rsidP="00FC44E7">
      <w:pPr>
        <w:pStyle w:val="SIBodybullet"/>
        <w:numPr>
          <w:ilvl w:val="0"/>
          <w:numId w:val="29"/>
        </w:numPr>
      </w:pPr>
      <w:r w:rsidRPr="00CE1795">
        <w:t>Illegal Logging Prohibition Act 2012.</w:t>
      </w:r>
    </w:p>
    <w:p w14:paraId="7918AA4B" w14:textId="77777777" w:rsidR="00872A9F" w:rsidRDefault="006C4EE9" w:rsidP="006C4EE9">
      <w:pPr>
        <w:pStyle w:val="SIBody"/>
      </w:pPr>
      <w:r w:rsidRPr="006C4EE9">
        <w:t>Management of forests on private land is also regulated under various native vegetation Acts.</w:t>
      </w:r>
    </w:p>
    <w:p w14:paraId="4249FF13" w14:textId="77777777" w:rsidR="009C42F2" w:rsidRDefault="009C42F2" w:rsidP="009C42F2">
      <w:pPr>
        <w:pStyle w:val="SIBody"/>
      </w:pPr>
      <w:r>
        <w:t>State and territory government forestry legislation includes:</w:t>
      </w:r>
    </w:p>
    <w:tbl>
      <w:tblPr>
        <w:tblStyle w:val="TableGrid"/>
        <w:tblW w:w="5000" w:type="pct"/>
        <w:tblLook w:val="04A0" w:firstRow="1" w:lastRow="0" w:firstColumn="1" w:lastColumn="0" w:noHBand="0" w:noVBand="1"/>
      </w:tblPr>
      <w:tblGrid>
        <w:gridCol w:w="1414"/>
        <w:gridCol w:w="7602"/>
      </w:tblGrid>
      <w:tr w:rsidR="00D85EB9" w:rsidRPr="009C42F2" w14:paraId="2D09539D" w14:textId="77777777" w:rsidTr="00C30756">
        <w:tc>
          <w:tcPr>
            <w:tcW w:w="784" w:type="pct"/>
          </w:tcPr>
          <w:p w14:paraId="2BCB513F" w14:textId="77777777" w:rsidR="00D85EB9" w:rsidRPr="009C42F2" w:rsidRDefault="00D85EB9" w:rsidP="009C42F2">
            <w:pPr>
              <w:pStyle w:val="SITableheading"/>
            </w:pPr>
            <w:r w:rsidRPr="009C42F2">
              <w:t>Jurisdiction</w:t>
            </w:r>
          </w:p>
        </w:tc>
        <w:tc>
          <w:tcPr>
            <w:tcW w:w="4216" w:type="pct"/>
          </w:tcPr>
          <w:p w14:paraId="31F8B375" w14:textId="77777777" w:rsidR="00D85EB9" w:rsidRPr="009C42F2" w:rsidRDefault="00D85EB9" w:rsidP="009C42F2">
            <w:pPr>
              <w:pStyle w:val="SITableheading"/>
            </w:pPr>
            <w:r w:rsidRPr="009C42F2">
              <w:t>Legislation</w:t>
            </w:r>
          </w:p>
        </w:tc>
      </w:tr>
      <w:tr w:rsidR="00D85EB9" w:rsidRPr="009C42F2" w14:paraId="48BE2F84" w14:textId="77777777" w:rsidTr="00C30756">
        <w:tc>
          <w:tcPr>
            <w:tcW w:w="784" w:type="pct"/>
          </w:tcPr>
          <w:p w14:paraId="59D98C25" w14:textId="77777777" w:rsidR="00D85EB9" w:rsidRPr="009C42F2" w:rsidRDefault="00D85EB9" w:rsidP="00D85EB9">
            <w:pPr>
              <w:pStyle w:val="SITabletext"/>
              <w:spacing w:before="60" w:after="60"/>
            </w:pPr>
            <w:r w:rsidRPr="009C42F2">
              <w:t>NSW</w:t>
            </w:r>
          </w:p>
        </w:tc>
        <w:tc>
          <w:tcPr>
            <w:tcW w:w="4216" w:type="pct"/>
          </w:tcPr>
          <w:p w14:paraId="09E246AE" w14:textId="77777777" w:rsidR="00D85EB9" w:rsidRPr="009C42F2" w:rsidRDefault="00D85EB9" w:rsidP="00D85EB9">
            <w:pPr>
              <w:pStyle w:val="SITabletext"/>
              <w:spacing w:before="60" w:after="60"/>
            </w:pPr>
            <w:r w:rsidRPr="009C42F2">
              <w:t>Forestry Act 2012</w:t>
            </w:r>
          </w:p>
        </w:tc>
      </w:tr>
      <w:tr w:rsidR="00D85EB9" w:rsidRPr="009C42F2" w14:paraId="248C250C" w14:textId="77777777" w:rsidTr="00C30756">
        <w:tc>
          <w:tcPr>
            <w:tcW w:w="784" w:type="pct"/>
          </w:tcPr>
          <w:p w14:paraId="4331BE88" w14:textId="77777777" w:rsidR="00D85EB9" w:rsidRPr="009C42F2" w:rsidRDefault="00D85EB9" w:rsidP="00D85EB9">
            <w:pPr>
              <w:pStyle w:val="SITabletext"/>
              <w:spacing w:before="60" w:after="60"/>
            </w:pPr>
            <w:r w:rsidRPr="009C42F2">
              <w:t>QLD</w:t>
            </w:r>
          </w:p>
        </w:tc>
        <w:tc>
          <w:tcPr>
            <w:tcW w:w="4216" w:type="pct"/>
          </w:tcPr>
          <w:p w14:paraId="6667509B" w14:textId="77777777" w:rsidR="00D85EB9" w:rsidRPr="009C42F2" w:rsidRDefault="00D85EB9" w:rsidP="00D85EB9">
            <w:pPr>
              <w:pStyle w:val="SITabletext"/>
              <w:spacing w:before="60" w:after="60"/>
            </w:pPr>
            <w:r w:rsidRPr="009C42F2">
              <w:t>Forestry Act 1959 </w:t>
            </w:r>
          </w:p>
        </w:tc>
      </w:tr>
      <w:tr w:rsidR="00D85EB9" w:rsidRPr="009C42F2" w14:paraId="50933426" w14:textId="77777777" w:rsidTr="00C30756">
        <w:tc>
          <w:tcPr>
            <w:tcW w:w="784" w:type="pct"/>
          </w:tcPr>
          <w:p w14:paraId="2F7615ED" w14:textId="77777777" w:rsidR="00D85EB9" w:rsidRPr="009C42F2" w:rsidRDefault="00D85EB9" w:rsidP="00D85EB9">
            <w:pPr>
              <w:pStyle w:val="SITabletext"/>
              <w:spacing w:before="60" w:after="60"/>
            </w:pPr>
            <w:r w:rsidRPr="009C42F2">
              <w:t>SA</w:t>
            </w:r>
          </w:p>
        </w:tc>
        <w:tc>
          <w:tcPr>
            <w:tcW w:w="4216" w:type="pct"/>
          </w:tcPr>
          <w:p w14:paraId="6033F365" w14:textId="77777777" w:rsidR="00D85EB9" w:rsidRDefault="00D85EB9" w:rsidP="00D85EB9">
            <w:pPr>
              <w:pStyle w:val="SITabletext"/>
              <w:spacing w:before="60" w:after="60"/>
            </w:pPr>
            <w:r w:rsidRPr="009C42F2">
              <w:t>Forest Act 1950</w:t>
            </w:r>
          </w:p>
          <w:p w14:paraId="440D62C7" w14:textId="77777777" w:rsidR="00D85EB9" w:rsidRPr="009C42F2" w:rsidRDefault="00D85EB9" w:rsidP="00D85EB9">
            <w:pPr>
              <w:pStyle w:val="SITabletext"/>
              <w:spacing w:before="60" w:after="60"/>
            </w:pPr>
            <w:r w:rsidRPr="009C42F2">
              <w:t>South Australian Forestry Corporation Act 2000</w:t>
            </w:r>
          </w:p>
        </w:tc>
      </w:tr>
      <w:tr w:rsidR="00D85EB9" w:rsidRPr="009C42F2" w14:paraId="4652F99A" w14:textId="77777777" w:rsidTr="00C30756">
        <w:tc>
          <w:tcPr>
            <w:tcW w:w="784" w:type="pct"/>
            <w:vMerge w:val="restart"/>
          </w:tcPr>
          <w:p w14:paraId="3A447710" w14:textId="77777777" w:rsidR="00D85EB9" w:rsidRPr="009C42F2" w:rsidRDefault="00D85EB9" w:rsidP="00D85EB9">
            <w:pPr>
              <w:pStyle w:val="SITabletext"/>
              <w:spacing w:before="60" w:after="60"/>
            </w:pPr>
            <w:r>
              <w:t>TAS</w:t>
            </w:r>
          </w:p>
        </w:tc>
        <w:tc>
          <w:tcPr>
            <w:tcW w:w="4216" w:type="pct"/>
          </w:tcPr>
          <w:p w14:paraId="6F9871CF" w14:textId="77777777" w:rsidR="00D85EB9" w:rsidRPr="009C42F2" w:rsidRDefault="00D85EB9" w:rsidP="00D85EB9">
            <w:pPr>
              <w:pStyle w:val="SITabletext"/>
              <w:spacing w:before="60" w:after="60"/>
            </w:pPr>
            <w:r>
              <w:t>Forest Management Act 2013</w:t>
            </w:r>
          </w:p>
        </w:tc>
      </w:tr>
      <w:tr w:rsidR="00D85EB9" w:rsidRPr="009C42F2" w14:paraId="57665CA5" w14:textId="77777777" w:rsidTr="00C30756">
        <w:tc>
          <w:tcPr>
            <w:tcW w:w="784" w:type="pct"/>
            <w:vMerge/>
          </w:tcPr>
          <w:p w14:paraId="783E55E5" w14:textId="77777777" w:rsidR="00D85EB9" w:rsidRPr="009C42F2" w:rsidRDefault="00D85EB9" w:rsidP="00D85EB9">
            <w:pPr>
              <w:pStyle w:val="SITabletext"/>
              <w:spacing w:before="60" w:after="60"/>
            </w:pPr>
          </w:p>
        </w:tc>
        <w:tc>
          <w:tcPr>
            <w:tcW w:w="4216" w:type="pct"/>
          </w:tcPr>
          <w:p w14:paraId="0A7220F0" w14:textId="77777777" w:rsidR="00D85EB9" w:rsidRPr="009C42F2" w:rsidRDefault="00D85EB9" w:rsidP="00D85EB9">
            <w:pPr>
              <w:pStyle w:val="SITabletext"/>
              <w:spacing w:before="60" w:after="60"/>
            </w:pPr>
            <w:r w:rsidRPr="00D85EB9">
              <w:t>Forestry (Rebuilding the Forest Industry) Act 2014</w:t>
            </w:r>
          </w:p>
        </w:tc>
      </w:tr>
      <w:tr w:rsidR="00D85EB9" w:rsidRPr="009C42F2" w14:paraId="73EB920B" w14:textId="77777777" w:rsidTr="00C30756">
        <w:tc>
          <w:tcPr>
            <w:tcW w:w="784" w:type="pct"/>
          </w:tcPr>
          <w:p w14:paraId="0CFD0E65" w14:textId="77777777" w:rsidR="00D85EB9" w:rsidRPr="009C42F2" w:rsidRDefault="00D85EB9" w:rsidP="00D85EB9">
            <w:pPr>
              <w:pStyle w:val="SITabletext"/>
              <w:spacing w:before="60" w:after="60"/>
            </w:pPr>
            <w:r w:rsidRPr="009C42F2">
              <w:t>VIC</w:t>
            </w:r>
          </w:p>
        </w:tc>
        <w:tc>
          <w:tcPr>
            <w:tcW w:w="4216" w:type="pct"/>
          </w:tcPr>
          <w:p w14:paraId="631DF41C" w14:textId="77777777" w:rsidR="00D85EB9" w:rsidRDefault="00D85EB9" w:rsidP="00D85EB9">
            <w:pPr>
              <w:pStyle w:val="SITabletext"/>
              <w:spacing w:before="60" w:after="60"/>
            </w:pPr>
            <w:r w:rsidRPr="009C42F2">
              <w:t>Forest Act 1958</w:t>
            </w:r>
          </w:p>
          <w:p w14:paraId="0F2AB196" w14:textId="77777777" w:rsidR="00D85EB9" w:rsidRPr="009C42F2" w:rsidRDefault="00D85EB9" w:rsidP="00D85EB9">
            <w:pPr>
              <w:pStyle w:val="SITabletext"/>
              <w:spacing w:before="60" w:after="60"/>
              <w:rPr>
                <w:i/>
              </w:rPr>
            </w:pPr>
            <w:r w:rsidRPr="00D85EB9">
              <w:t>Victorian Plantations Corporation (Amendment) Act 1998</w:t>
            </w:r>
          </w:p>
        </w:tc>
      </w:tr>
      <w:tr w:rsidR="00D85EB9" w:rsidRPr="009C42F2" w14:paraId="0416A0A4" w14:textId="77777777" w:rsidTr="00C30756">
        <w:tc>
          <w:tcPr>
            <w:tcW w:w="784" w:type="pct"/>
          </w:tcPr>
          <w:p w14:paraId="2F4EA5EF" w14:textId="77777777" w:rsidR="00D85EB9" w:rsidRPr="009C42F2" w:rsidRDefault="00D85EB9" w:rsidP="00D85EB9">
            <w:pPr>
              <w:pStyle w:val="SITabletext"/>
              <w:spacing w:before="60" w:after="60"/>
            </w:pPr>
            <w:r w:rsidRPr="009C42F2">
              <w:t>WA</w:t>
            </w:r>
          </w:p>
        </w:tc>
        <w:tc>
          <w:tcPr>
            <w:tcW w:w="4216" w:type="pct"/>
          </w:tcPr>
          <w:p w14:paraId="77409810" w14:textId="77777777" w:rsidR="00D85EB9" w:rsidRPr="009C42F2" w:rsidRDefault="00D85EB9" w:rsidP="00D85EB9">
            <w:pPr>
              <w:pStyle w:val="SITabletext"/>
              <w:spacing w:before="60" w:after="60"/>
            </w:pPr>
            <w:r w:rsidRPr="009C42F2">
              <w:t>Forests Act 1918</w:t>
            </w:r>
          </w:p>
        </w:tc>
      </w:tr>
    </w:tbl>
    <w:p w14:paraId="731D6CBF" w14:textId="77777777" w:rsidR="009C42F2" w:rsidRDefault="009C42F2"/>
    <w:p w14:paraId="4AE1CBEE" w14:textId="77777777" w:rsidR="00D85EB9" w:rsidRDefault="00D85EB9" w:rsidP="00D85EB9">
      <w:pPr>
        <w:pStyle w:val="SIBody"/>
      </w:pPr>
      <w:r>
        <w:t xml:space="preserve">State and territory government environmental </w:t>
      </w:r>
      <w:r w:rsidR="00C30756">
        <w:t xml:space="preserve">and heritage </w:t>
      </w:r>
      <w:r>
        <w:t>protection legislation includes:</w:t>
      </w:r>
    </w:p>
    <w:tbl>
      <w:tblPr>
        <w:tblStyle w:val="TableGrid"/>
        <w:tblW w:w="5000" w:type="pct"/>
        <w:tblLook w:val="04A0" w:firstRow="1" w:lastRow="0" w:firstColumn="1" w:lastColumn="0" w:noHBand="0" w:noVBand="1"/>
      </w:tblPr>
      <w:tblGrid>
        <w:gridCol w:w="1414"/>
        <w:gridCol w:w="7602"/>
      </w:tblGrid>
      <w:tr w:rsidR="00D85EB9" w:rsidRPr="009C42F2" w14:paraId="7CD8D6F3" w14:textId="77777777" w:rsidTr="00323B4C">
        <w:trPr>
          <w:tblHeader/>
        </w:trPr>
        <w:tc>
          <w:tcPr>
            <w:tcW w:w="784" w:type="pct"/>
          </w:tcPr>
          <w:p w14:paraId="53593CB5" w14:textId="77777777" w:rsidR="00D85EB9" w:rsidRDefault="00D85EB9" w:rsidP="00D85EB9">
            <w:pPr>
              <w:pStyle w:val="SITableheading"/>
            </w:pPr>
            <w:r w:rsidRPr="009C42F2">
              <w:t>Jurisdiction</w:t>
            </w:r>
          </w:p>
        </w:tc>
        <w:tc>
          <w:tcPr>
            <w:tcW w:w="4216" w:type="pct"/>
          </w:tcPr>
          <w:p w14:paraId="217ABE07" w14:textId="77777777" w:rsidR="00D85EB9" w:rsidRPr="009C42F2" w:rsidRDefault="00D85EB9" w:rsidP="00D85EB9">
            <w:pPr>
              <w:pStyle w:val="SITableheading"/>
              <w:rPr>
                <w:rStyle w:val="Emphasis"/>
                <w:color w:val="222222"/>
                <w:shd w:val="clear" w:color="auto" w:fill="FFFFFF"/>
              </w:rPr>
            </w:pPr>
            <w:r w:rsidRPr="009C42F2">
              <w:t>Legislation</w:t>
            </w:r>
          </w:p>
        </w:tc>
      </w:tr>
      <w:tr w:rsidR="00FA4572" w:rsidRPr="009C42F2" w14:paraId="7C9ACF85" w14:textId="77777777" w:rsidTr="00C30756">
        <w:tc>
          <w:tcPr>
            <w:tcW w:w="784" w:type="pct"/>
            <w:vMerge w:val="restart"/>
          </w:tcPr>
          <w:p w14:paraId="25BB2243" w14:textId="77777777" w:rsidR="00FA4572" w:rsidRPr="009C42F2" w:rsidRDefault="00FA4572" w:rsidP="00D85EB9">
            <w:pPr>
              <w:pStyle w:val="SITableheading"/>
            </w:pPr>
            <w:r w:rsidRPr="00C1056D">
              <w:rPr>
                <w:b w:val="0"/>
              </w:rPr>
              <w:t>National</w:t>
            </w:r>
          </w:p>
        </w:tc>
        <w:tc>
          <w:tcPr>
            <w:tcW w:w="4216" w:type="pct"/>
          </w:tcPr>
          <w:p w14:paraId="171E3318" w14:textId="77777777" w:rsidR="00FA4572" w:rsidRPr="009C42F2" w:rsidRDefault="00FA4572" w:rsidP="00C30756">
            <w:pPr>
              <w:pStyle w:val="SITabletext"/>
              <w:spacing w:before="60" w:after="60"/>
            </w:pPr>
            <w:r w:rsidRPr="00C30756">
              <w:t>Environment Protection and Biodiversity Conservation Act 1999</w:t>
            </w:r>
          </w:p>
        </w:tc>
      </w:tr>
      <w:tr w:rsidR="00FA4572" w:rsidRPr="009C42F2" w14:paraId="02CFF184" w14:textId="77777777" w:rsidTr="00C30756">
        <w:tc>
          <w:tcPr>
            <w:tcW w:w="784" w:type="pct"/>
            <w:vMerge/>
          </w:tcPr>
          <w:p w14:paraId="5A181D2C" w14:textId="77777777" w:rsidR="00FA4572" w:rsidRPr="00C1056D" w:rsidRDefault="00FA4572" w:rsidP="00D85EB9">
            <w:pPr>
              <w:pStyle w:val="SITableheading"/>
              <w:rPr>
                <w:b w:val="0"/>
              </w:rPr>
            </w:pPr>
          </w:p>
        </w:tc>
        <w:tc>
          <w:tcPr>
            <w:tcW w:w="4216" w:type="pct"/>
          </w:tcPr>
          <w:p w14:paraId="6A240490" w14:textId="77777777" w:rsidR="00FA4572" w:rsidRPr="009C42F2" w:rsidRDefault="00FA4572" w:rsidP="00C1056D">
            <w:pPr>
              <w:pStyle w:val="SITabletext"/>
              <w:spacing w:before="60" w:after="60"/>
            </w:pPr>
            <w:r w:rsidRPr="00C1056D">
              <w:t>The Aboriginal and Torres Strait Islander Heritage Protection Act 1984 (Commonwealth)</w:t>
            </w:r>
            <w:r>
              <w:rPr>
                <w:color w:val="222222"/>
                <w:shd w:val="clear" w:color="auto" w:fill="FFFFFF"/>
              </w:rPr>
              <w:t> </w:t>
            </w:r>
          </w:p>
        </w:tc>
      </w:tr>
      <w:tr w:rsidR="00FA4572" w:rsidRPr="009C42F2" w14:paraId="2B2C6F02" w14:textId="77777777" w:rsidTr="00C30756">
        <w:tc>
          <w:tcPr>
            <w:tcW w:w="784" w:type="pct"/>
            <w:vMerge w:val="restart"/>
          </w:tcPr>
          <w:p w14:paraId="7E710953" w14:textId="77777777" w:rsidR="00FA4572" w:rsidRPr="009C42F2" w:rsidRDefault="00FA4572" w:rsidP="009C42F2">
            <w:pPr>
              <w:pStyle w:val="SITabletext"/>
              <w:spacing w:before="60" w:after="60"/>
            </w:pPr>
            <w:r>
              <w:t>QLD</w:t>
            </w:r>
          </w:p>
        </w:tc>
        <w:tc>
          <w:tcPr>
            <w:tcW w:w="4216" w:type="pct"/>
          </w:tcPr>
          <w:p w14:paraId="517FB415" w14:textId="77777777" w:rsidR="00FA4572" w:rsidRPr="00A107FC" w:rsidRDefault="00FA4572" w:rsidP="009C42F2">
            <w:pPr>
              <w:pStyle w:val="SITabletext"/>
              <w:spacing w:before="60" w:after="60"/>
            </w:pPr>
            <w:r w:rsidRPr="00A107FC">
              <w:t>Environmental Protection Act 1994 </w:t>
            </w:r>
          </w:p>
        </w:tc>
      </w:tr>
      <w:tr w:rsidR="00FA4572" w:rsidRPr="009C42F2" w14:paraId="73912C2B" w14:textId="77777777" w:rsidTr="00C30756">
        <w:tc>
          <w:tcPr>
            <w:tcW w:w="784" w:type="pct"/>
            <w:vMerge/>
          </w:tcPr>
          <w:p w14:paraId="62AB7059" w14:textId="77777777" w:rsidR="00FA4572" w:rsidRDefault="00FA4572" w:rsidP="009C42F2">
            <w:pPr>
              <w:pStyle w:val="SITabletext"/>
              <w:spacing w:before="60" w:after="60"/>
            </w:pPr>
          </w:p>
        </w:tc>
        <w:tc>
          <w:tcPr>
            <w:tcW w:w="4216" w:type="pct"/>
          </w:tcPr>
          <w:p w14:paraId="6601F141" w14:textId="77777777" w:rsidR="00FA4572" w:rsidRPr="00A107FC" w:rsidRDefault="00FA4572" w:rsidP="009C42F2">
            <w:pPr>
              <w:pStyle w:val="SITabletext"/>
              <w:spacing w:before="60" w:after="60"/>
            </w:pPr>
            <w:r w:rsidRPr="00A107FC">
              <w:t>Nature Conservation Act 1992</w:t>
            </w:r>
          </w:p>
        </w:tc>
      </w:tr>
      <w:tr w:rsidR="00FA4572" w:rsidRPr="009C42F2" w14:paraId="4BD0B69F" w14:textId="77777777" w:rsidTr="00C30756">
        <w:tc>
          <w:tcPr>
            <w:tcW w:w="784" w:type="pct"/>
            <w:vMerge/>
          </w:tcPr>
          <w:p w14:paraId="23585A7E" w14:textId="77777777" w:rsidR="00FA4572" w:rsidRDefault="00FA4572" w:rsidP="009C42F2">
            <w:pPr>
              <w:pStyle w:val="SITabletext"/>
              <w:spacing w:before="60" w:after="60"/>
            </w:pPr>
          </w:p>
        </w:tc>
        <w:tc>
          <w:tcPr>
            <w:tcW w:w="4216" w:type="pct"/>
          </w:tcPr>
          <w:p w14:paraId="0F946AC5" w14:textId="77777777" w:rsidR="00FA4572" w:rsidRPr="00A107FC" w:rsidRDefault="00FA4572" w:rsidP="009C42F2">
            <w:pPr>
              <w:pStyle w:val="SITabletext"/>
              <w:spacing w:before="60" w:after="60"/>
            </w:pPr>
            <w:r w:rsidRPr="00A107FC">
              <w:t>Aboriginal Cultural Heritage Act 2003 </w:t>
            </w:r>
          </w:p>
        </w:tc>
      </w:tr>
      <w:tr w:rsidR="00FA4572" w:rsidRPr="009C42F2" w14:paraId="4EDBFEDA" w14:textId="77777777" w:rsidTr="00C30756">
        <w:tc>
          <w:tcPr>
            <w:tcW w:w="784" w:type="pct"/>
            <w:vMerge/>
          </w:tcPr>
          <w:p w14:paraId="20FACE4D" w14:textId="77777777" w:rsidR="00FA4572" w:rsidRDefault="00FA4572" w:rsidP="009C42F2">
            <w:pPr>
              <w:pStyle w:val="SITabletext"/>
              <w:spacing w:before="60" w:after="60"/>
            </w:pPr>
          </w:p>
        </w:tc>
        <w:tc>
          <w:tcPr>
            <w:tcW w:w="4216" w:type="pct"/>
          </w:tcPr>
          <w:p w14:paraId="50C91FF6" w14:textId="77777777" w:rsidR="00FA4572" w:rsidRPr="00A107FC" w:rsidRDefault="00FA4572" w:rsidP="009C42F2">
            <w:pPr>
              <w:pStyle w:val="SITabletext"/>
              <w:spacing w:before="60" w:after="60"/>
            </w:pPr>
            <w:r w:rsidRPr="00A107FC">
              <w:t>Conservation and Land Management Act 1984</w:t>
            </w:r>
          </w:p>
        </w:tc>
      </w:tr>
      <w:tr w:rsidR="00FA4572" w:rsidRPr="009C42F2" w14:paraId="3E1CF335" w14:textId="77777777" w:rsidTr="00C30756">
        <w:tc>
          <w:tcPr>
            <w:tcW w:w="784" w:type="pct"/>
            <w:vMerge w:val="restart"/>
          </w:tcPr>
          <w:p w14:paraId="68CCCCE8" w14:textId="77777777" w:rsidR="00FA4572" w:rsidRDefault="00FA4572" w:rsidP="009C42F2">
            <w:pPr>
              <w:pStyle w:val="SITabletext"/>
              <w:spacing w:before="60" w:after="60"/>
            </w:pPr>
            <w:r>
              <w:lastRenderedPageBreak/>
              <w:t>NSW</w:t>
            </w:r>
          </w:p>
        </w:tc>
        <w:tc>
          <w:tcPr>
            <w:tcW w:w="4216" w:type="pct"/>
          </w:tcPr>
          <w:p w14:paraId="13DDC6B6" w14:textId="77777777" w:rsidR="00FA4572" w:rsidRPr="00A107FC" w:rsidRDefault="00FA4572" w:rsidP="00D85EB9">
            <w:pPr>
              <w:pStyle w:val="SITabletext"/>
              <w:spacing w:before="60" w:after="60"/>
            </w:pPr>
            <w:r w:rsidRPr="00A107FC">
              <w:t>Protection of the Environment Operations Act 1997</w:t>
            </w:r>
          </w:p>
        </w:tc>
      </w:tr>
      <w:tr w:rsidR="00FA4572" w:rsidRPr="009C42F2" w14:paraId="23291100" w14:textId="77777777" w:rsidTr="00C30756">
        <w:tc>
          <w:tcPr>
            <w:tcW w:w="784" w:type="pct"/>
            <w:vMerge/>
          </w:tcPr>
          <w:p w14:paraId="77AB0FD8" w14:textId="77777777" w:rsidR="00FA4572" w:rsidRDefault="00FA4572" w:rsidP="009C42F2">
            <w:pPr>
              <w:pStyle w:val="SITabletext"/>
              <w:spacing w:before="60" w:after="60"/>
            </w:pPr>
          </w:p>
        </w:tc>
        <w:tc>
          <w:tcPr>
            <w:tcW w:w="4216" w:type="pct"/>
          </w:tcPr>
          <w:p w14:paraId="788BB844" w14:textId="77777777" w:rsidR="00FA4572" w:rsidRPr="00A107FC" w:rsidRDefault="00FA4572" w:rsidP="00A107FC">
            <w:pPr>
              <w:pStyle w:val="SITabletext"/>
              <w:spacing w:before="60" w:after="60"/>
            </w:pPr>
            <w:r w:rsidRPr="00A107FC">
              <w:t>Biodiversity Conservation Act 2016</w:t>
            </w:r>
          </w:p>
        </w:tc>
      </w:tr>
      <w:tr w:rsidR="00FA4572" w:rsidRPr="009C42F2" w14:paraId="1E9FE813" w14:textId="77777777" w:rsidTr="00C30756">
        <w:tc>
          <w:tcPr>
            <w:tcW w:w="784" w:type="pct"/>
            <w:vMerge w:val="restart"/>
          </w:tcPr>
          <w:p w14:paraId="797DF00F" w14:textId="77777777" w:rsidR="00FA4572" w:rsidRDefault="00FA4572" w:rsidP="009C42F2">
            <w:pPr>
              <w:pStyle w:val="SITabletext"/>
              <w:spacing w:before="60" w:after="60"/>
            </w:pPr>
            <w:r>
              <w:t>SA</w:t>
            </w:r>
          </w:p>
        </w:tc>
        <w:tc>
          <w:tcPr>
            <w:tcW w:w="4216" w:type="pct"/>
          </w:tcPr>
          <w:p w14:paraId="6F6F5F17" w14:textId="77777777" w:rsidR="00FA4572" w:rsidRPr="00A107FC" w:rsidRDefault="00FA4572" w:rsidP="00D85EB9">
            <w:pPr>
              <w:pStyle w:val="SITabletext"/>
              <w:spacing w:before="60" w:after="60"/>
            </w:pPr>
            <w:r w:rsidRPr="00A107FC">
              <w:t>Environment Protection Act 1993</w:t>
            </w:r>
          </w:p>
        </w:tc>
      </w:tr>
      <w:tr w:rsidR="00FA4572" w:rsidRPr="009C42F2" w14:paraId="1C9FC4F0" w14:textId="77777777" w:rsidTr="00C30756">
        <w:tc>
          <w:tcPr>
            <w:tcW w:w="784" w:type="pct"/>
            <w:vMerge/>
          </w:tcPr>
          <w:p w14:paraId="7796D7F9" w14:textId="77777777" w:rsidR="00FA4572" w:rsidRDefault="00FA4572" w:rsidP="009C42F2">
            <w:pPr>
              <w:pStyle w:val="SITabletext"/>
              <w:spacing w:before="60" w:after="60"/>
            </w:pPr>
          </w:p>
        </w:tc>
        <w:tc>
          <w:tcPr>
            <w:tcW w:w="4216" w:type="pct"/>
          </w:tcPr>
          <w:p w14:paraId="70E858B3" w14:textId="77777777" w:rsidR="00FA4572" w:rsidRPr="00A107FC" w:rsidRDefault="003D2A63" w:rsidP="00D85EB9">
            <w:pPr>
              <w:pStyle w:val="SITabletext"/>
              <w:spacing w:before="60" w:after="60"/>
            </w:pPr>
            <w:hyperlink r:id="rId40" w:tgtFrame="_blank" w:tooltip="Opens in new window" w:history="1">
              <w:r w:rsidR="00FA4572" w:rsidRPr="00A107FC">
                <w:t>Natural Resources Management Act 2004</w:t>
              </w:r>
            </w:hyperlink>
          </w:p>
        </w:tc>
      </w:tr>
      <w:tr w:rsidR="00FA4572" w:rsidRPr="009C42F2" w14:paraId="5AEF649C" w14:textId="77777777" w:rsidTr="00C30756">
        <w:tc>
          <w:tcPr>
            <w:tcW w:w="784" w:type="pct"/>
            <w:vMerge/>
          </w:tcPr>
          <w:p w14:paraId="3852F30B" w14:textId="77777777" w:rsidR="00FA4572" w:rsidRDefault="00FA4572" w:rsidP="009C42F2">
            <w:pPr>
              <w:pStyle w:val="SITabletext"/>
              <w:spacing w:before="60" w:after="60"/>
            </w:pPr>
          </w:p>
        </w:tc>
        <w:tc>
          <w:tcPr>
            <w:tcW w:w="4216" w:type="pct"/>
          </w:tcPr>
          <w:p w14:paraId="6142CE40" w14:textId="77777777" w:rsidR="00FA4572" w:rsidRPr="00A107FC" w:rsidRDefault="00FA4572" w:rsidP="00A107FC">
            <w:pPr>
              <w:pStyle w:val="SITabletext"/>
              <w:spacing w:before="60" w:after="60"/>
            </w:pPr>
            <w:r w:rsidRPr="00A107FC">
              <w:t xml:space="preserve">Aboriginal Heritage Act </w:t>
            </w:r>
            <w:r>
              <w:t>1988</w:t>
            </w:r>
            <w:r w:rsidRPr="00A107FC">
              <w:t> </w:t>
            </w:r>
          </w:p>
        </w:tc>
      </w:tr>
      <w:tr w:rsidR="00FA4572" w:rsidRPr="009C42F2" w14:paraId="4BCC06F0" w14:textId="77777777" w:rsidTr="00C30756">
        <w:tc>
          <w:tcPr>
            <w:tcW w:w="784" w:type="pct"/>
            <w:vMerge w:val="restart"/>
          </w:tcPr>
          <w:p w14:paraId="2CF39C13" w14:textId="77777777" w:rsidR="00FA4572" w:rsidRDefault="00FA4572" w:rsidP="009C42F2">
            <w:pPr>
              <w:pStyle w:val="SITabletext"/>
              <w:spacing w:before="60" w:after="60"/>
            </w:pPr>
            <w:r>
              <w:t>TAS</w:t>
            </w:r>
          </w:p>
        </w:tc>
        <w:tc>
          <w:tcPr>
            <w:tcW w:w="4216" w:type="pct"/>
          </w:tcPr>
          <w:p w14:paraId="18B751DB" w14:textId="77777777" w:rsidR="00FA4572" w:rsidRPr="00A107FC" w:rsidRDefault="00FA4572" w:rsidP="00D85EB9">
            <w:pPr>
              <w:pStyle w:val="SITabletext"/>
              <w:spacing w:before="60" w:after="60"/>
            </w:pPr>
            <w:r w:rsidRPr="00A107FC">
              <w:t>Environmental Management and Pollution Control Act 1994</w:t>
            </w:r>
          </w:p>
        </w:tc>
      </w:tr>
      <w:tr w:rsidR="00FA4572" w:rsidRPr="009C42F2" w14:paraId="27D66659" w14:textId="77777777" w:rsidTr="00C30756">
        <w:tc>
          <w:tcPr>
            <w:tcW w:w="784" w:type="pct"/>
            <w:vMerge/>
          </w:tcPr>
          <w:p w14:paraId="6D3310DB" w14:textId="77777777" w:rsidR="00FA4572" w:rsidRDefault="00FA4572" w:rsidP="009C42F2">
            <w:pPr>
              <w:pStyle w:val="SITabletext"/>
              <w:spacing w:before="60" w:after="60"/>
            </w:pPr>
          </w:p>
        </w:tc>
        <w:tc>
          <w:tcPr>
            <w:tcW w:w="4216" w:type="pct"/>
          </w:tcPr>
          <w:p w14:paraId="5B1AA26F" w14:textId="77777777" w:rsidR="00FA4572" w:rsidRPr="00A107FC" w:rsidRDefault="00FA4572" w:rsidP="00D85EB9">
            <w:pPr>
              <w:pStyle w:val="SITabletext"/>
              <w:spacing w:before="60" w:after="60"/>
            </w:pPr>
            <w:r w:rsidRPr="00C1056D">
              <w:t>Aboriginal Heritage Act 1975</w:t>
            </w:r>
          </w:p>
        </w:tc>
      </w:tr>
      <w:tr w:rsidR="00FA4572" w:rsidRPr="009C42F2" w14:paraId="55AF6638" w14:textId="77777777" w:rsidTr="00C30756">
        <w:tc>
          <w:tcPr>
            <w:tcW w:w="784" w:type="pct"/>
            <w:vMerge w:val="restart"/>
          </w:tcPr>
          <w:p w14:paraId="67213EFE" w14:textId="77777777" w:rsidR="00FA4572" w:rsidRPr="009C42F2" w:rsidRDefault="00FA4572" w:rsidP="00CE4BEF">
            <w:pPr>
              <w:pStyle w:val="SITabletext"/>
              <w:spacing w:before="60" w:after="60"/>
            </w:pPr>
            <w:r>
              <w:t>VIC</w:t>
            </w:r>
          </w:p>
        </w:tc>
        <w:tc>
          <w:tcPr>
            <w:tcW w:w="4216" w:type="pct"/>
          </w:tcPr>
          <w:p w14:paraId="017A8E3D" w14:textId="77777777" w:rsidR="00FA4572" w:rsidRPr="00A107FC" w:rsidRDefault="00FA4572" w:rsidP="00CE4BEF">
            <w:pPr>
              <w:pStyle w:val="SITabletext"/>
              <w:spacing w:before="60" w:after="60"/>
            </w:pPr>
            <w:r w:rsidRPr="00A107FC">
              <w:t>Environmental Protection Act 1970</w:t>
            </w:r>
          </w:p>
        </w:tc>
      </w:tr>
      <w:tr w:rsidR="00FA4572" w:rsidRPr="009C42F2" w14:paraId="4CCF7FEC" w14:textId="77777777" w:rsidTr="00C30756">
        <w:tc>
          <w:tcPr>
            <w:tcW w:w="784" w:type="pct"/>
            <w:vMerge/>
          </w:tcPr>
          <w:p w14:paraId="44F144B1" w14:textId="77777777" w:rsidR="00FA4572" w:rsidRDefault="00FA4572" w:rsidP="00CE4BEF">
            <w:pPr>
              <w:pStyle w:val="SITabletext"/>
              <w:spacing w:before="60" w:after="60"/>
            </w:pPr>
          </w:p>
        </w:tc>
        <w:tc>
          <w:tcPr>
            <w:tcW w:w="4216" w:type="pct"/>
          </w:tcPr>
          <w:p w14:paraId="76E51124" w14:textId="77777777" w:rsidR="00FA4572" w:rsidRPr="00A107FC" w:rsidRDefault="00FA4572" w:rsidP="00CE4BEF">
            <w:pPr>
              <w:pStyle w:val="SITabletext"/>
              <w:spacing w:before="60" w:after="60"/>
            </w:pPr>
            <w:r w:rsidRPr="00A107FC">
              <w:rPr>
                <w:bCs/>
              </w:rPr>
              <w:t>Catchment and Land Protection Act 1994</w:t>
            </w:r>
          </w:p>
        </w:tc>
      </w:tr>
      <w:tr w:rsidR="00FA4572" w:rsidRPr="009C42F2" w14:paraId="265F691D" w14:textId="77777777" w:rsidTr="00C30756">
        <w:tc>
          <w:tcPr>
            <w:tcW w:w="784" w:type="pct"/>
            <w:vMerge/>
          </w:tcPr>
          <w:p w14:paraId="4F6B65AA" w14:textId="77777777" w:rsidR="00FA4572" w:rsidRDefault="00FA4572" w:rsidP="00CE4BEF">
            <w:pPr>
              <w:pStyle w:val="SITabletext"/>
              <w:spacing w:before="60" w:after="60"/>
            </w:pPr>
          </w:p>
        </w:tc>
        <w:tc>
          <w:tcPr>
            <w:tcW w:w="4216" w:type="pct"/>
          </w:tcPr>
          <w:p w14:paraId="6627F7EF" w14:textId="77777777" w:rsidR="00FA4572" w:rsidRPr="00A107FC" w:rsidRDefault="00FA4572" w:rsidP="00CE4BEF">
            <w:pPr>
              <w:pStyle w:val="SITabletext"/>
              <w:spacing w:before="60" w:after="60"/>
            </w:pPr>
            <w:r w:rsidRPr="00A107FC">
              <w:rPr>
                <w:bCs/>
              </w:rPr>
              <w:t>Flora and Fauna Guarantee Act 1988</w:t>
            </w:r>
          </w:p>
        </w:tc>
      </w:tr>
      <w:tr w:rsidR="00FA4572" w:rsidRPr="009C42F2" w14:paraId="784B713F" w14:textId="77777777" w:rsidTr="00C30756">
        <w:tc>
          <w:tcPr>
            <w:tcW w:w="784" w:type="pct"/>
            <w:vMerge/>
          </w:tcPr>
          <w:p w14:paraId="3550367B" w14:textId="77777777" w:rsidR="00FA4572" w:rsidRDefault="00FA4572" w:rsidP="00CE4BEF">
            <w:pPr>
              <w:pStyle w:val="SITabletext"/>
              <w:spacing w:before="60" w:after="60"/>
            </w:pPr>
          </w:p>
        </w:tc>
        <w:tc>
          <w:tcPr>
            <w:tcW w:w="4216" w:type="pct"/>
          </w:tcPr>
          <w:p w14:paraId="6146E852" w14:textId="77777777" w:rsidR="00FA4572" w:rsidRPr="00A107FC" w:rsidRDefault="00FA4572" w:rsidP="00CE4BEF">
            <w:pPr>
              <w:pStyle w:val="SITabletext"/>
              <w:spacing w:before="60" w:after="60"/>
              <w:rPr>
                <w:bCs/>
              </w:rPr>
            </w:pPr>
            <w:r w:rsidRPr="00A107FC">
              <w:rPr>
                <w:bCs/>
              </w:rPr>
              <w:t>Wildlife Act 1975</w:t>
            </w:r>
          </w:p>
        </w:tc>
      </w:tr>
      <w:tr w:rsidR="00FA4572" w:rsidRPr="009C42F2" w14:paraId="54CD7CD3" w14:textId="77777777" w:rsidTr="00C30756">
        <w:tc>
          <w:tcPr>
            <w:tcW w:w="784" w:type="pct"/>
            <w:vMerge/>
          </w:tcPr>
          <w:p w14:paraId="01446777" w14:textId="77777777" w:rsidR="00FA4572" w:rsidRDefault="00FA4572" w:rsidP="00CE4BEF">
            <w:pPr>
              <w:pStyle w:val="SITabletext"/>
              <w:spacing w:before="60" w:after="60"/>
            </w:pPr>
          </w:p>
        </w:tc>
        <w:tc>
          <w:tcPr>
            <w:tcW w:w="4216" w:type="pct"/>
          </w:tcPr>
          <w:p w14:paraId="3841F129" w14:textId="77777777" w:rsidR="00FA4572" w:rsidRPr="00A107FC" w:rsidRDefault="00FA4572" w:rsidP="00CE4BEF">
            <w:pPr>
              <w:pStyle w:val="SITabletext"/>
              <w:spacing w:before="60" w:after="60"/>
              <w:rPr>
                <w:bCs/>
              </w:rPr>
            </w:pPr>
            <w:r w:rsidRPr="00A107FC">
              <w:rPr>
                <w:bCs/>
              </w:rPr>
              <w:t>Aboriginal Heritage Act 2006</w:t>
            </w:r>
          </w:p>
        </w:tc>
      </w:tr>
      <w:tr w:rsidR="00FA4572" w:rsidRPr="009C42F2" w14:paraId="6712C731" w14:textId="77777777" w:rsidTr="00C30756">
        <w:tc>
          <w:tcPr>
            <w:tcW w:w="784" w:type="pct"/>
            <w:vMerge w:val="restart"/>
          </w:tcPr>
          <w:p w14:paraId="6A3A822B" w14:textId="77777777" w:rsidR="00FA4572" w:rsidRDefault="00FA4572" w:rsidP="009C42F2">
            <w:pPr>
              <w:pStyle w:val="SITabletext"/>
              <w:spacing w:before="60" w:after="60"/>
            </w:pPr>
            <w:r>
              <w:t>WA</w:t>
            </w:r>
          </w:p>
        </w:tc>
        <w:tc>
          <w:tcPr>
            <w:tcW w:w="4216" w:type="pct"/>
          </w:tcPr>
          <w:p w14:paraId="61A08B74" w14:textId="77777777" w:rsidR="00FA4572" w:rsidRPr="00A107FC" w:rsidRDefault="00FA4572" w:rsidP="00A107FC">
            <w:pPr>
              <w:pStyle w:val="SITabletext"/>
              <w:spacing w:before="60" w:after="60"/>
            </w:pPr>
            <w:r w:rsidRPr="00A107FC">
              <w:t>Environmental Protection Act 1986</w:t>
            </w:r>
          </w:p>
        </w:tc>
      </w:tr>
      <w:tr w:rsidR="00FA4572" w:rsidRPr="009C42F2" w14:paraId="76170B8D" w14:textId="77777777" w:rsidTr="00C30756">
        <w:tc>
          <w:tcPr>
            <w:tcW w:w="784" w:type="pct"/>
            <w:vMerge/>
          </w:tcPr>
          <w:p w14:paraId="56708BC6" w14:textId="77777777" w:rsidR="00FA4572" w:rsidRDefault="00FA4572" w:rsidP="009C42F2">
            <w:pPr>
              <w:pStyle w:val="SITabletext"/>
              <w:spacing w:before="60" w:after="60"/>
            </w:pPr>
          </w:p>
        </w:tc>
        <w:tc>
          <w:tcPr>
            <w:tcW w:w="4216" w:type="pct"/>
          </w:tcPr>
          <w:p w14:paraId="36AF1721" w14:textId="77777777" w:rsidR="00FA4572" w:rsidRPr="00A107FC" w:rsidRDefault="00FA4572" w:rsidP="00A107FC">
            <w:pPr>
              <w:pStyle w:val="SITabletext"/>
              <w:spacing w:before="60" w:after="60"/>
            </w:pPr>
            <w:r w:rsidRPr="00A107FC">
              <w:t xml:space="preserve">Biodiversity Conservation Act 2016 </w:t>
            </w:r>
          </w:p>
        </w:tc>
      </w:tr>
      <w:tr w:rsidR="00FA4572" w:rsidRPr="009C42F2" w14:paraId="7B3653BF" w14:textId="77777777" w:rsidTr="00C30756">
        <w:tc>
          <w:tcPr>
            <w:tcW w:w="784" w:type="pct"/>
            <w:vMerge/>
          </w:tcPr>
          <w:p w14:paraId="6D2313C2" w14:textId="77777777" w:rsidR="00FA4572" w:rsidRDefault="00FA4572" w:rsidP="009C42F2">
            <w:pPr>
              <w:pStyle w:val="SITabletext"/>
              <w:spacing w:before="60" w:after="60"/>
            </w:pPr>
          </w:p>
        </w:tc>
        <w:tc>
          <w:tcPr>
            <w:tcW w:w="4216" w:type="pct"/>
          </w:tcPr>
          <w:p w14:paraId="75B9FD46" w14:textId="77777777" w:rsidR="00FA4572" w:rsidRPr="00A107FC" w:rsidRDefault="00FA4572" w:rsidP="00A107FC">
            <w:pPr>
              <w:pStyle w:val="SITabletext"/>
              <w:spacing w:before="60" w:after="60"/>
            </w:pPr>
            <w:r w:rsidRPr="00A107FC">
              <w:t>Conservation and Land Management Act 1984</w:t>
            </w:r>
          </w:p>
        </w:tc>
      </w:tr>
      <w:tr w:rsidR="00FA4572" w:rsidRPr="009C42F2" w14:paraId="1D1C2381" w14:textId="77777777" w:rsidTr="00C30756">
        <w:tc>
          <w:tcPr>
            <w:tcW w:w="784" w:type="pct"/>
            <w:vMerge/>
          </w:tcPr>
          <w:p w14:paraId="6E37C730" w14:textId="77777777" w:rsidR="00FA4572" w:rsidRPr="009C42F2" w:rsidRDefault="00FA4572" w:rsidP="009C42F2">
            <w:pPr>
              <w:pStyle w:val="SITabletext"/>
              <w:spacing w:before="60" w:after="60"/>
            </w:pPr>
          </w:p>
        </w:tc>
        <w:tc>
          <w:tcPr>
            <w:tcW w:w="4216" w:type="pct"/>
          </w:tcPr>
          <w:p w14:paraId="6CE15F91" w14:textId="77777777" w:rsidR="00FA4572" w:rsidRPr="00A107FC" w:rsidRDefault="00FA4572" w:rsidP="009C42F2">
            <w:pPr>
              <w:pStyle w:val="SITabletext"/>
              <w:spacing w:before="60" w:after="60"/>
            </w:pPr>
            <w:r w:rsidRPr="00A107FC">
              <w:t>Aboriginal Heritage Act 1972</w:t>
            </w:r>
          </w:p>
        </w:tc>
      </w:tr>
    </w:tbl>
    <w:p w14:paraId="5B8AE002" w14:textId="77777777" w:rsidR="009F40C4" w:rsidRDefault="009F40C4" w:rsidP="006C4EE9">
      <w:pPr>
        <w:pStyle w:val="SIBody"/>
      </w:pPr>
    </w:p>
    <w:p w14:paraId="79C085E3" w14:textId="77777777" w:rsidR="003C3774" w:rsidRDefault="006C4EE9" w:rsidP="008B2047">
      <w:pPr>
        <w:pStyle w:val="SIBody"/>
      </w:pPr>
      <w:r w:rsidRPr="008B2047">
        <w:t>The major non-legislative policies and strategies that influence the sustainable forest management of Australia's forest are listed in the following table</w:t>
      </w:r>
      <w:r w:rsidR="008B2047" w:rsidRPr="008B2047">
        <w:t xml:space="preserve"> by jurisdiction</w:t>
      </w:r>
      <w:r w:rsidRPr="008B2047">
        <w:t>.</w:t>
      </w:r>
    </w:p>
    <w:tbl>
      <w:tblPr>
        <w:tblStyle w:val="TableGrid"/>
        <w:tblW w:w="0" w:type="auto"/>
        <w:tblLayout w:type="fixed"/>
        <w:tblLook w:val="04A0" w:firstRow="1" w:lastRow="0" w:firstColumn="1" w:lastColumn="0" w:noHBand="0" w:noVBand="1"/>
      </w:tblPr>
      <w:tblGrid>
        <w:gridCol w:w="1413"/>
        <w:gridCol w:w="2551"/>
        <w:gridCol w:w="1701"/>
        <w:gridCol w:w="3351"/>
      </w:tblGrid>
      <w:tr w:rsidR="00CA4FDE" w:rsidRPr="00CA4FDE" w14:paraId="36ACFB4A" w14:textId="77777777" w:rsidTr="00323B4C">
        <w:trPr>
          <w:tblHeader/>
        </w:trPr>
        <w:tc>
          <w:tcPr>
            <w:tcW w:w="1413" w:type="dxa"/>
          </w:tcPr>
          <w:p w14:paraId="69DD5B82" w14:textId="77777777" w:rsidR="00CA4FDE" w:rsidRPr="00CA4FDE" w:rsidRDefault="00CA4FDE" w:rsidP="005D602B">
            <w:pPr>
              <w:pStyle w:val="SITableheading"/>
              <w:rPr>
                <w:szCs w:val="20"/>
              </w:rPr>
            </w:pPr>
            <w:r w:rsidRPr="00CA4FDE">
              <w:rPr>
                <w:szCs w:val="20"/>
              </w:rPr>
              <w:t>Jurisdiction</w:t>
            </w:r>
          </w:p>
        </w:tc>
        <w:tc>
          <w:tcPr>
            <w:tcW w:w="2551" w:type="dxa"/>
          </w:tcPr>
          <w:p w14:paraId="6C0C88C7" w14:textId="77777777" w:rsidR="00CA4FDE" w:rsidRPr="00CA4FDE" w:rsidRDefault="00CA4FDE" w:rsidP="005D602B">
            <w:pPr>
              <w:pStyle w:val="SITableheading"/>
              <w:rPr>
                <w:szCs w:val="20"/>
              </w:rPr>
            </w:pPr>
            <w:r w:rsidRPr="00CA4FDE">
              <w:rPr>
                <w:szCs w:val="20"/>
              </w:rPr>
              <w:t>Policy</w:t>
            </w:r>
          </w:p>
        </w:tc>
        <w:tc>
          <w:tcPr>
            <w:tcW w:w="1701" w:type="dxa"/>
          </w:tcPr>
          <w:p w14:paraId="37E8327B" w14:textId="77777777" w:rsidR="00CA4FDE" w:rsidRPr="00CA4FDE" w:rsidRDefault="00CA4FDE" w:rsidP="005D602B">
            <w:pPr>
              <w:pStyle w:val="SITableheading"/>
              <w:rPr>
                <w:szCs w:val="20"/>
              </w:rPr>
            </w:pPr>
            <w:r w:rsidRPr="00CA4FDE">
              <w:rPr>
                <w:szCs w:val="20"/>
              </w:rPr>
              <w:t>Department</w:t>
            </w:r>
          </w:p>
        </w:tc>
        <w:tc>
          <w:tcPr>
            <w:tcW w:w="3351" w:type="dxa"/>
          </w:tcPr>
          <w:p w14:paraId="61E559A5" w14:textId="77777777" w:rsidR="00CA4FDE" w:rsidRPr="00CA4FDE" w:rsidRDefault="00CA4FDE" w:rsidP="005D602B">
            <w:pPr>
              <w:pStyle w:val="SITableheading"/>
              <w:rPr>
                <w:szCs w:val="20"/>
              </w:rPr>
            </w:pPr>
            <w:r w:rsidRPr="00CA4FDE">
              <w:rPr>
                <w:szCs w:val="20"/>
              </w:rPr>
              <w:t>Website</w:t>
            </w:r>
          </w:p>
        </w:tc>
      </w:tr>
      <w:tr w:rsidR="009F40C4" w:rsidRPr="00CA4FDE" w14:paraId="10C5AA01" w14:textId="77777777" w:rsidTr="009F40C4">
        <w:tc>
          <w:tcPr>
            <w:tcW w:w="1413" w:type="dxa"/>
            <w:vMerge w:val="restart"/>
          </w:tcPr>
          <w:p w14:paraId="25311263" w14:textId="77777777" w:rsidR="009F40C4" w:rsidRPr="00CA4FDE" w:rsidRDefault="009F40C4" w:rsidP="00EC5CA7">
            <w:pPr>
              <w:pStyle w:val="SITabletext"/>
            </w:pPr>
            <w:r w:rsidRPr="00CA4FDE">
              <w:t>National</w:t>
            </w:r>
          </w:p>
        </w:tc>
        <w:tc>
          <w:tcPr>
            <w:tcW w:w="2551" w:type="dxa"/>
          </w:tcPr>
          <w:p w14:paraId="669B24E6" w14:textId="77777777" w:rsidR="009F40C4" w:rsidRPr="00CA4FDE" w:rsidRDefault="009F40C4" w:rsidP="00EC5CA7">
            <w:pPr>
              <w:pStyle w:val="SITabletext"/>
            </w:pPr>
            <w:r w:rsidRPr="00CA4FDE">
              <w:t>National Forestry Policy Statement 1992</w:t>
            </w:r>
          </w:p>
        </w:tc>
        <w:tc>
          <w:tcPr>
            <w:tcW w:w="1701" w:type="dxa"/>
          </w:tcPr>
          <w:p w14:paraId="68E36996" w14:textId="77777777" w:rsidR="009F40C4" w:rsidRPr="00CA4FDE" w:rsidRDefault="009F40C4" w:rsidP="00EC5CA7">
            <w:pPr>
              <w:pStyle w:val="SITabletext"/>
            </w:pPr>
            <w:r w:rsidRPr="00CA4FDE">
              <w:t>Department of Agriculture and Water Resources</w:t>
            </w:r>
          </w:p>
        </w:tc>
        <w:tc>
          <w:tcPr>
            <w:tcW w:w="3351" w:type="dxa"/>
          </w:tcPr>
          <w:p w14:paraId="77569E1E" w14:textId="77777777" w:rsidR="009F40C4" w:rsidRPr="00CA4FDE" w:rsidRDefault="003D2A63" w:rsidP="00EC5CA7">
            <w:pPr>
              <w:pStyle w:val="SITabletext"/>
            </w:pPr>
            <w:hyperlink r:id="rId41" w:history="1">
              <w:r w:rsidR="009F40C4" w:rsidRPr="00CA4FDE">
                <w:rPr>
                  <w:rStyle w:val="Hyperlink"/>
                  <w:sz w:val="20"/>
                </w:rPr>
                <w:t>http://www.agriculture.gov.au/forestry/policies/forest-policy-statement</w:t>
              </w:r>
            </w:hyperlink>
          </w:p>
          <w:p w14:paraId="50FCE40D" w14:textId="77777777" w:rsidR="009F40C4" w:rsidRPr="00CA4FDE" w:rsidRDefault="009F40C4" w:rsidP="00EC5CA7">
            <w:pPr>
              <w:pStyle w:val="SITabletext"/>
            </w:pPr>
          </w:p>
        </w:tc>
      </w:tr>
      <w:tr w:rsidR="009F40C4" w:rsidRPr="00CA4FDE" w14:paraId="5A704887" w14:textId="77777777" w:rsidTr="009F40C4">
        <w:tc>
          <w:tcPr>
            <w:tcW w:w="1413" w:type="dxa"/>
            <w:vMerge/>
          </w:tcPr>
          <w:p w14:paraId="0A17B5B1" w14:textId="77777777" w:rsidR="009F40C4" w:rsidRPr="00CA4FDE" w:rsidRDefault="009F40C4" w:rsidP="00EC5CA7">
            <w:pPr>
              <w:pStyle w:val="SITabletext"/>
            </w:pPr>
          </w:p>
        </w:tc>
        <w:tc>
          <w:tcPr>
            <w:tcW w:w="2551" w:type="dxa"/>
          </w:tcPr>
          <w:p w14:paraId="4AA20C29" w14:textId="77777777" w:rsidR="009F40C4" w:rsidRPr="00CA4FDE" w:rsidRDefault="009F40C4" w:rsidP="00EC5CA7">
            <w:pPr>
              <w:pStyle w:val="SITabletext"/>
            </w:pPr>
            <w:r w:rsidRPr="00CA4FDE">
              <w:t>Plantations for Australia: the 2020 Vision</w:t>
            </w:r>
          </w:p>
        </w:tc>
        <w:tc>
          <w:tcPr>
            <w:tcW w:w="1701" w:type="dxa"/>
          </w:tcPr>
          <w:p w14:paraId="45B957F6" w14:textId="77777777" w:rsidR="009F40C4" w:rsidRPr="00CA4FDE" w:rsidRDefault="009F40C4" w:rsidP="00EC5CA7">
            <w:pPr>
              <w:pStyle w:val="SITabletext"/>
            </w:pPr>
            <w:r w:rsidRPr="00CA4FDE">
              <w:t>Department of Agriculture and Water Resources</w:t>
            </w:r>
          </w:p>
        </w:tc>
        <w:tc>
          <w:tcPr>
            <w:tcW w:w="3351" w:type="dxa"/>
          </w:tcPr>
          <w:p w14:paraId="727054C0" w14:textId="77777777" w:rsidR="009F40C4" w:rsidRPr="00CA4FDE" w:rsidRDefault="009F40C4" w:rsidP="00EC5CA7">
            <w:pPr>
              <w:pStyle w:val="SITabletext"/>
            </w:pPr>
            <w:r w:rsidRPr="00CA4FDE">
              <w:t>http://www.agriculture.gov.au/forestry/policies/2020vision</w:t>
            </w:r>
          </w:p>
        </w:tc>
      </w:tr>
      <w:tr w:rsidR="009F40C4" w:rsidRPr="00CA4FDE" w14:paraId="65E0B30F" w14:textId="77777777" w:rsidTr="009F40C4">
        <w:tc>
          <w:tcPr>
            <w:tcW w:w="1413" w:type="dxa"/>
            <w:vMerge/>
          </w:tcPr>
          <w:p w14:paraId="209B49C6" w14:textId="77777777" w:rsidR="009F40C4" w:rsidRPr="00CA4FDE" w:rsidRDefault="009F40C4" w:rsidP="00EC5CA7">
            <w:pPr>
              <w:pStyle w:val="SITabletext"/>
            </w:pPr>
          </w:p>
        </w:tc>
        <w:tc>
          <w:tcPr>
            <w:tcW w:w="2551" w:type="dxa"/>
          </w:tcPr>
          <w:p w14:paraId="0069E589" w14:textId="77777777" w:rsidR="009F40C4" w:rsidRPr="00CA4FDE" w:rsidRDefault="009F40C4" w:rsidP="00EC5CA7">
            <w:pPr>
              <w:pStyle w:val="SITabletext"/>
            </w:pPr>
            <w:r w:rsidRPr="00CA4FDE">
              <w:t>National Indigenous Forestry Strategy 2005</w:t>
            </w:r>
          </w:p>
        </w:tc>
        <w:tc>
          <w:tcPr>
            <w:tcW w:w="1701" w:type="dxa"/>
          </w:tcPr>
          <w:p w14:paraId="79975983" w14:textId="77777777" w:rsidR="009F40C4" w:rsidRPr="00CA4FDE" w:rsidRDefault="009F40C4" w:rsidP="00EC5CA7">
            <w:pPr>
              <w:pStyle w:val="SITabletext"/>
            </w:pPr>
            <w:r w:rsidRPr="00CA4FDE">
              <w:t>Department of Agriculture and Water Resources</w:t>
            </w:r>
          </w:p>
        </w:tc>
        <w:tc>
          <w:tcPr>
            <w:tcW w:w="3351" w:type="dxa"/>
          </w:tcPr>
          <w:p w14:paraId="3E51DEE4" w14:textId="77777777" w:rsidR="009F40C4" w:rsidRPr="00CA4FDE" w:rsidRDefault="009F40C4" w:rsidP="00EC5CA7">
            <w:pPr>
              <w:pStyle w:val="SITabletext"/>
            </w:pPr>
            <w:r w:rsidRPr="00CA4FDE">
              <w:t>http://www.agriculture.gov.au/forestry/policies/nifs</w:t>
            </w:r>
          </w:p>
        </w:tc>
      </w:tr>
      <w:tr w:rsidR="009F40C4" w:rsidRPr="00CA4FDE" w14:paraId="31ED38BA" w14:textId="77777777" w:rsidTr="009F40C4">
        <w:tc>
          <w:tcPr>
            <w:tcW w:w="1413" w:type="dxa"/>
            <w:vMerge/>
          </w:tcPr>
          <w:p w14:paraId="7842254E" w14:textId="77777777" w:rsidR="009F40C4" w:rsidRPr="00CA4FDE" w:rsidRDefault="009F40C4" w:rsidP="00EC5CA7">
            <w:pPr>
              <w:pStyle w:val="SITabletext"/>
            </w:pPr>
          </w:p>
        </w:tc>
        <w:tc>
          <w:tcPr>
            <w:tcW w:w="2551" w:type="dxa"/>
          </w:tcPr>
          <w:p w14:paraId="1C9E1FE4" w14:textId="77777777" w:rsidR="009F40C4" w:rsidRPr="00CA4FDE" w:rsidRDefault="009F40C4" w:rsidP="00EC5CA7">
            <w:pPr>
              <w:pStyle w:val="SITabletext"/>
            </w:pPr>
            <w:r w:rsidRPr="00CA4FDE">
              <w:t>Australia's Biodiversity Conservation Strategy 2010-2030</w:t>
            </w:r>
          </w:p>
        </w:tc>
        <w:tc>
          <w:tcPr>
            <w:tcW w:w="1701" w:type="dxa"/>
          </w:tcPr>
          <w:p w14:paraId="793A3FB9" w14:textId="77777777" w:rsidR="009F40C4" w:rsidRPr="00CA4FDE" w:rsidRDefault="009F40C4" w:rsidP="00EC5CA7">
            <w:pPr>
              <w:pStyle w:val="SITabletext"/>
            </w:pPr>
            <w:r>
              <w:t>Department of Environment and Energy</w:t>
            </w:r>
          </w:p>
        </w:tc>
        <w:tc>
          <w:tcPr>
            <w:tcW w:w="3351" w:type="dxa"/>
          </w:tcPr>
          <w:p w14:paraId="4AAB8A80" w14:textId="77777777" w:rsidR="009F40C4" w:rsidRPr="00CA4FDE" w:rsidRDefault="009F40C4" w:rsidP="00EC5CA7">
            <w:pPr>
              <w:pStyle w:val="SITabletext"/>
            </w:pPr>
            <w:r w:rsidRPr="00CA4FDE">
              <w:t>http://www.environment.gov.au/biodiversity/publications/australias-biodiversity-conservation-strategy</w:t>
            </w:r>
          </w:p>
        </w:tc>
      </w:tr>
      <w:tr w:rsidR="009F40C4" w:rsidRPr="00CA4FDE" w14:paraId="5A1EA379" w14:textId="77777777" w:rsidTr="009F40C4">
        <w:tc>
          <w:tcPr>
            <w:tcW w:w="1413" w:type="dxa"/>
            <w:vMerge/>
          </w:tcPr>
          <w:p w14:paraId="74A60472" w14:textId="77777777" w:rsidR="009F40C4" w:rsidRPr="00CA4FDE" w:rsidRDefault="009F40C4" w:rsidP="00EC5CA7">
            <w:pPr>
              <w:pStyle w:val="SITabletext"/>
            </w:pPr>
          </w:p>
        </w:tc>
        <w:tc>
          <w:tcPr>
            <w:tcW w:w="2551" w:type="dxa"/>
          </w:tcPr>
          <w:p w14:paraId="20057131" w14:textId="77777777" w:rsidR="009F40C4" w:rsidRPr="00CA4FDE" w:rsidRDefault="009F40C4" w:rsidP="00EC5CA7">
            <w:pPr>
              <w:pStyle w:val="SITabletext"/>
            </w:pPr>
            <w:r w:rsidRPr="00CA4FDE">
              <w:t>Australia's strategy for the National Reserve System 2009-2030</w:t>
            </w:r>
          </w:p>
        </w:tc>
        <w:tc>
          <w:tcPr>
            <w:tcW w:w="1701" w:type="dxa"/>
          </w:tcPr>
          <w:p w14:paraId="0BD42E4F" w14:textId="77777777" w:rsidR="009F40C4" w:rsidRPr="00CA4FDE" w:rsidRDefault="009F40C4" w:rsidP="00EC5CA7">
            <w:pPr>
              <w:pStyle w:val="SITabletext"/>
            </w:pPr>
            <w:r>
              <w:t>Department of Environment and Energy</w:t>
            </w:r>
          </w:p>
        </w:tc>
        <w:tc>
          <w:tcPr>
            <w:tcW w:w="3351" w:type="dxa"/>
          </w:tcPr>
          <w:p w14:paraId="66014771" w14:textId="77777777" w:rsidR="009F40C4" w:rsidRPr="00CA4FDE" w:rsidRDefault="009F40C4" w:rsidP="00EC5CA7">
            <w:pPr>
              <w:pStyle w:val="SITabletext"/>
            </w:pPr>
            <w:r w:rsidRPr="00CA4FDE">
              <w:t>http://www.environment.gov.au/land/nrs/publications/strategy-national-reserve-system</w:t>
            </w:r>
          </w:p>
        </w:tc>
      </w:tr>
      <w:tr w:rsidR="009F40C4" w:rsidRPr="00CA4FDE" w14:paraId="7C54AB9E" w14:textId="77777777" w:rsidTr="009F40C4">
        <w:tc>
          <w:tcPr>
            <w:tcW w:w="1413" w:type="dxa"/>
            <w:vMerge/>
          </w:tcPr>
          <w:p w14:paraId="64724899" w14:textId="77777777" w:rsidR="009F40C4" w:rsidRPr="00CA4FDE" w:rsidRDefault="009F40C4" w:rsidP="00EC5CA7">
            <w:pPr>
              <w:pStyle w:val="SITabletext"/>
            </w:pPr>
          </w:p>
        </w:tc>
        <w:tc>
          <w:tcPr>
            <w:tcW w:w="2551" w:type="dxa"/>
          </w:tcPr>
          <w:p w14:paraId="0F580827" w14:textId="77777777" w:rsidR="009F40C4" w:rsidRPr="00CA4FDE" w:rsidRDefault="009F40C4" w:rsidP="00EC5CA7">
            <w:pPr>
              <w:pStyle w:val="SITabletext"/>
            </w:pPr>
            <w:r w:rsidRPr="00CA4FDE">
              <w:t>Farm Forestry National Action Statement  2005</w:t>
            </w:r>
          </w:p>
        </w:tc>
        <w:tc>
          <w:tcPr>
            <w:tcW w:w="1701" w:type="dxa"/>
          </w:tcPr>
          <w:p w14:paraId="3F3D693B" w14:textId="77777777" w:rsidR="009F40C4" w:rsidRPr="00CA4FDE" w:rsidRDefault="009F40C4" w:rsidP="00EC5CA7">
            <w:pPr>
              <w:pStyle w:val="SITabletext"/>
            </w:pPr>
            <w:r w:rsidRPr="00CA4FDE">
              <w:t>Department of Agriculture and Water Resources</w:t>
            </w:r>
          </w:p>
        </w:tc>
        <w:tc>
          <w:tcPr>
            <w:tcW w:w="3351" w:type="dxa"/>
          </w:tcPr>
          <w:p w14:paraId="31FAC497" w14:textId="77777777" w:rsidR="009F40C4" w:rsidRPr="00CA4FDE" w:rsidRDefault="009F40C4" w:rsidP="00EC5CA7">
            <w:pPr>
              <w:pStyle w:val="SITabletext"/>
            </w:pPr>
            <w:r w:rsidRPr="00CA4FDE">
              <w:t>http://www.agriculture.gov.au/forestry/australias-forests/plantation-farm-forestry/publications/farm_forestry_national_action_statement</w:t>
            </w:r>
          </w:p>
        </w:tc>
      </w:tr>
      <w:tr w:rsidR="009F40C4" w:rsidRPr="00CA4FDE" w14:paraId="01F400D6" w14:textId="77777777" w:rsidTr="009F40C4">
        <w:tc>
          <w:tcPr>
            <w:tcW w:w="1413" w:type="dxa"/>
            <w:vMerge/>
          </w:tcPr>
          <w:p w14:paraId="5748D9A3" w14:textId="77777777" w:rsidR="009F40C4" w:rsidRPr="00CA4FDE" w:rsidRDefault="009F40C4" w:rsidP="00EC5CA7">
            <w:pPr>
              <w:pStyle w:val="SITabletext"/>
            </w:pPr>
          </w:p>
        </w:tc>
        <w:tc>
          <w:tcPr>
            <w:tcW w:w="2551" w:type="dxa"/>
          </w:tcPr>
          <w:p w14:paraId="20D22B31" w14:textId="77777777" w:rsidR="009F40C4" w:rsidRPr="00CA4FDE" w:rsidRDefault="009F40C4" w:rsidP="00EC5CA7">
            <w:pPr>
              <w:pStyle w:val="SITabletext"/>
            </w:pPr>
            <w:r w:rsidRPr="00CA4FDE">
              <w:t>The Australian Forestry Standard for Forest Management (</w:t>
            </w:r>
            <w:r w:rsidRPr="00CA4FDE">
              <w:rPr>
                <w:rFonts w:eastAsia="Calibri"/>
                <w:color w:val="auto"/>
              </w:rPr>
              <w:t>AS 4708:2013</w:t>
            </w:r>
            <w:r w:rsidRPr="00CA4FDE">
              <w:t>)</w:t>
            </w:r>
          </w:p>
        </w:tc>
        <w:tc>
          <w:tcPr>
            <w:tcW w:w="1701" w:type="dxa"/>
          </w:tcPr>
          <w:p w14:paraId="39CFBCA2" w14:textId="77777777" w:rsidR="009F40C4" w:rsidRPr="00CA4FDE" w:rsidRDefault="009F40C4" w:rsidP="00EC5CA7">
            <w:pPr>
              <w:pStyle w:val="SITabletext"/>
            </w:pPr>
            <w:r>
              <w:t>Australian Standards</w:t>
            </w:r>
          </w:p>
        </w:tc>
        <w:tc>
          <w:tcPr>
            <w:tcW w:w="3351" w:type="dxa"/>
          </w:tcPr>
          <w:p w14:paraId="718477C7" w14:textId="77777777" w:rsidR="009F40C4" w:rsidRPr="00CA4FDE" w:rsidRDefault="009F40C4" w:rsidP="00EC5CA7">
            <w:pPr>
              <w:pStyle w:val="SITabletext"/>
            </w:pPr>
            <w:r w:rsidRPr="00CA4FDE">
              <w:t>http://www.forestrystandard.org.au/standards/australian-standards/forest-management</w:t>
            </w:r>
          </w:p>
        </w:tc>
      </w:tr>
      <w:tr w:rsidR="009F40C4" w:rsidRPr="00CA4FDE" w14:paraId="43EE5660" w14:textId="77777777" w:rsidTr="009F40C4">
        <w:tc>
          <w:tcPr>
            <w:tcW w:w="1413" w:type="dxa"/>
            <w:vMerge/>
          </w:tcPr>
          <w:p w14:paraId="08D0C8D1" w14:textId="77777777" w:rsidR="009F40C4" w:rsidRPr="00CA4FDE" w:rsidRDefault="009F40C4" w:rsidP="00EC5CA7">
            <w:pPr>
              <w:pStyle w:val="SITabletext"/>
            </w:pPr>
          </w:p>
        </w:tc>
        <w:tc>
          <w:tcPr>
            <w:tcW w:w="2551" w:type="dxa"/>
          </w:tcPr>
          <w:p w14:paraId="4CB4C0CF" w14:textId="77777777" w:rsidR="009F40C4" w:rsidRPr="00CA4FDE" w:rsidRDefault="009F40C4" w:rsidP="00743188">
            <w:pPr>
              <w:pStyle w:val="SITabletext"/>
            </w:pPr>
            <w:r w:rsidRPr="00743188">
              <w:t>FSC Australia – Forest Stewardship Standard (AFSS)</w:t>
            </w:r>
            <w:r>
              <w:t xml:space="preserve"> (Draft)</w:t>
            </w:r>
          </w:p>
        </w:tc>
        <w:tc>
          <w:tcPr>
            <w:tcW w:w="1701" w:type="dxa"/>
          </w:tcPr>
          <w:p w14:paraId="4D55AF96" w14:textId="77777777" w:rsidR="009F40C4" w:rsidRPr="00CA4FDE" w:rsidRDefault="009F40C4" w:rsidP="00EC5CA7">
            <w:pPr>
              <w:pStyle w:val="SITabletext"/>
            </w:pPr>
            <w:r w:rsidRPr="00743188">
              <w:t>FSC Australia</w:t>
            </w:r>
          </w:p>
        </w:tc>
        <w:tc>
          <w:tcPr>
            <w:tcW w:w="3351" w:type="dxa"/>
          </w:tcPr>
          <w:p w14:paraId="6B3DFBB6" w14:textId="77777777" w:rsidR="009F40C4" w:rsidRPr="00CA4FDE" w:rsidRDefault="009F40C4" w:rsidP="00EC5CA7">
            <w:pPr>
              <w:pStyle w:val="SITabletext"/>
            </w:pPr>
            <w:r w:rsidRPr="00743188">
              <w:t>https://au.fsc.org/en-au/standards/forest-management</w:t>
            </w:r>
          </w:p>
        </w:tc>
      </w:tr>
      <w:tr w:rsidR="00CA4FDE" w:rsidRPr="00CA4FDE" w14:paraId="2F4D682B" w14:textId="77777777" w:rsidTr="009F40C4">
        <w:tc>
          <w:tcPr>
            <w:tcW w:w="1413" w:type="dxa"/>
            <w:vMerge w:val="restart"/>
          </w:tcPr>
          <w:p w14:paraId="29747206" w14:textId="77777777" w:rsidR="00CA4FDE" w:rsidRPr="00CA4FDE" w:rsidRDefault="00CA4FDE" w:rsidP="00EC5CA7">
            <w:pPr>
              <w:pStyle w:val="SITabletext"/>
            </w:pPr>
            <w:r w:rsidRPr="00CA4FDE">
              <w:t>ACT</w:t>
            </w:r>
          </w:p>
        </w:tc>
        <w:tc>
          <w:tcPr>
            <w:tcW w:w="2551" w:type="dxa"/>
          </w:tcPr>
          <w:p w14:paraId="73471F27" w14:textId="77777777" w:rsidR="00CA4FDE" w:rsidRPr="00CA4FDE" w:rsidRDefault="00CA4FDE" w:rsidP="00743188">
            <w:pPr>
              <w:pStyle w:val="SITabletext"/>
            </w:pPr>
            <w:r w:rsidRPr="00CA4FDE">
              <w:t xml:space="preserve">ACT Nature Conservation Strategy </w:t>
            </w:r>
            <w:r w:rsidR="00743188">
              <w:t>2013-23</w:t>
            </w:r>
          </w:p>
        </w:tc>
        <w:tc>
          <w:tcPr>
            <w:tcW w:w="1701" w:type="dxa"/>
          </w:tcPr>
          <w:p w14:paraId="0A83063E" w14:textId="77777777" w:rsidR="00CA4FDE" w:rsidRPr="00CA4FDE" w:rsidRDefault="00743188" w:rsidP="00EC5CA7">
            <w:pPr>
              <w:pStyle w:val="SITabletext"/>
            </w:pPr>
            <w:r>
              <w:t>Environment and Sustainable Development</w:t>
            </w:r>
          </w:p>
        </w:tc>
        <w:tc>
          <w:tcPr>
            <w:tcW w:w="3351" w:type="dxa"/>
          </w:tcPr>
          <w:p w14:paraId="5F9341BA" w14:textId="77777777" w:rsidR="00CA4FDE" w:rsidRPr="00CA4FDE" w:rsidRDefault="00743188" w:rsidP="00EC5CA7">
            <w:pPr>
              <w:pStyle w:val="SITabletext"/>
            </w:pPr>
            <w:r w:rsidRPr="00743188">
              <w:t>https://www.environment.act.gov.au/__data/assets/pdf_file/0004/576184/ACT-Nature-Conservation-Strategy_web.pdf</w:t>
            </w:r>
          </w:p>
        </w:tc>
      </w:tr>
      <w:tr w:rsidR="00CA4FDE" w:rsidRPr="00CA4FDE" w14:paraId="5E740109" w14:textId="77777777" w:rsidTr="009F40C4">
        <w:tc>
          <w:tcPr>
            <w:tcW w:w="1413" w:type="dxa"/>
            <w:vMerge/>
          </w:tcPr>
          <w:p w14:paraId="47A20D2A" w14:textId="77777777" w:rsidR="00CA4FDE" w:rsidRPr="00CA4FDE" w:rsidRDefault="00CA4FDE" w:rsidP="00EC5CA7">
            <w:pPr>
              <w:pStyle w:val="SITabletext"/>
            </w:pPr>
          </w:p>
        </w:tc>
        <w:tc>
          <w:tcPr>
            <w:tcW w:w="2551" w:type="dxa"/>
          </w:tcPr>
          <w:p w14:paraId="2EDFF267" w14:textId="77777777" w:rsidR="00CA4FDE" w:rsidRPr="00CA4FDE" w:rsidRDefault="00CA4FDE" w:rsidP="00EC5CA7">
            <w:pPr>
              <w:pStyle w:val="SITabletext"/>
            </w:pPr>
            <w:r w:rsidRPr="00CA4FDE">
              <w:t>ACT Lowland Woodland Conservation Strategy (Action Plan No.27)</w:t>
            </w:r>
          </w:p>
        </w:tc>
        <w:tc>
          <w:tcPr>
            <w:tcW w:w="1701" w:type="dxa"/>
          </w:tcPr>
          <w:p w14:paraId="606333B4" w14:textId="77777777" w:rsidR="00CA4FDE" w:rsidRPr="00CA4FDE" w:rsidRDefault="00743188" w:rsidP="00743188">
            <w:pPr>
              <w:pStyle w:val="SITabletext"/>
            </w:pPr>
            <w:r>
              <w:t>Environment, Planning and Sustainable Development Directorate -Environment</w:t>
            </w:r>
          </w:p>
        </w:tc>
        <w:tc>
          <w:tcPr>
            <w:tcW w:w="3351" w:type="dxa"/>
          </w:tcPr>
          <w:p w14:paraId="58C37BDF" w14:textId="77777777" w:rsidR="00CA4FDE" w:rsidRPr="00CA4FDE" w:rsidRDefault="00743188" w:rsidP="00EC5CA7">
            <w:pPr>
              <w:pStyle w:val="SITabletext"/>
            </w:pPr>
            <w:r w:rsidRPr="00743188">
              <w:t>https://www.environment.act.gov.au/cpr/conservation_and_ecological_communities/lowland_woodlands/woodlands_strategy</w:t>
            </w:r>
          </w:p>
        </w:tc>
      </w:tr>
      <w:tr w:rsidR="00CA4FDE" w:rsidRPr="00CA4FDE" w14:paraId="5442CD5C" w14:textId="77777777" w:rsidTr="009F40C4">
        <w:tc>
          <w:tcPr>
            <w:tcW w:w="1413" w:type="dxa"/>
            <w:vMerge w:val="restart"/>
          </w:tcPr>
          <w:p w14:paraId="2358AD1C" w14:textId="77777777" w:rsidR="00CA4FDE" w:rsidRPr="00CA4FDE" w:rsidRDefault="00CA4FDE" w:rsidP="00EC5CA7">
            <w:pPr>
              <w:pStyle w:val="SITabletext"/>
            </w:pPr>
            <w:r w:rsidRPr="00CA4FDE">
              <w:t>NSW</w:t>
            </w:r>
          </w:p>
        </w:tc>
        <w:tc>
          <w:tcPr>
            <w:tcW w:w="2551" w:type="dxa"/>
          </w:tcPr>
          <w:p w14:paraId="1BF5C1CC" w14:textId="77777777" w:rsidR="00CA4FDE" w:rsidRPr="00CA4FDE" w:rsidRDefault="00CA4FDE" w:rsidP="00EC5CA7">
            <w:pPr>
              <w:pStyle w:val="SITabletext"/>
            </w:pPr>
            <w:r w:rsidRPr="00CA4FDE">
              <w:t>Forest NSW Forest Management Policy</w:t>
            </w:r>
          </w:p>
        </w:tc>
        <w:tc>
          <w:tcPr>
            <w:tcW w:w="1701" w:type="dxa"/>
          </w:tcPr>
          <w:p w14:paraId="3E18728C" w14:textId="77777777" w:rsidR="00CA4FDE" w:rsidRPr="00CA4FDE" w:rsidRDefault="001A4BC0" w:rsidP="00EC5CA7">
            <w:pPr>
              <w:pStyle w:val="SITabletext"/>
            </w:pPr>
            <w:r>
              <w:t>Forestry Corporation of NSW</w:t>
            </w:r>
          </w:p>
        </w:tc>
        <w:tc>
          <w:tcPr>
            <w:tcW w:w="3351" w:type="dxa"/>
          </w:tcPr>
          <w:p w14:paraId="4AEF2A9E" w14:textId="77777777" w:rsidR="00CA4FDE" w:rsidRPr="00CA4FDE" w:rsidRDefault="00FE1AA0" w:rsidP="00EC5CA7">
            <w:pPr>
              <w:pStyle w:val="SITabletext"/>
            </w:pPr>
            <w:r w:rsidRPr="00FE1AA0">
              <w:t>http://www.forestrycorporation.com.au/__data/assets/pdf_file/0003/674724/forest-management-policy.pdf</w:t>
            </w:r>
          </w:p>
        </w:tc>
      </w:tr>
      <w:tr w:rsidR="00CA4FDE" w:rsidRPr="00CA4FDE" w14:paraId="3D676E55" w14:textId="77777777" w:rsidTr="009F40C4">
        <w:tc>
          <w:tcPr>
            <w:tcW w:w="1413" w:type="dxa"/>
            <w:vMerge/>
          </w:tcPr>
          <w:p w14:paraId="21CD13B9" w14:textId="77777777" w:rsidR="00CA4FDE" w:rsidRPr="00CA4FDE" w:rsidRDefault="00CA4FDE" w:rsidP="00EC5CA7">
            <w:pPr>
              <w:pStyle w:val="SITabletext"/>
            </w:pPr>
          </w:p>
        </w:tc>
        <w:tc>
          <w:tcPr>
            <w:tcW w:w="2551" w:type="dxa"/>
          </w:tcPr>
          <w:p w14:paraId="537A56C1" w14:textId="77777777" w:rsidR="00CA4FDE" w:rsidRPr="00CA4FDE" w:rsidRDefault="00CA4FDE" w:rsidP="00EC5CA7">
            <w:pPr>
              <w:pStyle w:val="SITabletext"/>
            </w:pPr>
            <w:r w:rsidRPr="00CA4FDE">
              <w:t>Farm Forestry Strategy for NSW 2003</w:t>
            </w:r>
          </w:p>
        </w:tc>
        <w:tc>
          <w:tcPr>
            <w:tcW w:w="1701" w:type="dxa"/>
          </w:tcPr>
          <w:p w14:paraId="175F0CF2" w14:textId="77777777" w:rsidR="00CA4FDE" w:rsidRPr="00CA4FDE" w:rsidRDefault="001A4BC0" w:rsidP="00EC5CA7">
            <w:pPr>
              <w:pStyle w:val="SITabletext"/>
            </w:pPr>
            <w:r>
              <w:t>Department of Primary Industries</w:t>
            </w:r>
          </w:p>
        </w:tc>
        <w:tc>
          <w:tcPr>
            <w:tcW w:w="3351" w:type="dxa"/>
          </w:tcPr>
          <w:p w14:paraId="348069CB" w14:textId="77777777" w:rsidR="00CA4FDE" w:rsidRPr="00CA4FDE" w:rsidRDefault="001A4BC0" w:rsidP="00EC5CA7">
            <w:pPr>
              <w:pStyle w:val="SITabletext"/>
            </w:pPr>
            <w:r w:rsidRPr="001A4BC0">
              <w:t>http://www.dpi.nsw.gov.au/__data/assets/pdf_file/0015/38031/farm-forestry-strategy-nsw.pdf</w:t>
            </w:r>
          </w:p>
        </w:tc>
      </w:tr>
      <w:tr w:rsidR="00CA4FDE" w:rsidRPr="00CA4FDE" w14:paraId="544CDB31" w14:textId="77777777" w:rsidTr="009F40C4">
        <w:tc>
          <w:tcPr>
            <w:tcW w:w="1413" w:type="dxa"/>
            <w:vMerge w:val="restart"/>
          </w:tcPr>
          <w:p w14:paraId="440087B3" w14:textId="77777777" w:rsidR="00CA4FDE" w:rsidRPr="00CA4FDE" w:rsidRDefault="00CA4FDE" w:rsidP="00EC5CA7">
            <w:pPr>
              <w:pStyle w:val="SITabletext"/>
            </w:pPr>
            <w:r w:rsidRPr="00CA4FDE">
              <w:t>NT</w:t>
            </w:r>
          </w:p>
        </w:tc>
        <w:tc>
          <w:tcPr>
            <w:tcW w:w="2551" w:type="dxa"/>
          </w:tcPr>
          <w:p w14:paraId="6362A92E" w14:textId="77777777" w:rsidR="00CA4FDE" w:rsidRPr="00CA4FDE" w:rsidRDefault="001A4BC0" w:rsidP="001A4BC0">
            <w:pPr>
              <w:pStyle w:val="SITabletext"/>
            </w:pPr>
            <w:r>
              <w:t xml:space="preserve">Industry Development Plan </w:t>
            </w:r>
            <w:r w:rsidR="00CA4FDE" w:rsidRPr="00CA4FDE">
              <w:t>201</w:t>
            </w:r>
            <w:r>
              <w:t>3</w:t>
            </w:r>
            <w:r w:rsidR="00CA4FDE" w:rsidRPr="00CA4FDE">
              <w:t>-201</w:t>
            </w:r>
            <w:r>
              <w:t>7</w:t>
            </w:r>
          </w:p>
        </w:tc>
        <w:tc>
          <w:tcPr>
            <w:tcW w:w="1701" w:type="dxa"/>
          </w:tcPr>
          <w:p w14:paraId="5B012AAB" w14:textId="77777777" w:rsidR="00CA4FDE" w:rsidRPr="00CA4FDE" w:rsidRDefault="001A4BC0" w:rsidP="00EC5CA7">
            <w:pPr>
              <w:pStyle w:val="SITabletext"/>
            </w:pPr>
            <w:r w:rsidRPr="001A4BC0">
              <w:t>Department of Primary Industries and Fisheries</w:t>
            </w:r>
          </w:p>
        </w:tc>
        <w:tc>
          <w:tcPr>
            <w:tcW w:w="3351" w:type="dxa"/>
          </w:tcPr>
          <w:p w14:paraId="56CEBD9C" w14:textId="77777777" w:rsidR="00CA4FDE" w:rsidRPr="00CA4FDE" w:rsidRDefault="001A4BC0" w:rsidP="00EC5CA7">
            <w:pPr>
              <w:pStyle w:val="SITabletext"/>
            </w:pPr>
            <w:r w:rsidRPr="001A4BC0">
              <w:t>https://dpir.nt.gov.au/primary-industry/agricultural-developments/industry-development-plan-2013-2017</w:t>
            </w:r>
          </w:p>
        </w:tc>
      </w:tr>
      <w:tr w:rsidR="00CA4FDE" w:rsidRPr="00CA4FDE" w14:paraId="6151C6AA" w14:textId="77777777" w:rsidTr="009F40C4">
        <w:tc>
          <w:tcPr>
            <w:tcW w:w="1413" w:type="dxa"/>
            <w:vMerge/>
          </w:tcPr>
          <w:p w14:paraId="2381D89E" w14:textId="77777777" w:rsidR="00CA4FDE" w:rsidRPr="00CA4FDE" w:rsidRDefault="00CA4FDE" w:rsidP="00EC5CA7">
            <w:pPr>
              <w:pStyle w:val="SITabletext"/>
            </w:pPr>
          </w:p>
        </w:tc>
        <w:tc>
          <w:tcPr>
            <w:tcW w:w="2551" w:type="dxa"/>
          </w:tcPr>
          <w:p w14:paraId="475FFBDE" w14:textId="77777777" w:rsidR="00CA4FDE" w:rsidRPr="00CA4FDE" w:rsidRDefault="00CA4FDE" w:rsidP="00EC5CA7">
            <w:pPr>
              <w:pStyle w:val="SITabletext"/>
            </w:pPr>
            <w:r w:rsidRPr="00CA4FDE">
              <w:t>Territory 2030 Strategic Plan</w:t>
            </w:r>
            <w:r w:rsidR="001A4BC0">
              <w:t xml:space="preserve"> 2009</w:t>
            </w:r>
          </w:p>
        </w:tc>
        <w:tc>
          <w:tcPr>
            <w:tcW w:w="1701" w:type="dxa"/>
          </w:tcPr>
          <w:p w14:paraId="484E3EA7" w14:textId="77777777" w:rsidR="00CA4FDE" w:rsidRPr="00CA4FDE" w:rsidRDefault="001A4BC0" w:rsidP="00EC5CA7">
            <w:pPr>
              <w:pStyle w:val="SITabletext"/>
            </w:pPr>
            <w:r w:rsidRPr="001A4BC0">
              <w:t>Department of the Chief Minister</w:t>
            </w:r>
          </w:p>
        </w:tc>
        <w:tc>
          <w:tcPr>
            <w:tcW w:w="3351" w:type="dxa"/>
          </w:tcPr>
          <w:p w14:paraId="7CC65FAF" w14:textId="77777777" w:rsidR="00CA4FDE" w:rsidRPr="00CA4FDE" w:rsidRDefault="001A4BC0" w:rsidP="00EC5CA7">
            <w:pPr>
              <w:pStyle w:val="SITabletext"/>
            </w:pPr>
            <w:r w:rsidRPr="001A4BC0">
              <w:t>http://inform.regionalaustralia.org.au/process/regional-development-processes/item/territory-2030-strategic-plan-2009</w:t>
            </w:r>
          </w:p>
        </w:tc>
      </w:tr>
      <w:tr w:rsidR="009F40C4" w:rsidRPr="00CA4FDE" w14:paraId="7CAC7EF8" w14:textId="77777777" w:rsidTr="009F40C4">
        <w:tc>
          <w:tcPr>
            <w:tcW w:w="1413" w:type="dxa"/>
            <w:vMerge w:val="restart"/>
          </w:tcPr>
          <w:p w14:paraId="193F5EF9" w14:textId="77777777" w:rsidR="009F40C4" w:rsidRPr="00CA4FDE" w:rsidRDefault="009F40C4" w:rsidP="00EC5CA7">
            <w:pPr>
              <w:pStyle w:val="SITabletext"/>
            </w:pPr>
            <w:r w:rsidRPr="00CA4FDE">
              <w:t>QLD</w:t>
            </w:r>
          </w:p>
        </w:tc>
        <w:tc>
          <w:tcPr>
            <w:tcW w:w="2551" w:type="dxa"/>
          </w:tcPr>
          <w:p w14:paraId="2F2B298F" w14:textId="77777777" w:rsidR="009F40C4" w:rsidRPr="00CA4FDE" w:rsidRDefault="009F40C4" w:rsidP="00EC5CA7">
            <w:pPr>
              <w:pStyle w:val="SITabletext"/>
            </w:pPr>
            <w:r>
              <w:t>Forest M</w:t>
            </w:r>
            <w:r w:rsidRPr="00CA4FDE">
              <w:t>anagement Policy Statement</w:t>
            </w:r>
          </w:p>
        </w:tc>
        <w:tc>
          <w:tcPr>
            <w:tcW w:w="1701" w:type="dxa"/>
          </w:tcPr>
          <w:p w14:paraId="25E62825" w14:textId="77777777" w:rsidR="009F40C4" w:rsidRPr="009F40C4" w:rsidRDefault="009F40C4" w:rsidP="009F40C4">
            <w:pPr>
              <w:pStyle w:val="SITabletext"/>
            </w:pPr>
            <w:r w:rsidRPr="009F40C4">
              <w:t>Department of Agriculture and Fisheries</w:t>
            </w:r>
          </w:p>
          <w:p w14:paraId="099EDB14" w14:textId="77777777" w:rsidR="009F40C4" w:rsidRPr="00CA4FDE" w:rsidRDefault="009F40C4" w:rsidP="00EC5CA7">
            <w:pPr>
              <w:pStyle w:val="SITabletext"/>
            </w:pPr>
          </w:p>
        </w:tc>
        <w:tc>
          <w:tcPr>
            <w:tcW w:w="3351" w:type="dxa"/>
          </w:tcPr>
          <w:p w14:paraId="2E473441" w14:textId="77777777" w:rsidR="009F40C4" w:rsidRPr="00CA4FDE" w:rsidRDefault="009F40C4" w:rsidP="00EC5CA7">
            <w:pPr>
              <w:pStyle w:val="SITabletext"/>
            </w:pPr>
            <w:r w:rsidRPr="009F40C4">
              <w:t>https://www.daf.qld.gov.au/forestry/state-native-forestry/forest-management-policy-statement</w:t>
            </w:r>
          </w:p>
        </w:tc>
      </w:tr>
      <w:tr w:rsidR="009F40C4" w:rsidRPr="00CA4FDE" w14:paraId="20574464" w14:textId="77777777" w:rsidTr="009F40C4">
        <w:tc>
          <w:tcPr>
            <w:tcW w:w="1413" w:type="dxa"/>
            <w:vMerge/>
          </w:tcPr>
          <w:p w14:paraId="008FFCBD" w14:textId="77777777" w:rsidR="009F40C4" w:rsidRPr="00CA4FDE" w:rsidRDefault="009F40C4" w:rsidP="00EC5CA7">
            <w:pPr>
              <w:pStyle w:val="SITabletext"/>
            </w:pPr>
          </w:p>
        </w:tc>
        <w:tc>
          <w:tcPr>
            <w:tcW w:w="2551" w:type="dxa"/>
          </w:tcPr>
          <w:p w14:paraId="2EDF8FE4" w14:textId="77777777" w:rsidR="009F40C4" w:rsidRPr="00CA4FDE" w:rsidRDefault="009F40C4" w:rsidP="00EC5CA7">
            <w:pPr>
              <w:pStyle w:val="SITabletext"/>
            </w:pPr>
            <w:r w:rsidRPr="00CA4FDE">
              <w:t>Queensland Timber Plantation Strategy 2020</w:t>
            </w:r>
          </w:p>
        </w:tc>
        <w:tc>
          <w:tcPr>
            <w:tcW w:w="1701" w:type="dxa"/>
          </w:tcPr>
          <w:p w14:paraId="519FDE44" w14:textId="77777777" w:rsidR="009F40C4" w:rsidRPr="00CA4FDE" w:rsidRDefault="009F40C4" w:rsidP="00EC5CA7">
            <w:pPr>
              <w:pStyle w:val="SITabletext"/>
            </w:pPr>
            <w:r>
              <w:t>Department of Employment, Economic Development and Innovation</w:t>
            </w:r>
          </w:p>
        </w:tc>
        <w:tc>
          <w:tcPr>
            <w:tcW w:w="3351" w:type="dxa"/>
          </w:tcPr>
          <w:p w14:paraId="7D1EC422" w14:textId="77777777" w:rsidR="009F40C4" w:rsidRPr="00CA4FDE" w:rsidRDefault="009F40C4" w:rsidP="00EC5CA7">
            <w:pPr>
              <w:pStyle w:val="SITabletext"/>
            </w:pPr>
            <w:r w:rsidRPr="009F40C4">
              <w:t>https://www.cabinet.qld.gov.au/documents/2009/Nov/Qld%20Timber%20Plantations%20Strategy/Attachments/Qld-timber-plantation-strategy-2020[1].pdf</w:t>
            </w:r>
          </w:p>
        </w:tc>
      </w:tr>
      <w:tr w:rsidR="009F40C4" w:rsidRPr="00CA4FDE" w14:paraId="3AA14E67" w14:textId="77777777" w:rsidTr="009F40C4">
        <w:tc>
          <w:tcPr>
            <w:tcW w:w="1413" w:type="dxa"/>
            <w:vMerge/>
          </w:tcPr>
          <w:p w14:paraId="4EE76381" w14:textId="77777777" w:rsidR="009F40C4" w:rsidRPr="00CA4FDE" w:rsidRDefault="009F40C4" w:rsidP="00EC5CA7">
            <w:pPr>
              <w:pStyle w:val="SITabletext"/>
            </w:pPr>
          </w:p>
        </w:tc>
        <w:tc>
          <w:tcPr>
            <w:tcW w:w="2551" w:type="dxa"/>
          </w:tcPr>
          <w:p w14:paraId="1DE12807" w14:textId="77777777" w:rsidR="009F40C4" w:rsidRPr="00CA4FDE" w:rsidRDefault="009F40C4" w:rsidP="00EC5CA7">
            <w:pPr>
              <w:pStyle w:val="SITabletext"/>
            </w:pPr>
            <w:r w:rsidRPr="00CA4FDE">
              <w:t>Building Nature's Resilience: A Biodiversity Strategy for Queensland</w:t>
            </w:r>
          </w:p>
        </w:tc>
        <w:tc>
          <w:tcPr>
            <w:tcW w:w="1701" w:type="dxa"/>
          </w:tcPr>
          <w:p w14:paraId="61C9580D" w14:textId="77777777" w:rsidR="009F40C4" w:rsidRPr="00CA4FDE" w:rsidRDefault="009F40C4" w:rsidP="00EC5CA7">
            <w:pPr>
              <w:pStyle w:val="SITabletext"/>
            </w:pPr>
            <w:r>
              <w:t>(Department of Environment and Resource Management</w:t>
            </w:r>
          </w:p>
        </w:tc>
        <w:tc>
          <w:tcPr>
            <w:tcW w:w="3351" w:type="dxa"/>
          </w:tcPr>
          <w:p w14:paraId="0443DDD1" w14:textId="77777777" w:rsidR="009F40C4" w:rsidRPr="00CA4FDE" w:rsidRDefault="009F40C4" w:rsidP="00EC5CA7">
            <w:pPr>
              <w:pStyle w:val="SITabletext"/>
            </w:pPr>
            <w:r w:rsidRPr="009F40C4">
              <w:t>https://www.cabinet.qld.gov.au/documents/2010/dec/draft%20biodiversity%20strategy/Attachments/biostrategy[1].pdf</w:t>
            </w:r>
          </w:p>
        </w:tc>
      </w:tr>
      <w:tr w:rsidR="009F40C4" w:rsidRPr="00CA4FDE" w14:paraId="0B472E70" w14:textId="77777777" w:rsidTr="009F40C4">
        <w:tc>
          <w:tcPr>
            <w:tcW w:w="1413" w:type="dxa"/>
            <w:vMerge/>
          </w:tcPr>
          <w:p w14:paraId="59499717" w14:textId="77777777" w:rsidR="009F40C4" w:rsidRPr="00CA4FDE" w:rsidRDefault="009F40C4" w:rsidP="00EC5CA7">
            <w:pPr>
              <w:pStyle w:val="SITabletext"/>
            </w:pPr>
          </w:p>
        </w:tc>
        <w:tc>
          <w:tcPr>
            <w:tcW w:w="2551" w:type="dxa"/>
          </w:tcPr>
          <w:p w14:paraId="773626BE" w14:textId="77777777" w:rsidR="009F40C4" w:rsidRPr="00CA4FDE" w:rsidRDefault="009F40C4" w:rsidP="00EC5CA7">
            <w:pPr>
              <w:pStyle w:val="SITabletext"/>
            </w:pPr>
            <w:r w:rsidRPr="009F40C4">
              <w:t>The Queensland Forest and Timber Industry Plan</w:t>
            </w:r>
            <w:r>
              <w:rPr>
                <w:color w:val="222222"/>
                <w:sz w:val="23"/>
                <w:szCs w:val="23"/>
                <w:shd w:val="clear" w:color="auto" w:fill="FFFFFF"/>
              </w:rPr>
              <w:t> </w:t>
            </w:r>
          </w:p>
        </w:tc>
        <w:tc>
          <w:tcPr>
            <w:tcW w:w="1701" w:type="dxa"/>
          </w:tcPr>
          <w:p w14:paraId="73793B9C" w14:textId="77777777" w:rsidR="009F40C4" w:rsidRPr="00CA4FDE" w:rsidRDefault="009F40C4" w:rsidP="00035308">
            <w:pPr>
              <w:pStyle w:val="SITabletext"/>
            </w:pPr>
            <w:r w:rsidRPr="009F40C4">
              <w:t>Department of Agriculture and Fisheries</w:t>
            </w:r>
          </w:p>
        </w:tc>
        <w:tc>
          <w:tcPr>
            <w:tcW w:w="3351" w:type="dxa"/>
          </w:tcPr>
          <w:p w14:paraId="0CF0C1CB" w14:textId="77777777" w:rsidR="009F40C4" w:rsidRPr="00CA4FDE" w:rsidRDefault="009F40C4" w:rsidP="00EC5CA7">
            <w:pPr>
              <w:pStyle w:val="SITabletext"/>
            </w:pPr>
            <w:r w:rsidRPr="009F40C4">
              <w:t>https://www.daf.qld.gov.au/forestry/queensland-forest-and-timber-industry-plan</w:t>
            </w:r>
          </w:p>
        </w:tc>
      </w:tr>
      <w:tr w:rsidR="00CA4FDE" w:rsidRPr="00CA4FDE" w14:paraId="7CC67AFC" w14:textId="77777777" w:rsidTr="009F40C4">
        <w:tc>
          <w:tcPr>
            <w:tcW w:w="1413" w:type="dxa"/>
            <w:vMerge w:val="restart"/>
          </w:tcPr>
          <w:p w14:paraId="44CD402D" w14:textId="77777777" w:rsidR="00CA4FDE" w:rsidRPr="00CA4FDE" w:rsidRDefault="00CA4FDE" w:rsidP="00EC5CA7">
            <w:pPr>
              <w:pStyle w:val="SITabletext"/>
            </w:pPr>
            <w:r w:rsidRPr="00CA4FDE">
              <w:t>SA</w:t>
            </w:r>
          </w:p>
        </w:tc>
        <w:tc>
          <w:tcPr>
            <w:tcW w:w="2551" w:type="dxa"/>
          </w:tcPr>
          <w:p w14:paraId="1123CEC0" w14:textId="77777777" w:rsidR="00CA4FDE" w:rsidRPr="00CA4FDE" w:rsidRDefault="00CA4FDE" w:rsidP="00EC5CA7">
            <w:pPr>
              <w:pStyle w:val="SITabletext"/>
            </w:pPr>
            <w:r w:rsidRPr="00CA4FDE">
              <w:t>Forest Industry Strategy: Vision 2050 Strategic Directions 2011-2016</w:t>
            </w:r>
          </w:p>
        </w:tc>
        <w:tc>
          <w:tcPr>
            <w:tcW w:w="1701" w:type="dxa"/>
          </w:tcPr>
          <w:p w14:paraId="25BF4B68" w14:textId="77777777" w:rsidR="00CA4FDE" w:rsidRPr="00CA4FDE" w:rsidRDefault="00A7687E" w:rsidP="00EC5CA7">
            <w:pPr>
              <w:pStyle w:val="SITabletext"/>
            </w:pPr>
            <w:r>
              <w:t>Primary Industries and Regions SA (Forest Industry Development Board)</w:t>
            </w:r>
          </w:p>
        </w:tc>
        <w:tc>
          <w:tcPr>
            <w:tcW w:w="3351" w:type="dxa"/>
          </w:tcPr>
          <w:p w14:paraId="36BC9C57" w14:textId="77777777" w:rsidR="00CA4FDE" w:rsidRPr="00CA4FDE" w:rsidRDefault="00A7687E" w:rsidP="00EC5CA7">
            <w:pPr>
              <w:pStyle w:val="SITabletext"/>
            </w:pPr>
            <w:r w:rsidRPr="00A7687E">
              <w:t>http://www.pir.sa.gov.au/__data/assets/pdf_file/0020/234029/SA_Forest_Industry_Strategy.pdf</w:t>
            </w:r>
          </w:p>
        </w:tc>
      </w:tr>
      <w:tr w:rsidR="00CA4FDE" w:rsidRPr="00CA4FDE" w14:paraId="7241705C" w14:textId="77777777" w:rsidTr="009F40C4">
        <w:tc>
          <w:tcPr>
            <w:tcW w:w="1413" w:type="dxa"/>
            <w:vMerge/>
          </w:tcPr>
          <w:p w14:paraId="65691D64" w14:textId="77777777" w:rsidR="00CA4FDE" w:rsidRPr="00CA4FDE" w:rsidRDefault="00CA4FDE" w:rsidP="00EC5CA7">
            <w:pPr>
              <w:pStyle w:val="SITabletext"/>
            </w:pPr>
          </w:p>
        </w:tc>
        <w:tc>
          <w:tcPr>
            <w:tcW w:w="2551" w:type="dxa"/>
          </w:tcPr>
          <w:p w14:paraId="0C996B4F" w14:textId="77777777" w:rsidR="00CA4FDE" w:rsidRPr="00CA4FDE" w:rsidRDefault="00CA4FDE" w:rsidP="00EC5CA7">
            <w:pPr>
              <w:pStyle w:val="SITabletext"/>
            </w:pPr>
            <w:proofErr w:type="spellStart"/>
            <w:r w:rsidRPr="00CA4FDE">
              <w:t>ForestrySA</w:t>
            </w:r>
            <w:proofErr w:type="spellEnd"/>
            <w:r w:rsidRPr="00CA4FDE">
              <w:t xml:space="preserve"> Policy for Sustainable Forest Management</w:t>
            </w:r>
          </w:p>
        </w:tc>
        <w:tc>
          <w:tcPr>
            <w:tcW w:w="1701" w:type="dxa"/>
          </w:tcPr>
          <w:p w14:paraId="74B67157" w14:textId="77777777" w:rsidR="00CA4FDE" w:rsidRPr="00CA4FDE" w:rsidRDefault="00A7687E" w:rsidP="00EC5CA7">
            <w:pPr>
              <w:pStyle w:val="SITabletext"/>
            </w:pPr>
            <w:proofErr w:type="spellStart"/>
            <w:r>
              <w:t>ForestrySa</w:t>
            </w:r>
            <w:proofErr w:type="spellEnd"/>
          </w:p>
        </w:tc>
        <w:tc>
          <w:tcPr>
            <w:tcW w:w="3351" w:type="dxa"/>
          </w:tcPr>
          <w:p w14:paraId="162706ED" w14:textId="77777777" w:rsidR="00CA4FDE" w:rsidRPr="00CA4FDE" w:rsidRDefault="00A7687E" w:rsidP="00EC5CA7">
            <w:pPr>
              <w:pStyle w:val="SITabletext"/>
            </w:pPr>
            <w:r w:rsidRPr="00A7687E">
              <w:t>https://www.forestrysa.com.au/app/uploads/2017/07/18._Sustainable_Forest_Management_-_NEW1.pdf</w:t>
            </w:r>
          </w:p>
        </w:tc>
      </w:tr>
      <w:tr w:rsidR="00CA4FDE" w:rsidRPr="00CA4FDE" w14:paraId="47874C08" w14:textId="77777777" w:rsidTr="009F40C4">
        <w:tc>
          <w:tcPr>
            <w:tcW w:w="1413" w:type="dxa"/>
            <w:vMerge/>
          </w:tcPr>
          <w:p w14:paraId="53807773" w14:textId="77777777" w:rsidR="00CA4FDE" w:rsidRPr="00CA4FDE" w:rsidRDefault="00CA4FDE" w:rsidP="00EC5CA7">
            <w:pPr>
              <w:pStyle w:val="SITabletext"/>
            </w:pPr>
          </w:p>
        </w:tc>
        <w:tc>
          <w:tcPr>
            <w:tcW w:w="2551" w:type="dxa"/>
          </w:tcPr>
          <w:p w14:paraId="027364B4" w14:textId="77777777" w:rsidR="00CA4FDE" w:rsidRPr="00CA4FDE" w:rsidRDefault="00CA4FDE" w:rsidP="00EC5CA7">
            <w:pPr>
              <w:pStyle w:val="SITabletext"/>
            </w:pPr>
            <w:r w:rsidRPr="00CA4FDE">
              <w:t>No Species Loss: A Nature Conservation Strategy for South Australia 2007-2017</w:t>
            </w:r>
          </w:p>
        </w:tc>
        <w:tc>
          <w:tcPr>
            <w:tcW w:w="1701" w:type="dxa"/>
          </w:tcPr>
          <w:p w14:paraId="1FEAEC6A" w14:textId="77777777" w:rsidR="00CA4FDE" w:rsidRPr="00CA4FDE" w:rsidRDefault="00A7687E" w:rsidP="00EC5CA7">
            <w:pPr>
              <w:pStyle w:val="SITabletext"/>
            </w:pPr>
            <w:r>
              <w:t>Department of Environment, Water and Natural Resources</w:t>
            </w:r>
          </w:p>
        </w:tc>
        <w:tc>
          <w:tcPr>
            <w:tcW w:w="3351" w:type="dxa"/>
          </w:tcPr>
          <w:p w14:paraId="127C59A2" w14:textId="77777777" w:rsidR="00CA4FDE" w:rsidRPr="00CA4FDE" w:rsidRDefault="00A7687E" w:rsidP="00EC5CA7">
            <w:pPr>
              <w:pStyle w:val="SITabletext"/>
            </w:pPr>
            <w:r w:rsidRPr="00A7687E">
              <w:t>https://www.environment.sa.gov.au/managing-natural-resources/Ecosystem_conservation/No_species_loss</w:t>
            </w:r>
          </w:p>
        </w:tc>
      </w:tr>
      <w:tr w:rsidR="00CA4FDE" w:rsidRPr="00CA4FDE" w14:paraId="416695E3" w14:textId="77777777" w:rsidTr="009F40C4">
        <w:tc>
          <w:tcPr>
            <w:tcW w:w="1413" w:type="dxa"/>
            <w:vMerge w:val="restart"/>
          </w:tcPr>
          <w:p w14:paraId="2C7CA0E1" w14:textId="77777777" w:rsidR="00CA4FDE" w:rsidRPr="00CA4FDE" w:rsidRDefault="00CA4FDE" w:rsidP="00EC5CA7">
            <w:pPr>
              <w:pStyle w:val="SITabletext"/>
            </w:pPr>
            <w:r w:rsidRPr="00CA4FDE">
              <w:t>TAS</w:t>
            </w:r>
          </w:p>
        </w:tc>
        <w:tc>
          <w:tcPr>
            <w:tcW w:w="2551" w:type="dxa"/>
          </w:tcPr>
          <w:p w14:paraId="4434A6A3" w14:textId="77777777" w:rsidR="00CA4FDE" w:rsidRPr="00CA4FDE" w:rsidRDefault="00CA4FDE" w:rsidP="00EC5CA7">
            <w:pPr>
              <w:pStyle w:val="SITabletext"/>
            </w:pPr>
            <w:r w:rsidRPr="00CA4FDE">
              <w:t>Permanent Native Forest Estate Policy</w:t>
            </w:r>
          </w:p>
        </w:tc>
        <w:tc>
          <w:tcPr>
            <w:tcW w:w="1701" w:type="dxa"/>
          </w:tcPr>
          <w:p w14:paraId="32E99F52" w14:textId="77777777" w:rsidR="00CA4FDE" w:rsidRPr="00CA4FDE" w:rsidRDefault="002B2F15" w:rsidP="00EC5CA7">
            <w:pPr>
              <w:pStyle w:val="SITabletext"/>
            </w:pPr>
            <w:r>
              <w:t>Department of State Growth</w:t>
            </w:r>
          </w:p>
        </w:tc>
        <w:tc>
          <w:tcPr>
            <w:tcW w:w="3351" w:type="dxa"/>
          </w:tcPr>
          <w:p w14:paraId="4791DA0A" w14:textId="77777777" w:rsidR="00CA4FDE" w:rsidRPr="00CA4FDE" w:rsidRDefault="002B2F15" w:rsidP="00EC5CA7">
            <w:pPr>
              <w:pStyle w:val="SITabletext"/>
            </w:pPr>
            <w:r w:rsidRPr="002B2F15">
              <w:t>http://www.stategrowth.tas.gov.au/forestry/native-forest</w:t>
            </w:r>
          </w:p>
        </w:tc>
      </w:tr>
      <w:tr w:rsidR="00CA4FDE" w:rsidRPr="00CA4FDE" w14:paraId="0C7C4406" w14:textId="77777777" w:rsidTr="009F40C4">
        <w:tc>
          <w:tcPr>
            <w:tcW w:w="1413" w:type="dxa"/>
            <w:vMerge/>
          </w:tcPr>
          <w:p w14:paraId="179100A8" w14:textId="77777777" w:rsidR="00CA4FDE" w:rsidRPr="00CA4FDE" w:rsidRDefault="00CA4FDE" w:rsidP="00EC5CA7">
            <w:pPr>
              <w:pStyle w:val="SITabletext"/>
            </w:pPr>
          </w:p>
        </w:tc>
        <w:tc>
          <w:tcPr>
            <w:tcW w:w="2551" w:type="dxa"/>
          </w:tcPr>
          <w:p w14:paraId="30D2E2AE" w14:textId="77777777" w:rsidR="00CA4FDE" w:rsidRPr="00CA4FDE" w:rsidRDefault="00CA4FDE" w:rsidP="002B2F15">
            <w:pPr>
              <w:pStyle w:val="SITabletext"/>
            </w:pPr>
            <w:r w:rsidRPr="00CA4FDE">
              <w:t xml:space="preserve">Forestry Tasmania's Sustainable Forest Management Policy </w:t>
            </w:r>
          </w:p>
        </w:tc>
        <w:tc>
          <w:tcPr>
            <w:tcW w:w="1701" w:type="dxa"/>
          </w:tcPr>
          <w:p w14:paraId="254F0926" w14:textId="77777777" w:rsidR="00CA4FDE" w:rsidRPr="00CA4FDE" w:rsidRDefault="002B2F15" w:rsidP="00EC5CA7">
            <w:pPr>
              <w:pStyle w:val="SITabletext"/>
            </w:pPr>
            <w:r>
              <w:t>Sustainable Timber Tasmania</w:t>
            </w:r>
          </w:p>
        </w:tc>
        <w:tc>
          <w:tcPr>
            <w:tcW w:w="3351" w:type="dxa"/>
          </w:tcPr>
          <w:p w14:paraId="641ECBC6" w14:textId="77777777" w:rsidR="00CA4FDE" w:rsidRPr="00CA4FDE" w:rsidRDefault="002B2F15" w:rsidP="00EC5CA7">
            <w:pPr>
              <w:pStyle w:val="SITabletext"/>
            </w:pPr>
            <w:r w:rsidRPr="002B2F15">
              <w:t>https://www.sttas.com.au/sites/default/files/media/documents/policies/sfmpolicyoctober2016.pdf</w:t>
            </w:r>
          </w:p>
        </w:tc>
      </w:tr>
      <w:tr w:rsidR="00D85EB9" w:rsidRPr="00CA4FDE" w14:paraId="1DCFAE65" w14:textId="77777777" w:rsidTr="009F40C4">
        <w:tc>
          <w:tcPr>
            <w:tcW w:w="1413" w:type="dxa"/>
            <w:vMerge w:val="restart"/>
          </w:tcPr>
          <w:p w14:paraId="164A4C89" w14:textId="77777777" w:rsidR="00D85EB9" w:rsidRPr="00CA4FDE" w:rsidRDefault="00D85EB9" w:rsidP="00D85EB9">
            <w:pPr>
              <w:pStyle w:val="SITabletext"/>
            </w:pPr>
            <w:r>
              <w:t>VIC</w:t>
            </w:r>
          </w:p>
        </w:tc>
        <w:tc>
          <w:tcPr>
            <w:tcW w:w="2551" w:type="dxa"/>
          </w:tcPr>
          <w:p w14:paraId="3B66D9A5" w14:textId="77777777" w:rsidR="00D85EB9" w:rsidRPr="00CA4FDE" w:rsidRDefault="00D85EB9" w:rsidP="00D85EB9">
            <w:pPr>
              <w:pStyle w:val="SITabletext"/>
            </w:pPr>
            <w:r w:rsidRPr="00CA4FDE">
              <w:t>Sustainability Charter for Victoria's State Forests</w:t>
            </w:r>
          </w:p>
        </w:tc>
        <w:tc>
          <w:tcPr>
            <w:tcW w:w="1701" w:type="dxa"/>
          </w:tcPr>
          <w:p w14:paraId="73B8596B" w14:textId="77777777" w:rsidR="00D85EB9" w:rsidRDefault="00D85EB9" w:rsidP="00D85EB9">
            <w:pPr>
              <w:pStyle w:val="SITabletext"/>
            </w:pPr>
            <w:r>
              <w:t>Environment, Land , Water and Planning</w:t>
            </w:r>
          </w:p>
        </w:tc>
        <w:tc>
          <w:tcPr>
            <w:tcW w:w="3351" w:type="dxa"/>
          </w:tcPr>
          <w:p w14:paraId="024B4CD8" w14:textId="77777777" w:rsidR="00D85EB9" w:rsidRPr="00A7792E" w:rsidRDefault="00D85EB9" w:rsidP="00D85EB9">
            <w:pPr>
              <w:pStyle w:val="SITabletext"/>
            </w:pPr>
            <w:r w:rsidRPr="002B2F15">
              <w:t>https://www.forestsandreserves.vic.gov.au/forest-management/forest-sustainability</w:t>
            </w:r>
          </w:p>
        </w:tc>
      </w:tr>
      <w:tr w:rsidR="00D85EB9" w:rsidRPr="00CA4FDE" w14:paraId="4DC375BB" w14:textId="77777777" w:rsidTr="009F40C4">
        <w:tc>
          <w:tcPr>
            <w:tcW w:w="1413" w:type="dxa"/>
            <w:vMerge/>
          </w:tcPr>
          <w:p w14:paraId="43622DD0" w14:textId="77777777" w:rsidR="00D85EB9" w:rsidRPr="00CA4FDE" w:rsidRDefault="00D85EB9" w:rsidP="00D85EB9">
            <w:pPr>
              <w:pStyle w:val="SITabletext"/>
            </w:pPr>
          </w:p>
        </w:tc>
        <w:tc>
          <w:tcPr>
            <w:tcW w:w="2551" w:type="dxa"/>
          </w:tcPr>
          <w:p w14:paraId="28845C3B" w14:textId="77777777" w:rsidR="00D85EB9" w:rsidRPr="00CA4FDE" w:rsidRDefault="00D85EB9" w:rsidP="00D85EB9">
            <w:pPr>
              <w:pStyle w:val="SITabletext"/>
            </w:pPr>
            <w:r>
              <w:t>Ecologically Sustainable Forest Management Policy</w:t>
            </w:r>
          </w:p>
        </w:tc>
        <w:tc>
          <w:tcPr>
            <w:tcW w:w="1701" w:type="dxa"/>
          </w:tcPr>
          <w:p w14:paraId="78D30AD6" w14:textId="77777777" w:rsidR="00D85EB9" w:rsidRDefault="00D85EB9" w:rsidP="00D85EB9">
            <w:pPr>
              <w:pStyle w:val="SITabletext"/>
            </w:pPr>
            <w:proofErr w:type="spellStart"/>
            <w:r>
              <w:t>VicForests</w:t>
            </w:r>
            <w:proofErr w:type="spellEnd"/>
          </w:p>
        </w:tc>
        <w:tc>
          <w:tcPr>
            <w:tcW w:w="3351" w:type="dxa"/>
          </w:tcPr>
          <w:p w14:paraId="5353B7EA" w14:textId="77777777" w:rsidR="00D85EB9" w:rsidRPr="00A7792E" w:rsidRDefault="00D85EB9" w:rsidP="00D85EB9">
            <w:pPr>
              <w:pStyle w:val="SITabletext"/>
            </w:pPr>
            <w:r w:rsidRPr="00A7792E">
              <w:t>http://www.vicforests.com.au/vicforests-forest-management-system/policies-procedures-and-instructions</w:t>
            </w:r>
          </w:p>
        </w:tc>
      </w:tr>
      <w:tr w:rsidR="00CA4FDE" w:rsidRPr="00CA4FDE" w14:paraId="213A0311" w14:textId="77777777" w:rsidTr="009F40C4">
        <w:tc>
          <w:tcPr>
            <w:tcW w:w="1413" w:type="dxa"/>
          </w:tcPr>
          <w:p w14:paraId="5E886C16" w14:textId="77777777" w:rsidR="00CA4FDE" w:rsidRPr="00CA4FDE" w:rsidRDefault="00CA4FDE" w:rsidP="00EC5CA7">
            <w:pPr>
              <w:pStyle w:val="SITabletext"/>
            </w:pPr>
            <w:r w:rsidRPr="00CA4FDE">
              <w:t>WA</w:t>
            </w:r>
          </w:p>
        </w:tc>
        <w:tc>
          <w:tcPr>
            <w:tcW w:w="2551" w:type="dxa"/>
          </w:tcPr>
          <w:p w14:paraId="32A76A13" w14:textId="77777777" w:rsidR="00CA4FDE" w:rsidRPr="00CA4FDE" w:rsidRDefault="00CA4FDE" w:rsidP="00EC5CA7">
            <w:pPr>
              <w:pStyle w:val="SITabletext"/>
            </w:pPr>
            <w:r w:rsidRPr="00CA4FDE">
              <w:t>Forest Products Commission Forest Management Policy</w:t>
            </w:r>
          </w:p>
        </w:tc>
        <w:tc>
          <w:tcPr>
            <w:tcW w:w="1701" w:type="dxa"/>
          </w:tcPr>
          <w:p w14:paraId="5B9D2BD3" w14:textId="77777777" w:rsidR="00CA4FDE" w:rsidRPr="00CA4FDE" w:rsidRDefault="00A7792E" w:rsidP="00EC5CA7">
            <w:pPr>
              <w:pStyle w:val="SITabletext"/>
            </w:pPr>
            <w:r>
              <w:t>Forest Products Commission Western Australia</w:t>
            </w:r>
          </w:p>
        </w:tc>
        <w:tc>
          <w:tcPr>
            <w:tcW w:w="3351" w:type="dxa"/>
          </w:tcPr>
          <w:p w14:paraId="37A71E16" w14:textId="77777777" w:rsidR="00CA4FDE" w:rsidRPr="00CA4FDE" w:rsidRDefault="00A7792E" w:rsidP="00EC5CA7">
            <w:pPr>
              <w:pStyle w:val="SITabletext"/>
            </w:pPr>
            <w:r w:rsidRPr="00A7792E">
              <w:t>http://www.fpc.wa.gov.au/forest-management/policy-and-practice</w:t>
            </w:r>
          </w:p>
        </w:tc>
      </w:tr>
    </w:tbl>
    <w:p w14:paraId="49946B2E" w14:textId="77777777" w:rsidR="006C4EE9" w:rsidRPr="008B2047" w:rsidRDefault="006C4EE9" w:rsidP="008B2047">
      <w:pPr>
        <w:pStyle w:val="SIBody"/>
      </w:pPr>
      <w:r w:rsidRPr="008B2047">
        <w:t xml:space="preserve"> </w:t>
      </w:r>
    </w:p>
    <w:p w14:paraId="259B9750" w14:textId="56E69935" w:rsidR="003E1F44" w:rsidRDefault="003E1F44" w:rsidP="00EA4207">
      <w:pPr>
        <w:pStyle w:val="SIBody"/>
      </w:pPr>
      <w:r w:rsidRPr="00EA4207">
        <w:t xml:space="preserve">In addition, the industry operates under the guidance and implementation of codes of practice </w:t>
      </w:r>
      <w:r>
        <w:t xml:space="preserve">guidance materials and standards for sustainable forest management of wood production forests. </w:t>
      </w:r>
      <w:r w:rsidRPr="00EA4207">
        <w:t xml:space="preserve">As exemplified below, </w:t>
      </w:r>
      <w:r>
        <w:t>t</w:t>
      </w:r>
      <w:r>
        <w:t>he codes and other types of guidance documents cover a range of industry matters and vary in their legal status and jurisdiction coverage</w:t>
      </w:r>
      <w:r>
        <w:t>:</w:t>
      </w:r>
    </w:p>
    <w:p w14:paraId="103C370A" w14:textId="77777777" w:rsidR="00EA4207" w:rsidRPr="00EA4207" w:rsidRDefault="00FC44E7" w:rsidP="00FC44E7">
      <w:pPr>
        <w:pStyle w:val="SIBodybullet"/>
        <w:numPr>
          <w:ilvl w:val="0"/>
          <w:numId w:val="29"/>
        </w:numPr>
      </w:pPr>
      <w:r>
        <w:t>F</w:t>
      </w:r>
      <w:r w:rsidR="00EA4207" w:rsidRPr="00EA4207">
        <w:t xml:space="preserve">orest planning </w:t>
      </w:r>
    </w:p>
    <w:p w14:paraId="71183C6B" w14:textId="77777777" w:rsidR="00EA4207" w:rsidRPr="00EA4207" w:rsidRDefault="00FC44E7" w:rsidP="00FC44E7">
      <w:pPr>
        <w:pStyle w:val="SIBodybullet"/>
        <w:numPr>
          <w:ilvl w:val="0"/>
          <w:numId w:val="29"/>
        </w:numPr>
      </w:pPr>
      <w:r>
        <w:t>F</w:t>
      </w:r>
      <w:r w:rsidR="00EA4207" w:rsidRPr="00EA4207">
        <w:t xml:space="preserve">orest access and </w:t>
      </w:r>
      <w:proofErr w:type="spellStart"/>
      <w:r w:rsidR="00EA4207" w:rsidRPr="00EA4207">
        <w:t>roading</w:t>
      </w:r>
      <w:proofErr w:type="spellEnd"/>
      <w:r w:rsidR="00EA4207" w:rsidRPr="00EA4207">
        <w:t xml:space="preserve"> </w:t>
      </w:r>
    </w:p>
    <w:p w14:paraId="49D2C124" w14:textId="77777777" w:rsidR="00EA4207" w:rsidRPr="00EA4207" w:rsidRDefault="00FC44E7" w:rsidP="00FC44E7">
      <w:pPr>
        <w:pStyle w:val="SIBodybullet"/>
        <w:numPr>
          <w:ilvl w:val="0"/>
          <w:numId w:val="29"/>
        </w:numPr>
      </w:pPr>
      <w:r>
        <w:t>O</w:t>
      </w:r>
      <w:r w:rsidR="00EA4207" w:rsidRPr="00EA4207">
        <w:t xml:space="preserve">perating heavy vehicles </w:t>
      </w:r>
    </w:p>
    <w:p w14:paraId="35486E0D" w14:textId="77777777" w:rsidR="00EA4207" w:rsidRPr="00EA4207" w:rsidRDefault="00FC44E7" w:rsidP="00FC44E7">
      <w:pPr>
        <w:pStyle w:val="SIBodybullet"/>
        <w:numPr>
          <w:ilvl w:val="0"/>
          <w:numId w:val="29"/>
        </w:numPr>
      </w:pPr>
      <w:r>
        <w:t>M</w:t>
      </w:r>
      <w:r w:rsidR="00EA4207" w:rsidRPr="00EA4207">
        <w:t xml:space="preserve">anaging work health and safety (WHS) risks in forest harvesting </w:t>
      </w:r>
    </w:p>
    <w:p w14:paraId="36B2B8BF" w14:textId="77777777" w:rsidR="00EA4207" w:rsidRPr="00EA4207" w:rsidRDefault="00FC44E7" w:rsidP="00FC44E7">
      <w:pPr>
        <w:pStyle w:val="SIBodybullet"/>
        <w:numPr>
          <w:ilvl w:val="0"/>
          <w:numId w:val="29"/>
        </w:numPr>
      </w:pPr>
      <w:r>
        <w:t>S</w:t>
      </w:r>
      <w:r w:rsidR="00EA4207" w:rsidRPr="00EA4207">
        <w:t xml:space="preserve">awmilling and timber operations </w:t>
      </w:r>
    </w:p>
    <w:p w14:paraId="016650EE" w14:textId="77777777" w:rsidR="00EA4207" w:rsidRPr="00EA4207" w:rsidRDefault="00FC44E7" w:rsidP="00FC44E7">
      <w:pPr>
        <w:pStyle w:val="SIBodybullet"/>
        <w:numPr>
          <w:ilvl w:val="0"/>
          <w:numId w:val="29"/>
        </w:numPr>
      </w:pPr>
      <w:r>
        <w:t>T</w:t>
      </w:r>
      <w:r w:rsidR="00EA4207" w:rsidRPr="00EA4207">
        <w:t xml:space="preserve">imber preservation </w:t>
      </w:r>
    </w:p>
    <w:p w14:paraId="4D3B7042" w14:textId="77777777" w:rsidR="00EA4207" w:rsidRPr="00EA4207" w:rsidRDefault="00FC44E7" w:rsidP="00FC44E7">
      <w:pPr>
        <w:pStyle w:val="SIBodybullet"/>
        <w:numPr>
          <w:ilvl w:val="0"/>
          <w:numId w:val="29"/>
        </w:numPr>
      </w:pPr>
      <w:r>
        <w:t>C</w:t>
      </w:r>
      <w:r w:rsidR="00EA4207" w:rsidRPr="00EA4207">
        <w:t xml:space="preserve">onservation of non-wood values </w:t>
      </w:r>
    </w:p>
    <w:p w14:paraId="7C4E7DD9" w14:textId="77777777" w:rsidR="00EA4207" w:rsidRPr="00EA4207" w:rsidRDefault="00FC44E7" w:rsidP="00FC44E7">
      <w:pPr>
        <w:pStyle w:val="SIBodybullet"/>
        <w:numPr>
          <w:ilvl w:val="0"/>
          <w:numId w:val="29"/>
        </w:numPr>
      </w:pPr>
      <w:r>
        <w:t>P</w:t>
      </w:r>
      <w:r w:rsidR="00EA4207" w:rsidRPr="00EA4207">
        <w:t xml:space="preserve">est, weed and fire management </w:t>
      </w:r>
    </w:p>
    <w:p w14:paraId="6A3EEC62" w14:textId="77777777" w:rsidR="00EA4207" w:rsidRDefault="00FC44E7" w:rsidP="00FC44E7">
      <w:pPr>
        <w:pStyle w:val="SIBodybullet"/>
        <w:numPr>
          <w:ilvl w:val="0"/>
          <w:numId w:val="29"/>
        </w:numPr>
      </w:pPr>
      <w:r>
        <w:t>H</w:t>
      </w:r>
      <w:r w:rsidR="00EA4207" w:rsidRPr="00EA4207">
        <w:t xml:space="preserve">arvesting of non-wood forest products. </w:t>
      </w:r>
    </w:p>
    <w:p w14:paraId="3643DB83" w14:textId="07576269" w:rsidR="003E1F44" w:rsidRPr="003E1F44" w:rsidRDefault="003E1F44" w:rsidP="00044122">
      <w:pPr>
        <w:pStyle w:val="SIBody"/>
      </w:pPr>
      <w:r w:rsidRPr="003E1F44">
        <w:t>National work and safety guidelines for managing risks in forestry operations - Safe Work Australia</w:t>
      </w:r>
      <w:r w:rsidR="00044122">
        <w:t xml:space="preserve"> – include:</w:t>
      </w:r>
    </w:p>
    <w:p w14:paraId="6448F260" w14:textId="77777777" w:rsidR="003E1F44" w:rsidRDefault="003E1F44" w:rsidP="00044122">
      <w:pPr>
        <w:pStyle w:val="SIBodybullet"/>
        <w:numPr>
          <w:ilvl w:val="0"/>
          <w:numId w:val="29"/>
        </w:numPr>
      </w:pPr>
      <w:r>
        <w:t>Guide to growing and managing Forests (2013)</w:t>
      </w:r>
    </w:p>
    <w:p w14:paraId="5D873925" w14:textId="77777777" w:rsidR="003E1F44" w:rsidRDefault="003E1F44" w:rsidP="00044122">
      <w:pPr>
        <w:pStyle w:val="SIBodybullet"/>
        <w:numPr>
          <w:ilvl w:val="0"/>
          <w:numId w:val="29"/>
        </w:numPr>
      </w:pPr>
      <w:r>
        <w:t>Guide to managing risks of loading, transporting and unloading logs (2014)</w:t>
      </w:r>
    </w:p>
    <w:p w14:paraId="27A82C57" w14:textId="77777777" w:rsidR="003E1F44" w:rsidRDefault="003E1F44" w:rsidP="00044122">
      <w:pPr>
        <w:pStyle w:val="SIBodybullet"/>
        <w:numPr>
          <w:ilvl w:val="0"/>
          <w:numId w:val="29"/>
        </w:numPr>
      </w:pPr>
      <w:r>
        <w:t>Guide to managing risks of in-field processing forest products (2014)</w:t>
      </w:r>
    </w:p>
    <w:p w14:paraId="79B9CEA8" w14:textId="77777777" w:rsidR="003E1F44" w:rsidRDefault="003E1F44" w:rsidP="00044122">
      <w:pPr>
        <w:pStyle w:val="SIBodybullet"/>
        <w:numPr>
          <w:ilvl w:val="0"/>
          <w:numId w:val="29"/>
        </w:numPr>
      </w:pPr>
      <w:r>
        <w:lastRenderedPageBreak/>
        <w:t>Guide to managing risks of timber harvesting operations (2014)</w:t>
      </w:r>
    </w:p>
    <w:p w14:paraId="683A070E" w14:textId="77777777" w:rsidR="003E1F44" w:rsidRDefault="003E1F44" w:rsidP="00044122">
      <w:pPr>
        <w:pStyle w:val="SIBodybullet"/>
        <w:numPr>
          <w:ilvl w:val="0"/>
          <w:numId w:val="29"/>
        </w:numPr>
      </w:pPr>
      <w:r>
        <w:t>Guide to managing risk of plant and equipment for forestry operations (2014)</w:t>
      </w:r>
    </w:p>
    <w:p w14:paraId="152D8007" w14:textId="77777777" w:rsidR="003E1F44" w:rsidRDefault="003E1F44" w:rsidP="00044122">
      <w:pPr>
        <w:pStyle w:val="SIBodybullet"/>
        <w:numPr>
          <w:ilvl w:val="0"/>
          <w:numId w:val="29"/>
        </w:numPr>
      </w:pPr>
      <w:r>
        <w:t>Guide to managing risks of general hazards in forestry operations (2017)</w:t>
      </w:r>
    </w:p>
    <w:p w14:paraId="0D953B27" w14:textId="77777777" w:rsidR="003E1F44" w:rsidRDefault="003E1F44" w:rsidP="00044122">
      <w:pPr>
        <w:pStyle w:val="SIBodybullet"/>
        <w:numPr>
          <w:ilvl w:val="0"/>
          <w:numId w:val="29"/>
        </w:numPr>
      </w:pPr>
      <w:r>
        <w:t>Guide to managing risks of log landing (2014)</w:t>
      </w:r>
    </w:p>
    <w:p w14:paraId="310AF9E5" w14:textId="77777777" w:rsidR="003E1F44" w:rsidRDefault="003E1F44" w:rsidP="00044122">
      <w:pPr>
        <w:pStyle w:val="SIBodybullet"/>
        <w:numPr>
          <w:ilvl w:val="0"/>
          <w:numId w:val="29"/>
        </w:numPr>
      </w:pPr>
      <w:r>
        <w:t>Guide to managing risks of log extraction (2014)</w:t>
      </w:r>
    </w:p>
    <w:p w14:paraId="0D219EE9" w14:textId="77777777" w:rsidR="003E1F44" w:rsidRDefault="003E1F44" w:rsidP="00044122">
      <w:pPr>
        <w:pStyle w:val="SIBodybullet"/>
        <w:numPr>
          <w:ilvl w:val="0"/>
          <w:numId w:val="29"/>
        </w:numPr>
      </w:pPr>
      <w:r>
        <w:t>Guide to managing risks of coupe and harvesting site access and preparation (2014)</w:t>
      </w:r>
    </w:p>
    <w:p w14:paraId="5DDA0684" w14:textId="77777777" w:rsidR="003E1F44" w:rsidRDefault="003E1F44" w:rsidP="00044122">
      <w:pPr>
        <w:pStyle w:val="SIBodybullet"/>
        <w:numPr>
          <w:ilvl w:val="0"/>
          <w:numId w:val="29"/>
        </w:numPr>
      </w:pPr>
      <w:r>
        <w:t>Guide to managing risks of tree trimming and removal work (2016)</w:t>
      </w:r>
    </w:p>
    <w:p w14:paraId="1038E6CC" w14:textId="77777777" w:rsidR="003E1F44" w:rsidRDefault="003E1F44" w:rsidP="00044122">
      <w:pPr>
        <w:pStyle w:val="SIBodybullet"/>
        <w:numPr>
          <w:ilvl w:val="0"/>
          <w:numId w:val="29"/>
        </w:numPr>
      </w:pPr>
      <w:r>
        <w:t>Forestry operations guidance material (2014)</w:t>
      </w:r>
    </w:p>
    <w:p w14:paraId="71FAE8B6" w14:textId="77777777" w:rsidR="003E1F44" w:rsidRDefault="003E1F44" w:rsidP="00044122">
      <w:pPr>
        <w:pStyle w:val="SIBodybullet"/>
        <w:numPr>
          <w:ilvl w:val="0"/>
          <w:numId w:val="29"/>
        </w:numPr>
      </w:pPr>
      <w:r>
        <w:t>General guide for managing risks in forestry operations (2014)</w:t>
      </w:r>
    </w:p>
    <w:p w14:paraId="41BE8EB2" w14:textId="67069888" w:rsidR="003E1F44" w:rsidRPr="003E1F44" w:rsidRDefault="003E1F44" w:rsidP="00044122">
      <w:pPr>
        <w:pStyle w:val="SIBody"/>
      </w:pPr>
      <w:r w:rsidRPr="003E1F44">
        <w:t xml:space="preserve">International and national forest management standards </w:t>
      </w:r>
      <w:r w:rsidR="00044122">
        <w:t>include:</w:t>
      </w:r>
    </w:p>
    <w:p w14:paraId="467510D0" w14:textId="77777777" w:rsidR="003E1F44" w:rsidRPr="003E1F44" w:rsidRDefault="003E1F44" w:rsidP="00044122">
      <w:pPr>
        <w:pStyle w:val="SIBodybullet"/>
        <w:numPr>
          <w:ilvl w:val="0"/>
          <w:numId w:val="29"/>
        </w:numPr>
      </w:pPr>
      <w:r w:rsidRPr="003E1F44">
        <w:t>Programme for Endorsement of Forest Certification (PEFC)</w:t>
      </w:r>
    </w:p>
    <w:p w14:paraId="1412E6B7" w14:textId="77777777" w:rsidR="003E1F44" w:rsidRDefault="003E1F44" w:rsidP="00044122">
      <w:pPr>
        <w:pStyle w:val="SIBodybullet"/>
        <w:numPr>
          <w:ilvl w:val="0"/>
          <w:numId w:val="29"/>
        </w:numPr>
      </w:pPr>
      <w:r>
        <w:t>Australian Forestry Standard (AS 4708)</w:t>
      </w:r>
    </w:p>
    <w:p w14:paraId="3429A437" w14:textId="77777777" w:rsidR="003E1F44" w:rsidRDefault="003E1F44" w:rsidP="00044122">
      <w:pPr>
        <w:pStyle w:val="SIBodybullet"/>
        <w:numPr>
          <w:ilvl w:val="0"/>
          <w:numId w:val="29"/>
        </w:numPr>
      </w:pPr>
      <w:r>
        <w:t>Chain of Custody Standard (AS 4707)</w:t>
      </w:r>
    </w:p>
    <w:p w14:paraId="3C8DB27D" w14:textId="77777777" w:rsidR="003E1F44" w:rsidRPr="003E1F44" w:rsidRDefault="003E1F44" w:rsidP="00044122">
      <w:pPr>
        <w:pStyle w:val="SIBodybullet"/>
        <w:numPr>
          <w:ilvl w:val="0"/>
          <w:numId w:val="29"/>
        </w:numPr>
      </w:pPr>
      <w:r w:rsidRPr="003E1F44">
        <w:t>Chain of Custody Certification Standard FSC-STD-40-004 (V3-0)</w:t>
      </w:r>
    </w:p>
    <w:p w14:paraId="23053D74" w14:textId="77777777" w:rsidR="003E1F44" w:rsidRPr="003E1F44" w:rsidRDefault="003E1F44" w:rsidP="00044122">
      <w:pPr>
        <w:pStyle w:val="SIBodybullet"/>
        <w:numPr>
          <w:ilvl w:val="0"/>
          <w:numId w:val="29"/>
        </w:numPr>
      </w:pPr>
      <w:r w:rsidRPr="003E1F44">
        <w:t xml:space="preserve">FSC Controlled Wood Standard for Forest Management Enterprises (FSC-STD-30-010 V2-1) </w:t>
      </w:r>
    </w:p>
    <w:p w14:paraId="1B134F07" w14:textId="77777777" w:rsidR="003E1F44" w:rsidRPr="003E1F44" w:rsidRDefault="003E1F44" w:rsidP="00044122">
      <w:pPr>
        <w:pStyle w:val="SIBodybullet"/>
        <w:numPr>
          <w:ilvl w:val="0"/>
          <w:numId w:val="29"/>
        </w:numPr>
      </w:pPr>
      <w:r w:rsidRPr="003E1F44">
        <w:t>FSC Australia – Forest Stewardship Standard (AFSS) (Draft)</w:t>
      </w:r>
    </w:p>
    <w:p w14:paraId="0AFF63DD" w14:textId="77777777" w:rsidR="00EA5C03" w:rsidRDefault="00EA5C03" w:rsidP="000A1D4A">
      <w:pPr>
        <w:pStyle w:val="SIBody"/>
      </w:pPr>
    </w:p>
    <w:p w14:paraId="02A6DD38" w14:textId="42ED9920" w:rsidR="007945C0" w:rsidRDefault="00F2217E" w:rsidP="007945C0">
      <w:pPr>
        <w:pStyle w:val="SIHeading3"/>
      </w:pPr>
      <w:r>
        <w:t xml:space="preserve">FOLS Skills </w:t>
      </w:r>
      <w:r w:rsidR="00A5356E">
        <w:t>V</w:t>
      </w:r>
      <w:r>
        <w:t xml:space="preserve">erification </w:t>
      </w:r>
      <w:r w:rsidR="00A5356E">
        <w:t>P</w:t>
      </w:r>
      <w:r>
        <w:t>rogram</w:t>
      </w:r>
    </w:p>
    <w:p w14:paraId="56816F34" w14:textId="2E61AD4C" w:rsidR="007945C0" w:rsidRDefault="007945C0" w:rsidP="007945C0">
      <w:pPr>
        <w:pStyle w:val="SIText"/>
        <w:spacing w:after="120"/>
      </w:pPr>
      <w:r w:rsidRPr="009B6020">
        <w:t>In several states</w:t>
      </w:r>
      <w:r>
        <w:t>,</w:t>
      </w:r>
      <w:r w:rsidRPr="009B6020">
        <w:t xml:space="preserve"> </w:t>
      </w:r>
      <w:r w:rsidR="00F2217E">
        <w:t xml:space="preserve">FOLS </w:t>
      </w:r>
      <w:r w:rsidRPr="009B6020">
        <w:t xml:space="preserve">are required for a range of </w:t>
      </w:r>
      <w:r>
        <w:t>operations through industry</w:t>
      </w:r>
      <w:r w:rsidR="00F2217E">
        <w:t xml:space="preserve"> agreement</w:t>
      </w:r>
      <w:r>
        <w:t xml:space="preserve">. For instance, in Tasmania, anyone engaged in tree </w:t>
      </w:r>
      <w:r w:rsidRPr="00F10075">
        <w:t>harvesting</w:t>
      </w:r>
      <w:r w:rsidRPr="00355BCE">
        <w:t xml:space="preserve"> </w:t>
      </w:r>
      <w:r>
        <w:t>is required to hold a</w:t>
      </w:r>
      <w:r w:rsidR="00F2217E">
        <w:t xml:space="preserve"> FOLS</w:t>
      </w:r>
      <w:r>
        <w:t xml:space="preserve">. </w:t>
      </w:r>
      <w:r w:rsidR="00F2217E">
        <w:t>FOLS pro</w:t>
      </w:r>
      <w:r>
        <w:t>vide</w:t>
      </w:r>
      <w:r w:rsidR="00F2217E">
        <w:t>s</w:t>
      </w:r>
      <w:r w:rsidRPr="00C773CB">
        <w:t xml:space="preserve"> c</w:t>
      </w:r>
      <w:r>
        <w:t>onsistent operating standards for</w:t>
      </w:r>
      <w:r w:rsidRPr="00C773CB">
        <w:t xml:space="preserve"> individuals in </w:t>
      </w:r>
      <w:r>
        <w:t xml:space="preserve">high risk </w:t>
      </w:r>
      <w:r w:rsidRPr="00C773CB">
        <w:t>activities</w:t>
      </w:r>
      <w:r>
        <w:t>, such as</w:t>
      </w:r>
      <w:r w:rsidRPr="00C773CB">
        <w:t xml:space="preserve"> </w:t>
      </w:r>
      <w:r>
        <w:t xml:space="preserve">tree felling and </w:t>
      </w:r>
      <w:r w:rsidRPr="00C773CB">
        <w:t>tree harvesting</w:t>
      </w:r>
      <w:r>
        <w:t xml:space="preserve"> and haulage</w:t>
      </w:r>
      <w:r w:rsidRPr="00C773CB">
        <w:t xml:space="preserve">, </w:t>
      </w:r>
      <w:r>
        <w:t xml:space="preserve">through uniform sets of measures for </w:t>
      </w:r>
      <w:r w:rsidRPr="00C773CB">
        <w:t>safety and the environment</w:t>
      </w:r>
      <w:r>
        <w:t>.</w:t>
      </w:r>
      <w:r w:rsidR="00F2217E">
        <w:t xml:space="preserve"> It ensures workers are trained and current in their skills.</w:t>
      </w:r>
    </w:p>
    <w:p w14:paraId="3E941122" w14:textId="23814CB0" w:rsidR="007945C0" w:rsidRDefault="007945C0" w:rsidP="007945C0">
      <w:pPr>
        <w:pStyle w:val="SIText"/>
        <w:spacing w:after="120"/>
      </w:pPr>
      <w:r>
        <w:t xml:space="preserve">In addition, employers and managers are legally required to ensure personal safety of all workers. The evidence for demonstrating that workers can perform safely and effectively in harvesting </w:t>
      </w:r>
      <w:r w:rsidR="007D79CB">
        <w:t>operations,</w:t>
      </w:r>
      <w:r>
        <w:t xml:space="preserve"> is ‘holding’ adequate </w:t>
      </w:r>
      <w:r w:rsidR="007D79CB">
        <w:t xml:space="preserve">FOLS endorsements </w:t>
      </w:r>
      <w:r>
        <w:t>to operate tree felling and harvesting equipment such as chainsaws, bulldozers and excavators, skid steer loaders, mobile chippers and splitters, and a range of trucks and vehicles.</w:t>
      </w:r>
    </w:p>
    <w:p w14:paraId="51621DC4" w14:textId="77777777" w:rsidR="007945C0" w:rsidRDefault="007945C0" w:rsidP="007945C0">
      <w:pPr>
        <w:pStyle w:val="SIText"/>
        <w:spacing w:after="120"/>
      </w:pPr>
      <w:r>
        <w:t xml:space="preserve">FOLS Skills Verification Program is the only </w:t>
      </w:r>
      <w:r w:rsidRPr="00D453D8">
        <w:t>industry-led system that supports the professionalism and safety of industry through a national electronic system of recording and verifying the training and currency of workers’ skills.</w:t>
      </w:r>
      <w:r>
        <w:t xml:space="preserve"> </w:t>
      </w:r>
      <w:r w:rsidRPr="00D453D8">
        <w:t xml:space="preserve">FOLS offers businesses a method of demonstrating that appropriate training has been provided to satisfy obligations and liabilities under national WHS Regulations. FOLS verifies </w:t>
      </w:r>
      <w:r w:rsidR="00D31E7B" w:rsidRPr="00D453D8">
        <w:t>a</w:t>
      </w:r>
      <w:r w:rsidRPr="00D453D8">
        <w:t xml:space="preserve"> worker has undertaken the required nationally recognised training and kept their skills current through regular practice of the work activities listed on the back of their FOLS Card.</w:t>
      </w:r>
    </w:p>
    <w:p w14:paraId="479626E0" w14:textId="484CDE93" w:rsidR="00207DDC" w:rsidRDefault="00207DDC" w:rsidP="007945C0">
      <w:pPr>
        <w:pStyle w:val="SIText"/>
        <w:spacing w:after="120"/>
      </w:pPr>
      <w:r>
        <w:br w:type="page"/>
      </w:r>
    </w:p>
    <w:p w14:paraId="3C1CCEEE" w14:textId="7D0F9925" w:rsidR="007945C0" w:rsidRPr="00ED71BB" w:rsidRDefault="007D79CB" w:rsidP="007945C0">
      <w:pPr>
        <w:pStyle w:val="SIText"/>
        <w:spacing w:after="120"/>
      </w:pPr>
      <w:r>
        <w:lastRenderedPageBreak/>
        <w:t xml:space="preserve">Some of the </w:t>
      </w:r>
      <w:r w:rsidR="007945C0" w:rsidRPr="00992207">
        <w:t xml:space="preserve">skilled activities </w:t>
      </w:r>
      <w:r w:rsidR="007945C0">
        <w:t xml:space="preserve">covered by FOLS </w:t>
      </w:r>
      <w:r w:rsidR="007945C0" w:rsidRPr="00ED71BB">
        <w:t>include:</w:t>
      </w:r>
    </w:p>
    <w:tbl>
      <w:tblPr>
        <w:tblStyle w:val="TableGrid"/>
        <w:tblW w:w="5000" w:type="pct"/>
        <w:tblLook w:val="04A0" w:firstRow="1" w:lastRow="0" w:firstColumn="1" w:lastColumn="0" w:noHBand="0" w:noVBand="1"/>
      </w:tblPr>
      <w:tblGrid>
        <w:gridCol w:w="3163"/>
        <w:gridCol w:w="5853"/>
      </w:tblGrid>
      <w:tr w:rsidR="007945C0" w:rsidRPr="00ED71BB" w14:paraId="24AC80B1" w14:textId="77777777" w:rsidTr="000A1D4A">
        <w:tc>
          <w:tcPr>
            <w:tcW w:w="1754" w:type="pct"/>
            <w:hideMark/>
          </w:tcPr>
          <w:p w14:paraId="383B5B6D" w14:textId="77777777" w:rsidR="007945C0" w:rsidRPr="00ED71BB" w:rsidRDefault="007945C0" w:rsidP="00D31E7B">
            <w:pPr>
              <w:pStyle w:val="SITableheading"/>
              <w:rPr>
                <w:color w:val="333333"/>
              </w:rPr>
            </w:pPr>
            <w:r w:rsidRPr="00ED71BB">
              <w:rPr>
                <w:color w:val="333333"/>
              </w:rPr>
              <w:t> </w:t>
            </w:r>
            <w:r w:rsidRPr="00ED71BB">
              <w:t>Skilled activity</w:t>
            </w:r>
          </w:p>
        </w:tc>
        <w:tc>
          <w:tcPr>
            <w:tcW w:w="3246" w:type="pct"/>
            <w:hideMark/>
          </w:tcPr>
          <w:p w14:paraId="582F2BB4" w14:textId="77777777" w:rsidR="007945C0" w:rsidRPr="00ED71BB" w:rsidRDefault="007945C0" w:rsidP="00D31E7B">
            <w:pPr>
              <w:pStyle w:val="SITableheading"/>
              <w:rPr>
                <w:color w:val="333333"/>
              </w:rPr>
            </w:pPr>
            <w:r w:rsidRPr="00ED71BB">
              <w:rPr>
                <w:color w:val="333333"/>
              </w:rPr>
              <w:t> </w:t>
            </w:r>
            <w:r w:rsidRPr="00ED71BB">
              <w:t>Corresponding unit of competency</w:t>
            </w:r>
          </w:p>
        </w:tc>
      </w:tr>
      <w:tr w:rsidR="007945C0" w:rsidRPr="00ED71BB" w14:paraId="2DF305E3" w14:textId="77777777" w:rsidTr="000A1D4A">
        <w:tc>
          <w:tcPr>
            <w:tcW w:w="1754" w:type="pct"/>
            <w:hideMark/>
          </w:tcPr>
          <w:p w14:paraId="08D1DA26" w14:textId="77777777" w:rsidR="007945C0" w:rsidRPr="00ED71BB" w:rsidRDefault="007945C0" w:rsidP="00D31E7B">
            <w:pPr>
              <w:pStyle w:val="SITabletext"/>
            </w:pPr>
            <w:r w:rsidRPr="00ED71BB">
              <w:t>Chainsaw Operator</w:t>
            </w:r>
          </w:p>
        </w:tc>
        <w:tc>
          <w:tcPr>
            <w:tcW w:w="3246" w:type="pct"/>
            <w:hideMark/>
          </w:tcPr>
          <w:p w14:paraId="75AAA118" w14:textId="77777777" w:rsidR="007945C0" w:rsidRPr="00ED71BB" w:rsidRDefault="007945C0" w:rsidP="00D31E7B">
            <w:pPr>
              <w:pStyle w:val="SITabletext"/>
            </w:pPr>
            <w:r>
              <w:t>FWPHAR2207</w:t>
            </w:r>
            <w:r w:rsidRPr="00ED71BB">
              <w:t xml:space="preserve"> </w:t>
            </w:r>
            <w:r>
              <w:t xml:space="preserve">or </w:t>
            </w:r>
            <w:r w:rsidRPr="00ED71BB">
              <w:t>FPIHAR2207A - Trim and cut harvested trees</w:t>
            </w:r>
          </w:p>
        </w:tc>
      </w:tr>
      <w:tr w:rsidR="007945C0" w:rsidRPr="00ED71BB" w14:paraId="730C67B5" w14:textId="77777777" w:rsidTr="000A1D4A">
        <w:tc>
          <w:tcPr>
            <w:tcW w:w="1754" w:type="pct"/>
            <w:hideMark/>
          </w:tcPr>
          <w:p w14:paraId="5F35AC28" w14:textId="77777777" w:rsidR="007945C0" w:rsidRPr="00ED71BB" w:rsidRDefault="007945C0" w:rsidP="00D31E7B">
            <w:pPr>
              <w:pStyle w:val="SITabletext"/>
            </w:pPr>
            <w:r w:rsidRPr="00ED71BB">
              <w:t>Faller Basic</w:t>
            </w:r>
          </w:p>
        </w:tc>
        <w:tc>
          <w:tcPr>
            <w:tcW w:w="3246" w:type="pct"/>
            <w:hideMark/>
          </w:tcPr>
          <w:p w14:paraId="291A5A71" w14:textId="77777777" w:rsidR="007945C0" w:rsidRPr="00ED71BB" w:rsidRDefault="007945C0" w:rsidP="00D31E7B">
            <w:pPr>
              <w:pStyle w:val="SITabletext"/>
            </w:pPr>
            <w:r>
              <w:t>FWP</w:t>
            </w:r>
            <w:r w:rsidRPr="00ED71BB">
              <w:t>COT2236</w:t>
            </w:r>
            <w:r>
              <w:t xml:space="preserve"> or </w:t>
            </w:r>
            <w:r w:rsidRPr="00ED71BB">
              <w:t>FPICOT2236 - Fall trees manually - basic</w:t>
            </w:r>
          </w:p>
        </w:tc>
      </w:tr>
      <w:tr w:rsidR="007945C0" w:rsidRPr="00ED71BB" w14:paraId="030F4DE4" w14:textId="77777777" w:rsidTr="000A1D4A">
        <w:tc>
          <w:tcPr>
            <w:tcW w:w="1754" w:type="pct"/>
            <w:hideMark/>
          </w:tcPr>
          <w:p w14:paraId="3DF36F9C" w14:textId="77777777" w:rsidR="007945C0" w:rsidRPr="00ED71BB" w:rsidRDefault="007945C0" w:rsidP="00D31E7B">
            <w:pPr>
              <w:pStyle w:val="SITabletext"/>
            </w:pPr>
            <w:r w:rsidRPr="00ED71BB">
              <w:t>Faller Intermediate</w:t>
            </w:r>
          </w:p>
        </w:tc>
        <w:tc>
          <w:tcPr>
            <w:tcW w:w="3246" w:type="pct"/>
            <w:hideMark/>
          </w:tcPr>
          <w:p w14:paraId="3F0D7A08" w14:textId="77777777" w:rsidR="007945C0" w:rsidRPr="00ED71BB" w:rsidRDefault="007945C0" w:rsidP="00D31E7B">
            <w:pPr>
              <w:pStyle w:val="SITabletext"/>
            </w:pPr>
            <w:r>
              <w:t>FWP</w:t>
            </w:r>
            <w:r w:rsidRPr="00ED71BB">
              <w:t xml:space="preserve">HAR3220 </w:t>
            </w:r>
            <w:r>
              <w:t xml:space="preserve">or </w:t>
            </w:r>
            <w:r w:rsidRPr="00ED71BB">
              <w:t>FPIHAR3220 - Harvest trees manually - intermediate</w:t>
            </w:r>
          </w:p>
        </w:tc>
      </w:tr>
      <w:tr w:rsidR="007945C0" w:rsidRPr="00ED71BB" w14:paraId="0CD9E6CA" w14:textId="77777777" w:rsidTr="000A1D4A">
        <w:tc>
          <w:tcPr>
            <w:tcW w:w="1754" w:type="pct"/>
            <w:hideMark/>
          </w:tcPr>
          <w:p w14:paraId="7D2BD427" w14:textId="77777777" w:rsidR="007945C0" w:rsidRPr="00ED71BB" w:rsidRDefault="007945C0" w:rsidP="00D31E7B">
            <w:pPr>
              <w:pStyle w:val="SITabletext"/>
            </w:pPr>
            <w:r w:rsidRPr="00ED71BB">
              <w:t>Faller Advanced</w:t>
            </w:r>
          </w:p>
        </w:tc>
        <w:tc>
          <w:tcPr>
            <w:tcW w:w="3246" w:type="pct"/>
            <w:hideMark/>
          </w:tcPr>
          <w:p w14:paraId="1576E272" w14:textId="77777777" w:rsidR="007945C0" w:rsidRPr="00ED71BB" w:rsidRDefault="007945C0" w:rsidP="00D31E7B">
            <w:pPr>
              <w:pStyle w:val="SITabletext"/>
            </w:pPr>
            <w:r>
              <w:t>FWP</w:t>
            </w:r>
            <w:r w:rsidRPr="00ED71BB">
              <w:t>HAR3221</w:t>
            </w:r>
            <w:r>
              <w:t xml:space="preserve"> or </w:t>
            </w:r>
            <w:r w:rsidRPr="00ED71BB">
              <w:t>FPIHAR3221 - Harvest trees manually - advanced</w:t>
            </w:r>
          </w:p>
        </w:tc>
      </w:tr>
      <w:tr w:rsidR="007945C0" w:rsidRPr="00ED71BB" w14:paraId="2D1D1499" w14:textId="77777777" w:rsidTr="000A1D4A">
        <w:tc>
          <w:tcPr>
            <w:tcW w:w="1754" w:type="pct"/>
            <w:hideMark/>
          </w:tcPr>
          <w:p w14:paraId="1E778FC7" w14:textId="0F58F8DD" w:rsidR="007945C0" w:rsidRPr="00ED71BB" w:rsidRDefault="007945C0" w:rsidP="007D79CB">
            <w:pPr>
              <w:pStyle w:val="SITabletext"/>
            </w:pPr>
            <w:r w:rsidRPr="00ED71BB">
              <w:t>Wheel Tractor</w:t>
            </w:r>
            <w:r w:rsidR="007D79CB" w:rsidRPr="00ED71BB">
              <w:t xml:space="preserve"> Operator</w:t>
            </w:r>
          </w:p>
        </w:tc>
        <w:tc>
          <w:tcPr>
            <w:tcW w:w="3246" w:type="pct"/>
            <w:hideMark/>
          </w:tcPr>
          <w:p w14:paraId="6BD38834" w14:textId="77777777" w:rsidR="007945C0" w:rsidRPr="00ED71BB" w:rsidRDefault="007945C0" w:rsidP="00D31E7B">
            <w:pPr>
              <w:pStyle w:val="SITabletext"/>
            </w:pPr>
            <w:r>
              <w:t>RIIMPO315A or RIIMPO315D</w:t>
            </w:r>
            <w:r w:rsidRPr="00ED71BB">
              <w:t xml:space="preserve"> - Conduct tractor operations</w:t>
            </w:r>
          </w:p>
        </w:tc>
      </w:tr>
      <w:tr w:rsidR="007945C0" w:rsidRPr="00ED71BB" w14:paraId="061E788C" w14:textId="77777777" w:rsidTr="000A1D4A">
        <w:tc>
          <w:tcPr>
            <w:tcW w:w="1754" w:type="pct"/>
            <w:hideMark/>
          </w:tcPr>
          <w:p w14:paraId="4FAC0607" w14:textId="0E26343A" w:rsidR="007945C0" w:rsidRPr="00ED71BB" w:rsidRDefault="007945C0" w:rsidP="007D79CB">
            <w:pPr>
              <w:pStyle w:val="SITabletext"/>
            </w:pPr>
            <w:r w:rsidRPr="00ED71BB">
              <w:t>Crawler Tractor</w:t>
            </w:r>
            <w:r w:rsidR="007D79CB">
              <w:t xml:space="preserve"> </w:t>
            </w:r>
            <w:r w:rsidR="007D79CB" w:rsidRPr="00ED71BB">
              <w:t xml:space="preserve"> Operator</w:t>
            </w:r>
          </w:p>
        </w:tc>
        <w:tc>
          <w:tcPr>
            <w:tcW w:w="3246" w:type="pct"/>
            <w:hideMark/>
          </w:tcPr>
          <w:p w14:paraId="15700938" w14:textId="4651B34F" w:rsidR="007945C0" w:rsidRPr="00ED71BB" w:rsidRDefault="00081936" w:rsidP="00081936">
            <w:pPr>
              <w:pStyle w:val="SITabletext"/>
            </w:pPr>
            <w:r w:rsidRPr="00F07A0A">
              <w:t>FWPHAR3224</w:t>
            </w:r>
            <w:r>
              <w:t xml:space="preserve"> - </w:t>
            </w:r>
            <w:r w:rsidRPr="00F07A0A">
              <w:t>Operate crawler tractor</w:t>
            </w:r>
            <w:r>
              <w:t>,</w:t>
            </w:r>
            <w:r w:rsidRPr="00F07A0A">
              <w:t xml:space="preserve"> </w:t>
            </w:r>
            <w:r w:rsidR="007945C0">
              <w:t>FWPHAR3216</w:t>
            </w:r>
            <w:r w:rsidR="007945C0" w:rsidRPr="00ED71BB">
              <w:t xml:space="preserve"> </w:t>
            </w:r>
            <w:r w:rsidR="007945C0">
              <w:t xml:space="preserve">or </w:t>
            </w:r>
            <w:r w:rsidR="007945C0" w:rsidRPr="00ED71BB">
              <w:t xml:space="preserve">FPIHAR3216A </w:t>
            </w:r>
          </w:p>
        </w:tc>
      </w:tr>
      <w:tr w:rsidR="007945C0" w:rsidRPr="00ED71BB" w14:paraId="4AAB06BA" w14:textId="77777777" w:rsidTr="000A1D4A">
        <w:tc>
          <w:tcPr>
            <w:tcW w:w="1754" w:type="pct"/>
            <w:hideMark/>
          </w:tcPr>
          <w:p w14:paraId="5A03461C" w14:textId="3CFC3F31" w:rsidR="007945C0" w:rsidRPr="00ED71BB" w:rsidRDefault="007945C0" w:rsidP="007D79CB">
            <w:pPr>
              <w:pStyle w:val="SITabletext"/>
            </w:pPr>
            <w:r w:rsidRPr="00ED71BB">
              <w:t>Skidder</w:t>
            </w:r>
            <w:r w:rsidR="007D79CB">
              <w:t xml:space="preserve"> </w:t>
            </w:r>
            <w:r w:rsidR="007D79CB" w:rsidRPr="00ED71BB">
              <w:t>Operator</w:t>
            </w:r>
          </w:p>
        </w:tc>
        <w:tc>
          <w:tcPr>
            <w:tcW w:w="3246" w:type="pct"/>
            <w:hideMark/>
          </w:tcPr>
          <w:p w14:paraId="4AA5834D" w14:textId="544F72DF" w:rsidR="007945C0" w:rsidRPr="00ED71BB" w:rsidRDefault="00081936" w:rsidP="00081936">
            <w:pPr>
              <w:pStyle w:val="SITabletext"/>
            </w:pPr>
            <w:r w:rsidRPr="00F07A0A">
              <w:t>FWPHAR3230</w:t>
            </w:r>
            <w:r>
              <w:t xml:space="preserve"> - </w:t>
            </w:r>
            <w:r w:rsidRPr="00F07A0A">
              <w:t>Operate skidder</w:t>
            </w:r>
            <w:r>
              <w:t xml:space="preserve">, </w:t>
            </w:r>
            <w:r w:rsidR="007945C0">
              <w:t>FWPHAR3217</w:t>
            </w:r>
            <w:r w:rsidR="007945C0" w:rsidRPr="00ED71BB">
              <w:t xml:space="preserve"> </w:t>
            </w:r>
            <w:r w:rsidR="007945C0">
              <w:t xml:space="preserve">or </w:t>
            </w:r>
            <w:r w:rsidR="007945C0" w:rsidRPr="00ED71BB">
              <w:t xml:space="preserve">FPIHAR3217A </w:t>
            </w:r>
          </w:p>
        </w:tc>
      </w:tr>
      <w:tr w:rsidR="007945C0" w:rsidRPr="00ED71BB" w14:paraId="654C71E7" w14:textId="77777777" w:rsidTr="000A1D4A">
        <w:tc>
          <w:tcPr>
            <w:tcW w:w="1754" w:type="pct"/>
            <w:hideMark/>
          </w:tcPr>
          <w:p w14:paraId="1E2DDAAD" w14:textId="0FD5B7CB" w:rsidR="007945C0" w:rsidRPr="00ED71BB" w:rsidRDefault="007945C0" w:rsidP="007D79CB">
            <w:pPr>
              <w:pStyle w:val="SITabletext"/>
            </w:pPr>
            <w:r w:rsidRPr="00ED71BB">
              <w:t>Loader</w:t>
            </w:r>
            <w:r w:rsidR="007D79CB">
              <w:t xml:space="preserve"> </w:t>
            </w:r>
            <w:r w:rsidR="007D79CB" w:rsidRPr="00ED71BB">
              <w:t>Operator</w:t>
            </w:r>
          </w:p>
        </w:tc>
        <w:tc>
          <w:tcPr>
            <w:tcW w:w="3246" w:type="pct"/>
            <w:hideMark/>
          </w:tcPr>
          <w:p w14:paraId="602ACECD" w14:textId="02C524B8" w:rsidR="007945C0" w:rsidRPr="00ED71BB" w:rsidRDefault="00081936" w:rsidP="00081936">
            <w:pPr>
              <w:pStyle w:val="SITabletext"/>
            </w:pPr>
            <w:r w:rsidRPr="00F07A0A">
              <w:t>FWPHAR3228</w:t>
            </w:r>
            <w:r>
              <w:t xml:space="preserve"> - </w:t>
            </w:r>
            <w:r w:rsidRPr="00F07A0A">
              <w:t>Operate loader</w:t>
            </w:r>
            <w:r>
              <w:t>,</w:t>
            </w:r>
            <w:r w:rsidRPr="00F07A0A">
              <w:t xml:space="preserve"> </w:t>
            </w:r>
            <w:r w:rsidR="007945C0">
              <w:t>FWPHAR3218</w:t>
            </w:r>
            <w:r w:rsidR="007945C0" w:rsidRPr="00ED71BB">
              <w:t xml:space="preserve"> </w:t>
            </w:r>
            <w:r w:rsidR="007945C0">
              <w:t xml:space="preserve">or </w:t>
            </w:r>
            <w:r w:rsidR="007945C0" w:rsidRPr="00ED71BB">
              <w:t xml:space="preserve">FPIHAR3218A </w:t>
            </w:r>
          </w:p>
        </w:tc>
      </w:tr>
      <w:tr w:rsidR="007945C0" w:rsidRPr="00ED71BB" w14:paraId="6241DF1D" w14:textId="77777777" w:rsidTr="000A1D4A">
        <w:tc>
          <w:tcPr>
            <w:tcW w:w="1754" w:type="pct"/>
            <w:hideMark/>
          </w:tcPr>
          <w:p w14:paraId="40BA862E" w14:textId="230D0E2E" w:rsidR="007945C0" w:rsidRPr="00ED71BB" w:rsidRDefault="007945C0" w:rsidP="007D79CB">
            <w:pPr>
              <w:pStyle w:val="SITabletext"/>
            </w:pPr>
            <w:r w:rsidRPr="00ED71BB">
              <w:t>Forwarder</w:t>
            </w:r>
            <w:r w:rsidR="007D79CB">
              <w:t xml:space="preserve"> </w:t>
            </w:r>
            <w:r w:rsidR="007D79CB" w:rsidRPr="00ED71BB">
              <w:t>Operator</w:t>
            </w:r>
          </w:p>
        </w:tc>
        <w:tc>
          <w:tcPr>
            <w:tcW w:w="3246" w:type="pct"/>
            <w:hideMark/>
          </w:tcPr>
          <w:p w14:paraId="4EBA75B1" w14:textId="2F074E40" w:rsidR="007945C0" w:rsidRPr="00ED71BB" w:rsidRDefault="00081936" w:rsidP="00081936">
            <w:pPr>
              <w:pStyle w:val="SITabletext"/>
            </w:pPr>
            <w:r w:rsidRPr="00F07A0A">
              <w:t>FWPHAR3227</w:t>
            </w:r>
            <w:r w:rsidRPr="00F07A0A">
              <w:t xml:space="preserve"> </w:t>
            </w:r>
            <w:r>
              <w:t xml:space="preserve">- </w:t>
            </w:r>
            <w:r w:rsidRPr="00F07A0A">
              <w:t>Operate forwarder</w:t>
            </w:r>
            <w:r>
              <w:t>,</w:t>
            </w:r>
            <w:r w:rsidRPr="00F07A0A">
              <w:t xml:space="preserve"> </w:t>
            </w:r>
            <w:r w:rsidR="007945C0">
              <w:t>FWPHAR3206</w:t>
            </w:r>
            <w:r w:rsidR="007945C0" w:rsidRPr="00ED71BB">
              <w:t xml:space="preserve"> </w:t>
            </w:r>
            <w:r w:rsidR="007945C0">
              <w:t xml:space="preserve">or </w:t>
            </w:r>
            <w:r w:rsidR="007945C0" w:rsidRPr="00ED71BB">
              <w:t xml:space="preserve">FPIHAR3206C </w:t>
            </w:r>
          </w:p>
        </w:tc>
      </w:tr>
      <w:tr w:rsidR="007945C0" w:rsidRPr="00ED71BB" w14:paraId="20FA4BD5" w14:textId="77777777" w:rsidTr="000A1D4A">
        <w:tc>
          <w:tcPr>
            <w:tcW w:w="1754" w:type="pct"/>
            <w:hideMark/>
          </w:tcPr>
          <w:p w14:paraId="1419573F" w14:textId="75B9C933" w:rsidR="007945C0" w:rsidRPr="00ED71BB" w:rsidRDefault="007945C0" w:rsidP="007D79CB">
            <w:pPr>
              <w:pStyle w:val="SITabletext"/>
            </w:pPr>
            <w:r w:rsidRPr="00ED71BB">
              <w:t>Mechanical Processor</w:t>
            </w:r>
            <w:r w:rsidR="007D79CB" w:rsidRPr="00ED71BB">
              <w:t xml:space="preserve"> Operator</w:t>
            </w:r>
          </w:p>
        </w:tc>
        <w:tc>
          <w:tcPr>
            <w:tcW w:w="3246" w:type="pct"/>
            <w:hideMark/>
          </w:tcPr>
          <w:p w14:paraId="2B34BB18" w14:textId="77777777" w:rsidR="007945C0" w:rsidRPr="00ED71BB" w:rsidRDefault="007945C0" w:rsidP="00D31E7B">
            <w:pPr>
              <w:pStyle w:val="SITabletext"/>
            </w:pPr>
            <w:r>
              <w:t>FWPHAR3210</w:t>
            </w:r>
            <w:r w:rsidRPr="00ED71BB">
              <w:t xml:space="preserve"> </w:t>
            </w:r>
            <w:r>
              <w:t xml:space="preserve">or </w:t>
            </w:r>
            <w:r w:rsidRPr="00ED71BB">
              <w:t>FPIHAR3210C - Conduct mechanical processor operations</w:t>
            </w:r>
          </w:p>
        </w:tc>
      </w:tr>
      <w:tr w:rsidR="007945C0" w:rsidRPr="00ED71BB" w14:paraId="77B30096" w14:textId="77777777" w:rsidTr="000A1D4A">
        <w:tc>
          <w:tcPr>
            <w:tcW w:w="1754" w:type="pct"/>
            <w:hideMark/>
          </w:tcPr>
          <w:p w14:paraId="3D3BE220" w14:textId="0FF9AB7B" w:rsidR="007945C0" w:rsidRPr="00ED71BB" w:rsidRDefault="007945C0" w:rsidP="007D79CB">
            <w:pPr>
              <w:pStyle w:val="SITabletext"/>
            </w:pPr>
            <w:r w:rsidRPr="00ED71BB">
              <w:t>Excavator</w:t>
            </w:r>
            <w:r w:rsidR="007D79CB">
              <w:t xml:space="preserve"> </w:t>
            </w:r>
            <w:r w:rsidR="007D79CB" w:rsidRPr="00ED71BB">
              <w:t xml:space="preserve"> Operator</w:t>
            </w:r>
          </w:p>
        </w:tc>
        <w:tc>
          <w:tcPr>
            <w:tcW w:w="3246" w:type="pct"/>
            <w:hideMark/>
          </w:tcPr>
          <w:p w14:paraId="3D5EC4DC" w14:textId="44392657" w:rsidR="007945C0" w:rsidRPr="00ED71BB" w:rsidRDefault="00081936" w:rsidP="00081936">
            <w:pPr>
              <w:pStyle w:val="SITabletext"/>
            </w:pPr>
            <w:r w:rsidRPr="00F07A0A">
              <w:t>FWPHAR3225</w:t>
            </w:r>
            <w:r>
              <w:t xml:space="preserve"> - </w:t>
            </w:r>
            <w:r w:rsidRPr="00F07A0A">
              <w:t>Operate excavator with log grapple</w:t>
            </w:r>
            <w:r>
              <w:t xml:space="preserve">,  </w:t>
            </w:r>
            <w:r w:rsidR="007945C0">
              <w:t>FWPHAR3219 or FPIHAR3219A</w:t>
            </w:r>
            <w:r w:rsidR="007945C0" w:rsidRPr="00ED71BB">
              <w:t xml:space="preserve"> </w:t>
            </w:r>
          </w:p>
        </w:tc>
      </w:tr>
      <w:tr w:rsidR="007945C0" w:rsidRPr="00ED71BB" w14:paraId="0956F24B" w14:textId="77777777" w:rsidTr="000A1D4A">
        <w:tc>
          <w:tcPr>
            <w:tcW w:w="1754" w:type="pct"/>
            <w:hideMark/>
          </w:tcPr>
          <w:p w14:paraId="292A8470" w14:textId="05F6C7FA" w:rsidR="007945C0" w:rsidRPr="00ED71BB" w:rsidRDefault="007945C0" w:rsidP="007D79CB">
            <w:pPr>
              <w:pStyle w:val="SITabletext"/>
            </w:pPr>
            <w:r w:rsidRPr="00ED71BB">
              <w:t xml:space="preserve">Feller </w:t>
            </w:r>
            <w:proofErr w:type="spellStart"/>
            <w:r w:rsidRPr="00ED71BB">
              <w:t>Buncher</w:t>
            </w:r>
            <w:proofErr w:type="spellEnd"/>
            <w:r w:rsidR="007D79CB">
              <w:t xml:space="preserve"> </w:t>
            </w:r>
            <w:r w:rsidR="007D79CB" w:rsidRPr="00ED71BB">
              <w:t xml:space="preserve"> Operator</w:t>
            </w:r>
          </w:p>
        </w:tc>
        <w:tc>
          <w:tcPr>
            <w:tcW w:w="3246" w:type="pct"/>
            <w:hideMark/>
          </w:tcPr>
          <w:p w14:paraId="5F277F99" w14:textId="10CCA685" w:rsidR="007945C0" w:rsidRPr="00ED71BB" w:rsidRDefault="00081936" w:rsidP="00081936">
            <w:pPr>
              <w:pStyle w:val="SITabletext"/>
            </w:pPr>
            <w:r w:rsidRPr="00F07A0A">
              <w:t>FWPHAR3226</w:t>
            </w:r>
            <w:r>
              <w:t xml:space="preserve"> - </w:t>
            </w:r>
            <w:r w:rsidRPr="00F07A0A">
              <w:t xml:space="preserve">Operate feller </w:t>
            </w:r>
            <w:proofErr w:type="spellStart"/>
            <w:r w:rsidRPr="00F07A0A">
              <w:t>buncher</w:t>
            </w:r>
            <w:proofErr w:type="spellEnd"/>
            <w:r>
              <w:t>,</w:t>
            </w:r>
            <w:r w:rsidRPr="00F07A0A">
              <w:t xml:space="preserve"> </w:t>
            </w:r>
            <w:r w:rsidR="007945C0">
              <w:t>FWPHAR3207</w:t>
            </w:r>
            <w:r w:rsidR="007945C0" w:rsidRPr="00ED71BB">
              <w:t xml:space="preserve"> </w:t>
            </w:r>
            <w:r w:rsidR="007945C0">
              <w:t xml:space="preserve">or FPIHAR3207C </w:t>
            </w:r>
          </w:p>
        </w:tc>
      </w:tr>
      <w:tr w:rsidR="007945C0" w:rsidRPr="00ED71BB" w14:paraId="0D551501" w14:textId="77777777" w:rsidTr="000A1D4A">
        <w:tc>
          <w:tcPr>
            <w:tcW w:w="1754" w:type="pct"/>
            <w:hideMark/>
          </w:tcPr>
          <w:p w14:paraId="6799D553" w14:textId="77777777" w:rsidR="007945C0" w:rsidRPr="00ED71BB" w:rsidRDefault="007945C0" w:rsidP="00D31E7B">
            <w:pPr>
              <w:pStyle w:val="SITabletext"/>
            </w:pPr>
            <w:r w:rsidRPr="00ED71BB">
              <w:t>Truck Driver</w:t>
            </w:r>
          </w:p>
        </w:tc>
        <w:tc>
          <w:tcPr>
            <w:tcW w:w="3246" w:type="pct"/>
            <w:hideMark/>
          </w:tcPr>
          <w:p w14:paraId="1399C632" w14:textId="77777777" w:rsidR="007945C0" w:rsidRPr="00ED71BB" w:rsidRDefault="007945C0" w:rsidP="00D31E7B">
            <w:pPr>
              <w:pStyle w:val="SITabletext"/>
            </w:pPr>
            <w:r>
              <w:t>FWP</w:t>
            </w:r>
            <w:r w:rsidRPr="00ED71BB">
              <w:t>COT3261</w:t>
            </w:r>
            <w:r>
              <w:t xml:space="preserve"> or </w:t>
            </w:r>
            <w:r w:rsidRPr="00ED71BB">
              <w:t>FPICOT3261 - Shift forestry logs using trucks</w:t>
            </w:r>
          </w:p>
        </w:tc>
      </w:tr>
      <w:tr w:rsidR="007945C0" w:rsidRPr="00ED71BB" w14:paraId="09667D04" w14:textId="77777777" w:rsidTr="000A1D4A">
        <w:tc>
          <w:tcPr>
            <w:tcW w:w="1754" w:type="pct"/>
            <w:hideMark/>
          </w:tcPr>
          <w:p w14:paraId="14137A9E" w14:textId="77777777" w:rsidR="007945C0" w:rsidRPr="00ED71BB" w:rsidRDefault="007945C0" w:rsidP="00D31E7B">
            <w:pPr>
              <w:pStyle w:val="SITabletext"/>
            </w:pPr>
            <w:r w:rsidRPr="00ED71BB">
              <w:t>Tree Climber (Basic)</w:t>
            </w:r>
          </w:p>
        </w:tc>
        <w:tc>
          <w:tcPr>
            <w:tcW w:w="3246" w:type="pct"/>
            <w:hideMark/>
          </w:tcPr>
          <w:p w14:paraId="4A53BC2A" w14:textId="77777777" w:rsidR="007945C0" w:rsidRPr="00ED71BB" w:rsidRDefault="007945C0" w:rsidP="00D31E7B">
            <w:pPr>
              <w:pStyle w:val="SITabletext"/>
            </w:pPr>
            <w:r w:rsidRPr="00ED71BB">
              <w:t>AHCARB204A - Undertake standard climbing techniques</w:t>
            </w:r>
          </w:p>
        </w:tc>
      </w:tr>
      <w:tr w:rsidR="007945C0" w:rsidRPr="00ED71BB" w14:paraId="7D89C953" w14:textId="77777777" w:rsidTr="000A1D4A">
        <w:tc>
          <w:tcPr>
            <w:tcW w:w="1754" w:type="pct"/>
            <w:hideMark/>
          </w:tcPr>
          <w:p w14:paraId="3BD6A931" w14:textId="77777777" w:rsidR="007945C0" w:rsidRPr="00ED71BB" w:rsidRDefault="007945C0" w:rsidP="00D31E7B">
            <w:pPr>
              <w:pStyle w:val="SITabletext"/>
            </w:pPr>
            <w:r w:rsidRPr="00ED71BB">
              <w:t>Tree Climber (Advanced)</w:t>
            </w:r>
          </w:p>
        </w:tc>
        <w:tc>
          <w:tcPr>
            <w:tcW w:w="3246" w:type="pct"/>
            <w:hideMark/>
          </w:tcPr>
          <w:p w14:paraId="3525931F" w14:textId="77777777" w:rsidR="007945C0" w:rsidRPr="00ED71BB" w:rsidRDefault="007945C0" w:rsidP="00D31E7B">
            <w:pPr>
              <w:pStyle w:val="SITabletext"/>
            </w:pPr>
            <w:r w:rsidRPr="00ED71BB">
              <w:t>AHCARB307A - Undertake complex tree climbing</w:t>
            </w:r>
          </w:p>
        </w:tc>
      </w:tr>
    </w:tbl>
    <w:p w14:paraId="29FD76C8" w14:textId="77777777" w:rsidR="00D31E7B" w:rsidRDefault="00D31E7B" w:rsidP="007945C0">
      <w:pPr>
        <w:pStyle w:val="SIText"/>
        <w:spacing w:after="120"/>
      </w:pPr>
    </w:p>
    <w:p w14:paraId="7BC2936B" w14:textId="69FB0785" w:rsidR="007945C0" w:rsidRDefault="007945C0" w:rsidP="007945C0">
      <w:pPr>
        <w:pStyle w:val="SIText"/>
        <w:spacing w:after="120"/>
      </w:pPr>
      <w:r>
        <w:t xml:space="preserve">Where units of competency contain regulatory information or align to licensing, RTOs, trainers and assessors must be suitably qualified to deliver the training. This usually means that trainers and assessors must have the </w:t>
      </w:r>
      <w:r w:rsidRPr="006834C7">
        <w:t>relevant vocational competencies</w:t>
      </w:r>
      <w:r>
        <w:t>,</w:t>
      </w:r>
      <w:r w:rsidRPr="006834C7">
        <w:t xml:space="preserve"> at least to the level being delivered or assessed</w:t>
      </w:r>
      <w:r>
        <w:t>, and can</w:t>
      </w:r>
      <w:r w:rsidRPr="006834C7">
        <w:t xml:space="preserve"> demonstrate current industry skills directly relevant to the</w:t>
      </w:r>
      <w:r>
        <w:t xml:space="preserve"> </w:t>
      </w:r>
      <w:r w:rsidRPr="006834C7">
        <w:t>training/assessmen</w:t>
      </w:r>
      <w:r>
        <w:t>t being undertaken.</w:t>
      </w:r>
    </w:p>
    <w:p w14:paraId="729E7BFC" w14:textId="0FB17F2D" w:rsidR="007945C0" w:rsidRDefault="007945C0" w:rsidP="007945C0">
      <w:pPr>
        <w:pStyle w:val="SIText"/>
        <w:spacing w:after="120"/>
      </w:pPr>
      <w:r w:rsidRPr="00201CFB">
        <w:t>Licensing/registration requirements for particular job functions described in Units of C</w:t>
      </w:r>
      <w:r>
        <w:t xml:space="preserve">ompetency vary significantly. </w:t>
      </w:r>
      <w:r w:rsidRPr="00201CFB">
        <w:t>There are variations between States and Territories and between individual workplaces</w:t>
      </w:r>
      <w:r w:rsidR="007D79CB">
        <w:t xml:space="preserve"> as to competencies required to undertake specific job roles.</w:t>
      </w:r>
    </w:p>
    <w:p w14:paraId="45076629" w14:textId="2768950D" w:rsidR="007945C0" w:rsidRDefault="007945C0" w:rsidP="007945C0">
      <w:pPr>
        <w:pStyle w:val="SIText"/>
        <w:spacing w:after="120"/>
      </w:pPr>
      <w:r w:rsidRPr="00201CFB">
        <w:t xml:space="preserve">Organisations delivering training must determine the applicable requirements associated with the equipment being used, </w:t>
      </w:r>
      <w:r>
        <w:t xml:space="preserve">and </w:t>
      </w:r>
      <w:r w:rsidRPr="00201CFB">
        <w:t>in the relevant States and Territories.</w:t>
      </w:r>
      <w:r>
        <w:t xml:space="preserve"> </w:t>
      </w:r>
      <w:r w:rsidRPr="00201CFB">
        <w:t xml:space="preserve">To assist this process, units of competency will contain </w:t>
      </w:r>
      <w:r>
        <w:t>one of the following statements:</w:t>
      </w:r>
    </w:p>
    <w:p w14:paraId="47E71739" w14:textId="77777777" w:rsidR="007945C0" w:rsidRDefault="007945C0" w:rsidP="007945C0">
      <w:pPr>
        <w:pStyle w:val="SIText"/>
        <w:spacing w:after="120"/>
      </w:pPr>
      <w:r>
        <w:t>In the case of no licensing requirements:</w:t>
      </w:r>
    </w:p>
    <w:p w14:paraId="0772C7DE" w14:textId="0AFED243" w:rsidR="007945C0" w:rsidRDefault="007945C0" w:rsidP="00840A61">
      <w:pPr>
        <w:pStyle w:val="SIText"/>
        <w:spacing w:after="120"/>
        <w:ind w:left="720"/>
        <w:rPr>
          <w:i/>
          <w:lang w:val="en-US"/>
        </w:rPr>
      </w:pPr>
      <w:r w:rsidRPr="00A96DBC">
        <w:rPr>
          <w:i/>
          <w:lang w:val="en-US"/>
        </w:rPr>
        <w:t>No licensing, legislative or certification requirements apply to this unit at the time of publication.</w:t>
      </w:r>
    </w:p>
    <w:p w14:paraId="596A412D" w14:textId="77777777" w:rsidR="007945C0" w:rsidRDefault="007945C0" w:rsidP="007945C0">
      <w:pPr>
        <w:pStyle w:val="SIText"/>
        <w:spacing w:after="120"/>
      </w:pPr>
      <w:r>
        <w:t>In cases where a licence, certification or other regulatory/legislative compliance is required:</w:t>
      </w:r>
    </w:p>
    <w:p w14:paraId="5C5337A8" w14:textId="474A35D5" w:rsidR="007945C0" w:rsidRDefault="007945C0" w:rsidP="00840A61">
      <w:pPr>
        <w:pStyle w:val="SIText"/>
        <w:spacing w:after="120"/>
        <w:ind w:left="720"/>
        <w:rPr>
          <w:i/>
          <w:lang w:val="en-US"/>
        </w:rPr>
      </w:pPr>
      <w:r w:rsidRPr="00201CFB">
        <w:rPr>
          <w:i/>
          <w:lang w:val="en-US"/>
        </w:rPr>
        <w:t>Licensing, legislative or certification requirements apply to this unit</w:t>
      </w:r>
      <w:r>
        <w:rPr>
          <w:i/>
          <w:lang w:val="en-US"/>
        </w:rPr>
        <w:t xml:space="preserve"> in some states and territories at the time of publication, and ma</w:t>
      </w:r>
      <w:r w:rsidRPr="00201CFB">
        <w:rPr>
          <w:i/>
          <w:lang w:val="en-US"/>
        </w:rPr>
        <w:t>y di</w:t>
      </w:r>
      <w:r>
        <w:rPr>
          <w:i/>
          <w:lang w:val="en-US"/>
        </w:rPr>
        <w:t>ffer according to jurisdiction.</w:t>
      </w:r>
    </w:p>
    <w:p w14:paraId="28C11C61" w14:textId="77777777" w:rsidR="007945C0" w:rsidRPr="0091042D" w:rsidRDefault="007945C0" w:rsidP="007945C0">
      <w:pPr>
        <w:pStyle w:val="SIText"/>
        <w:spacing w:after="120"/>
      </w:pPr>
      <w:r w:rsidRPr="0091042D">
        <w:t xml:space="preserve">Note that </w:t>
      </w:r>
      <w:r>
        <w:t>activities within some units of competency require the incidental use of load shifting equipment, such as forklifts or overhead cranes.  In such cases</w:t>
      </w:r>
      <w:r w:rsidRPr="006427A0">
        <w:t xml:space="preserve">, the relevant units of competency should also be accessed and are to be met concurrently or </w:t>
      </w:r>
      <w:r>
        <w:t>prior to the achievement of the</w:t>
      </w:r>
      <w:r w:rsidRPr="006427A0">
        <w:t xml:space="preserve"> unit.</w:t>
      </w:r>
    </w:p>
    <w:p w14:paraId="136A8DCE" w14:textId="77777777" w:rsidR="003D35DD" w:rsidRDefault="003D35DD" w:rsidP="009D4E84">
      <w:pPr>
        <w:pStyle w:val="Heading2"/>
        <w:rPr>
          <w:noProof/>
        </w:rPr>
      </w:pPr>
      <w:r>
        <w:rPr>
          <w:noProof/>
        </w:rPr>
        <w:lastRenderedPageBreak/>
        <w:t>Training</w:t>
      </w:r>
      <w:r w:rsidR="006E7A2B">
        <w:rPr>
          <w:noProof/>
        </w:rPr>
        <w:t xml:space="preserve"> and assessing </w:t>
      </w:r>
      <w:r>
        <w:rPr>
          <w:noProof/>
        </w:rPr>
        <w:t>environments</w:t>
      </w:r>
    </w:p>
    <w:p w14:paraId="79CEE622" w14:textId="77777777" w:rsidR="006E7A2B" w:rsidRDefault="00E272A6" w:rsidP="0087567E">
      <w:pPr>
        <w:pStyle w:val="SIBody"/>
      </w:pPr>
      <w:r>
        <w:t xml:space="preserve">The Assessment Conditions section of the Assessment Requirements </w:t>
      </w:r>
      <w:r w:rsidR="0087567E">
        <w:t>state</w:t>
      </w:r>
      <w:r w:rsidR="00BC6257">
        <w:t>s</w:t>
      </w:r>
      <w:r w:rsidR="0087567E">
        <w:t xml:space="preserve"> whether assessment must take place i</w:t>
      </w:r>
      <w:r w:rsidR="006E7A2B">
        <w:t xml:space="preserve">n a real workplace or whether an </w:t>
      </w:r>
      <w:r w:rsidR="0087567E">
        <w:t xml:space="preserve">environment </w:t>
      </w:r>
      <w:r w:rsidR="006E7A2B">
        <w:t xml:space="preserve">that ‘accurately represents workplace conditions’ </w:t>
      </w:r>
      <w:r w:rsidR="0087567E">
        <w:t>can be used.</w:t>
      </w:r>
    </w:p>
    <w:p w14:paraId="115F9F70" w14:textId="77777777" w:rsidR="0087567E" w:rsidRDefault="006E7A2B" w:rsidP="0087567E">
      <w:pPr>
        <w:pStyle w:val="SIBody"/>
      </w:pPr>
      <w:r>
        <w:t xml:space="preserve">An environment that accurately represents workplace conditions is </w:t>
      </w:r>
      <w:r w:rsidR="00351343">
        <w:t>one that</w:t>
      </w:r>
      <w:r w:rsidR="0087567E">
        <w:t xml:space="preserve"> offers real life working conditions with the actual </w:t>
      </w:r>
      <w:r w:rsidR="00BC6257">
        <w:t>characteristics</w:t>
      </w:r>
      <w:r w:rsidR="0087567E">
        <w:t xml:space="preserve"> of that working environment, including </w:t>
      </w:r>
      <w:r w:rsidR="00BC6257">
        <w:t xml:space="preserve">equipment, </w:t>
      </w:r>
      <w:r w:rsidR="0087567E">
        <w:t>interactions with other people</w:t>
      </w:r>
      <w:r>
        <w:t xml:space="preserve"> and completion of tasks within </w:t>
      </w:r>
      <w:r w:rsidR="00BC6257">
        <w:t>timeframes,</w:t>
      </w:r>
      <w:r w:rsidR="0087567E">
        <w:t xml:space="preserve"> if these are requireme</w:t>
      </w:r>
      <w:r w:rsidR="00351343">
        <w:t>nts of the working environment.</w:t>
      </w:r>
    </w:p>
    <w:p w14:paraId="1C74538C" w14:textId="77777777" w:rsidR="001A63F0" w:rsidRDefault="66F5BCE8" w:rsidP="0087567E">
      <w:pPr>
        <w:pStyle w:val="SIBody"/>
      </w:pPr>
      <w:r>
        <w:t>Sometimes conducting training and assessment in a real workplace is not possible or practical. If conducting training and assessment in a non-workplace environment, trainers and assessors must make sure that learners have opportunities to complete tasks:</w:t>
      </w:r>
    </w:p>
    <w:p w14:paraId="35B5DCC1" w14:textId="77777777" w:rsidR="001A63F0" w:rsidRDefault="00883C15" w:rsidP="001A63F0">
      <w:pPr>
        <w:pStyle w:val="SIBodybullet"/>
      </w:pPr>
      <w:r>
        <w:t>to the quality standards</w:t>
      </w:r>
      <w:r w:rsidR="6DD55250">
        <w:t xml:space="preserve"> and within the acceptable timeframes, required </w:t>
      </w:r>
      <w:r w:rsidR="00E272A6">
        <w:t>by</w:t>
      </w:r>
      <w:r w:rsidR="6DD55250">
        <w:t xml:space="preserve"> the industry</w:t>
      </w:r>
    </w:p>
    <w:p w14:paraId="1CE2A91D" w14:textId="77777777" w:rsidR="00EC5E05" w:rsidRDefault="6DD55250" w:rsidP="00E272A6">
      <w:pPr>
        <w:pStyle w:val="SIBodybullet"/>
      </w:pPr>
      <w:proofErr w:type="gramStart"/>
      <w:r>
        <w:t>in</w:t>
      </w:r>
      <w:proofErr w:type="gramEnd"/>
      <w:r>
        <w:t xml:space="preserve"> a manner that meets the industry’s safety standards</w:t>
      </w:r>
      <w:r w:rsidR="00CA1C27">
        <w:t>.</w:t>
      </w:r>
    </w:p>
    <w:p w14:paraId="3E7E7E93" w14:textId="77777777" w:rsidR="00C71158" w:rsidRDefault="6DD55250" w:rsidP="00C71158">
      <w:pPr>
        <w:pStyle w:val="Heading2"/>
      </w:pPr>
      <w:r>
        <w:t>Legal considerations for learners in the workplace/on placements</w:t>
      </w:r>
    </w:p>
    <w:p w14:paraId="15CA9A5B" w14:textId="77777777" w:rsidR="00C71158" w:rsidRDefault="00C71158" w:rsidP="00EB40BF">
      <w:pPr>
        <w:pStyle w:val="SIBody"/>
      </w:pPr>
      <w:r>
        <w:t xml:space="preserve">Legal requirements that apply to specific sectors covered by this Training Package vary across each state and territory and can change from time to time. Contact the relevant state or territory department/s to check. </w:t>
      </w:r>
      <w:r w:rsidR="00031B6F">
        <w:t xml:space="preserve">STA contact details are provided in the Links section of this Implementation Guide. </w:t>
      </w:r>
      <w:r>
        <w:t>The Fair Work Ombudsman has some general guideline</w:t>
      </w:r>
      <w:r w:rsidR="00031B6F">
        <w:t>s</w:t>
      </w:r>
      <w:r>
        <w:t xml:space="preserve"> </w:t>
      </w:r>
      <w:r w:rsidR="00031B6F">
        <w:t>and fact sheets about unpaid work.</w:t>
      </w:r>
      <w:r w:rsidR="00031B6F">
        <w:rPr>
          <w:rStyle w:val="FootnoteReference"/>
        </w:rPr>
        <w:footnoteReference w:id="12"/>
      </w:r>
    </w:p>
    <w:p w14:paraId="18905D71" w14:textId="77777777" w:rsidR="00031B6F" w:rsidRDefault="00C71158" w:rsidP="00031B6F">
      <w:pPr>
        <w:pStyle w:val="SIBody"/>
      </w:pPr>
      <w:r>
        <w:t>Work placements should always involve the appropriate supervision and guidance from individuals in the workplace</w:t>
      </w:r>
      <w:r w:rsidR="00883C15">
        <w:t>. T</w:t>
      </w:r>
      <w:r>
        <w:t>rainers and assessors from the RTO and must adhere to required legislation t</w:t>
      </w:r>
      <w:r w:rsidR="00883C15">
        <w:t>hat applies in the jurisdiction, for example,</w:t>
      </w:r>
      <w:r w:rsidRPr="00EB40BF">
        <w:t xml:space="preserve"> </w:t>
      </w:r>
      <w:r w:rsidR="00031B6F">
        <w:t>learners must be supplied with the appropriate personal protection equipment (PPE) and training on how to use the PPE effectively prior to undertaking tasks that include health and safety risks.</w:t>
      </w:r>
    </w:p>
    <w:p w14:paraId="755D7D5B" w14:textId="77777777" w:rsidR="00E029FE" w:rsidRDefault="00351343" w:rsidP="00031B6F">
      <w:pPr>
        <w:pStyle w:val="Heading2"/>
      </w:pPr>
      <w:r>
        <w:t>Resources and equipment lists</w:t>
      </w:r>
    </w:p>
    <w:p w14:paraId="1E9F0CF0" w14:textId="77777777" w:rsidR="000036F5" w:rsidRDefault="001A63F0" w:rsidP="00EB40BF">
      <w:pPr>
        <w:pStyle w:val="SIBody"/>
      </w:pPr>
      <w:r w:rsidRPr="000036F5">
        <w:t>RTOs must make sure that all resources and equipment required to train and assess units of competency are available. Details of specific resources, including equipment and materials essential for assessment</w:t>
      </w:r>
      <w:r w:rsidR="00031B6F">
        <w:t>, are listed in the Assessment Conditions sections of Assessment R</w:t>
      </w:r>
      <w:r w:rsidRPr="000036F5">
        <w:t>equirements documents</w:t>
      </w:r>
      <w:r>
        <w:t xml:space="preserve">. </w:t>
      </w:r>
      <w:r w:rsidR="0036331A">
        <w:t>Where units of competency require assessment in the workplace, the workplace must include the full range of eq</w:t>
      </w:r>
      <w:r>
        <w:t>uipment required to</w:t>
      </w:r>
      <w:r w:rsidR="00031B6F">
        <w:t xml:space="preserve"> do the task, as listed in the Assessment C</w:t>
      </w:r>
      <w:r>
        <w:t>onditions.</w:t>
      </w:r>
    </w:p>
    <w:p w14:paraId="56C016D9" w14:textId="77777777" w:rsidR="00F44284" w:rsidRDefault="00F44284" w:rsidP="00F44284">
      <w:pPr>
        <w:pStyle w:val="SIBody"/>
      </w:pPr>
      <w:r>
        <w:t>Equipment should be made available to the student by the RTO delivering the training. All equipment must meet Australian standards for safety and be well maintained.</w:t>
      </w:r>
    </w:p>
    <w:p w14:paraId="22395D7F" w14:textId="77777777" w:rsidR="00F44284" w:rsidRDefault="00F44284" w:rsidP="00F44284">
      <w:pPr>
        <w:pStyle w:val="SIBody"/>
      </w:pPr>
      <w:r>
        <w:t xml:space="preserve">Learning resources are available for certain units of competency within the </w:t>
      </w:r>
      <w:r w:rsidRPr="00336C6F">
        <w:t>Advanced Diploma of Forest Industry Sustainability</w:t>
      </w:r>
      <w:r>
        <w:t xml:space="preserve">. For further information about resources available, please see the ForestWorks website: </w:t>
      </w:r>
      <w:hyperlink r:id="rId42" w:history="1">
        <w:r w:rsidR="009F40C4" w:rsidRPr="003B5814">
          <w:rPr>
            <w:rStyle w:val="Hyperlink"/>
          </w:rPr>
          <w:t>http://www.forestworks.com.au/services/learning-resources-and-tools/</w:t>
        </w:r>
      </w:hyperlink>
    </w:p>
    <w:p w14:paraId="0DC4A2BD" w14:textId="77777777" w:rsidR="00F44284" w:rsidRDefault="00F44284" w:rsidP="00EB40BF">
      <w:pPr>
        <w:pStyle w:val="SIBody"/>
      </w:pPr>
    </w:p>
    <w:p w14:paraId="4BA3D8B8" w14:textId="77777777" w:rsidR="00F44284" w:rsidRDefault="00F44284" w:rsidP="00EB40BF">
      <w:pPr>
        <w:pStyle w:val="SIBody"/>
      </w:pPr>
    </w:p>
    <w:p w14:paraId="67BDDD30" w14:textId="77777777" w:rsidR="00A67B3C" w:rsidRPr="00D307EF" w:rsidRDefault="00D307EF" w:rsidP="00A67B3C">
      <w:pPr>
        <w:pStyle w:val="Heading1"/>
      </w:pPr>
      <w:r>
        <w:br w:type="page"/>
      </w:r>
      <w:bookmarkStart w:id="17" w:name="_Toc484018194"/>
      <w:bookmarkStart w:id="18" w:name="_Toc494969152"/>
      <w:r w:rsidR="00A67B3C" w:rsidRPr="002264F4">
        <w:lastRenderedPageBreak/>
        <w:t>Training Package developer’s quality assurance process for Companion Volumes</w:t>
      </w:r>
      <w:bookmarkEnd w:id="17"/>
      <w:bookmarkEnd w:id="18"/>
    </w:p>
    <w:p w14:paraId="79DB6C2D" w14:textId="77777777" w:rsidR="00A67B3C" w:rsidRDefault="00A67B3C" w:rsidP="00A67B3C">
      <w:pPr>
        <w:pStyle w:val="SIBody"/>
      </w:pPr>
      <w:r w:rsidRPr="6DD55250">
        <w:t>Companion Volumes are developed in consultation with industry representatives, trainers</w:t>
      </w:r>
      <w:r>
        <w:t xml:space="preserve"> and </w:t>
      </w:r>
      <w:r w:rsidR="001244D4">
        <w:t>assessors,</w:t>
      </w:r>
      <w:r w:rsidRPr="6DD55250">
        <w:t xml:space="preserve"> </w:t>
      </w:r>
      <w:r>
        <w:t>and representatives of</w:t>
      </w:r>
      <w:r w:rsidRPr="6DD55250">
        <w:t xml:space="preserve"> Industry Reference Committees (IRCs) and Technical Advisory Committees (TACs). </w:t>
      </w:r>
      <w:r>
        <w:t>These key stakeholder r</w:t>
      </w:r>
      <w:r w:rsidRPr="6DD55250">
        <w:t>epresentatives provide and review content to ensure that informat</w:t>
      </w:r>
      <w:r w:rsidR="00351343">
        <w:t>ion is relevant and useful.</w:t>
      </w:r>
    </w:p>
    <w:p w14:paraId="71D1F035" w14:textId="77777777" w:rsidR="00A67B3C" w:rsidRPr="00351343" w:rsidRDefault="00A67B3C" w:rsidP="00A67B3C">
      <w:pPr>
        <w:pStyle w:val="SIBody"/>
      </w:pPr>
      <w:r w:rsidRPr="66F5BCE8">
        <w:t>The Companion Volumes undergo continuous improve</w:t>
      </w:r>
      <w:r>
        <w:t>ment in response to feedback lod</w:t>
      </w:r>
      <w:r w:rsidRPr="66F5BCE8">
        <w:t xml:space="preserve">ged </w:t>
      </w:r>
      <w:r>
        <w:t xml:space="preserve">on the Skills Impact website </w:t>
      </w:r>
      <w:hyperlink r:id="rId43">
        <w:r w:rsidRPr="66F5BCE8">
          <w:rPr>
            <w:rStyle w:val="Hyperlink"/>
            <w:rFonts w:eastAsia="Arial"/>
          </w:rPr>
          <w:t>http://www.skillsimpact.com.au/contact/</w:t>
        </w:r>
      </w:hyperlink>
      <w:r w:rsidR="00351343" w:rsidRPr="00351343">
        <w:rPr>
          <w:rStyle w:val="Hyperlink"/>
          <w:rFonts w:eastAsia="Arial"/>
          <w:color w:val="auto"/>
          <w:u w:val="none"/>
        </w:rPr>
        <w:t>.</w:t>
      </w:r>
    </w:p>
    <w:p w14:paraId="1DF916D2" w14:textId="77777777" w:rsidR="005024E2" w:rsidRDefault="005024E2">
      <w:pPr>
        <w:spacing w:after="0" w:line="240" w:lineRule="auto"/>
        <w:rPr>
          <w:rFonts w:ascii="Century Gothic" w:eastAsia="Times New Roman" w:hAnsi="Century Gothic"/>
          <w:b/>
          <w:color w:val="00843D"/>
          <w:sz w:val="32"/>
          <w:szCs w:val="32"/>
        </w:rPr>
      </w:pPr>
      <w:r>
        <w:br w:type="page"/>
      </w:r>
    </w:p>
    <w:p w14:paraId="77ED299D" w14:textId="77777777" w:rsidR="00E54437" w:rsidRDefault="00E54437" w:rsidP="009D4E84">
      <w:pPr>
        <w:pStyle w:val="Heading1"/>
      </w:pPr>
      <w:bookmarkStart w:id="19" w:name="_Toc494969153"/>
      <w:r>
        <w:lastRenderedPageBreak/>
        <w:t>Links</w:t>
      </w:r>
      <w:bookmarkEnd w:id="19"/>
    </w:p>
    <w:p w14:paraId="60625622" w14:textId="77777777" w:rsidR="005024E2" w:rsidRPr="00A5356E" w:rsidRDefault="005024E2" w:rsidP="00FC13BB">
      <w:pPr>
        <w:pStyle w:val="Heading3"/>
        <w:spacing w:before="0"/>
        <w:rPr>
          <w:rFonts w:eastAsia="Calibri"/>
        </w:rPr>
      </w:pPr>
      <w:r w:rsidRPr="00A5356E">
        <w:rPr>
          <w:rFonts w:eastAsia="Calibri"/>
        </w:rPr>
        <w:t>Industry links</w:t>
      </w:r>
    </w:p>
    <w:tbl>
      <w:tblPr>
        <w:tblStyle w:val="TableGrid"/>
        <w:tblW w:w="5000" w:type="pct"/>
        <w:tblLook w:val="04A0" w:firstRow="1" w:lastRow="0" w:firstColumn="1" w:lastColumn="0" w:noHBand="0" w:noVBand="1"/>
      </w:tblPr>
      <w:tblGrid>
        <w:gridCol w:w="1837"/>
        <w:gridCol w:w="7179"/>
      </w:tblGrid>
      <w:tr w:rsidR="00EA5C03" w:rsidRPr="001B4234" w14:paraId="61FF94F9" w14:textId="77777777" w:rsidTr="00A5356E">
        <w:trPr>
          <w:trHeight w:val="300"/>
        </w:trPr>
        <w:tc>
          <w:tcPr>
            <w:tcW w:w="1019" w:type="pct"/>
            <w:noWrap/>
            <w:hideMark/>
          </w:tcPr>
          <w:p w14:paraId="378F37FC" w14:textId="77777777" w:rsidR="00EA5C03" w:rsidRPr="001B4234" w:rsidRDefault="00EA5C03" w:rsidP="001B4234">
            <w:pPr>
              <w:pStyle w:val="SITableheading"/>
              <w:rPr>
                <w:rFonts w:ascii="Calibri" w:hAnsi="Calibri"/>
                <w:sz w:val="22"/>
                <w:lang w:eastAsia="en-AU"/>
              </w:rPr>
            </w:pPr>
            <w:r w:rsidRPr="001B4234">
              <w:rPr>
                <w:lang w:eastAsia="en-AU"/>
              </w:rPr>
              <w:t>State/Territory</w:t>
            </w:r>
          </w:p>
        </w:tc>
        <w:tc>
          <w:tcPr>
            <w:tcW w:w="3981" w:type="pct"/>
            <w:noWrap/>
            <w:hideMark/>
          </w:tcPr>
          <w:p w14:paraId="0C638C07" w14:textId="77777777" w:rsidR="00EA5C03" w:rsidRPr="001B4234" w:rsidRDefault="00EA5C03" w:rsidP="001B4234">
            <w:pPr>
              <w:pStyle w:val="SITableheading"/>
              <w:rPr>
                <w:lang w:eastAsia="en-AU"/>
              </w:rPr>
            </w:pPr>
            <w:r>
              <w:rPr>
                <w:lang w:eastAsia="en-AU"/>
              </w:rPr>
              <w:t>Organisation</w:t>
            </w:r>
          </w:p>
        </w:tc>
      </w:tr>
      <w:tr w:rsidR="00EA5C03" w:rsidRPr="001B4234" w14:paraId="1028BCA4" w14:textId="77777777" w:rsidTr="00A5356E">
        <w:trPr>
          <w:trHeight w:val="300"/>
        </w:trPr>
        <w:tc>
          <w:tcPr>
            <w:tcW w:w="1019" w:type="pct"/>
            <w:noWrap/>
          </w:tcPr>
          <w:p w14:paraId="250309A6" w14:textId="77777777" w:rsidR="00EA5C03" w:rsidRDefault="00EA5C03" w:rsidP="001B4234">
            <w:pPr>
              <w:pStyle w:val="SITabletext"/>
            </w:pPr>
          </w:p>
        </w:tc>
        <w:tc>
          <w:tcPr>
            <w:tcW w:w="3981" w:type="pct"/>
            <w:noWrap/>
          </w:tcPr>
          <w:p w14:paraId="0095DC15" w14:textId="77777777" w:rsidR="00EA5C03" w:rsidRPr="001B4234" w:rsidRDefault="00EA5C03" w:rsidP="001B4234">
            <w:pPr>
              <w:pStyle w:val="SITabletext"/>
              <w:rPr>
                <w:b/>
              </w:rPr>
            </w:pPr>
            <w:r w:rsidRPr="001B4234">
              <w:rPr>
                <w:b/>
              </w:rPr>
              <w:t>Industry Associations</w:t>
            </w:r>
          </w:p>
        </w:tc>
      </w:tr>
      <w:tr w:rsidR="00EA5C03" w:rsidRPr="001B4234" w14:paraId="4741025D" w14:textId="77777777" w:rsidTr="00A5356E">
        <w:trPr>
          <w:trHeight w:val="300"/>
        </w:trPr>
        <w:tc>
          <w:tcPr>
            <w:tcW w:w="1019" w:type="pct"/>
            <w:noWrap/>
            <w:hideMark/>
          </w:tcPr>
          <w:p w14:paraId="05D99D19" w14:textId="77777777" w:rsidR="00EA5C03" w:rsidRPr="001B4234" w:rsidRDefault="00EA5C03" w:rsidP="001B4234">
            <w:pPr>
              <w:pStyle w:val="SITabletext"/>
            </w:pPr>
            <w:r w:rsidRPr="001B4234">
              <w:t>National</w:t>
            </w:r>
          </w:p>
        </w:tc>
        <w:tc>
          <w:tcPr>
            <w:tcW w:w="3981" w:type="pct"/>
            <w:noWrap/>
            <w:hideMark/>
          </w:tcPr>
          <w:p w14:paraId="086C8BEF" w14:textId="77777777" w:rsidR="00EA5C03" w:rsidRPr="001B4234" w:rsidRDefault="00EA5C03" w:rsidP="001B4234">
            <w:pPr>
              <w:pStyle w:val="SITabletext"/>
            </w:pPr>
            <w:r w:rsidRPr="001B4234">
              <w:t>Australian Forest Products Association (AFPA)</w:t>
            </w:r>
          </w:p>
        </w:tc>
      </w:tr>
      <w:tr w:rsidR="00EA5C03" w:rsidRPr="001B4234" w14:paraId="704219A2" w14:textId="77777777" w:rsidTr="00A5356E">
        <w:trPr>
          <w:trHeight w:val="300"/>
        </w:trPr>
        <w:tc>
          <w:tcPr>
            <w:tcW w:w="1019" w:type="pct"/>
            <w:noWrap/>
            <w:hideMark/>
          </w:tcPr>
          <w:p w14:paraId="24048443" w14:textId="77777777" w:rsidR="00EA5C03" w:rsidRPr="001B4234" w:rsidRDefault="00EA5C03" w:rsidP="001B4234">
            <w:pPr>
              <w:pStyle w:val="SITabletext"/>
            </w:pPr>
            <w:r w:rsidRPr="001B4234">
              <w:t>National</w:t>
            </w:r>
          </w:p>
        </w:tc>
        <w:tc>
          <w:tcPr>
            <w:tcW w:w="3981" w:type="pct"/>
            <w:noWrap/>
            <w:hideMark/>
          </w:tcPr>
          <w:p w14:paraId="5C52D1A9" w14:textId="77777777" w:rsidR="00EA5C03" w:rsidRPr="001B4234" w:rsidRDefault="00EA5C03" w:rsidP="001B4234">
            <w:pPr>
              <w:pStyle w:val="SITabletext"/>
            </w:pPr>
            <w:r w:rsidRPr="001B4234">
              <w:t>Timber Communities Australia (TCA)</w:t>
            </w:r>
          </w:p>
        </w:tc>
      </w:tr>
      <w:tr w:rsidR="00EA5C03" w:rsidRPr="001B4234" w14:paraId="010DDCE5" w14:textId="77777777" w:rsidTr="00A5356E">
        <w:trPr>
          <w:trHeight w:val="300"/>
        </w:trPr>
        <w:tc>
          <w:tcPr>
            <w:tcW w:w="1019" w:type="pct"/>
            <w:noWrap/>
            <w:hideMark/>
          </w:tcPr>
          <w:p w14:paraId="32DE4281" w14:textId="77777777" w:rsidR="00EA5C03" w:rsidRPr="001B4234" w:rsidRDefault="00EA5C03" w:rsidP="001B4234">
            <w:pPr>
              <w:pStyle w:val="SITabletext"/>
            </w:pPr>
            <w:r w:rsidRPr="001B4234">
              <w:t>NSW</w:t>
            </w:r>
          </w:p>
        </w:tc>
        <w:tc>
          <w:tcPr>
            <w:tcW w:w="3981" w:type="pct"/>
            <w:noWrap/>
            <w:hideMark/>
          </w:tcPr>
          <w:p w14:paraId="13AA2303" w14:textId="77777777" w:rsidR="00EA5C03" w:rsidRPr="001B4234" w:rsidRDefault="00EA5C03" w:rsidP="001B4234">
            <w:pPr>
              <w:pStyle w:val="SITabletext"/>
            </w:pPr>
            <w:r w:rsidRPr="001B4234">
              <w:t>Timber NSW</w:t>
            </w:r>
          </w:p>
        </w:tc>
      </w:tr>
      <w:tr w:rsidR="00EA5C03" w:rsidRPr="001B4234" w14:paraId="7D60111B" w14:textId="77777777" w:rsidTr="00A5356E">
        <w:trPr>
          <w:trHeight w:val="300"/>
        </w:trPr>
        <w:tc>
          <w:tcPr>
            <w:tcW w:w="1019" w:type="pct"/>
            <w:noWrap/>
            <w:hideMark/>
          </w:tcPr>
          <w:p w14:paraId="0BDFF684" w14:textId="77777777" w:rsidR="00EA5C03" w:rsidRPr="001B4234" w:rsidRDefault="00EA5C03" w:rsidP="001B4234">
            <w:pPr>
              <w:pStyle w:val="SITabletext"/>
            </w:pPr>
            <w:r w:rsidRPr="001B4234">
              <w:t>QLD</w:t>
            </w:r>
          </w:p>
        </w:tc>
        <w:tc>
          <w:tcPr>
            <w:tcW w:w="3981" w:type="pct"/>
            <w:noWrap/>
            <w:hideMark/>
          </w:tcPr>
          <w:p w14:paraId="2A00D7B5" w14:textId="77777777" w:rsidR="00EA5C03" w:rsidRPr="001B4234" w:rsidRDefault="00EA5C03" w:rsidP="001B4234">
            <w:pPr>
              <w:pStyle w:val="SITabletext"/>
            </w:pPr>
            <w:r w:rsidRPr="001B4234">
              <w:t>Timber Queensland Ltd</w:t>
            </w:r>
          </w:p>
        </w:tc>
      </w:tr>
      <w:tr w:rsidR="00EA5C03" w:rsidRPr="001B4234" w14:paraId="19114114" w14:textId="77777777" w:rsidTr="00A5356E">
        <w:trPr>
          <w:trHeight w:val="300"/>
        </w:trPr>
        <w:tc>
          <w:tcPr>
            <w:tcW w:w="1019" w:type="pct"/>
            <w:noWrap/>
            <w:hideMark/>
          </w:tcPr>
          <w:p w14:paraId="697D32E7" w14:textId="77777777" w:rsidR="00EA5C03" w:rsidRPr="001B4234" w:rsidRDefault="00EA5C03" w:rsidP="001B4234">
            <w:pPr>
              <w:pStyle w:val="SITabletext"/>
            </w:pPr>
            <w:r w:rsidRPr="001B4234">
              <w:t>TAS</w:t>
            </w:r>
          </w:p>
        </w:tc>
        <w:tc>
          <w:tcPr>
            <w:tcW w:w="3981" w:type="pct"/>
            <w:noWrap/>
            <w:hideMark/>
          </w:tcPr>
          <w:p w14:paraId="0316B458" w14:textId="77777777" w:rsidR="00EA5C03" w:rsidRPr="001B4234" w:rsidRDefault="00EA5C03" w:rsidP="001B4234">
            <w:pPr>
              <w:pStyle w:val="SITabletext"/>
            </w:pPr>
            <w:r w:rsidRPr="001B4234">
              <w:t>Forest Industries Association of Tasmania (FIAT)</w:t>
            </w:r>
          </w:p>
        </w:tc>
      </w:tr>
      <w:tr w:rsidR="00EA5C03" w:rsidRPr="001B4234" w14:paraId="796687E3" w14:textId="77777777" w:rsidTr="00A5356E">
        <w:trPr>
          <w:trHeight w:val="300"/>
        </w:trPr>
        <w:tc>
          <w:tcPr>
            <w:tcW w:w="1019" w:type="pct"/>
            <w:noWrap/>
            <w:hideMark/>
          </w:tcPr>
          <w:p w14:paraId="45FA5D15" w14:textId="77777777" w:rsidR="00EA5C03" w:rsidRPr="001B4234" w:rsidRDefault="00EA5C03" w:rsidP="001B4234">
            <w:pPr>
              <w:pStyle w:val="SITabletext"/>
            </w:pPr>
            <w:r w:rsidRPr="001B4234">
              <w:t>VIC</w:t>
            </w:r>
          </w:p>
        </w:tc>
        <w:tc>
          <w:tcPr>
            <w:tcW w:w="3981" w:type="pct"/>
            <w:noWrap/>
            <w:hideMark/>
          </w:tcPr>
          <w:p w14:paraId="30D1BDAE" w14:textId="77777777" w:rsidR="00EA5C03" w:rsidRPr="001B4234" w:rsidRDefault="00EA5C03" w:rsidP="001B4234">
            <w:pPr>
              <w:pStyle w:val="SITabletext"/>
            </w:pPr>
            <w:r w:rsidRPr="001B4234">
              <w:t>Victorian Association of Forest Industries (VAFI)</w:t>
            </w:r>
          </w:p>
        </w:tc>
      </w:tr>
      <w:tr w:rsidR="00EA5C03" w:rsidRPr="001B4234" w14:paraId="33CAFB7A" w14:textId="77777777" w:rsidTr="00A5356E">
        <w:trPr>
          <w:trHeight w:val="300"/>
        </w:trPr>
        <w:tc>
          <w:tcPr>
            <w:tcW w:w="1019" w:type="pct"/>
            <w:noWrap/>
            <w:hideMark/>
          </w:tcPr>
          <w:p w14:paraId="6D77FAD6" w14:textId="77777777" w:rsidR="00EA5C03" w:rsidRPr="001B4234" w:rsidRDefault="00EA5C03" w:rsidP="001B4234">
            <w:pPr>
              <w:pStyle w:val="SITabletext"/>
            </w:pPr>
            <w:r w:rsidRPr="001B4234">
              <w:t>WA</w:t>
            </w:r>
          </w:p>
        </w:tc>
        <w:tc>
          <w:tcPr>
            <w:tcW w:w="3981" w:type="pct"/>
            <w:noWrap/>
            <w:hideMark/>
          </w:tcPr>
          <w:p w14:paraId="2EDEC8D2" w14:textId="77777777" w:rsidR="00EA5C03" w:rsidRPr="001B4234" w:rsidRDefault="00EA5C03" w:rsidP="001B4234">
            <w:pPr>
              <w:pStyle w:val="SITabletext"/>
            </w:pPr>
            <w:r w:rsidRPr="001B4234">
              <w:t>Forest Industries Federation WA (FIFWA)</w:t>
            </w:r>
          </w:p>
        </w:tc>
      </w:tr>
      <w:tr w:rsidR="00EA5C03" w:rsidRPr="001B4234" w14:paraId="5D1E89E5" w14:textId="77777777" w:rsidTr="00A5356E">
        <w:trPr>
          <w:trHeight w:val="300"/>
        </w:trPr>
        <w:tc>
          <w:tcPr>
            <w:tcW w:w="1019" w:type="pct"/>
            <w:noWrap/>
            <w:hideMark/>
          </w:tcPr>
          <w:p w14:paraId="0D1E5356" w14:textId="77777777" w:rsidR="00EA5C03" w:rsidRPr="001B4234" w:rsidRDefault="00EA5C03" w:rsidP="001B4234">
            <w:pPr>
              <w:pStyle w:val="SITabletext"/>
            </w:pPr>
          </w:p>
        </w:tc>
        <w:tc>
          <w:tcPr>
            <w:tcW w:w="3981" w:type="pct"/>
            <w:noWrap/>
            <w:hideMark/>
          </w:tcPr>
          <w:p w14:paraId="5F6FBFD0" w14:textId="77777777" w:rsidR="00EA5C03" w:rsidRPr="001B4234" w:rsidRDefault="00EA5C03" w:rsidP="001B4234">
            <w:pPr>
              <w:pStyle w:val="SITabletext"/>
              <w:rPr>
                <w:b/>
              </w:rPr>
            </w:pPr>
            <w:r w:rsidRPr="001B4234">
              <w:rPr>
                <w:b/>
              </w:rPr>
              <w:t>Industry sector associations</w:t>
            </w:r>
          </w:p>
        </w:tc>
      </w:tr>
      <w:tr w:rsidR="00EA5C03" w:rsidRPr="001B4234" w14:paraId="0C7AC840" w14:textId="77777777" w:rsidTr="00A5356E">
        <w:trPr>
          <w:trHeight w:val="300"/>
        </w:trPr>
        <w:tc>
          <w:tcPr>
            <w:tcW w:w="1019" w:type="pct"/>
            <w:noWrap/>
            <w:hideMark/>
          </w:tcPr>
          <w:p w14:paraId="779CEF47" w14:textId="77777777" w:rsidR="00EA5C03" w:rsidRPr="001B4234" w:rsidRDefault="00EA5C03" w:rsidP="001B4234">
            <w:pPr>
              <w:pStyle w:val="SITabletext"/>
            </w:pPr>
            <w:r w:rsidRPr="001B4234">
              <w:t>National</w:t>
            </w:r>
          </w:p>
        </w:tc>
        <w:tc>
          <w:tcPr>
            <w:tcW w:w="3981" w:type="pct"/>
            <w:noWrap/>
            <w:hideMark/>
          </w:tcPr>
          <w:p w14:paraId="5A9475DF" w14:textId="77777777" w:rsidR="00EA5C03" w:rsidRPr="001B4234" w:rsidRDefault="00EA5C03" w:rsidP="001B4234">
            <w:pPr>
              <w:pStyle w:val="SITabletext"/>
            </w:pPr>
            <w:r w:rsidRPr="001B4234">
              <w:t>Australian Forest Growers (AFG)</w:t>
            </w:r>
          </w:p>
        </w:tc>
      </w:tr>
      <w:tr w:rsidR="00EA5C03" w:rsidRPr="001B4234" w14:paraId="335D6F59" w14:textId="77777777" w:rsidTr="00A5356E">
        <w:trPr>
          <w:trHeight w:val="300"/>
        </w:trPr>
        <w:tc>
          <w:tcPr>
            <w:tcW w:w="1019" w:type="pct"/>
            <w:noWrap/>
            <w:hideMark/>
          </w:tcPr>
          <w:p w14:paraId="5D6109BA" w14:textId="77777777" w:rsidR="00EA5C03" w:rsidRPr="001B4234" w:rsidRDefault="00EA5C03" w:rsidP="001B4234">
            <w:pPr>
              <w:pStyle w:val="SITabletext"/>
            </w:pPr>
            <w:r w:rsidRPr="001B4234">
              <w:t>National</w:t>
            </w:r>
          </w:p>
        </w:tc>
        <w:tc>
          <w:tcPr>
            <w:tcW w:w="3981" w:type="pct"/>
            <w:noWrap/>
            <w:hideMark/>
          </w:tcPr>
          <w:p w14:paraId="6EBF1389" w14:textId="77777777" w:rsidR="00EA5C03" w:rsidRPr="001B4234" w:rsidRDefault="00EA5C03" w:rsidP="001B4234">
            <w:pPr>
              <w:pStyle w:val="SITabletext"/>
            </w:pPr>
            <w:r w:rsidRPr="001B4234">
              <w:t>Australian Forest Contractors Association (AFCA)</w:t>
            </w:r>
          </w:p>
        </w:tc>
      </w:tr>
      <w:tr w:rsidR="00EA5C03" w:rsidRPr="001B4234" w14:paraId="096B7F7B" w14:textId="77777777" w:rsidTr="00A5356E">
        <w:trPr>
          <w:trHeight w:val="300"/>
        </w:trPr>
        <w:tc>
          <w:tcPr>
            <w:tcW w:w="1019" w:type="pct"/>
            <w:noWrap/>
            <w:hideMark/>
          </w:tcPr>
          <w:p w14:paraId="2285777C" w14:textId="77777777" w:rsidR="00EA5C03" w:rsidRPr="001B4234" w:rsidRDefault="00EA5C03" w:rsidP="001B4234">
            <w:pPr>
              <w:pStyle w:val="SITabletext"/>
            </w:pPr>
            <w:r w:rsidRPr="001B4234">
              <w:t>TAS</w:t>
            </w:r>
          </w:p>
        </w:tc>
        <w:tc>
          <w:tcPr>
            <w:tcW w:w="3981" w:type="pct"/>
            <w:noWrap/>
            <w:hideMark/>
          </w:tcPr>
          <w:p w14:paraId="754594D4" w14:textId="77777777" w:rsidR="00EA5C03" w:rsidRPr="001B4234" w:rsidRDefault="00EA5C03" w:rsidP="001B4234">
            <w:pPr>
              <w:pStyle w:val="SITabletext"/>
            </w:pPr>
            <w:r w:rsidRPr="001B4234">
              <w:t>Tasmanian Forest Contractors Association (TFCA)</w:t>
            </w:r>
          </w:p>
        </w:tc>
      </w:tr>
      <w:tr w:rsidR="00EA5C03" w:rsidRPr="001B4234" w14:paraId="0328593B" w14:textId="77777777" w:rsidTr="00A5356E">
        <w:trPr>
          <w:trHeight w:val="300"/>
        </w:trPr>
        <w:tc>
          <w:tcPr>
            <w:tcW w:w="1019" w:type="pct"/>
            <w:noWrap/>
            <w:hideMark/>
          </w:tcPr>
          <w:p w14:paraId="7C064BE6" w14:textId="77777777" w:rsidR="00EA5C03" w:rsidRPr="001B4234" w:rsidRDefault="00EA5C03" w:rsidP="001B4234">
            <w:pPr>
              <w:pStyle w:val="SITabletext"/>
            </w:pPr>
            <w:r w:rsidRPr="001B4234">
              <w:t>National</w:t>
            </w:r>
          </w:p>
        </w:tc>
        <w:tc>
          <w:tcPr>
            <w:tcW w:w="3981" w:type="pct"/>
            <w:noWrap/>
            <w:hideMark/>
          </w:tcPr>
          <w:p w14:paraId="189ABBEE" w14:textId="77777777" w:rsidR="00EA5C03" w:rsidRPr="001B4234" w:rsidRDefault="00EA5C03" w:rsidP="001B4234">
            <w:pPr>
              <w:pStyle w:val="SITabletext"/>
            </w:pPr>
            <w:r w:rsidRPr="001B4234">
              <w:t>Timber Preservers Association of Australia (TPAA)</w:t>
            </w:r>
          </w:p>
        </w:tc>
      </w:tr>
      <w:tr w:rsidR="00EA5C03" w:rsidRPr="001B4234" w14:paraId="28C5B48C" w14:textId="77777777" w:rsidTr="00A5356E">
        <w:trPr>
          <w:trHeight w:val="300"/>
        </w:trPr>
        <w:tc>
          <w:tcPr>
            <w:tcW w:w="1019" w:type="pct"/>
            <w:noWrap/>
            <w:hideMark/>
          </w:tcPr>
          <w:p w14:paraId="3DF3CFA6" w14:textId="77777777" w:rsidR="00EA5C03" w:rsidRPr="001B4234" w:rsidRDefault="00EA5C03" w:rsidP="001B4234">
            <w:pPr>
              <w:pStyle w:val="SITabletext"/>
            </w:pPr>
            <w:r w:rsidRPr="001B4234">
              <w:t>TAS</w:t>
            </w:r>
          </w:p>
        </w:tc>
        <w:tc>
          <w:tcPr>
            <w:tcW w:w="3981" w:type="pct"/>
            <w:noWrap/>
            <w:hideMark/>
          </w:tcPr>
          <w:p w14:paraId="4D71FB62" w14:textId="77777777" w:rsidR="00EA5C03" w:rsidRPr="001B4234" w:rsidRDefault="00EA5C03" w:rsidP="001B4234">
            <w:pPr>
              <w:pStyle w:val="SITabletext"/>
            </w:pPr>
            <w:r w:rsidRPr="001B4234">
              <w:t xml:space="preserve">Tasmanian </w:t>
            </w:r>
            <w:proofErr w:type="spellStart"/>
            <w:r w:rsidRPr="001B4234">
              <w:t>Sawmillers</w:t>
            </w:r>
            <w:proofErr w:type="spellEnd"/>
            <w:r w:rsidRPr="001B4234">
              <w:t xml:space="preserve"> Association (TSA)</w:t>
            </w:r>
          </w:p>
        </w:tc>
      </w:tr>
      <w:tr w:rsidR="00EA5C03" w:rsidRPr="001B4234" w14:paraId="3FC4D343" w14:textId="77777777" w:rsidTr="00A5356E">
        <w:trPr>
          <w:trHeight w:val="300"/>
        </w:trPr>
        <w:tc>
          <w:tcPr>
            <w:tcW w:w="1019" w:type="pct"/>
            <w:noWrap/>
            <w:hideMark/>
          </w:tcPr>
          <w:p w14:paraId="43AC1F73" w14:textId="77777777" w:rsidR="00EA5C03" w:rsidRPr="001B4234" w:rsidRDefault="00EA5C03" w:rsidP="001B4234">
            <w:pPr>
              <w:pStyle w:val="SITabletext"/>
            </w:pPr>
          </w:p>
        </w:tc>
        <w:tc>
          <w:tcPr>
            <w:tcW w:w="3981" w:type="pct"/>
            <w:noWrap/>
            <w:hideMark/>
          </w:tcPr>
          <w:p w14:paraId="3D3F4848" w14:textId="77777777" w:rsidR="00EA5C03" w:rsidRPr="001B4234" w:rsidRDefault="00EA5C03" w:rsidP="001B4234">
            <w:pPr>
              <w:pStyle w:val="SITabletext"/>
            </w:pPr>
            <w:r w:rsidRPr="001B4234">
              <w:t>Timber Manufactured Products</w:t>
            </w:r>
          </w:p>
        </w:tc>
      </w:tr>
      <w:tr w:rsidR="00EA5C03" w:rsidRPr="001B4234" w14:paraId="2B7BD366" w14:textId="77777777" w:rsidTr="00A5356E">
        <w:trPr>
          <w:trHeight w:val="300"/>
        </w:trPr>
        <w:tc>
          <w:tcPr>
            <w:tcW w:w="1019" w:type="pct"/>
            <w:noWrap/>
            <w:hideMark/>
          </w:tcPr>
          <w:p w14:paraId="7CE99AC3" w14:textId="77777777" w:rsidR="00EA5C03" w:rsidRPr="001B4234" w:rsidRDefault="00EA5C03" w:rsidP="001B4234">
            <w:pPr>
              <w:pStyle w:val="SITabletext"/>
            </w:pPr>
            <w:r w:rsidRPr="001B4234">
              <w:t>National</w:t>
            </w:r>
          </w:p>
        </w:tc>
        <w:tc>
          <w:tcPr>
            <w:tcW w:w="3981" w:type="pct"/>
            <w:noWrap/>
            <w:hideMark/>
          </w:tcPr>
          <w:p w14:paraId="28E31A7C" w14:textId="77777777" w:rsidR="00EA5C03" w:rsidRPr="001B4234" w:rsidRDefault="00EA5C03" w:rsidP="001B4234">
            <w:pPr>
              <w:pStyle w:val="SITabletext"/>
            </w:pPr>
            <w:r w:rsidRPr="001B4234">
              <w:t>Frame &amp; Truss Manufacturers Association of Australia (FTMA)</w:t>
            </w:r>
          </w:p>
        </w:tc>
      </w:tr>
      <w:tr w:rsidR="00EA5C03" w:rsidRPr="001B4234" w14:paraId="24BA938A" w14:textId="77777777" w:rsidTr="00A5356E">
        <w:trPr>
          <w:trHeight w:val="300"/>
        </w:trPr>
        <w:tc>
          <w:tcPr>
            <w:tcW w:w="1019" w:type="pct"/>
            <w:noWrap/>
            <w:hideMark/>
          </w:tcPr>
          <w:p w14:paraId="4869CD6A" w14:textId="77777777" w:rsidR="00EA5C03" w:rsidRPr="001B4234" w:rsidRDefault="00EA5C03" w:rsidP="001B4234">
            <w:pPr>
              <w:pStyle w:val="SITabletext"/>
            </w:pPr>
            <w:r w:rsidRPr="001B4234">
              <w:t>National</w:t>
            </w:r>
          </w:p>
        </w:tc>
        <w:tc>
          <w:tcPr>
            <w:tcW w:w="3981" w:type="pct"/>
            <w:noWrap/>
            <w:hideMark/>
          </w:tcPr>
          <w:p w14:paraId="1DFA41CA" w14:textId="77777777" w:rsidR="00EA5C03" w:rsidRPr="001B4234" w:rsidRDefault="00EA5C03" w:rsidP="001B4234">
            <w:pPr>
              <w:pStyle w:val="SITabletext"/>
            </w:pPr>
            <w:r w:rsidRPr="001B4234">
              <w:t>Glued Laminated Timber Association of Australia (GLTAA)</w:t>
            </w:r>
          </w:p>
        </w:tc>
      </w:tr>
      <w:tr w:rsidR="00EA5C03" w:rsidRPr="001B4234" w14:paraId="40FC529D" w14:textId="77777777" w:rsidTr="00A5356E">
        <w:trPr>
          <w:trHeight w:val="300"/>
        </w:trPr>
        <w:tc>
          <w:tcPr>
            <w:tcW w:w="1019" w:type="pct"/>
            <w:noWrap/>
            <w:hideMark/>
          </w:tcPr>
          <w:p w14:paraId="24BACE9B" w14:textId="77777777" w:rsidR="00EA5C03" w:rsidRPr="001B4234" w:rsidRDefault="00EA5C03" w:rsidP="001B4234">
            <w:pPr>
              <w:pStyle w:val="SITabletext"/>
            </w:pPr>
            <w:r w:rsidRPr="001B4234">
              <w:t>National &amp; Pacific</w:t>
            </w:r>
          </w:p>
        </w:tc>
        <w:tc>
          <w:tcPr>
            <w:tcW w:w="3981" w:type="pct"/>
            <w:noWrap/>
            <w:hideMark/>
          </w:tcPr>
          <w:p w14:paraId="2D94D000" w14:textId="77777777" w:rsidR="00EA5C03" w:rsidRPr="001B4234" w:rsidRDefault="00EA5C03" w:rsidP="001B4234">
            <w:pPr>
              <w:pStyle w:val="SITabletext"/>
            </w:pPr>
            <w:r w:rsidRPr="001B4234">
              <w:t>Engineered Wood Products Association of Australasia (EWPAA)</w:t>
            </w:r>
          </w:p>
        </w:tc>
      </w:tr>
      <w:tr w:rsidR="00EA5C03" w:rsidRPr="001B4234" w14:paraId="1F9725F2" w14:textId="77777777" w:rsidTr="00A5356E">
        <w:trPr>
          <w:trHeight w:val="300"/>
        </w:trPr>
        <w:tc>
          <w:tcPr>
            <w:tcW w:w="1019" w:type="pct"/>
            <w:noWrap/>
            <w:hideMark/>
          </w:tcPr>
          <w:p w14:paraId="2AFA16DF" w14:textId="77777777" w:rsidR="00EA5C03" w:rsidRPr="001B4234" w:rsidRDefault="00EA5C03" w:rsidP="001B4234">
            <w:pPr>
              <w:pStyle w:val="SITabletext"/>
            </w:pPr>
            <w:r w:rsidRPr="001B4234">
              <w:t>National</w:t>
            </w:r>
          </w:p>
        </w:tc>
        <w:tc>
          <w:tcPr>
            <w:tcW w:w="3981" w:type="pct"/>
            <w:noWrap/>
            <w:hideMark/>
          </w:tcPr>
          <w:p w14:paraId="574C2793" w14:textId="77777777" w:rsidR="00EA5C03" w:rsidRPr="001B4234" w:rsidRDefault="00EA5C03" w:rsidP="001B4234">
            <w:pPr>
              <w:pStyle w:val="SITabletext"/>
            </w:pPr>
            <w:r w:rsidRPr="001B4234">
              <w:t>Timber Veneer Association of Australia</w:t>
            </w:r>
          </w:p>
        </w:tc>
      </w:tr>
      <w:tr w:rsidR="00EA5C03" w:rsidRPr="001B4234" w14:paraId="600A5E5C" w14:textId="77777777" w:rsidTr="00A5356E">
        <w:trPr>
          <w:trHeight w:val="300"/>
        </w:trPr>
        <w:tc>
          <w:tcPr>
            <w:tcW w:w="1019" w:type="pct"/>
            <w:noWrap/>
            <w:hideMark/>
          </w:tcPr>
          <w:p w14:paraId="04976BD7" w14:textId="77777777" w:rsidR="00EA5C03" w:rsidRPr="001B4234" w:rsidRDefault="00EA5C03" w:rsidP="001B4234">
            <w:pPr>
              <w:pStyle w:val="SITabletext"/>
            </w:pPr>
            <w:r w:rsidRPr="001B4234">
              <w:t>National</w:t>
            </w:r>
          </w:p>
        </w:tc>
        <w:tc>
          <w:tcPr>
            <w:tcW w:w="3981" w:type="pct"/>
            <w:noWrap/>
            <w:hideMark/>
          </w:tcPr>
          <w:p w14:paraId="4010D00D" w14:textId="77777777" w:rsidR="00EA5C03" w:rsidRPr="001B4234" w:rsidRDefault="00EA5C03" w:rsidP="001B4234">
            <w:pPr>
              <w:pStyle w:val="SITabletext"/>
            </w:pPr>
            <w:r w:rsidRPr="001B4234">
              <w:t>Timber Merchandising</w:t>
            </w:r>
          </w:p>
        </w:tc>
      </w:tr>
      <w:tr w:rsidR="00EA5C03" w:rsidRPr="001B4234" w14:paraId="28890F48" w14:textId="77777777" w:rsidTr="00A5356E">
        <w:trPr>
          <w:trHeight w:val="300"/>
        </w:trPr>
        <w:tc>
          <w:tcPr>
            <w:tcW w:w="1019" w:type="pct"/>
            <w:noWrap/>
            <w:hideMark/>
          </w:tcPr>
          <w:p w14:paraId="08D2CEE2" w14:textId="77777777" w:rsidR="00EA5C03" w:rsidRPr="001B4234" w:rsidRDefault="00EA5C03" w:rsidP="001B4234">
            <w:pPr>
              <w:pStyle w:val="SITabletext"/>
            </w:pPr>
            <w:r w:rsidRPr="001B4234">
              <w:t>National</w:t>
            </w:r>
          </w:p>
        </w:tc>
        <w:tc>
          <w:tcPr>
            <w:tcW w:w="3981" w:type="pct"/>
            <w:noWrap/>
            <w:hideMark/>
          </w:tcPr>
          <w:p w14:paraId="1A577751" w14:textId="77777777" w:rsidR="00EA5C03" w:rsidRPr="001B4234" w:rsidRDefault="00EA5C03" w:rsidP="001B4234">
            <w:pPr>
              <w:pStyle w:val="SITabletext"/>
            </w:pPr>
            <w:r w:rsidRPr="001B4234">
              <w:t>Timber &amp; Building Materials Association (TABMA)</w:t>
            </w:r>
          </w:p>
        </w:tc>
      </w:tr>
      <w:tr w:rsidR="00EA5C03" w:rsidRPr="001B4234" w14:paraId="58CD1604" w14:textId="77777777" w:rsidTr="00A5356E">
        <w:trPr>
          <w:trHeight w:val="300"/>
        </w:trPr>
        <w:tc>
          <w:tcPr>
            <w:tcW w:w="1019" w:type="pct"/>
            <w:noWrap/>
            <w:hideMark/>
          </w:tcPr>
          <w:p w14:paraId="2D1C011E" w14:textId="77777777" w:rsidR="00EA5C03" w:rsidRPr="001B4234" w:rsidRDefault="00EA5C03" w:rsidP="001B4234">
            <w:pPr>
              <w:pStyle w:val="SITabletext"/>
            </w:pPr>
            <w:r w:rsidRPr="001B4234">
              <w:t>VIC</w:t>
            </w:r>
          </w:p>
        </w:tc>
        <w:tc>
          <w:tcPr>
            <w:tcW w:w="3981" w:type="pct"/>
            <w:noWrap/>
            <w:hideMark/>
          </w:tcPr>
          <w:p w14:paraId="2663AC13" w14:textId="77777777" w:rsidR="00EA5C03" w:rsidRPr="001B4234" w:rsidRDefault="00EA5C03" w:rsidP="001B4234">
            <w:pPr>
              <w:pStyle w:val="SITabletext"/>
            </w:pPr>
            <w:r w:rsidRPr="001B4234">
              <w:t>Timber Merchants Association (TMA)</w:t>
            </w:r>
          </w:p>
        </w:tc>
      </w:tr>
      <w:tr w:rsidR="00EA5C03" w:rsidRPr="001B4234" w14:paraId="0CEE3267" w14:textId="77777777" w:rsidTr="00A5356E">
        <w:trPr>
          <w:trHeight w:val="300"/>
        </w:trPr>
        <w:tc>
          <w:tcPr>
            <w:tcW w:w="1019" w:type="pct"/>
            <w:noWrap/>
            <w:hideMark/>
          </w:tcPr>
          <w:p w14:paraId="4ED26B5F" w14:textId="77777777" w:rsidR="00EA5C03" w:rsidRPr="001B4234" w:rsidRDefault="00EA5C03" w:rsidP="001B4234">
            <w:pPr>
              <w:pStyle w:val="SITabletext"/>
            </w:pPr>
          </w:p>
        </w:tc>
        <w:tc>
          <w:tcPr>
            <w:tcW w:w="3981" w:type="pct"/>
            <w:noWrap/>
            <w:hideMark/>
          </w:tcPr>
          <w:p w14:paraId="796E0622" w14:textId="77777777" w:rsidR="00EA5C03" w:rsidRPr="001B4234" w:rsidRDefault="00EA5C03" w:rsidP="001B4234">
            <w:pPr>
              <w:pStyle w:val="SITabletext"/>
              <w:rPr>
                <w:b/>
              </w:rPr>
            </w:pPr>
            <w:r w:rsidRPr="001B4234">
              <w:rPr>
                <w:b/>
              </w:rPr>
              <w:t>Professional Associations</w:t>
            </w:r>
          </w:p>
        </w:tc>
      </w:tr>
      <w:tr w:rsidR="00EA5C03" w:rsidRPr="001B4234" w14:paraId="725A199C" w14:textId="77777777" w:rsidTr="00A5356E">
        <w:trPr>
          <w:trHeight w:val="300"/>
        </w:trPr>
        <w:tc>
          <w:tcPr>
            <w:tcW w:w="1019" w:type="pct"/>
            <w:noWrap/>
            <w:hideMark/>
          </w:tcPr>
          <w:p w14:paraId="29104A33" w14:textId="77777777" w:rsidR="00EA5C03" w:rsidRPr="001B4234" w:rsidRDefault="00EA5C03" w:rsidP="001B4234">
            <w:pPr>
              <w:pStyle w:val="SITabletext"/>
            </w:pPr>
            <w:r w:rsidRPr="001B4234">
              <w:t>National</w:t>
            </w:r>
          </w:p>
        </w:tc>
        <w:tc>
          <w:tcPr>
            <w:tcW w:w="3981" w:type="pct"/>
            <w:noWrap/>
            <w:hideMark/>
          </w:tcPr>
          <w:p w14:paraId="70FB4384" w14:textId="77777777" w:rsidR="00EA5C03" w:rsidRPr="001B4234" w:rsidRDefault="00EA5C03" w:rsidP="001B4234">
            <w:pPr>
              <w:pStyle w:val="SITabletext"/>
            </w:pPr>
            <w:r w:rsidRPr="001B4234">
              <w:t>Institute of Foresters Australia (IFA)</w:t>
            </w:r>
          </w:p>
        </w:tc>
      </w:tr>
      <w:tr w:rsidR="00EA5C03" w:rsidRPr="001B4234" w14:paraId="02793224" w14:textId="77777777" w:rsidTr="00A5356E">
        <w:trPr>
          <w:trHeight w:val="300"/>
        </w:trPr>
        <w:tc>
          <w:tcPr>
            <w:tcW w:w="1019" w:type="pct"/>
            <w:noWrap/>
            <w:hideMark/>
          </w:tcPr>
          <w:p w14:paraId="05955CDA" w14:textId="77777777" w:rsidR="00EA5C03" w:rsidRPr="001B4234" w:rsidRDefault="00EA5C03" w:rsidP="001B4234">
            <w:pPr>
              <w:pStyle w:val="SITabletext"/>
            </w:pPr>
            <w:r w:rsidRPr="001B4234">
              <w:t>National</w:t>
            </w:r>
          </w:p>
        </w:tc>
        <w:tc>
          <w:tcPr>
            <w:tcW w:w="3981" w:type="pct"/>
            <w:noWrap/>
            <w:hideMark/>
          </w:tcPr>
          <w:p w14:paraId="4E17CF51" w14:textId="77777777" w:rsidR="00EA5C03" w:rsidRPr="001B4234" w:rsidRDefault="00EA5C03" w:rsidP="001B4234">
            <w:pPr>
              <w:pStyle w:val="SITabletext"/>
            </w:pPr>
            <w:r w:rsidRPr="001B4234">
              <w:t>Arboriculture Australia</w:t>
            </w:r>
          </w:p>
        </w:tc>
      </w:tr>
      <w:tr w:rsidR="00EA5C03" w:rsidRPr="001B4234" w14:paraId="5AC03913" w14:textId="77777777" w:rsidTr="00A5356E">
        <w:trPr>
          <w:trHeight w:val="300"/>
        </w:trPr>
        <w:tc>
          <w:tcPr>
            <w:tcW w:w="1019" w:type="pct"/>
            <w:noWrap/>
            <w:hideMark/>
          </w:tcPr>
          <w:p w14:paraId="7E854F23" w14:textId="77777777" w:rsidR="00EA5C03" w:rsidRPr="001B4234" w:rsidRDefault="00EA5C03" w:rsidP="001B4234">
            <w:pPr>
              <w:pStyle w:val="SITabletext"/>
            </w:pPr>
          </w:p>
        </w:tc>
        <w:tc>
          <w:tcPr>
            <w:tcW w:w="3981" w:type="pct"/>
            <w:noWrap/>
            <w:hideMark/>
          </w:tcPr>
          <w:p w14:paraId="5B39FD88" w14:textId="77777777" w:rsidR="00EA5C03" w:rsidRPr="001B4234" w:rsidRDefault="00EA5C03" w:rsidP="001B4234">
            <w:pPr>
              <w:pStyle w:val="SITabletext"/>
            </w:pPr>
            <w:r w:rsidRPr="001B4234">
              <w:t>Industry Standards Bodies</w:t>
            </w:r>
          </w:p>
        </w:tc>
      </w:tr>
      <w:tr w:rsidR="00EA5C03" w:rsidRPr="001B4234" w14:paraId="210B4134" w14:textId="77777777" w:rsidTr="00A5356E">
        <w:trPr>
          <w:trHeight w:val="300"/>
        </w:trPr>
        <w:tc>
          <w:tcPr>
            <w:tcW w:w="1019" w:type="pct"/>
            <w:noWrap/>
            <w:hideMark/>
          </w:tcPr>
          <w:p w14:paraId="1B5A729C" w14:textId="77777777" w:rsidR="00EA5C03" w:rsidRPr="001B4234" w:rsidRDefault="00EA5C03" w:rsidP="001B4234">
            <w:pPr>
              <w:pStyle w:val="SITabletext"/>
            </w:pPr>
            <w:r w:rsidRPr="001B4234">
              <w:t>National</w:t>
            </w:r>
          </w:p>
        </w:tc>
        <w:tc>
          <w:tcPr>
            <w:tcW w:w="3981" w:type="pct"/>
            <w:noWrap/>
            <w:hideMark/>
          </w:tcPr>
          <w:p w14:paraId="77EB82F1" w14:textId="77777777" w:rsidR="00EA5C03" w:rsidRPr="001B4234" w:rsidRDefault="00EA5C03" w:rsidP="001B4234">
            <w:pPr>
              <w:pStyle w:val="SITabletext"/>
            </w:pPr>
            <w:r w:rsidRPr="001B4234">
              <w:t>Australian Forestry Standard Ltd (AFS)</w:t>
            </w:r>
          </w:p>
        </w:tc>
      </w:tr>
      <w:tr w:rsidR="00EA5C03" w:rsidRPr="001B4234" w14:paraId="33DA411F" w14:textId="77777777" w:rsidTr="00A5356E">
        <w:trPr>
          <w:trHeight w:val="300"/>
        </w:trPr>
        <w:tc>
          <w:tcPr>
            <w:tcW w:w="1019" w:type="pct"/>
            <w:noWrap/>
            <w:hideMark/>
          </w:tcPr>
          <w:p w14:paraId="47D11FDD" w14:textId="77777777" w:rsidR="00EA5C03" w:rsidRPr="001B4234" w:rsidRDefault="00EA5C03" w:rsidP="001B4234">
            <w:pPr>
              <w:pStyle w:val="SITabletext"/>
            </w:pPr>
            <w:r w:rsidRPr="001B4234">
              <w:t>National</w:t>
            </w:r>
          </w:p>
        </w:tc>
        <w:tc>
          <w:tcPr>
            <w:tcW w:w="3981" w:type="pct"/>
            <w:noWrap/>
            <w:hideMark/>
          </w:tcPr>
          <w:p w14:paraId="3CC02F10" w14:textId="77777777" w:rsidR="00EA5C03" w:rsidRPr="001B4234" w:rsidRDefault="00EA5C03" w:rsidP="001B4234">
            <w:pPr>
              <w:pStyle w:val="SITabletext"/>
            </w:pPr>
            <w:r w:rsidRPr="001B4234">
              <w:t>Forest Stewardship Council (FSC) Australia</w:t>
            </w:r>
          </w:p>
        </w:tc>
      </w:tr>
      <w:tr w:rsidR="00EA5C03" w:rsidRPr="001B4234" w14:paraId="59E7016A" w14:textId="77777777" w:rsidTr="00A5356E">
        <w:trPr>
          <w:trHeight w:val="300"/>
        </w:trPr>
        <w:tc>
          <w:tcPr>
            <w:tcW w:w="1019" w:type="pct"/>
            <w:noWrap/>
            <w:hideMark/>
          </w:tcPr>
          <w:p w14:paraId="5701009A" w14:textId="77777777" w:rsidR="00EA5C03" w:rsidRPr="001B4234" w:rsidRDefault="00EA5C03" w:rsidP="001B4234">
            <w:pPr>
              <w:pStyle w:val="SITabletext"/>
            </w:pPr>
          </w:p>
        </w:tc>
        <w:tc>
          <w:tcPr>
            <w:tcW w:w="3981" w:type="pct"/>
            <w:noWrap/>
            <w:hideMark/>
          </w:tcPr>
          <w:p w14:paraId="5C80F294" w14:textId="77777777" w:rsidR="00EA5C03" w:rsidRPr="001B4234" w:rsidRDefault="00EA5C03" w:rsidP="001B4234">
            <w:pPr>
              <w:pStyle w:val="SITabletext"/>
              <w:rPr>
                <w:b/>
              </w:rPr>
            </w:pPr>
            <w:r w:rsidRPr="001B4234">
              <w:rPr>
                <w:b/>
              </w:rPr>
              <w:t>Employee representative organisations</w:t>
            </w:r>
          </w:p>
        </w:tc>
      </w:tr>
      <w:tr w:rsidR="00EA5C03" w:rsidRPr="001B4234" w14:paraId="2318266A" w14:textId="77777777" w:rsidTr="00A5356E">
        <w:trPr>
          <w:trHeight w:val="300"/>
        </w:trPr>
        <w:tc>
          <w:tcPr>
            <w:tcW w:w="1019" w:type="pct"/>
            <w:noWrap/>
            <w:hideMark/>
          </w:tcPr>
          <w:p w14:paraId="0E2E1DB2" w14:textId="77777777" w:rsidR="00EA5C03" w:rsidRPr="001B4234" w:rsidRDefault="00EA5C03" w:rsidP="001B4234">
            <w:pPr>
              <w:pStyle w:val="SITabletext"/>
            </w:pPr>
            <w:r w:rsidRPr="001B4234">
              <w:t>National</w:t>
            </w:r>
          </w:p>
        </w:tc>
        <w:tc>
          <w:tcPr>
            <w:tcW w:w="3981" w:type="pct"/>
            <w:noWrap/>
            <w:hideMark/>
          </w:tcPr>
          <w:p w14:paraId="1A35F581" w14:textId="77777777" w:rsidR="00EA5C03" w:rsidRPr="001B4234" w:rsidRDefault="00EA5C03" w:rsidP="001B4234">
            <w:pPr>
              <w:pStyle w:val="SITabletext"/>
            </w:pPr>
            <w:r w:rsidRPr="001B4234">
              <w:t>CFMEU Forestry and Furnishing Products Division</w:t>
            </w:r>
          </w:p>
        </w:tc>
      </w:tr>
      <w:tr w:rsidR="00EA5C03" w:rsidRPr="001B4234" w14:paraId="134FF10D" w14:textId="77777777" w:rsidTr="00A5356E">
        <w:trPr>
          <w:trHeight w:val="300"/>
        </w:trPr>
        <w:tc>
          <w:tcPr>
            <w:tcW w:w="1019" w:type="pct"/>
            <w:noWrap/>
            <w:hideMark/>
          </w:tcPr>
          <w:p w14:paraId="70866E19" w14:textId="77777777" w:rsidR="00EA5C03" w:rsidRPr="001B4234" w:rsidRDefault="00EA5C03" w:rsidP="001B4234">
            <w:pPr>
              <w:pStyle w:val="SITabletext"/>
            </w:pPr>
            <w:r w:rsidRPr="001B4234">
              <w:t>National</w:t>
            </w:r>
          </w:p>
        </w:tc>
        <w:tc>
          <w:tcPr>
            <w:tcW w:w="3981" w:type="pct"/>
            <w:noWrap/>
            <w:hideMark/>
          </w:tcPr>
          <w:p w14:paraId="703A9AC2" w14:textId="77777777" w:rsidR="00EA5C03" w:rsidRPr="001B4234" w:rsidRDefault="00EA5C03" w:rsidP="001B4234">
            <w:pPr>
              <w:pStyle w:val="SITabletext"/>
            </w:pPr>
            <w:r w:rsidRPr="001B4234">
              <w:t>Australian Workers' Union (AWU)</w:t>
            </w:r>
          </w:p>
        </w:tc>
      </w:tr>
      <w:tr w:rsidR="00EA5C03" w:rsidRPr="001B4234" w14:paraId="4BFB97C4" w14:textId="77777777" w:rsidTr="00A5356E">
        <w:trPr>
          <w:trHeight w:val="300"/>
        </w:trPr>
        <w:tc>
          <w:tcPr>
            <w:tcW w:w="1019" w:type="pct"/>
            <w:noWrap/>
            <w:hideMark/>
          </w:tcPr>
          <w:p w14:paraId="7CDF3AD6" w14:textId="77777777" w:rsidR="00EA5C03" w:rsidRPr="001B4234" w:rsidRDefault="00EA5C03" w:rsidP="001B4234">
            <w:pPr>
              <w:pStyle w:val="SITabletext"/>
            </w:pPr>
            <w:r w:rsidRPr="001B4234">
              <w:t>National</w:t>
            </w:r>
          </w:p>
        </w:tc>
        <w:tc>
          <w:tcPr>
            <w:tcW w:w="3981" w:type="pct"/>
            <w:noWrap/>
            <w:hideMark/>
          </w:tcPr>
          <w:p w14:paraId="1AE13003" w14:textId="77777777" w:rsidR="00EA5C03" w:rsidRPr="001B4234" w:rsidRDefault="00EA5C03" w:rsidP="001B4234">
            <w:pPr>
              <w:pStyle w:val="SITabletext"/>
            </w:pPr>
            <w:r w:rsidRPr="001B4234">
              <w:t>Australian Council of Trade Unions (ACTU)</w:t>
            </w:r>
          </w:p>
        </w:tc>
      </w:tr>
      <w:tr w:rsidR="00EA5C03" w:rsidRPr="001B4234" w14:paraId="7A0077AC" w14:textId="77777777" w:rsidTr="00A5356E">
        <w:trPr>
          <w:trHeight w:val="300"/>
        </w:trPr>
        <w:tc>
          <w:tcPr>
            <w:tcW w:w="1019" w:type="pct"/>
            <w:noWrap/>
            <w:hideMark/>
          </w:tcPr>
          <w:p w14:paraId="0DFA0848" w14:textId="77777777" w:rsidR="00EA5C03" w:rsidRPr="001B4234" w:rsidRDefault="00EA5C03" w:rsidP="001B4234">
            <w:pPr>
              <w:pStyle w:val="SITabletext"/>
            </w:pPr>
          </w:p>
        </w:tc>
        <w:tc>
          <w:tcPr>
            <w:tcW w:w="3981" w:type="pct"/>
            <w:noWrap/>
            <w:hideMark/>
          </w:tcPr>
          <w:p w14:paraId="4C1C6FF9" w14:textId="77777777" w:rsidR="00EA5C03" w:rsidRPr="001B4234" w:rsidRDefault="00EA5C03" w:rsidP="001B4234">
            <w:pPr>
              <w:pStyle w:val="SITabletext"/>
              <w:rPr>
                <w:b/>
              </w:rPr>
            </w:pPr>
            <w:r w:rsidRPr="001B4234">
              <w:rPr>
                <w:b/>
              </w:rPr>
              <w:t>Industry Services Bodies</w:t>
            </w:r>
          </w:p>
        </w:tc>
      </w:tr>
      <w:tr w:rsidR="00EA5C03" w:rsidRPr="001B4234" w14:paraId="785E6ED2" w14:textId="77777777" w:rsidTr="00A5356E">
        <w:trPr>
          <w:trHeight w:val="300"/>
        </w:trPr>
        <w:tc>
          <w:tcPr>
            <w:tcW w:w="1019" w:type="pct"/>
            <w:noWrap/>
            <w:hideMark/>
          </w:tcPr>
          <w:p w14:paraId="7EFC07FA" w14:textId="77777777" w:rsidR="00EA5C03" w:rsidRPr="001B4234" w:rsidRDefault="00EA5C03" w:rsidP="001B4234">
            <w:pPr>
              <w:pStyle w:val="SITabletext"/>
            </w:pPr>
            <w:r w:rsidRPr="001B4234">
              <w:t>National</w:t>
            </w:r>
          </w:p>
        </w:tc>
        <w:tc>
          <w:tcPr>
            <w:tcW w:w="3981" w:type="pct"/>
            <w:noWrap/>
            <w:hideMark/>
          </w:tcPr>
          <w:p w14:paraId="25CB03D3" w14:textId="77777777" w:rsidR="00EA5C03" w:rsidRPr="001B4234" w:rsidRDefault="00EA5C03" w:rsidP="001B4234">
            <w:pPr>
              <w:pStyle w:val="SITabletext"/>
            </w:pPr>
            <w:r w:rsidRPr="001B4234">
              <w:t>ForestWorks Ltd</w:t>
            </w:r>
          </w:p>
        </w:tc>
      </w:tr>
      <w:tr w:rsidR="00EA5C03" w:rsidRPr="001B4234" w14:paraId="1F07A066" w14:textId="77777777" w:rsidTr="00A5356E">
        <w:trPr>
          <w:trHeight w:val="300"/>
        </w:trPr>
        <w:tc>
          <w:tcPr>
            <w:tcW w:w="1019" w:type="pct"/>
            <w:noWrap/>
            <w:hideMark/>
          </w:tcPr>
          <w:p w14:paraId="59CE5ED5" w14:textId="77777777" w:rsidR="00EA5C03" w:rsidRPr="001B4234" w:rsidRDefault="00EA5C03" w:rsidP="001B4234">
            <w:pPr>
              <w:pStyle w:val="SITabletext"/>
            </w:pPr>
            <w:r w:rsidRPr="001B4234">
              <w:t>National</w:t>
            </w:r>
          </w:p>
        </w:tc>
        <w:tc>
          <w:tcPr>
            <w:tcW w:w="3981" w:type="pct"/>
            <w:noWrap/>
            <w:hideMark/>
          </w:tcPr>
          <w:p w14:paraId="5D18E49F" w14:textId="77777777" w:rsidR="00EA5C03" w:rsidRPr="001B4234" w:rsidRDefault="00EA5C03" w:rsidP="001B4234">
            <w:pPr>
              <w:pStyle w:val="SITabletext"/>
            </w:pPr>
            <w:r w:rsidRPr="001B4234">
              <w:t>Timber Trade Industrial Association (TTIA)</w:t>
            </w:r>
          </w:p>
        </w:tc>
      </w:tr>
      <w:tr w:rsidR="00EA5C03" w:rsidRPr="001B4234" w14:paraId="2405D6F3" w14:textId="77777777" w:rsidTr="00A5356E">
        <w:trPr>
          <w:trHeight w:val="300"/>
        </w:trPr>
        <w:tc>
          <w:tcPr>
            <w:tcW w:w="1019" w:type="pct"/>
            <w:noWrap/>
            <w:hideMark/>
          </w:tcPr>
          <w:p w14:paraId="02A12D78" w14:textId="77777777" w:rsidR="00EA5C03" w:rsidRPr="001B4234" w:rsidRDefault="00EA5C03" w:rsidP="001B4234">
            <w:pPr>
              <w:pStyle w:val="SITabletext"/>
            </w:pPr>
            <w:r w:rsidRPr="001B4234">
              <w:t>NSW</w:t>
            </w:r>
          </w:p>
        </w:tc>
        <w:tc>
          <w:tcPr>
            <w:tcW w:w="3981" w:type="pct"/>
            <w:noWrap/>
            <w:hideMark/>
          </w:tcPr>
          <w:p w14:paraId="7C5A01D9" w14:textId="77777777" w:rsidR="00EA5C03" w:rsidRPr="001B4234" w:rsidRDefault="00EA5C03" w:rsidP="001B4234">
            <w:pPr>
              <w:pStyle w:val="SITabletext"/>
            </w:pPr>
            <w:r w:rsidRPr="001B4234">
              <w:t>Timber Development Association NSW</w:t>
            </w:r>
          </w:p>
        </w:tc>
      </w:tr>
      <w:tr w:rsidR="00EA5C03" w:rsidRPr="001B4234" w14:paraId="329F4C34" w14:textId="77777777" w:rsidTr="00A5356E">
        <w:trPr>
          <w:trHeight w:val="300"/>
        </w:trPr>
        <w:tc>
          <w:tcPr>
            <w:tcW w:w="1019" w:type="pct"/>
            <w:noWrap/>
            <w:hideMark/>
          </w:tcPr>
          <w:p w14:paraId="0F13EF17" w14:textId="77777777" w:rsidR="00EA5C03" w:rsidRPr="001B4234" w:rsidRDefault="00EA5C03" w:rsidP="001B4234">
            <w:pPr>
              <w:pStyle w:val="SITabletext"/>
            </w:pPr>
          </w:p>
        </w:tc>
        <w:tc>
          <w:tcPr>
            <w:tcW w:w="3981" w:type="pct"/>
            <w:noWrap/>
            <w:hideMark/>
          </w:tcPr>
          <w:p w14:paraId="0AC7EB6C" w14:textId="77777777" w:rsidR="00EA5C03" w:rsidRPr="001B4234" w:rsidRDefault="00EA5C03" w:rsidP="001B4234">
            <w:pPr>
              <w:pStyle w:val="SITabletext"/>
              <w:rPr>
                <w:b/>
              </w:rPr>
            </w:pPr>
            <w:r w:rsidRPr="001B4234">
              <w:rPr>
                <w:b/>
              </w:rPr>
              <w:t>Industry R&amp;D Services Body</w:t>
            </w:r>
          </w:p>
        </w:tc>
      </w:tr>
      <w:tr w:rsidR="00EA5C03" w:rsidRPr="001B4234" w14:paraId="3D5D908B" w14:textId="77777777" w:rsidTr="00A5356E">
        <w:trPr>
          <w:trHeight w:val="300"/>
        </w:trPr>
        <w:tc>
          <w:tcPr>
            <w:tcW w:w="1019" w:type="pct"/>
            <w:noWrap/>
            <w:hideMark/>
          </w:tcPr>
          <w:p w14:paraId="243B22AF" w14:textId="77777777" w:rsidR="00EA5C03" w:rsidRPr="001B4234" w:rsidRDefault="00EA5C03" w:rsidP="001B4234">
            <w:pPr>
              <w:pStyle w:val="SITabletext"/>
            </w:pPr>
            <w:r w:rsidRPr="001B4234">
              <w:t>National</w:t>
            </w:r>
          </w:p>
        </w:tc>
        <w:tc>
          <w:tcPr>
            <w:tcW w:w="3981" w:type="pct"/>
            <w:noWrap/>
            <w:hideMark/>
          </w:tcPr>
          <w:p w14:paraId="0BAE6B78" w14:textId="77777777" w:rsidR="00EA5C03" w:rsidRPr="001B4234" w:rsidRDefault="00EA5C03" w:rsidP="001B4234">
            <w:pPr>
              <w:pStyle w:val="SITabletext"/>
            </w:pPr>
            <w:r w:rsidRPr="001B4234">
              <w:t>Forest and Wood Products Australia Ltd (FWPA)</w:t>
            </w:r>
          </w:p>
        </w:tc>
      </w:tr>
      <w:tr w:rsidR="00EA5C03" w:rsidRPr="001B4234" w14:paraId="7DAB68A4" w14:textId="77777777" w:rsidTr="00A5356E">
        <w:trPr>
          <w:trHeight w:val="300"/>
        </w:trPr>
        <w:tc>
          <w:tcPr>
            <w:tcW w:w="1019" w:type="pct"/>
            <w:noWrap/>
            <w:hideMark/>
          </w:tcPr>
          <w:p w14:paraId="497EF5F1" w14:textId="77777777" w:rsidR="00EA5C03" w:rsidRPr="001B4234" w:rsidRDefault="00EA5C03" w:rsidP="001B4234">
            <w:pPr>
              <w:pStyle w:val="SITabletext"/>
            </w:pPr>
          </w:p>
        </w:tc>
        <w:tc>
          <w:tcPr>
            <w:tcW w:w="3981" w:type="pct"/>
            <w:noWrap/>
            <w:hideMark/>
          </w:tcPr>
          <w:p w14:paraId="26AE0967" w14:textId="77777777" w:rsidR="00EA5C03" w:rsidRPr="001B4234" w:rsidRDefault="00EA5C03" w:rsidP="001B4234">
            <w:pPr>
              <w:pStyle w:val="SITabletext"/>
              <w:rPr>
                <w:b/>
              </w:rPr>
            </w:pPr>
            <w:r w:rsidRPr="001B4234">
              <w:rPr>
                <w:b/>
              </w:rPr>
              <w:t>Council Associations</w:t>
            </w:r>
          </w:p>
        </w:tc>
      </w:tr>
      <w:tr w:rsidR="00EA5C03" w:rsidRPr="001B4234" w14:paraId="326B4D1A" w14:textId="77777777" w:rsidTr="00A5356E">
        <w:trPr>
          <w:trHeight w:val="300"/>
        </w:trPr>
        <w:tc>
          <w:tcPr>
            <w:tcW w:w="1019" w:type="pct"/>
            <w:noWrap/>
            <w:hideMark/>
          </w:tcPr>
          <w:p w14:paraId="33DA4C92" w14:textId="77777777" w:rsidR="00EA5C03" w:rsidRPr="001B4234" w:rsidRDefault="00EA5C03" w:rsidP="001B4234">
            <w:pPr>
              <w:pStyle w:val="SITabletext"/>
            </w:pPr>
            <w:r w:rsidRPr="001B4234">
              <w:t>National</w:t>
            </w:r>
          </w:p>
        </w:tc>
        <w:tc>
          <w:tcPr>
            <w:tcW w:w="3981" w:type="pct"/>
            <w:noWrap/>
            <w:hideMark/>
          </w:tcPr>
          <w:p w14:paraId="58B85394" w14:textId="77777777" w:rsidR="00EA5C03" w:rsidRPr="001B4234" w:rsidRDefault="00EA5C03" w:rsidP="001B4234">
            <w:pPr>
              <w:pStyle w:val="SITabletext"/>
            </w:pPr>
            <w:r w:rsidRPr="001B4234">
              <w:t>National Timber Councils Association (NTCA)</w:t>
            </w:r>
          </w:p>
        </w:tc>
      </w:tr>
    </w:tbl>
    <w:p w14:paraId="1C2C1F6D" w14:textId="77777777" w:rsidR="000869FD" w:rsidRDefault="6DD55250" w:rsidP="00B37E83">
      <w:pPr>
        <w:pStyle w:val="Heading3"/>
        <w:rPr>
          <w:rFonts w:eastAsia="Calibri"/>
        </w:rPr>
      </w:pPr>
      <w:r w:rsidRPr="6DD55250">
        <w:rPr>
          <w:rFonts w:eastAsia="Calibri"/>
        </w:rPr>
        <w:lastRenderedPageBreak/>
        <w:t>State and Territory Training Authorities</w:t>
      </w:r>
    </w:p>
    <w:p w14:paraId="63BE4D92" w14:textId="77777777" w:rsidR="00351343" w:rsidRPr="00351343" w:rsidRDefault="00351343" w:rsidP="00351343">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51343" w:rsidRPr="001E0A66" w14:paraId="4DF2D407" w14:textId="77777777" w:rsidTr="001B4234">
        <w:tc>
          <w:tcPr>
            <w:tcW w:w="1491" w:type="pct"/>
            <w:shd w:val="clear" w:color="auto" w:fill="auto"/>
          </w:tcPr>
          <w:p w14:paraId="16B2C3FE" w14:textId="77777777" w:rsidR="00351343" w:rsidRPr="001E0A66" w:rsidRDefault="00351343" w:rsidP="00351343">
            <w:pPr>
              <w:pStyle w:val="SITableheading"/>
            </w:pPr>
            <w:r>
              <w:t>State/Territory</w:t>
            </w:r>
          </w:p>
        </w:tc>
        <w:tc>
          <w:tcPr>
            <w:tcW w:w="3509" w:type="pct"/>
            <w:shd w:val="clear" w:color="auto" w:fill="auto"/>
          </w:tcPr>
          <w:p w14:paraId="6315949A" w14:textId="77777777" w:rsidR="00351343" w:rsidRPr="001E0A66" w:rsidRDefault="00351343" w:rsidP="00351343">
            <w:pPr>
              <w:pStyle w:val="SITableheading"/>
              <w:rPr>
                <w:rFonts w:cs="Calibri"/>
                <w:color w:val="77538C"/>
              </w:rPr>
            </w:pPr>
            <w:r w:rsidRPr="00351343">
              <w:rPr>
                <w:rFonts w:cs="Calibri"/>
                <w:color w:val="auto"/>
              </w:rPr>
              <w:t>Website</w:t>
            </w:r>
          </w:p>
        </w:tc>
      </w:tr>
      <w:tr w:rsidR="00ED2494" w:rsidRPr="001E0A66" w14:paraId="4EB5E957" w14:textId="77777777" w:rsidTr="001B4234">
        <w:tc>
          <w:tcPr>
            <w:tcW w:w="1491" w:type="pct"/>
            <w:shd w:val="clear" w:color="auto" w:fill="auto"/>
          </w:tcPr>
          <w:p w14:paraId="77BCE296" w14:textId="77777777" w:rsidR="00ED2494" w:rsidRPr="001E0A66" w:rsidRDefault="6DD55250" w:rsidP="00C316EA">
            <w:pPr>
              <w:pStyle w:val="SITabletext"/>
            </w:pPr>
            <w:r w:rsidRPr="001E0A66">
              <w:t>Australian Ca</w:t>
            </w:r>
            <w:r w:rsidR="00351343">
              <w:t>pital Territory</w:t>
            </w:r>
          </w:p>
        </w:tc>
        <w:tc>
          <w:tcPr>
            <w:tcW w:w="3509" w:type="pct"/>
            <w:shd w:val="clear" w:color="auto" w:fill="auto"/>
          </w:tcPr>
          <w:p w14:paraId="244D90BA" w14:textId="77777777" w:rsidR="00ED2494" w:rsidRPr="001E0A66" w:rsidRDefault="004B6FF3" w:rsidP="00C316EA">
            <w:pPr>
              <w:pStyle w:val="SITabletext"/>
            </w:pPr>
            <w:hyperlink r:id="rId44" w:history="1">
              <w:r w:rsidRPr="00337835">
                <w:rPr>
                  <w:rStyle w:val="Hyperlink"/>
                  <w:sz w:val="20"/>
                </w:rPr>
                <w:t>http://www.det.act.gov.au/</w:t>
              </w:r>
            </w:hyperlink>
            <w:r>
              <w:t xml:space="preserve"> </w:t>
            </w:r>
          </w:p>
        </w:tc>
      </w:tr>
      <w:tr w:rsidR="00ED2494" w:rsidRPr="001E0A66" w14:paraId="410A5BDE" w14:textId="77777777" w:rsidTr="001B4234">
        <w:tc>
          <w:tcPr>
            <w:tcW w:w="1491" w:type="pct"/>
            <w:shd w:val="clear" w:color="auto" w:fill="auto"/>
          </w:tcPr>
          <w:p w14:paraId="33C58A2B" w14:textId="77777777" w:rsidR="00ED2494" w:rsidRPr="001E0A66" w:rsidRDefault="00351343" w:rsidP="00C316EA">
            <w:pPr>
              <w:pStyle w:val="SITabletext"/>
            </w:pPr>
            <w:r>
              <w:t>New South Wales</w:t>
            </w:r>
          </w:p>
        </w:tc>
        <w:tc>
          <w:tcPr>
            <w:tcW w:w="3509" w:type="pct"/>
            <w:shd w:val="clear" w:color="auto" w:fill="auto"/>
          </w:tcPr>
          <w:p w14:paraId="3C526C1D" w14:textId="77777777" w:rsidR="00ED2494" w:rsidRPr="001E0A66" w:rsidRDefault="004B6FF3" w:rsidP="00C316EA">
            <w:pPr>
              <w:pStyle w:val="SITabletext"/>
            </w:pPr>
            <w:hyperlink r:id="rId45" w:history="1">
              <w:r w:rsidRPr="00337835">
                <w:rPr>
                  <w:rStyle w:val="Hyperlink"/>
                  <w:sz w:val="20"/>
                </w:rPr>
                <w:t>https://www.dec.nsw.gov.au/</w:t>
              </w:r>
            </w:hyperlink>
            <w:r>
              <w:t xml:space="preserve"> </w:t>
            </w:r>
          </w:p>
        </w:tc>
      </w:tr>
      <w:tr w:rsidR="00ED2494" w:rsidRPr="001E0A66" w14:paraId="0C1B0165" w14:textId="77777777" w:rsidTr="001B4234">
        <w:tc>
          <w:tcPr>
            <w:tcW w:w="1491" w:type="pct"/>
            <w:shd w:val="clear" w:color="auto" w:fill="auto"/>
          </w:tcPr>
          <w:p w14:paraId="45732A7E" w14:textId="77777777" w:rsidR="00ED2494" w:rsidRPr="001E0A66" w:rsidRDefault="00351343" w:rsidP="00C316EA">
            <w:pPr>
              <w:pStyle w:val="SITabletext"/>
            </w:pPr>
            <w:r>
              <w:t>Northern Territory</w:t>
            </w:r>
          </w:p>
        </w:tc>
        <w:tc>
          <w:tcPr>
            <w:tcW w:w="3509" w:type="pct"/>
            <w:shd w:val="clear" w:color="auto" w:fill="auto"/>
          </w:tcPr>
          <w:p w14:paraId="6E31EB41" w14:textId="77777777" w:rsidR="00ED2494" w:rsidRPr="001E0A66" w:rsidRDefault="004B6FF3" w:rsidP="00C316EA">
            <w:pPr>
              <w:pStyle w:val="SITabletext"/>
            </w:pPr>
            <w:hyperlink r:id="rId46" w:history="1">
              <w:r w:rsidRPr="00337835">
                <w:rPr>
                  <w:rStyle w:val="Hyperlink"/>
                  <w:sz w:val="20"/>
                </w:rPr>
                <w:t>http://business.nt.gov.au/</w:t>
              </w:r>
            </w:hyperlink>
            <w:r>
              <w:t xml:space="preserve">  </w:t>
            </w:r>
          </w:p>
        </w:tc>
      </w:tr>
      <w:tr w:rsidR="00ED2494" w:rsidRPr="001E0A66" w14:paraId="04A6D35E" w14:textId="77777777" w:rsidTr="001B4234">
        <w:tc>
          <w:tcPr>
            <w:tcW w:w="1491" w:type="pct"/>
            <w:shd w:val="clear" w:color="auto" w:fill="auto"/>
          </w:tcPr>
          <w:p w14:paraId="03113F03" w14:textId="77777777" w:rsidR="00ED2494" w:rsidRPr="001E0A66" w:rsidRDefault="00351343" w:rsidP="00C316EA">
            <w:pPr>
              <w:pStyle w:val="SITabletext"/>
            </w:pPr>
            <w:r>
              <w:t>Queensland</w:t>
            </w:r>
          </w:p>
        </w:tc>
        <w:tc>
          <w:tcPr>
            <w:tcW w:w="3509" w:type="pct"/>
            <w:shd w:val="clear" w:color="auto" w:fill="auto"/>
          </w:tcPr>
          <w:p w14:paraId="47AAF5DC" w14:textId="77777777" w:rsidR="00ED2494" w:rsidRPr="001E0A66" w:rsidRDefault="004B6FF3" w:rsidP="00C316EA">
            <w:pPr>
              <w:pStyle w:val="SITabletext"/>
            </w:pPr>
            <w:hyperlink r:id="rId47" w:history="1">
              <w:r w:rsidRPr="00337835">
                <w:rPr>
                  <w:rStyle w:val="Hyperlink"/>
                  <w:sz w:val="20"/>
                </w:rPr>
                <w:t>http://training.qld.gov.au/</w:t>
              </w:r>
            </w:hyperlink>
            <w:r>
              <w:t xml:space="preserve"> /</w:t>
            </w:r>
          </w:p>
        </w:tc>
      </w:tr>
      <w:tr w:rsidR="00ED2494" w:rsidRPr="001E0A66" w14:paraId="75A42F76" w14:textId="77777777" w:rsidTr="001B4234">
        <w:tc>
          <w:tcPr>
            <w:tcW w:w="1491" w:type="pct"/>
            <w:shd w:val="clear" w:color="auto" w:fill="auto"/>
          </w:tcPr>
          <w:p w14:paraId="0F076A7C" w14:textId="77777777" w:rsidR="00ED2494" w:rsidRPr="001E0A66" w:rsidRDefault="00351343" w:rsidP="00C316EA">
            <w:pPr>
              <w:pStyle w:val="SITabletext"/>
            </w:pPr>
            <w:r>
              <w:t>South Australia</w:t>
            </w:r>
          </w:p>
        </w:tc>
        <w:tc>
          <w:tcPr>
            <w:tcW w:w="3509" w:type="pct"/>
            <w:shd w:val="clear" w:color="auto" w:fill="auto"/>
          </w:tcPr>
          <w:p w14:paraId="2A8CC667" w14:textId="77777777" w:rsidR="00ED2494" w:rsidRPr="001E0A66" w:rsidRDefault="004B6FF3" w:rsidP="00C316EA">
            <w:pPr>
              <w:pStyle w:val="SITabletext"/>
            </w:pPr>
            <w:hyperlink r:id="rId48" w:history="1">
              <w:r w:rsidRPr="00337835">
                <w:rPr>
                  <w:rStyle w:val="Hyperlink"/>
                  <w:sz w:val="20"/>
                </w:rPr>
                <w:t>http://www.statedevelopment.sa.gov.au/</w:t>
              </w:r>
            </w:hyperlink>
            <w:r>
              <w:t xml:space="preserve"> </w:t>
            </w:r>
          </w:p>
        </w:tc>
      </w:tr>
      <w:tr w:rsidR="00ED2494" w:rsidRPr="001E0A66" w14:paraId="39F90A8B" w14:textId="77777777" w:rsidTr="001B4234">
        <w:tc>
          <w:tcPr>
            <w:tcW w:w="1491" w:type="pct"/>
            <w:shd w:val="clear" w:color="auto" w:fill="auto"/>
          </w:tcPr>
          <w:p w14:paraId="36BDBE19" w14:textId="77777777" w:rsidR="00ED2494" w:rsidRPr="001E0A66" w:rsidRDefault="00351343" w:rsidP="00C316EA">
            <w:pPr>
              <w:pStyle w:val="SITabletext"/>
            </w:pPr>
            <w:r>
              <w:t>Tasmania</w:t>
            </w:r>
          </w:p>
        </w:tc>
        <w:tc>
          <w:tcPr>
            <w:tcW w:w="3509" w:type="pct"/>
            <w:shd w:val="clear" w:color="auto" w:fill="auto"/>
          </w:tcPr>
          <w:p w14:paraId="2832A538" w14:textId="77777777" w:rsidR="00ED2494" w:rsidRPr="001E0A66" w:rsidRDefault="004B6FF3" w:rsidP="00C316EA">
            <w:pPr>
              <w:pStyle w:val="SITabletext"/>
            </w:pPr>
            <w:hyperlink r:id="rId49" w:history="1">
              <w:r w:rsidRPr="00337835">
                <w:rPr>
                  <w:rStyle w:val="Hyperlink"/>
                  <w:sz w:val="20"/>
                </w:rPr>
                <w:t>http://www.skills.tas.gov.au/</w:t>
              </w:r>
            </w:hyperlink>
            <w:r>
              <w:t xml:space="preserve"> </w:t>
            </w:r>
          </w:p>
        </w:tc>
      </w:tr>
      <w:tr w:rsidR="00ED2494" w:rsidRPr="001E0A66" w14:paraId="6FDFAC5D" w14:textId="77777777" w:rsidTr="001B4234">
        <w:tc>
          <w:tcPr>
            <w:tcW w:w="1491" w:type="pct"/>
            <w:shd w:val="clear" w:color="auto" w:fill="auto"/>
          </w:tcPr>
          <w:p w14:paraId="22164EFD" w14:textId="77777777" w:rsidR="00ED2494" w:rsidRPr="001E0A66" w:rsidRDefault="00351343" w:rsidP="00C316EA">
            <w:pPr>
              <w:pStyle w:val="SITabletext"/>
            </w:pPr>
            <w:r>
              <w:t>Victoria</w:t>
            </w:r>
          </w:p>
        </w:tc>
        <w:tc>
          <w:tcPr>
            <w:tcW w:w="3509" w:type="pct"/>
            <w:shd w:val="clear" w:color="auto" w:fill="auto"/>
          </w:tcPr>
          <w:p w14:paraId="4CE1073E" w14:textId="77777777" w:rsidR="00ED2494" w:rsidRPr="001E0A66" w:rsidRDefault="004B6FF3" w:rsidP="00C316EA">
            <w:pPr>
              <w:pStyle w:val="SITabletext"/>
            </w:pPr>
            <w:hyperlink r:id="rId50" w:history="1">
              <w:r w:rsidRPr="00337835">
                <w:rPr>
                  <w:rStyle w:val="Hyperlink"/>
                  <w:sz w:val="20"/>
                </w:rPr>
                <w:t>http://www.education.vic.gov.au/</w:t>
              </w:r>
            </w:hyperlink>
            <w:r>
              <w:t xml:space="preserve"> </w:t>
            </w:r>
          </w:p>
        </w:tc>
      </w:tr>
      <w:tr w:rsidR="00ED2494" w:rsidRPr="001E0A66" w14:paraId="284C8820" w14:textId="77777777" w:rsidTr="001B4234">
        <w:tc>
          <w:tcPr>
            <w:tcW w:w="1491" w:type="pct"/>
            <w:shd w:val="clear" w:color="auto" w:fill="auto"/>
          </w:tcPr>
          <w:p w14:paraId="72E459A1" w14:textId="77777777" w:rsidR="00ED2494" w:rsidRPr="001E0A66" w:rsidRDefault="00351343" w:rsidP="00C316EA">
            <w:pPr>
              <w:pStyle w:val="SITabletext"/>
              <w:rPr>
                <w:rFonts w:cs="Calibri"/>
                <w:color w:val="77538C"/>
              </w:rPr>
            </w:pPr>
            <w:r>
              <w:t>Western Australia</w:t>
            </w:r>
          </w:p>
        </w:tc>
        <w:tc>
          <w:tcPr>
            <w:tcW w:w="3509" w:type="pct"/>
            <w:shd w:val="clear" w:color="auto" w:fill="auto"/>
          </w:tcPr>
          <w:p w14:paraId="3D4F5A6B" w14:textId="77777777" w:rsidR="00ED2494" w:rsidRPr="001E0A66" w:rsidRDefault="003D2A63" w:rsidP="00C316EA">
            <w:pPr>
              <w:pStyle w:val="SITabletext"/>
            </w:pPr>
            <w:hyperlink r:id="rId51" w:history="1">
              <w:r w:rsidR="00ED2494" w:rsidRPr="001E0A66">
                <w:rPr>
                  <w:rStyle w:val="Hyperlink"/>
                  <w:rFonts w:ascii="Calibri" w:hAnsi="Calibri" w:cs="Calibri"/>
                </w:rPr>
                <w:t>http://www.dtwd.wa.gov.au</w:t>
              </w:r>
            </w:hyperlink>
          </w:p>
        </w:tc>
      </w:tr>
    </w:tbl>
    <w:p w14:paraId="1B0EF185" w14:textId="77777777" w:rsidR="000869FD" w:rsidRDefault="6DD55250" w:rsidP="009D4E84">
      <w:pPr>
        <w:pStyle w:val="Heading3"/>
      </w:pPr>
      <w:r>
        <w:t>General</w:t>
      </w:r>
    </w:p>
    <w:tbl>
      <w:tblPr>
        <w:tblStyle w:val="TableGrid"/>
        <w:tblW w:w="0" w:type="auto"/>
        <w:tblLayout w:type="fixed"/>
        <w:tblLook w:val="04A0" w:firstRow="1" w:lastRow="0" w:firstColumn="1" w:lastColumn="0" w:noHBand="0" w:noVBand="1"/>
      </w:tblPr>
      <w:tblGrid>
        <w:gridCol w:w="2689"/>
        <w:gridCol w:w="2835"/>
        <w:gridCol w:w="3492"/>
      </w:tblGrid>
      <w:tr w:rsidR="00834EDD" w:rsidRPr="001B4234" w14:paraId="300F6137" w14:textId="77777777" w:rsidTr="001B4234">
        <w:trPr>
          <w:trHeight w:val="213"/>
        </w:trPr>
        <w:tc>
          <w:tcPr>
            <w:tcW w:w="2689" w:type="dxa"/>
          </w:tcPr>
          <w:p w14:paraId="27543025" w14:textId="77777777" w:rsidR="00834EDD" w:rsidRPr="001B4234" w:rsidRDefault="00834EDD" w:rsidP="001B4234">
            <w:pPr>
              <w:pStyle w:val="SITableheading"/>
            </w:pPr>
            <w:r w:rsidRPr="001B4234">
              <w:t>Organisation/Resource</w:t>
            </w:r>
          </w:p>
        </w:tc>
        <w:tc>
          <w:tcPr>
            <w:tcW w:w="2835" w:type="dxa"/>
          </w:tcPr>
          <w:p w14:paraId="63C7B117" w14:textId="77777777" w:rsidR="00834EDD" w:rsidRPr="001B4234" w:rsidRDefault="00834EDD" w:rsidP="001B4234">
            <w:pPr>
              <w:pStyle w:val="SITableheading"/>
            </w:pPr>
            <w:r w:rsidRPr="001B4234">
              <w:t>Details</w:t>
            </w:r>
          </w:p>
        </w:tc>
        <w:tc>
          <w:tcPr>
            <w:tcW w:w="3492" w:type="dxa"/>
          </w:tcPr>
          <w:p w14:paraId="7EE19B4A" w14:textId="77777777" w:rsidR="00834EDD" w:rsidRPr="001B4234" w:rsidRDefault="00834EDD" w:rsidP="001B4234">
            <w:pPr>
              <w:pStyle w:val="SITableheading"/>
            </w:pPr>
            <w:r w:rsidRPr="001B4234">
              <w:t>Website</w:t>
            </w:r>
          </w:p>
        </w:tc>
      </w:tr>
      <w:tr w:rsidR="00ED2494" w:rsidRPr="001B4234" w14:paraId="447B7214" w14:textId="77777777" w:rsidTr="001B4234">
        <w:trPr>
          <w:trHeight w:val="860"/>
        </w:trPr>
        <w:tc>
          <w:tcPr>
            <w:tcW w:w="2689" w:type="dxa"/>
          </w:tcPr>
          <w:p w14:paraId="59115438" w14:textId="77777777" w:rsidR="00ED2494" w:rsidRPr="001B4234" w:rsidRDefault="00905CF6" w:rsidP="001B4234">
            <w:pPr>
              <w:pStyle w:val="SITabletext"/>
              <w:spacing w:after="0"/>
            </w:pPr>
            <w:r w:rsidRPr="001B4234">
              <w:t xml:space="preserve">Australian Qualifications Framework: Second edition, January </w:t>
            </w:r>
            <w:r w:rsidR="00351343" w:rsidRPr="001B4234">
              <w:t>2013</w:t>
            </w:r>
          </w:p>
        </w:tc>
        <w:tc>
          <w:tcPr>
            <w:tcW w:w="2835" w:type="dxa"/>
          </w:tcPr>
          <w:p w14:paraId="08D8CF00" w14:textId="77777777" w:rsidR="00ED2494" w:rsidRPr="001B4234" w:rsidRDefault="00834EDD" w:rsidP="001B4234">
            <w:pPr>
              <w:pStyle w:val="SITabletext"/>
              <w:spacing w:after="0"/>
            </w:pPr>
            <w:r w:rsidRPr="001B4234">
              <w:t>National policy for regulated qualifications in Australian education and training</w:t>
            </w:r>
          </w:p>
        </w:tc>
        <w:tc>
          <w:tcPr>
            <w:tcW w:w="3492" w:type="dxa"/>
          </w:tcPr>
          <w:p w14:paraId="0089E0A3" w14:textId="77777777" w:rsidR="00ED2494" w:rsidRPr="001B4234" w:rsidRDefault="00351343" w:rsidP="001B4234">
            <w:pPr>
              <w:pStyle w:val="SITabletext"/>
              <w:spacing w:after="0"/>
              <w:rPr>
                <w:rFonts w:eastAsia="Calibri"/>
              </w:rPr>
            </w:pPr>
            <w:r w:rsidRPr="001B4234">
              <w:rPr>
                <w:rFonts w:eastAsia="Calibri"/>
              </w:rPr>
              <w:t>http://www.aqf.edu.au/</w:t>
            </w:r>
          </w:p>
        </w:tc>
      </w:tr>
      <w:tr w:rsidR="00ED2494" w:rsidRPr="001B4234" w14:paraId="1C20D286" w14:textId="77777777" w:rsidTr="001B4234">
        <w:trPr>
          <w:trHeight w:val="322"/>
        </w:trPr>
        <w:tc>
          <w:tcPr>
            <w:tcW w:w="2689" w:type="dxa"/>
          </w:tcPr>
          <w:p w14:paraId="4ED45131" w14:textId="77777777" w:rsidR="00ED2494" w:rsidRPr="001B4234" w:rsidRDefault="6DD55250" w:rsidP="001B4234">
            <w:pPr>
              <w:pStyle w:val="SITabletext"/>
              <w:spacing w:after="0"/>
            </w:pPr>
            <w:r w:rsidRPr="001B4234">
              <w:t>Training.gov</w:t>
            </w:r>
          </w:p>
        </w:tc>
        <w:tc>
          <w:tcPr>
            <w:tcW w:w="2835" w:type="dxa"/>
          </w:tcPr>
          <w:p w14:paraId="423BA7A2" w14:textId="77777777" w:rsidR="00ED2494" w:rsidRPr="001B4234" w:rsidRDefault="6DD55250" w:rsidP="001B4234">
            <w:pPr>
              <w:pStyle w:val="SITabletext"/>
              <w:spacing w:after="0"/>
            </w:pPr>
            <w:r w:rsidRPr="001B4234">
              <w:t>National register of training packages</w:t>
            </w:r>
          </w:p>
        </w:tc>
        <w:tc>
          <w:tcPr>
            <w:tcW w:w="3492" w:type="dxa"/>
          </w:tcPr>
          <w:p w14:paraId="059ABBBC" w14:textId="77777777" w:rsidR="00ED2494" w:rsidRPr="001B4234" w:rsidRDefault="00ED2494" w:rsidP="001B4234">
            <w:pPr>
              <w:pStyle w:val="SITabletext"/>
              <w:spacing w:after="0"/>
              <w:rPr>
                <w:rFonts w:eastAsia="Calibri"/>
              </w:rPr>
            </w:pPr>
            <w:r w:rsidRPr="001B4234">
              <w:rPr>
                <w:rFonts w:eastAsia="Calibri"/>
              </w:rPr>
              <w:t>http://www.training.gov.au/</w:t>
            </w:r>
          </w:p>
        </w:tc>
      </w:tr>
      <w:tr w:rsidR="00ED2494" w:rsidRPr="001B4234" w14:paraId="6178D8CB" w14:textId="77777777" w:rsidTr="001B4234">
        <w:trPr>
          <w:trHeight w:val="827"/>
        </w:trPr>
        <w:tc>
          <w:tcPr>
            <w:tcW w:w="2689" w:type="dxa"/>
          </w:tcPr>
          <w:p w14:paraId="32390D23" w14:textId="77777777" w:rsidR="00ED2494" w:rsidRPr="001B4234" w:rsidRDefault="00834EDD" w:rsidP="001B4234">
            <w:pPr>
              <w:pStyle w:val="SITabletext"/>
              <w:spacing w:after="0"/>
            </w:pPr>
            <w:r w:rsidRPr="001B4234">
              <w:t>Australian Apprenticeships</w:t>
            </w:r>
          </w:p>
        </w:tc>
        <w:tc>
          <w:tcPr>
            <w:tcW w:w="2835" w:type="dxa"/>
          </w:tcPr>
          <w:p w14:paraId="51B9C2DE" w14:textId="77777777" w:rsidR="00ED2494" w:rsidRPr="001B4234" w:rsidRDefault="00834EDD" w:rsidP="001B4234">
            <w:pPr>
              <w:pStyle w:val="SITabletext"/>
              <w:spacing w:after="0"/>
            </w:pPr>
            <w:r w:rsidRPr="001B4234">
              <w:t>Quick and easy access to information about Australian apprenticeships</w:t>
            </w:r>
          </w:p>
        </w:tc>
        <w:tc>
          <w:tcPr>
            <w:tcW w:w="3492" w:type="dxa"/>
          </w:tcPr>
          <w:p w14:paraId="5E759F9B" w14:textId="77777777" w:rsidR="00ED2494" w:rsidRPr="001B4234" w:rsidRDefault="6DD55250" w:rsidP="001B4234">
            <w:pPr>
              <w:pStyle w:val="SITabletext"/>
              <w:spacing w:after="0"/>
              <w:rPr>
                <w:rFonts w:eastAsia="Calibri"/>
              </w:rPr>
            </w:pPr>
            <w:r w:rsidRPr="001B4234">
              <w:rPr>
                <w:rFonts w:eastAsia="Calibri"/>
              </w:rPr>
              <w:t>www.australianapprenticeships.gov.au</w:t>
            </w:r>
          </w:p>
        </w:tc>
      </w:tr>
      <w:tr w:rsidR="00ED2494" w:rsidRPr="001B4234" w14:paraId="6C21A0B5" w14:textId="77777777" w:rsidTr="001B4234">
        <w:trPr>
          <w:trHeight w:val="857"/>
        </w:trPr>
        <w:tc>
          <w:tcPr>
            <w:tcW w:w="2689" w:type="dxa"/>
          </w:tcPr>
          <w:p w14:paraId="7421DBA1" w14:textId="77777777" w:rsidR="00ED2494" w:rsidRPr="001B4234" w:rsidRDefault="6DD55250" w:rsidP="001B4234">
            <w:pPr>
              <w:pStyle w:val="SITabletext"/>
              <w:spacing w:after="0"/>
            </w:pPr>
            <w:r w:rsidRPr="001B4234">
              <w:t>Australian Skills Quality Authority (ASQA)</w:t>
            </w:r>
          </w:p>
        </w:tc>
        <w:tc>
          <w:tcPr>
            <w:tcW w:w="2835" w:type="dxa"/>
          </w:tcPr>
          <w:p w14:paraId="51F3A14E" w14:textId="77777777" w:rsidR="00ED2494" w:rsidRPr="001B4234" w:rsidRDefault="00364394" w:rsidP="001B4234">
            <w:pPr>
              <w:pStyle w:val="SITabletext"/>
              <w:spacing w:after="0"/>
            </w:pPr>
            <w:r w:rsidRPr="001B4234">
              <w:t>National</w:t>
            </w:r>
            <w:r w:rsidR="00905CF6" w:rsidRPr="001B4234">
              <w:t xml:space="preserve"> regulator </w:t>
            </w:r>
            <w:r w:rsidRPr="001B4234">
              <w:t>for Australia’s vocational education and training sector</w:t>
            </w:r>
          </w:p>
        </w:tc>
        <w:tc>
          <w:tcPr>
            <w:tcW w:w="3492" w:type="dxa"/>
          </w:tcPr>
          <w:p w14:paraId="0A8003E2" w14:textId="77777777" w:rsidR="00ED2494" w:rsidRPr="001B4234" w:rsidRDefault="00ED2494" w:rsidP="001B4234">
            <w:pPr>
              <w:pStyle w:val="SITabletext"/>
              <w:spacing w:after="0"/>
            </w:pPr>
            <w:r w:rsidRPr="001B4234">
              <w:rPr>
                <w:rFonts w:eastAsia="Calibri"/>
              </w:rPr>
              <w:t>http://www.asqa.gov.au</w:t>
            </w:r>
          </w:p>
        </w:tc>
      </w:tr>
      <w:tr w:rsidR="00ED2494" w:rsidRPr="001B4234" w14:paraId="65708FAC" w14:textId="77777777" w:rsidTr="001B4234">
        <w:trPr>
          <w:trHeight w:val="617"/>
        </w:trPr>
        <w:tc>
          <w:tcPr>
            <w:tcW w:w="2689" w:type="dxa"/>
          </w:tcPr>
          <w:p w14:paraId="611F3504" w14:textId="77777777" w:rsidR="00ED2494" w:rsidRPr="001B4234" w:rsidRDefault="00364394" w:rsidP="001B4234">
            <w:pPr>
              <w:pStyle w:val="SITabletext"/>
              <w:spacing w:after="0"/>
            </w:pPr>
            <w:r w:rsidRPr="001B4234">
              <w:t xml:space="preserve">Training Accreditation Council </w:t>
            </w:r>
            <w:r w:rsidR="6DD55250" w:rsidRPr="001B4234">
              <w:t>Weste</w:t>
            </w:r>
            <w:r w:rsidRPr="001B4234">
              <w:t>rn Australia (</w:t>
            </w:r>
            <w:r w:rsidR="008D5FBA" w:rsidRPr="001B4234">
              <w:t>TAC WA</w:t>
            </w:r>
            <w:r w:rsidRPr="001B4234">
              <w:t>)</w:t>
            </w:r>
          </w:p>
        </w:tc>
        <w:tc>
          <w:tcPr>
            <w:tcW w:w="2835" w:type="dxa"/>
          </w:tcPr>
          <w:p w14:paraId="0541BEA3" w14:textId="77777777" w:rsidR="00ED2494" w:rsidRPr="001B4234" w:rsidRDefault="00364394" w:rsidP="001B4234">
            <w:pPr>
              <w:pStyle w:val="SITabletext"/>
              <w:spacing w:after="0"/>
            </w:pPr>
            <w:r w:rsidRPr="001B4234">
              <w:t>Regulates vocational education and training in WA</w:t>
            </w:r>
          </w:p>
        </w:tc>
        <w:tc>
          <w:tcPr>
            <w:tcW w:w="3492" w:type="dxa"/>
          </w:tcPr>
          <w:p w14:paraId="463B2112" w14:textId="77777777" w:rsidR="00ED2494" w:rsidRPr="001B4234" w:rsidRDefault="00351343" w:rsidP="001B4234">
            <w:pPr>
              <w:pStyle w:val="SITabletext"/>
              <w:spacing w:after="0"/>
            </w:pPr>
            <w:r w:rsidRPr="001B4234">
              <w:rPr>
                <w:rFonts w:eastAsia="Calibri"/>
              </w:rPr>
              <w:t>http://www.tac.wa.gov.au</w:t>
            </w:r>
          </w:p>
        </w:tc>
      </w:tr>
      <w:tr w:rsidR="00ED2494" w:rsidRPr="001B4234" w14:paraId="2DEA53F3" w14:textId="77777777" w:rsidTr="001B4234">
        <w:trPr>
          <w:trHeight w:val="1134"/>
        </w:trPr>
        <w:tc>
          <w:tcPr>
            <w:tcW w:w="2689" w:type="dxa"/>
          </w:tcPr>
          <w:p w14:paraId="2A44950C" w14:textId="77777777" w:rsidR="00ED2494" w:rsidRPr="001B4234" w:rsidRDefault="6DD55250" w:rsidP="001B4234">
            <w:pPr>
              <w:pStyle w:val="SITabletext"/>
              <w:spacing w:after="0"/>
            </w:pPr>
            <w:r w:rsidRPr="001B4234">
              <w:t>Victorian Registration and Qualifications Authority (VRQA)</w:t>
            </w:r>
          </w:p>
        </w:tc>
        <w:tc>
          <w:tcPr>
            <w:tcW w:w="2835" w:type="dxa"/>
          </w:tcPr>
          <w:p w14:paraId="2416C5DA" w14:textId="77777777" w:rsidR="00364394" w:rsidRPr="001B4234" w:rsidRDefault="00364394" w:rsidP="001B4234">
            <w:pPr>
              <w:pStyle w:val="SITabletext"/>
              <w:spacing w:after="0"/>
            </w:pPr>
            <w:r w:rsidRPr="001B4234">
              <w:t>Regulates vocatio</w:t>
            </w:r>
            <w:r w:rsidR="008D5FBA" w:rsidRPr="001B4234">
              <w:t>nal education and training in</w:t>
            </w:r>
            <w:r w:rsidRPr="001B4234">
              <w:t xml:space="preserve"> Victoria</w:t>
            </w:r>
          </w:p>
          <w:p w14:paraId="18B10388" w14:textId="77777777" w:rsidR="00ED2494" w:rsidRPr="001B4234" w:rsidRDefault="00364394" w:rsidP="001B4234">
            <w:pPr>
              <w:pStyle w:val="SITabletext"/>
              <w:spacing w:after="0"/>
            </w:pPr>
            <w:r w:rsidRPr="001B4234">
              <w:t>Regulates apprenticeships a</w:t>
            </w:r>
            <w:r w:rsidR="008D5FBA" w:rsidRPr="001B4234">
              <w:t>nd traineeships in Victoria</w:t>
            </w:r>
          </w:p>
        </w:tc>
        <w:tc>
          <w:tcPr>
            <w:tcW w:w="3492" w:type="dxa"/>
          </w:tcPr>
          <w:p w14:paraId="59E128E2" w14:textId="77777777" w:rsidR="00ED2494" w:rsidRPr="001B4234" w:rsidRDefault="00ED2494" w:rsidP="001B4234">
            <w:pPr>
              <w:pStyle w:val="SITabletext"/>
              <w:spacing w:after="0"/>
            </w:pPr>
            <w:r w:rsidRPr="001B4234">
              <w:rPr>
                <w:rFonts w:eastAsia="Calibri"/>
              </w:rPr>
              <w:t>http://www.vrqa.vic.gov.au/</w:t>
            </w:r>
          </w:p>
        </w:tc>
      </w:tr>
      <w:tr w:rsidR="00ED2494" w:rsidRPr="001B4234" w14:paraId="54AD18F9" w14:textId="77777777" w:rsidTr="001B4234">
        <w:trPr>
          <w:trHeight w:val="1176"/>
        </w:trPr>
        <w:tc>
          <w:tcPr>
            <w:tcW w:w="2689" w:type="dxa"/>
          </w:tcPr>
          <w:p w14:paraId="11A34FB2" w14:textId="77777777" w:rsidR="00ED2494" w:rsidRPr="001B4234" w:rsidRDefault="00351343" w:rsidP="001B4234">
            <w:pPr>
              <w:pStyle w:val="SITabletext"/>
              <w:spacing w:after="0"/>
            </w:pPr>
            <w:r w:rsidRPr="001B4234">
              <w:t>Safe Work Australia</w:t>
            </w:r>
          </w:p>
        </w:tc>
        <w:tc>
          <w:tcPr>
            <w:tcW w:w="2835" w:type="dxa"/>
          </w:tcPr>
          <w:p w14:paraId="41351EE7" w14:textId="77777777" w:rsidR="00ED2494" w:rsidRPr="001B4234" w:rsidRDefault="00D3295A" w:rsidP="001B4234">
            <w:pPr>
              <w:pStyle w:val="SITabletext"/>
              <w:spacing w:after="0"/>
            </w:pPr>
            <w:r w:rsidRPr="001B4234">
              <w:t>L</w:t>
            </w:r>
            <w:r w:rsidR="6DD55250" w:rsidRPr="001B4234">
              <w:t xml:space="preserve">eads the development of national policy to improve work health and safety and </w:t>
            </w:r>
            <w:r w:rsidR="6DD55250" w:rsidRPr="001B4234">
              <w:rPr>
                <w:rFonts w:eastAsia="Calibri"/>
              </w:rPr>
              <w:t xml:space="preserve">workers’ compensation </w:t>
            </w:r>
            <w:r w:rsidRPr="001B4234">
              <w:t>arrangements</w:t>
            </w:r>
          </w:p>
        </w:tc>
        <w:tc>
          <w:tcPr>
            <w:tcW w:w="3492" w:type="dxa"/>
          </w:tcPr>
          <w:p w14:paraId="2DEF6972" w14:textId="77777777" w:rsidR="00ED2494" w:rsidRPr="001B4234" w:rsidRDefault="003D2A63" w:rsidP="001B4234">
            <w:pPr>
              <w:pStyle w:val="SITabletext"/>
              <w:spacing w:after="0"/>
            </w:pPr>
            <w:hyperlink r:id="rId52">
              <w:r w:rsidR="00ED2494" w:rsidRPr="001B4234">
                <w:t>http://www.safeworkaustral</w:t>
              </w:r>
            </w:hyperlink>
            <w:hyperlink r:id="rId53">
              <w:r w:rsidR="00ED2494" w:rsidRPr="001B4234">
                <w:t>i</w:t>
              </w:r>
            </w:hyperlink>
            <w:hyperlink r:id="rId54">
              <w:r w:rsidR="00ED2494" w:rsidRPr="001B4234">
                <w:t>a.gov.au/sites/SWA</w:t>
              </w:r>
            </w:hyperlink>
            <w:hyperlink r:id="rId55">
              <w:r w:rsidR="00ED2494" w:rsidRPr="001B4234">
                <w:t xml:space="preserve"> </w:t>
              </w:r>
            </w:hyperlink>
          </w:p>
        </w:tc>
      </w:tr>
    </w:tbl>
    <w:p w14:paraId="0FA3EB24" w14:textId="77777777" w:rsidR="000869FD" w:rsidRDefault="000869FD" w:rsidP="000869FD">
      <w:pPr>
        <w:rPr>
          <w:rFonts w:cs="Calibri"/>
          <w:color w:val="77538C"/>
        </w:rPr>
      </w:pPr>
    </w:p>
    <w:p w14:paraId="1E808006" w14:textId="77777777" w:rsidR="00A67B3C" w:rsidRDefault="00284DEC" w:rsidP="00A67B3C">
      <w:pPr>
        <w:pStyle w:val="Heading1"/>
        <w:rPr>
          <w:noProof/>
        </w:rPr>
      </w:pPr>
      <w:r>
        <w:rPr>
          <w:noProof/>
        </w:rPr>
        <w:br w:type="page"/>
      </w:r>
      <w:bookmarkStart w:id="20" w:name="_Toc484018196"/>
      <w:bookmarkStart w:id="21" w:name="_Toc474060373"/>
      <w:bookmarkStart w:id="22" w:name="_Toc494969154"/>
      <w:bookmarkEnd w:id="7"/>
      <w:r w:rsidR="00A67B3C">
        <w:rPr>
          <w:noProof/>
        </w:rPr>
        <w:lastRenderedPageBreak/>
        <w:t>Appendix 1</w:t>
      </w:r>
      <w:r w:rsidR="00A67B3C" w:rsidRPr="00A852AE">
        <w:rPr>
          <w:noProof/>
        </w:rPr>
        <w:t xml:space="preserve">: </w:t>
      </w:r>
      <w:r w:rsidR="00A67B3C">
        <w:rPr>
          <w:noProof/>
        </w:rPr>
        <w:t>Training Package Components</w:t>
      </w:r>
      <w:bookmarkEnd w:id="20"/>
      <w:bookmarkEnd w:id="22"/>
    </w:p>
    <w:p w14:paraId="42BC25A5" w14:textId="77777777" w:rsidR="00A67B3C" w:rsidRDefault="00A67B3C" w:rsidP="00586796">
      <w:pPr>
        <w:pStyle w:val="Heading3"/>
        <w:spacing w:after="360"/>
      </w:pPr>
      <w:r>
        <w:t>Q</w:t>
      </w:r>
      <w:r w:rsidRPr="005B63B9">
        <w:t>ualifications</w:t>
      </w:r>
    </w:p>
    <w:tbl>
      <w:tblPr>
        <w:tblStyle w:val="TableGrid"/>
        <w:tblW w:w="5000" w:type="pct"/>
        <w:tblLook w:val="04A0" w:firstRow="1" w:lastRow="0" w:firstColumn="1" w:lastColumn="0" w:noHBand="0" w:noVBand="1"/>
      </w:tblPr>
      <w:tblGrid>
        <w:gridCol w:w="1500"/>
        <w:gridCol w:w="7516"/>
      </w:tblGrid>
      <w:tr w:rsidR="001C121A" w:rsidRPr="001C121A" w14:paraId="2D0F1C53" w14:textId="77777777" w:rsidTr="001C121A">
        <w:trPr>
          <w:trHeight w:val="300"/>
        </w:trPr>
        <w:tc>
          <w:tcPr>
            <w:tcW w:w="5000" w:type="pct"/>
            <w:gridSpan w:val="2"/>
            <w:noWrap/>
          </w:tcPr>
          <w:p w14:paraId="46FCFF03" w14:textId="77777777" w:rsidR="001C121A" w:rsidRPr="001C121A" w:rsidRDefault="001C121A" w:rsidP="001C121A">
            <w:pPr>
              <w:pStyle w:val="SITableheading"/>
              <w:contextualSpacing/>
              <w:jc w:val="center"/>
              <w:rPr>
                <w:i/>
              </w:rPr>
            </w:pPr>
            <w:r w:rsidRPr="001C121A">
              <w:rPr>
                <w:i/>
              </w:rPr>
              <w:t>FWP Forest and Wood Products Training Package Version 3.0</w:t>
            </w:r>
          </w:p>
          <w:p w14:paraId="72CFE849" w14:textId="77777777" w:rsidR="001C121A" w:rsidRPr="001C121A" w:rsidRDefault="001C121A" w:rsidP="001C121A">
            <w:pPr>
              <w:pStyle w:val="SITableheading"/>
              <w:contextualSpacing/>
              <w:jc w:val="center"/>
              <w:rPr>
                <w:rFonts w:eastAsia="Times New Roman"/>
                <w:lang w:eastAsia="en-AU"/>
              </w:rPr>
            </w:pPr>
            <w:r w:rsidRPr="001C121A">
              <w:rPr>
                <w:rFonts w:eastAsia="Times New Roman"/>
                <w:i/>
                <w:lang w:eastAsia="en-AU"/>
              </w:rPr>
              <w:t>Qualifications</w:t>
            </w:r>
          </w:p>
        </w:tc>
      </w:tr>
      <w:tr w:rsidR="001C121A" w:rsidRPr="001C121A" w14:paraId="264A225E" w14:textId="77777777" w:rsidTr="001C121A">
        <w:trPr>
          <w:trHeight w:val="300"/>
        </w:trPr>
        <w:tc>
          <w:tcPr>
            <w:tcW w:w="832" w:type="pct"/>
            <w:noWrap/>
            <w:hideMark/>
          </w:tcPr>
          <w:p w14:paraId="37BE73E5" w14:textId="77777777" w:rsidR="001C121A" w:rsidRPr="001C121A" w:rsidRDefault="001C121A" w:rsidP="001C121A">
            <w:pPr>
              <w:pStyle w:val="SITableheading"/>
              <w:rPr>
                <w:lang w:eastAsia="en-AU"/>
              </w:rPr>
            </w:pPr>
            <w:r w:rsidRPr="001C121A">
              <w:rPr>
                <w:lang w:eastAsia="en-AU"/>
              </w:rPr>
              <w:t xml:space="preserve">Code </w:t>
            </w:r>
          </w:p>
        </w:tc>
        <w:tc>
          <w:tcPr>
            <w:tcW w:w="4168" w:type="pct"/>
            <w:noWrap/>
            <w:hideMark/>
          </w:tcPr>
          <w:p w14:paraId="2070E692" w14:textId="77777777" w:rsidR="001C121A" w:rsidRPr="001C121A" w:rsidRDefault="001C121A" w:rsidP="001C121A">
            <w:pPr>
              <w:pStyle w:val="SITableheading"/>
              <w:rPr>
                <w:lang w:eastAsia="en-AU"/>
              </w:rPr>
            </w:pPr>
            <w:r w:rsidRPr="001C121A">
              <w:rPr>
                <w:lang w:eastAsia="en-AU"/>
              </w:rPr>
              <w:t>Title</w:t>
            </w:r>
          </w:p>
        </w:tc>
      </w:tr>
      <w:tr w:rsidR="001C121A" w:rsidRPr="001C121A" w14:paraId="1CCA67C6" w14:textId="77777777" w:rsidTr="001C121A">
        <w:trPr>
          <w:trHeight w:val="300"/>
        </w:trPr>
        <w:tc>
          <w:tcPr>
            <w:tcW w:w="832" w:type="pct"/>
            <w:noWrap/>
            <w:hideMark/>
          </w:tcPr>
          <w:p w14:paraId="051533E3" w14:textId="77777777" w:rsidR="001C121A" w:rsidRPr="001C121A" w:rsidRDefault="001C121A" w:rsidP="001C121A">
            <w:pPr>
              <w:pStyle w:val="SITabletext"/>
              <w:spacing w:before="60" w:after="60"/>
            </w:pPr>
            <w:r w:rsidRPr="001C121A">
              <w:t>FWP10116</w:t>
            </w:r>
          </w:p>
        </w:tc>
        <w:tc>
          <w:tcPr>
            <w:tcW w:w="4168" w:type="pct"/>
            <w:noWrap/>
            <w:hideMark/>
          </w:tcPr>
          <w:p w14:paraId="197446BC" w14:textId="77777777" w:rsidR="001C121A" w:rsidRPr="001C121A" w:rsidRDefault="001C121A" w:rsidP="001C121A">
            <w:pPr>
              <w:pStyle w:val="SITabletext"/>
              <w:spacing w:before="60" w:after="60"/>
            </w:pPr>
            <w:r w:rsidRPr="001C121A">
              <w:t>Certificate I in Forest and Forest Products </w:t>
            </w:r>
          </w:p>
        </w:tc>
      </w:tr>
      <w:tr w:rsidR="001C121A" w:rsidRPr="001C121A" w14:paraId="4D8626D4" w14:textId="77777777" w:rsidTr="001C121A">
        <w:trPr>
          <w:trHeight w:val="300"/>
        </w:trPr>
        <w:tc>
          <w:tcPr>
            <w:tcW w:w="832" w:type="pct"/>
            <w:noWrap/>
            <w:hideMark/>
          </w:tcPr>
          <w:p w14:paraId="1BFBE9BA" w14:textId="77777777" w:rsidR="001C121A" w:rsidRPr="001C121A" w:rsidRDefault="001C121A" w:rsidP="001C121A">
            <w:pPr>
              <w:pStyle w:val="SITabletext"/>
              <w:spacing w:before="60" w:after="60"/>
            </w:pPr>
            <w:r w:rsidRPr="001C121A">
              <w:t>FWP20116</w:t>
            </w:r>
          </w:p>
        </w:tc>
        <w:tc>
          <w:tcPr>
            <w:tcW w:w="4168" w:type="pct"/>
            <w:noWrap/>
            <w:hideMark/>
          </w:tcPr>
          <w:p w14:paraId="2A425366" w14:textId="77777777" w:rsidR="001C121A" w:rsidRPr="001C121A" w:rsidRDefault="001C121A" w:rsidP="001C121A">
            <w:pPr>
              <w:pStyle w:val="SITabletext"/>
              <w:spacing w:before="60" w:after="60"/>
            </w:pPr>
            <w:r w:rsidRPr="001C121A">
              <w:t>Certificate II in Forest Growing and Management </w:t>
            </w:r>
          </w:p>
        </w:tc>
      </w:tr>
      <w:tr w:rsidR="001C121A" w:rsidRPr="001C121A" w14:paraId="5FC3F62D" w14:textId="77777777" w:rsidTr="001C121A">
        <w:trPr>
          <w:trHeight w:val="300"/>
        </w:trPr>
        <w:tc>
          <w:tcPr>
            <w:tcW w:w="832" w:type="pct"/>
            <w:noWrap/>
            <w:hideMark/>
          </w:tcPr>
          <w:p w14:paraId="2E8C6464" w14:textId="77777777" w:rsidR="001C121A" w:rsidRPr="001C121A" w:rsidRDefault="001C121A" w:rsidP="001C121A">
            <w:pPr>
              <w:pStyle w:val="SITabletext"/>
              <w:spacing w:before="60" w:after="60"/>
            </w:pPr>
            <w:r w:rsidRPr="001C121A">
              <w:t>FWP20216</w:t>
            </w:r>
          </w:p>
        </w:tc>
        <w:tc>
          <w:tcPr>
            <w:tcW w:w="4168" w:type="pct"/>
            <w:noWrap/>
            <w:hideMark/>
          </w:tcPr>
          <w:p w14:paraId="5AF40DD8" w14:textId="77777777" w:rsidR="001C121A" w:rsidRPr="001C121A" w:rsidRDefault="001C121A" w:rsidP="001C121A">
            <w:pPr>
              <w:pStyle w:val="SITabletext"/>
              <w:spacing w:before="60" w:after="60"/>
            </w:pPr>
            <w:r w:rsidRPr="001C121A">
              <w:t>Certificate II in Harvesting and Haulage </w:t>
            </w:r>
          </w:p>
        </w:tc>
      </w:tr>
      <w:tr w:rsidR="001C121A" w:rsidRPr="001C121A" w14:paraId="38040779" w14:textId="77777777" w:rsidTr="001C121A">
        <w:trPr>
          <w:trHeight w:val="300"/>
        </w:trPr>
        <w:tc>
          <w:tcPr>
            <w:tcW w:w="832" w:type="pct"/>
            <w:noWrap/>
            <w:hideMark/>
          </w:tcPr>
          <w:p w14:paraId="7BC80CF6" w14:textId="77777777" w:rsidR="001C121A" w:rsidRPr="001C121A" w:rsidRDefault="001C121A" w:rsidP="001C121A">
            <w:pPr>
              <w:pStyle w:val="SITabletext"/>
              <w:spacing w:before="60" w:after="60"/>
            </w:pPr>
            <w:r w:rsidRPr="001C121A">
              <w:t>FWP20316</w:t>
            </w:r>
          </w:p>
        </w:tc>
        <w:tc>
          <w:tcPr>
            <w:tcW w:w="4168" w:type="pct"/>
            <w:noWrap/>
            <w:hideMark/>
          </w:tcPr>
          <w:p w14:paraId="44A639CB" w14:textId="77777777" w:rsidR="001C121A" w:rsidRPr="001C121A" w:rsidRDefault="001C121A" w:rsidP="001C121A">
            <w:pPr>
              <w:pStyle w:val="SITabletext"/>
              <w:spacing w:before="60" w:after="60"/>
            </w:pPr>
            <w:r w:rsidRPr="001C121A">
              <w:t>Certificate II in Sawmilling and Processing </w:t>
            </w:r>
          </w:p>
        </w:tc>
      </w:tr>
      <w:tr w:rsidR="001C121A" w:rsidRPr="001C121A" w14:paraId="52EE3368" w14:textId="77777777" w:rsidTr="001C121A">
        <w:trPr>
          <w:trHeight w:val="300"/>
        </w:trPr>
        <w:tc>
          <w:tcPr>
            <w:tcW w:w="832" w:type="pct"/>
            <w:noWrap/>
            <w:hideMark/>
          </w:tcPr>
          <w:p w14:paraId="0D9F87EC" w14:textId="77777777" w:rsidR="001C121A" w:rsidRPr="001C121A" w:rsidRDefault="001C121A" w:rsidP="001C121A">
            <w:pPr>
              <w:pStyle w:val="SITabletext"/>
              <w:spacing w:before="60" w:after="60"/>
            </w:pPr>
            <w:r w:rsidRPr="001C121A">
              <w:t>FWP20416</w:t>
            </w:r>
          </w:p>
        </w:tc>
        <w:tc>
          <w:tcPr>
            <w:tcW w:w="4168" w:type="pct"/>
            <w:noWrap/>
            <w:hideMark/>
          </w:tcPr>
          <w:p w14:paraId="3C2E2FD8" w14:textId="77777777" w:rsidR="001C121A" w:rsidRPr="001C121A" w:rsidRDefault="001C121A" w:rsidP="001C121A">
            <w:pPr>
              <w:pStyle w:val="SITabletext"/>
              <w:spacing w:before="60" w:after="60"/>
            </w:pPr>
            <w:r w:rsidRPr="001C121A">
              <w:t>Certificate II in Wood Panel Products </w:t>
            </w:r>
          </w:p>
        </w:tc>
      </w:tr>
      <w:tr w:rsidR="001C121A" w:rsidRPr="001C121A" w14:paraId="49AF7B76" w14:textId="77777777" w:rsidTr="001C121A">
        <w:trPr>
          <w:trHeight w:val="300"/>
        </w:trPr>
        <w:tc>
          <w:tcPr>
            <w:tcW w:w="832" w:type="pct"/>
            <w:noWrap/>
            <w:hideMark/>
          </w:tcPr>
          <w:p w14:paraId="1736F0A1" w14:textId="77777777" w:rsidR="001C121A" w:rsidRPr="001C121A" w:rsidRDefault="001C121A" w:rsidP="001C121A">
            <w:pPr>
              <w:pStyle w:val="SITabletext"/>
              <w:spacing w:before="60" w:after="60"/>
            </w:pPr>
            <w:r w:rsidRPr="001C121A">
              <w:t>FWP20516</w:t>
            </w:r>
          </w:p>
        </w:tc>
        <w:tc>
          <w:tcPr>
            <w:tcW w:w="4168" w:type="pct"/>
            <w:noWrap/>
            <w:hideMark/>
          </w:tcPr>
          <w:p w14:paraId="31BA0DC8" w14:textId="77777777" w:rsidR="001C121A" w:rsidRPr="001C121A" w:rsidRDefault="001C121A" w:rsidP="001C121A">
            <w:pPr>
              <w:pStyle w:val="SITabletext"/>
              <w:spacing w:before="60" w:after="60"/>
            </w:pPr>
            <w:r w:rsidRPr="001C121A">
              <w:t>Certificate II in Timber Manufactured Products </w:t>
            </w:r>
          </w:p>
        </w:tc>
      </w:tr>
      <w:tr w:rsidR="001C121A" w:rsidRPr="001C121A" w14:paraId="177821C4" w14:textId="77777777" w:rsidTr="001C121A">
        <w:trPr>
          <w:trHeight w:val="300"/>
        </w:trPr>
        <w:tc>
          <w:tcPr>
            <w:tcW w:w="832" w:type="pct"/>
            <w:noWrap/>
            <w:hideMark/>
          </w:tcPr>
          <w:p w14:paraId="6C20347B" w14:textId="77777777" w:rsidR="001C121A" w:rsidRPr="001C121A" w:rsidRDefault="001C121A" w:rsidP="001C121A">
            <w:pPr>
              <w:pStyle w:val="SITabletext"/>
              <w:spacing w:before="60" w:after="60"/>
            </w:pPr>
            <w:r w:rsidRPr="001C121A">
              <w:t>FWP20616</w:t>
            </w:r>
          </w:p>
        </w:tc>
        <w:tc>
          <w:tcPr>
            <w:tcW w:w="4168" w:type="pct"/>
            <w:noWrap/>
            <w:hideMark/>
          </w:tcPr>
          <w:p w14:paraId="2A8A51FD" w14:textId="77777777" w:rsidR="001C121A" w:rsidRPr="001C121A" w:rsidRDefault="001C121A" w:rsidP="001C121A">
            <w:pPr>
              <w:pStyle w:val="SITabletext"/>
              <w:spacing w:before="60" w:after="60"/>
            </w:pPr>
            <w:r w:rsidRPr="001C121A">
              <w:t>Certificate II in Timber Merchandising </w:t>
            </w:r>
          </w:p>
        </w:tc>
      </w:tr>
      <w:tr w:rsidR="001C121A" w:rsidRPr="001C121A" w14:paraId="4C3D86DF" w14:textId="77777777" w:rsidTr="001C121A">
        <w:trPr>
          <w:trHeight w:val="300"/>
        </w:trPr>
        <w:tc>
          <w:tcPr>
            <w:tcW w:w="832" w:type="pct"/>
            <w:noWrap/>
            <w:hideMark/>
          </w:tcPr>
          <w:p w14:paraId="76B42149" w14:textId="77777777" w:rsidR="001C121A" w:rsidRPr="001C121A" w:rsidRDefault="001C121A" w:rsidP="001C121A">
            <w:pPr>
              <w:pStyle w:val="SITabletext"/>
              <w:spacing w:before="60" w:after="60"/>
            </w:pPr>
            <w:r w:rsidRPr="001C121A">
              <w:t>FWP20716</w:t>
            </w:r>
          </w:p>
        </w:tc>
        <w:tc>
          <w:tcPr>
            <w:tcW w:w="4168" w:type="pct"/>
            <w:noWrap/>
            <w:hideMark/>
          </w:tcPr>
          <w:p w14:paraId="776DD97D" w14:textId="77777777" w:rsidR="001C121A" w:rsidRPr="001C121A" w:rsidRDefault="001C121A" w:rsidP="001C121A">
            <w:pPr>
              <w:pStyle w:val="SITabletext"/>
              <w:spacing w:before="60" w:after="60"/>
            </w:pPr>
            <w:r w:rsidRPr="001C121A">
              <w:t>Certificate II in Timber Truss and Frame Design and Manufacture </w:t>
            </w:r>
          </w:p>
        </w:tc>
      </w:tr>
      <w:tr w:rsidR="001C121A" w:rsidRPr="001C121A" w14:paraId="3B486633" w14:textId="77777777" w:rsidTr="001C121A">
        <w:trPr>
          <w:trHeight w:val="300"/>
        </w:trPr>
        <w:tc>
          <w:tcPr>
            <w:tcW w:w="832" w:type="pct"/>
            <w:noWrap/>
            <w:hideMark/>
          </w:tcPr>
          <w:p w14:paraId="6F6BF997" w14:textId="77777777" w:rsidR="001C121A" w:rsidRPr="001C121A" w:rsidRDefault="001C121A" w:rsidP="001C121A">
            <w:pPr>
              <w:pStyle w:val="SITabletext"/>
              <w:spacing w:before="60" w:after="60"/>
            </w:pPr>
            <w:r w:rsidRPr="001C121A">
              <w:t>FWP30116</w:t>
            </w:r>
          </w:p>
        </w:tc>
        <w:tc>
          <w:tcPr>
            <w:tcW w:w="4168" w:type="pct"/>
            <w:noWrap/>
            <w:hideMark/>
          </w:tcPr>
          <w:p w14:paraId="1C531B3B" w14:textId="77777777" w:rsidR="001C121A" w:rsidRPr="001C121A" w:rsidRDefault="001C121A" w:rsidP="001C121A">
            <w:pPr>
              <w:pStyle w:val="SITabletext"/>
              <w:spacing w:before="60" w:after="60"/>
            </w:pPr>
            <w:r w:rsidRPr="001C121A">
              <w:t>Certificate III in Forest Growing and Management </w:t>
            </w:r>
          </w:p>
        </w:tc>
      </w:tr>
      <w:tr w:rsidR="001C121A" w:rsidRPr="001C121A" w14:paraId="28C36668" w14:textId="77777777" w:rsidTr="001C121A">
        <w:trPr>
          <w:trHeight w:val="300"/>
        </w:trPr>
        <w:tc>
          <w:tcPr>
            <w:tcW w:w="832" w:type="pct"/>
            <w:noWrap/>
            <w:hideMark/>
          </w:tcPr>
          <w:p w14:paraId="63857C1B" w14:textId="77777777" w:rsidR="001C121A" w:rsidRPr="001C121A" w:rsidRDefault="001C121A" w:rsidP="001C121A">
            <w:pPr>
              <w:pStyle w:val="SITabletext"/>
              <w:spacing w:before="60" w:after="60"/>
            </w:pPr>
            <w:r w:rsidRPr="001C121A">
              <w:t>FWP30216</w:t>
            </w:r>
          </w:p>
        </w:tc>
        <w:tc>
          <w:tcPr>
            <w:tcW w:w="4168" w:type="pct"/>
            <w:noWrap/>
            <w:hideMark/>
          </w:tcPr>
          <w:p w14:paraId="12F6FFE3" w14:textId="77777777" w:rsidR="001C121A" w:rsidRPr="001C121A" w:rsidRDefault="001C121A" w:rsidP="001C121A">
            <w:pPr>
              <w:pStyle w:val="SITabletext"/>
              <w:spacing w:before="60" w:after="60"/>
            </w:pPr>
            <w:r w:rsidRPr="001C121A">
              <w:t>Certificate III in Harvesting and Haulage </w:t>
            </w:r>
          </w:p>
        </w:tc>
      </w:tr>
      <w:tr w:rsidR="001C121A" w:rsidRPr="001C121A" w14:paraId="7A49397A" w14:textId="77777777" w:rsidTr="001C121A">
        <w:trPr>
          <w:trHeight w:val="300"/>
        </w:trPr>
        <w:tc>
          <w:tcPr>
            <w:tcW w:w="832" w:type="pct"/>
            <w:noWrap/>
            <w:hideMark/>
          </w:tcPr>
          <w:p w14:paraId="6B3C6D6F" w14:textId="77777777" w:rsidR="001C121A" w:rsidRPr="001C121A" w:rsidRDefault="001C121A" w:rsidP="001C121A">
            <w:pPr>
              <w:pStyle w:val="SITabletext"/>
              <w:spacing w:before="60" w:after="60"/>
            </w:pPr>
            <w:r w:rsidRPr="001C121A">
              <w:t>FWP30316</w:t>
            </w:r>
          </w:p>
        </w:tc>
        <w:tc>
          <w:tcPr>
            <w:tcW w:w="4168" w:type="pct"/>
            <w:noWrap/>
            <w:hideMark/>
          </w:tcPr>
          <w:p w14:paraId="083F2A5F" w14:textId="77777777" w:rsidR="001C121A" w:rsidRPr="001C121A" w:rsidRDefault="001C121A" w:rsidP="001C121A">
            <w:pPr>
              <w:pStyle w:val="SITabletext"/>
              <w:spacing w:before="60" w:after="60"/>
            </w:pPr>
            <w:r w:rsidRPr="001C121A">
              <w:t>Certificate III in Sawmilling and Processing </w:t>
            </w:r>
          </w:p>
        </w:tc>
      </w:tr>
      <w:tr w:rsidR="001C121A" w:rsidRPr="001C121A" w14:paraId="4204F18F" w14:textId="77777777" w:rsidTr="001C121A">
        <w:trPr>
          <w:trHeight w:val="300"/>
        </w:trPr>
        <w:tc>
          <w:tcPr>
            <w:tcW w:w="832" w:type="pct"/>
            <w:noWrap/>
            <w:hideMark/>
          </w:tcPr>
          <w:p w14:paraId="662EFBA6" w14:textId="77777777" w:rsidR="001C121A" w:rsidRPr="001C121A" w:rsidRDefault="001C121A" w:rsidP="001C121A">
            <w:pPr>
              <w:pStyle w:val="SITabletext"/>
              <w:spacing w:before="60" w:after="60"/>
            </w:pPr>
            <w:r w:rsidRPr="001C121A">
              <w:t>FWP30416</w:t>
            </w:r>
          </w:p>
        </w:tc>
        <w:tc>
          <w:tcPr>
            <w:tcW w:w="4168" w:type="pct"/>
            <w:noWrap/>
            <w:hideMark/>
          </w:tcPr>
          <w:p w14:paraId="3378F2BC" w14:textId="77777777" w:rsidR="001C121A" w:rsidRPr="001C121A" w:rsidRDefault="001C121A" w:rsidP="001C121A">
            <w:pPr>
              <w:pStyle w:val="SITabletext"/>
              <w:spacing w:before="60" w:after="60"/>
            </w:pPr>
            <w:r w:rsidRPr="001C121A">
              <w:t>Certificate III in Wood Panel Products </w:t>
            </w:r>
          </w:p>
        </w:tc>
      </w:tr>
      <w:tr w:rsidR="001C121A" w:rsidRPr="001C121A" w14:paraId="4B643823" w14:textId="77777777" w:rsidTr="001C121A">
        <w:trPr>
          <w:trHeight w:val="300"/>
        </w:trPr>
        <w:tc>
          <w:tcPr>
            <w:tcW w:w="832" w:type="pct"/>
            <w:noWrap/>
            <w:hideMark/>
          </w:tcPr>
          <w:p w14:paraId="52B3DDEE" w14:textId="77777777" w:rsidR="001C121A" w:rsidRPr="001C121A" w:rsidRDefault="001C121A" w:rsidP="001C121A">
            <w:pPr>
              <w:pStyle w:val="SITabletext"/>
              <w:spacing w:before="60" w:after="60"/>
            </w:pPr>
            <w:r w:rsidRPr="001C121A">
              <w:t>FWP30516</w:t>
            </w:r>
          </w:p>
        </w:tc>
        <w:tc>
          <w:tcPr>
            <w:tcW w:w="4168" w:type="pct"/>
            <w:noWrap/>
            <w:hideMark/>
          </w:tcPr>
          <w:p w14:paraId="5955CB47" w14:textId="77777777" w:rsidR="001C121A" w:rsidRPr="001C121A" w:rsidRDefault="001C121A" w:rsidP="001C121A">
            <w:pPr>
              <w:pStyle w:val="SITabletext"/>
              <w:spacing w:before="60" w:after="60"/>
            </w:pPr>
            <w:r w:rsidRPr="001C121A">
              <w:t>Certificate III in Timber Manufactured Products </w:t>
            </w:r>
          </w:p>
        </w:tc>
      </w:tr>
      <w:tr w:rsidR="001C121A" w:rsidRPr="001C121A" w14:paraId="6A242E99" w14:textId="77777777" w:rsidTr="001C121A">
        <w:trPr>
          <w:trHeight w:val="300"/>
        </w:trPr>
        <w:tc>
          <w:tcPr>
            <w:tcW w:w="832" w:type="pct"/>
            <w:noWrap/>
            <w:hideMark/>
          </w:tcPr>
          <w:p w14:paraId="5ECA6C48" w14:textId="77777777" w:rsidR="001C121A" w:rsidRPr="001C121A" w:rsidRDefault="001C121A" w:rsidP="001C121A">
            <w:pPr>
              <w:pStyle w:val="SITabletext"/>
              <w:spacing w:before="60" w:after="60"/>
            </w:pPr>
            <w:r w:rsidRPr="001C121A">
              <w:t>FWP30616</w:t>
            </w:r>
          </w:p>
        </w:tc>
        <w:tc>
          <w:tcPr>
            <w:tcW w:w="4168" w:type="pct"/>
            <w:noWrap/>
            <w:hideMark/>
          </w:tcPr>
          <w:p w14:paraId="16A8F0A2" w14:textId="77777777" w:rsidR="001C121A" w:rsidRPr="001C121A" w:rsidRDefault="001C121A" w:rsidP="001C121A">
            <w:pPr>
              <w:pStyle w:val="SITabletext"/>
              <w:spacing w:before="60" w:after="60"/>
            </w:pPr>
            <w:r w:rsidRPr="001C121A">
              <w:t>Certificate III in Timber Merchandising </w:t>
            </w:r>
          </w:p>
        </w:tc>
      </w:tr>
      <w:tr w:rsidR="001C121A" w:rsidRPr="001C121A" w14:paraId="392D8ACD" w14:textId="77777777" w:rsidTr="001C121A">
        <w:trPr>
          <w:trHeight w:val="300"/>
        </w:trPr>
        <w:tc>
          <w:tcPr>
            <w:tcW w:w="832" w:type="pct"/>
            <w:noWrap/>
            <w:hideMark/>
          </w:tcPr>
          <w:p w14:paraId="091C82D2" w14:textId="77777777" w:rsidR="001C121A" w:rsidRPr="001C121A" w:rsidRDefault="001C121A" w:rsidP="001C121A">
            <w:pPr>
              <w:pStyle w:val="SITabletext"/>
              <w:spacing w:before="60" w:after="60"/>
            </w:pPr>
            <w:r w:rsidRPr="001C121A">
              <w:t>FWP30716</w:t>
            </w:r>
          </w:p>
        </w:tc>
        <w:tc>
          <w:tcPr>
            <w:tcW w:w="4168" w:type="pct"/>
            <w:noWrap/>
            <w:hideMark/>
          </w:tcPr>
          <w:p w14:paraId="25D36099" w14:textId="77777777" w:rsidR="001C121A" w:rsidRPr="001C121A" w:rsidRDefault="001C121A" w:rsidP="001C121A">
            <w:pPr>
              <w:pStyle w:val="SITabletext"/>
              <w:spacing w:before="60" w:after="60"/>
            </w:pPr>
            <w:r w:rsidRPr="001C121A">
              <w:t xml:space="preserve">Certificate III in </w:t>
            </w:r>
            <w:proofErr w:type="spellStart"/>
            <w:r w:rsidRPr="001C121A">
              <w:t>Sawdoctoring</w:t>
            </w:r>
            <w:proofErr w:type="spellEnd"/>
            <w:r w:rsidRPr="001C121A">
              <w:t> </w:t>
            </w:r>
          </w:p>
        </w:tc>
      </w:tr>
      <w:tr w:rsidR="001C121A" w:rsidRPr="001C121A" w14:paraId="41023341" w14:textId="77777777" w:rsidTr="001C121A">
        <w:trPr>
          <w:trHeight w:val="300"/>
        </w:trPr>
        <w:tc>
          <w:tcPr>
            <w:tcW w:w="832" w:type="pct"/>
            <w:noWrap/>
            <w:hideMark/>
          </w:tcPr>
          <w:p w14:paraId="23329D50" w14:textId="77777777" w:rsidR="001C121A" w:rsidRPr="001C121A" w:rsidRDefault="001C121A" w:rsidP="001C121A">
            <w:pPr>
              <w:pStyle w:val="SITabletext"/>
              <w:spacing w:before="60" w:after="60"/>
            </w:pPr>
            <w:r w:rsidRPr="001C121A">
              <w:t>FWP30816</w:t>
            </w:r>
          </w:p>
        </w:tc>
        <w:tc>
          <w:tcPr>
            <w:tcW w:w="4168" w:type="pct"/>
            <w:noWrap/>
            <w:hideMark/>
          </w:tcPr>
          <w:p w14:paraId="67C9BA6F" w14:textId="77777777" w:rsidR="001C121A" w:rsidRPr="001C121A" w:rsidRDefault="001C121A" w:rsidP="001C121A">
            <w:pPr>
              <w:pStyle w:val="SITabletext"/>
              <w:spacing w:before="60" w:after="60"/>
            </w:pPr>
            <w:r w:rsidRPr="001C121A">
              <w:t xml:space="preserve">Certificate III in </w:t>
            </w:r>
            <w:proofErr w:type="spellStart"/>
            <w:r w:rsidRPr="001C121A">
              <w:t>Woodmachining</w:t>
            </w:r>
            <w:proofErr w:type="spellEnd"/>
            <w:r w:rsidRPr="001C121A">
              <w:t> </w:t>
            </w:r>
          </w:p>
        </w:tc>
      </w:tr>
      <w:tr w:rsidR="001C121A" w:rsidRPr="001C121A" w14:paraId="3B7566CA" w14:textId="77777777" w:rsidTr="001C121A">
        <w:trPr>
          <w:trHeight w:val="300"/>
        </w:trPr>
        <w:tc>
          <w:tcPr>
            <w:tcW w:w="832" w:type="pct"/>
            <w:noWrap/>
            <w:hideMark/>
          </w:tcPr>
          <w:p w14:paraId="0C7512EB" w14:textId="77777777" w:rsidR="001C121A" w:rsidRPr="001C121A" w:rsidRDefault="001C121A" w:rsidP="001C121A">
            <w:pPr>
              <w:pStyle w:val="SITabletext"/>
              <w:spacing w:before="60" w:after="60"/>
            </w:pPr>
            <w:r w:rsidRPr="001C121A">
              <w:t>FWP30916</w:t>
            </w:r>
          </w:p>
        </w:tc>
        <w:tc>
          <w:tcPr>
            <w:tcW w:w="4168" w:type="pct"/>
            <w:noWrap/>
            <w:hideMark/>
          </w:tcPr>
          <w:p w14:paraId="02636DBC" w14:textId="77777777" w:rsidR="001C121A" w:rsidRPr="001C121A" w:rsidRDefault="001C121A" w:rsidP="001C121A">
            <w:pPr>
              <w:pStyle w:val="SITabletext"/>
              <w:spacing w:before="60" w:after="60"/>
            </w:pPr>
            <w:r w:rsidRPr="001C121A">
              <w:t>Certificate III in Timber Truss and Frame Design and Manufacture </w:t>
            </w:r>
          </w:p>
        </w:tc>
      </w:tr>
      <w:tr w:rsidR="001C121A" w:rsidRPr="001C121A" w14:paraId="04EC8F1B" w14:textId="77777777" w:rsidTr="001C121A">
        <w:trPr>
          <w:trHeight w:val="300"/>
        </w:trPr>
        <w:tc>
          <w:tcPr>
            <w:tcW w:w="832" w:type="pct"/>
            <w:noWrap/>
            <w:hideMark/>
          </w:tcPr>
          <w:p w14:paraId="21F534A5" w14:textId="77777777" w:rsidR="001C121A" w:rsidRPr="001C121A" w:rsidRDefault="001C121A" w:rsidP="001C121A">
            <w:pPr>
              <w:pStyle w:val="SITabletext"/>
              <w:spacing w:before="60" w:after="60"/>
            </w:pPr>
            <w:r w:rsidRPr="001C121A">
              <w:t>FWP40116</w:t>
            </w:r>
          </w:p>
        </w:tc>
        <w:tc>
          <w:tcPr>
            <w:tcW w:w="4168" w:type="pct"/>
            <w:noWrap/>
            <w:hideMark/>
          </w:tcPr>
          <w:p w14:paraId="56F15F94" w14:textId="77777777" w:rsidR="001C121A" w:rsidRPr="001C121A" w:rsidRDefault="001C121A" w:rsidP="001C121A">
            <w:pPr>
              <w:pStyle w:val="SITabletext"/>
              <w:spacing w:before="60" w:after="60"/>
            </w:pPr>
            <w:r w:rsidRPr="001C121A">
              <w:t>Certificate IV in Forest Operations </w:t>
            </w:r>
          </w:p>
        </w:tc>
      </w:tr>
      <w:tr w:rsidR="001C121A" w:rsidRPr="001C121A" w14:paraId="02B8D4CD" w14:textId="77777777" w:rsidTr="001C121A">
        <w:trPr>
          <w:trHeight w:val="300"/>
        </w:trPr>
        <w:tc>
          <w:tcPr>
            <w:tcW w:w="832" w:type="pct"/>
            <w:noWrap/>
            <w:hideMark/>
          </w:tcPr>
          <w:p w14:paraId="023AA63A" w14:textId="77777777" w:rsidR="001C121A" w:rsidRPr="001C121A" w:rsidRDefault="001C121A" w:rsidP="001C121A">
            <w:pPr>
              <w:pStyle w:val="SITabletext"/>
              <w:spacing w:before="60" w:after="60"/>
            </w:pPr>
            <w:r w:rsidRPr="001C121A">
              <w:t>FWP40216</w:t>
            </w:r>
          </w:p>
        </w:tc>
        <w:tc>
          <w:tcPr>
            <w:tcW w:w="4168" w:type="pct"/>
            <w:noWrap/>
            <w:hideMark/>
          </w:tcPr>
          <w:p w14:paraId="1F07A104" w14:textId="77777777" w:rsidR="001C121A" w:rsidRPr="001C121A" w:rsidRDefault="001C121A" w:rsidP="001C121A">
            <w:pPr>
              <w:pStyle w:val="SITabletext"/>
              <w:spacing w:before="60" w:after="60"/>
            </w:pPr>
            <w:r w:rsidRPr="001C121A">
              <w:t>Certificate IV in Timber Processing </w:t>
            </w:r>
          </w:p>
        </w:tc>
      </w:tr>
      <w:tr w:rsidR="001C121A" w:rsidRPr="001C121A" w14:paraId="755F9E13" w14:textId="77777777" w:rsidTr="001C121A">
        <w:trPr>
          <w:trHeight w:val="300"/>
        </w:trPr>
        <w:tc>
          <w:tcPr>
            <w:tcW w:w="832" w:type="pct"/>
            <w:noWrap/>
            <w:hideMark/>
          </w:tcPr>
          <w:p w14:paraId="07C86563" w14:textId="77777777" w:rsidR="001C121A" w:rsidRPr="001C121A" w:rsidRDefault="001C121A" w:rsidP="001C121A">
            <w:pPr>
              <w:pStyle w:val="SITabletext"/>
              <w:spacing w:before="60" w:after="60"/>
            </w:pPr>
            <w:r w:rsidRPr="001C121A">
              <w:t>FWP40316</w:t>
            </w:r>
          </w:p>
        </w:tc>
        <w:tc>
          <w:tcPr>
            <w:tcW w:w="4168" w:type="pct"/>
            <w:noWrap/>
            <w:hideMark/>
          </w:tcPr>
          <w:p w14:paraId="2DE64130" w14:textId="77777777" w:rsidR="001C121A" w:rsidRPr="001C121A" w:rsidRDefault="001C121A" w:rsidP="001C121A">
            <w:pPr>
              <w:pStyle w:val="SITabletext"/>
              <w:spacing w:before="60" w:after="60"/>
            </w:pPr>
            <w:r w:rsidRPr="001C121A">
              <w:t>Certificate IV in Timber Truss and Frame Manufacture </w:t>
            </w:r>
          </w:p>
        </w:tc>
      </w:tr>
      <w:tr w:rsidR="001C121A" w:rsidRPr="001C121A" w14:paraId="5FE0F480" w14:textId="77777777" w:rsidTr="001C121A">
        <w:trPr>
          <w:trHeight w:val="300"/>
        </w:trPr>
        <w:tc>
          <w:tcPr>
            <w:tcW w:w="832" w:type="pct"/>
            <w:noWrap/>
            <w:hideMark/>
          </w:tcPr>
          <w:p w14:paraId="70403313" w14:textId="77777777" w:rsidR="001C121A" w:rsidRPr="001C121A" w:rsidRDefault="001C121A" w:rsidP="001C121A">
            <w:pPr>
              <w:pStyle w:val="SITabletext"/>
              <w:spacing w:before="60" w:after="60"/>
            </w:pPr>
            <w:r w:rsidRPr="001C121A">
              <w:t>FWP40416</w:t>
            </w:r>
          </w:p>
        </w:tc>
        <w:tc>
          <w:tcPr>
            <w:tcW w:w="4168" w:type="pct"/>
            <w:noWrap/>
            <w:hideMark/>
          </w:tcPr>
          <w:p w14:paraId="69F46559" w14:textId="77777777" w:rsidR="001C121A" w:rsidRPr="001C121A" w:rsidRDefault="001C121A" w:rsidP="001C121A">
            <w:pPr>
              <w:pStyle w:val="SITabletext"/>
              <w:spacing w:before="60" w:after="60"/>
            </w:pPr>
            <w:r w:rsidRPr="001C121A">
              <w:t>Certificate IV in Timber Truss and Frame Design </w:t>
            </w:r>
          </w:p>
        </w:tc>
      </w:tr>
      <w:tr w:rsidR="001C121A" w:rsidRPr="001C121A" w14:paraId="5FA8D5C6" w14:textId="77777777" w:rsidTr="001C121A">
        <w:trPr>
          <w:trHeight w:val="300"/>
        </w:trPr>
        <w:tc>
          <w:tcPr>
            <w:tcW w:w="832" w:type="pct"/>
            <w:noWrap/>
            <w:hideMark/>
          </w:tcPr>
          <w:p w14:paraId="5410C54A" w14:textId="77777777" w:rsidR="001C121A" w:rsidRPr="001C121A" w:rsidRDefault="001C121A" w:rsidP="001C121A">
            <w:pPr>
              <w:pStyle w:val="SITabletext"/>
              <w:spacing w:before="60" w:after="60"/>
            </w:pPr>
            <w:r w:rsidRPr="001C121A">
              <w:t>FWP50116</w:t>
            </w:r>
          </w:p>
        </w:tc>
        <w:tc>
          <w:tcPr>
            <w:tcW w:w="4168" w:type="pct"/>
            <w:noWrap/>
            <w:hideMark/>
          </w:tcPr>
          <w:p w14:paraId="226D8C37" w14:textId="77777777" w:rsidR="001C121A" w:rsidRPr="001C121A" w:rsidRDefault="001C121A" w:rsidP="001C121A">
            <w:pPr>
              <w:pStyle w:val="SITabletext"/>
              <w:spacing w:before="60" w:after="60"/>
            </w:pPr>
            <w:r w:rsidRPr="001C121A">
              <w:t>Diploma of Forest and Forest Products </w:t>
            </w:r>
          </w:p>
        </w:tc>
      </w:tr>
      <w:tr w:rsidR="001C121A" w:rsidRPr="001C121A" w14:paraId="56826D64" w14:textId="77777777" w:rsidTr="001C121A">
        <w:trPr>
          <w:trHeight w:val="300"/>
        </w:trPr>
        <w:tc>
          <w:tcPr>
            <w:tcW w:w="832" w:type="pct"/>
            <w:noWrap/>
            <w:hideMark/>
          </w:tcPr>
          <w:p w14:paraId="6B1DE4D1" w14:textId="77777777" w:rsidR="001C121A" w:rsidRPr="001C121A" w:rsidRDefault="001C121A" w:rsidP="001C121A">
            <w:pPr>
              <w:pStyle w:val="SITabletext"/>
              <w:spacing w:before="60" w:after="60"/>
            </w:pPr>
            <w:r w:rsidRPr="001C121A">
              <w:t>FWP50216</w:t>
            </w:r>
          </w:p>
        </w:tc>
        <w:tc>
          <w:tcPr>
            <w:tcW w:w="4168" w:type="pct"/>
            <w:noWrap/>
            <w:hideMark/>
          </w:tcPr>
          <w:p w14:paraId="74E02899" w14:textId="77777777" w:rsidR="001C121A" w:rsidRPr="001C121A" w:rsidRDefault="001C121A" w:rsidP="001C121A">
            <w:pPr>
              <w:pStyle w:val="SITabletext"/>
              <w:spacing w:before="60" w:after="60"/>
            </w:pPr>
            <w:r w:rsidRPr="001C121A">
              <w:t>Diploma of Timber Truss and Frame Manufacture </w:t>
            </w:r>
          </w:p>
        </w:tc>
      </w:tr>
      <w:tr w:rsidR="001C121A" w:rsidRPr="001C121A" w14:paraId="704CE3B4" w14:textId="77777777" w:rsidTr="001C121A">
        <w:trPr>
          <w:trHeight w:val="300"/>
        </w:trPr>
        <w:tc>
          <w:tcPr>
            <w:tcW w:w="832" w:type="pct"/>
            <w:noWrap/>
            <w:hideMark/>
          </w:tcPr>
          <w:p w14:paraId="64AB8040" w14:textId="77777777" w:rsidR="001C121A" w:rsidRPr="001C121A" w:rsidRDefault="001C121A" w:rsidP="001C121A">
            <w:pPr>
              <w:pStyle w:val="SITabletext"/>
              <w:spacing w:before="60" w:after="60"/>
            </w:pPr>
            <w:r w:rsidRPr="001C121A">
              <w:t>FWP50316</w:t>
            </w:r>
          </w:p>
        </w:tc>
        <w:tc>
          <w:tcPr>
            <w:tcW w:w="4168" w:type="pct"/>
            <w:noWrap/>
            <w:hideMark/>
          </w:tcPr>
          <w:p w14:paraId="2263F8CF" w14:textId="77777777" w:rsidR="001C121A" w:rsidRPr="001C121A" w:rsidRDefault="001C121A" w:rsidP="001C121A">
            <w:pPr>
              <w:pStyle w:val="SITabletext"/>
              <w:spacing w:before="60" w:after="60"/>
            </w:pPr>
            <w:r w:rsidRPr="001C121A">
              <w:t>Diploma of Timber Truss and Frame Design </w:t>
            </w:r>
          </w:p>
        </w:tc>
      </w:tr>
      <w:tr w:rsidR="001C121A" w:rsidRPr="001C121A" w14:paraId="6B030A7B" w14:textId="77777777" w:rsidTr="001C121A">
        <w:trPr>
          <w:trHeight w:val="300"/>
        </w:trPr>
        <w:tc>
          <w:tcPr>
            <w:tcW w:w="832" w:type="pct"/>
            <w:noWrap/>
            <w:hideMark/>
          </w:tcPr>
          <w:p w14:paraId="50C86DAC" w14:textId="77777777" w:rsidR="001C121A" w:rsidRPr="001C121A" w:rsidRDefault="001C121A" w:rsidP="001C121A">
            <w:pPr>
              <w:pStyle w:val="SITabletext"/>
              <w:spacing w:before="60" w:after="60"/>
            </w:pPr>
            <w:r w:rsidRPr="001C121A">
              <w:t>FWP60116</w:t>
            </w:r>
          </w:p>
        </w:tc>
        <w:tc>
          <w:tcPr>
            <w:tcW w:w="4168" w:type="pct"/>
            <w:noWrap/>
            <w:hideMark/>
          </w:tcPr>
          <w:p w14:paraId="34242DEF" w14:textId="77777777" w:rsidR="001C121A" w:rsidRPr="001C121A" w:rsidRDefault="001C121A" w:rsidP="001C121A">
            <w:pPr>
              <w:pStyle w:val="SITabletext"/>
              <w:spacing w:before="60" w:after="60"/>
            </w:pPr>
            <w:r w:rsidRPr="001C121A">
              <w:t>Advanced Diploma of Forest Industry Sustainability </w:t>
            </w:r>
          </w:p>
        </w:tc>
      </w:tr>
    </w:tbl>
    <w:p w14:paraId="6EB5F6A9" w14:textId="77777777" w:rsidR="001C121A" w:rsidRDefault="001C121A" w:rsidP="001C121A"/>
    <w:p w14:paraId="55C4937A" w14:textId="77777777" w:rsidR="001C121A" w:rsidRDefault="001C121A" w:rsidP="001C121A"/>
    <w:p w14:paraId="715A8051" w14:textId="77777777" w:rsidR="001C121A" w:rsidRPr="001C121A" w:rsidRDefault="001C121A" w:rsidP="001C121A"/>
    <w:p w14:paraId="37F98AD4" w14:textId="77777777" w:rsidR="001C121A" w:rsidRDefault="001C121A" w:rsidP="001C121A"/>
    <w:p w14:paraId="7B4FB3F7" w14:textId="77777777" w:rsidR="001C121A" w:rsidRDefault="001C121A" w:rsidP="001C121A"/>
    <w:p w14:paraId="3BB7F97A" w14:textId="77777777" w:rsidR="00A67B3C" w:rsidRDefault="00A67B3C" w:rsidP="00586796">
      <w:pPr>
        <w:pStyle w:val="Heading3"/>
        <w:spacing w:after="360"/>
      </w:pPr>
      <w:r>
        <w:lastRenderedPageBreak/>
        <w:t>Skill sets</w:t>
      </w:r>
    </w:p>
    <w:tbl>
      <w:tblPr>
        <w:tblStyle w:val="TableGrid"/>
        <w:tblW w:w="0" w:type="auto"/>
        <w:tblLayout w:type="fixed"/>
        <w:tblLook w:val="04A0" w:firstRow="1" w:lastRow="0" w:firstColumn="1" w:lastColumn="0" w:noHBand="0" w:noVBand="1"/>
      </w:tblPr>
      <w:tblGrid>
        <w:gridCol w:w="1555"/>
        <w:gridCol w:w="7461"/>
      </w:tblGrid>
      <w:tr w:rsidR="00963C9A" w:rsidRPr="00963C9A" w14:paraId="5C64FECE" w14:textId="77777777" w:rsidTr="00963C9A">
        <w:trPr>
          <w:trHeight w:val="300"/>
        </w:trPr>
        <w:tc>
          <w:tcPr>
            <w:tcW w:w="9016" w:type="dxa"/>
            <w:gridSpan w:val="2"/>
            <w:noWrap/>
          </w:tcPr>
          <w:p w14:paraId="1BEA82C8" w14:textId="77777777" w:rsidR="00963C9A" w:rsidRPr="00963C9A" w:rsidRDefault="00963C9A" w:rsidP="00963C9A">
            <w:pPr>
              <w:pStyle w:val="SITableheading"/>
              <w:contextualSpacing/>
              <w:jc w:val="center"/>
              <w:rPr>
                <w:i/>
              </w:rPr>
            </w:pPr>
            <w:r w:rsidRPr="00963C9A">
              <w:rPr>
                <w:i/>
              </w:rPr>
              <w:t>FWP Forest and Wood Products Training Package Version 3.0</w:t>
            </w:r>
          </w:p>
          <w:p w14:paraId="0EA7F4BF" w14:textId="77777777" w:rsidR="00963C9A" w:rsidRPr="00963C9A" w:rsidRDefault="00963C9A" w:rsidP="00963C9A">
            <w:pPr>
              <w:pStyle w:val="SITableheading"/>
              <w:contextualSpacing/>
              <w:jc w:val="center"/>
              <w:rPr>
                <w:rFonts w:eastAsia="Times New Roman"/>
                <w:lang w:eastAsia="en-AU"/>
              </w:rPr>
            </w:pPr>
            <w:r w:rsidRPr="00963C9A">
              <w:rPr>
                <w:rFonts w:eastAsia="Times New Roman"/>
                <w:lang w:eastAsia="en-AU"/>
              </w:rPr>
              <w:t>Skill Sets</w:t>
            </w:r>
          </w:p>
        </w:tc>
      </w:tr>
      <w:tr w:rsidR="00963C9A" w:rsidRPr="00963C9A" w14:paraId="36C2EB69" w14:textId="77777777" w:rsidTr="005C1DA5">
        <w:trPr>
          <w:trHeight w:val="300"/>
        </w:trPr>
        <w:tc>
          <w:tcPr>
            <w:tcW w:w="1555" w:type="dxa"/>
            <w:noWrap/>
            <w:hideMark/>
          </w:tcPr>
          <w:p w14:paraId="29900040" w14:textId="77777777" w:rsidR="00963C9A" w:rsidRPr="00963C9A" w:rsidRDefault="00963C9A" w:rsidP="00963C9A">
            <w:pPr>
              <w:pStyle w:val="SITableheading"/>
              <w:rPr>
                <w:rFonts w:eastAsia="Times New Roman"/>
                <w:lang w:eastAsia="en-AU"/>
              </w:rPr>
            </w:pPr>
            <w:r w:rsidRPr="00963C9A">
              <w:rPr>
                <w:rFonts w:eastAsia="Times New Roman"/>
                <w:lang w:eastAsia="en-AU"/>
              </w:rPr>
              <w:t>Code</w:t>
            </w:r>
          </w:p>
        </w:tc>
        <w:tc>
          <w:tcPr>
            <w:tcW w:w="7461" w:type="dxa"/>
            <w:noWrap/>
            <w:hideMark/>
          </w:tcPr>
          <w:p w14:paraId="146661CE" w14:textId="77777777" w:rsidR="00963C9A" w:rsidRPr="00963C9A" w:rsidRDefault="00963C9A" w:rsidP="00963C9A">
            <w:pPr>
              <w:pStyle w:val="SITableheading"/>
              <w:rPr>
                <w:rFonts w:eastAsia="Times New Roman"/>
                <w:lang w:eastAsia="en-AU"/>
              </w:rPr>
            </w:pPr>
            <w:r w:rsidRPr="00963C9A">
              <w:rPr>
                <w:rFonts w:eastAsia="Times New Roman"/>
                <w:lang w:eastAsia="en-AU"/>
              </w:rPr>
              <w:t>Title</w:t>
            </w:r>
          </w:p>
        </w:tc>
      </w:tr>
      <w:tr w:rsidR="00963C9A" w:rsidRPr="00963C9A" w14:paraId="0DAB4434" w14:textId="77777777" w:rsidTr="005C1DA5">
        <w:trPr>
          <w:trHeight w:val="300"/>
        </w:trPr>
        <w:tc>
          <w:tcPr>
            <w:tcW w:w="1555" w:type="dxa"/>
            <w:noWrap/>
            <w:hideMark/>
          </w:tcPr>
          <w:p w14:paraId="6ECDF13C"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FWPSS00001</w:t>
            </w:r>
          </w:p>
        </w:tc>
        <w:tc>
          <w:tcPr>
            <w:tcW w:w="7461" w:type="dxa"/>
            <w:noWrap/>
            <w:hideMark/>
          </w:tcPr>
          <w:p w14:paraId="6DAC7FAF"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forest and wood product innovation for leaders</w:t>
            </w:r>
          </w:p>
        </w:tc>
      </w:tr>
      <w:tr w:rsidR="00963C9A" w:rsidRPr="00963C9A" w14:paraId="7B862B04" w14:textId="77777777" w:rsidTr="005C1DA5">
        <w:trPr>
          <w:trHeight w:val="300"/>
        </w:trPr>
        <w:tc>
          <w:tcPr>
            <w:tcW w:w="1555" w:type="dxa"/>
            <w:noWrap/>
            <w:hideMark/>
          </w:tcPr>
          <w:p w14:paraId="7E643A75"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FWPSS00002</w:t>
            </w:r>
          </w:p>
        </w:tc>
        <w:tc>
          <w:tcPr>
            <w:tcW w:w="7461" w:type="dxa"/>
            <w:noWrap/>
            <w:hideMark/>
          </w:tcPr>
          <w:p w14:paraId="662383DA"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forest and wood product innovation for managers</w:t>
            </w:r>
          </w:p>
        </w:tc>
      </w:tr>
      <w:tr w:rsidR="00963C9A" w:rsidRPr="00963C9A" w14:paraId="20C23813" w14:textId="77777777" w:rsidTr="005C1DA5">
        <w:trPr>
          <w:trHeight w:val="300"/>
        </w:trPr>
        <w:tc>
          <w:tcPr>
            <w:tcW w:w="1555" w:type="dxa"/>
            <w:noWrap/>
            <w:hideMark/>
          </w:tcPr>
          <w:p w14:paraId="652D3D13"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FWPSS00003</w:t>
            </w:r>
          </w:p>
        </w:tc>
        <w:tc>
          <w:tcPr>
            <w:tcW w:w="7461" w:type="dxa"/>
            <w:noWrap/>
            <w:hideMark/>
          </w:tcPr>
          <w:p w14:paraId="138CEF3A"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supporting forest and wood products innovation</w:t>
            </w:r>
          </w:p>
        </w:tc>
      </w:tr>
      <w:tr w:rsidR="00963C9A" w:rsidRPr="00963C9A" w14:paraId="24D7E2C2" w14:textId="77777777" w:rsidTr="005C1DA5">
        <w:trPr>
          <w:trHeight w:val="300"/>
        </w:trPr>
        <w:tc>
          <w:tcPr>
            <w:tcW w:w="1555" w:type="dxa"/>
            <w:noWrap/>
            <w:hideMark/>
          </w:tcPr>
          <w:p w14:paraId="55EDE6A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FWPSS00004</w:t>
            </w:r>
          </w:p>
        </w:tc>
        <w:tc>
          <w:tcPr>
            <w:tcW w:w="7461" w:type="dxa"/>
            <w:noWrap/>
            <w:hideMark/>
          </w:tcPr>
          <w:p w14:paraId="22B56B08"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managing change in the forest and wood products industry</w:t>
            </w:r>
          </w:p>
        </w:tc>
      </w:tr>
      <w:tr w:rsidR="00963C9A" w:rsidRPr="00963C9A" w14:paraId="753975FF" w14:textId="77777777" w:rsidTr="005C1DA5">
        <w:trPr>
          <w:trHeight w:val="300"/>
        </w:trPr>
        <w:tc>
          <w:tcPr>
            <w:tcW w:w="1555" w:type="dxa"/>
            <w:noWrap/>
            <w:hideMark/>
          </w:tcPr>
          <w:p w14:paraId="0922DF95"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FWPSS00005</w:t>
            </w:r>
          </w:p>
        </w:tc>
        <w:tc>
          <w:tcPr>
            <w:tcW w:w="7461" w:type="dxa"/>
            <w:noWrap/>
            <w:hideMark/>
          </w:tcPr>
          <w:p w14:paraId="19E805F6"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forest and wood products industry stakeholder engagement</w:t>
            </w:r>
          </w:p>
        </w:tc>
      </w:tr>
      <w:tr w:rsidR="00963C9A" w:rsidRPr="00963C9A" w14:paraId="30F80B3C" w14:textId="77777777" w:rsidTr="005C1DA5">
        <w:trPr>
          <w:trHeight w:val="300"/>
        </w:trPr>
        <w:tc>
          <w:tcPr>
            <w:tcW w:w="1555" w:type="dxa"/>
            <w:noWrap/>
            <w:hideMark/>
          </w:tcPr>
          <w:p w14:paraId="3870AA5A"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FWPSS00006</w:t>
            </w:r>
          </w:p>
        </w:tc>
        <w:tc>
          <w:tcPr>
            <w:tcW w:w="7461" w:type="dxa"/>
            <w:noWrap/>
            <w:hideMark/>
          </w:tcPr>
          <w:p w14:paraId="55441C21"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supporting workplace engagement in the forest and wood products industry</w:t>
            </w:r>
          </w:p>
        </w:tc>
      </w:tr>
      <w:tr w:rsidR="00963C9A" w:rsidRPr="00963C9A" w14:paraId="0E93D743" w14:textId="77777777" w:rsidTr="005C1DA5">
        <w:trPr>
          <w:trHeight w:val="300"/>
        </w:trPr>
        <w:tc>
          <w:tcPr>
            <w:tcW w:w="1555" w:type="dxa"/>
            <w:noWrap/>
            <w:hideMark/>
          </w:tcPr>
          <w:p w14:paraId="36D3D031"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FWPSS00007</w:t>
            </w:r>
          </w:p>
        </w:tc>
        <w:tc>
          <w:tcPr>
            <w:tcW w:w="7461" w:type="dxa"/>
            <w:noWrap/>
            <w:hideMark/>
          </w:tcPr>
          <w:p w14:paraId="76E6C801"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leading business development in the forest and wood products industry</w:t>
            </w:r>
          </w:p>
        </w:tc>
      </w:tr>
      <w:tr w:rsidR="00963C9A" w:rsidRPr="00963C9A" w14:paraId="12CF4DD9" w14:textId="77777777" w:rsidTr="005C1DA5">
        <w:trPr>
          <w:trHeight w:val="300"/>
        </w:trPr>
        <w:tc>
          <w:tcPr>
            <w:tcW w:w="1555" w:type="dxa"/>
            <w:noWrap/>
            <w:hideMark/>
          </w:tcPr>
          <w:p w14:paraId="58B5D36B"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FWPSS00008</w:t>
            </w:r>
          </w:p>
        </w:tc>
        <w:tc>
          <w:tcPr>
            <w:tcW w:w="7461" w:type="dxa"/>
            <w:noWrap/>
            <w:hideMark/>
          </w:tcPr>
          <w:p w14:paraId="527CA4E9"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managing business development in the forest and wood products industry</w:t>
            </w:r>
          </w:p>
        </w:tc>
      </w:tr>
      <w:tr w:rsidR="00963C9A" w:rsidRPr="00963C9A" w14:paraId="1B3A593B" w14:textId="77777777" w:rsidTr="005C1DA5">
        <w:trPr>
          <w:trHeight w:val="300"/>
        </w:trPr>
        <w:tc>
          <w:tcPr>
            <w:tcW w:w="1555" w:type="dxa"/>
            <w:noWrap/>
            <w:hideMark/>
          </w:tcPr>
          <w:p w14:paraId="35EA3115"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FWPSS00009</w:t>
            </w:r>
          </w:p>
        </w:tc>
        <w:tc>
          <w:tcPr>
            <w:tcW w:w="7461" w:type="dxa"/>
            <w:noWrap/>
            <w:hideMark/>
          </w:tcPr>
          <w:p w14:paraId="7469D5C2"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supporting business development in the forest and wood products industry</w:t>
            </w:r>
          </w:p>
        </w:tc>
      </w:tr>
      <w:tr w:rsidR="00963C9A" w:rsidRPr="00963C9A" w14:paraId="596DAA34" w14:textId="77777777" w:rsidTr="005C1DA5">
        <w:trPr>
          <w:trHeight w:val="300"/>
        </w:trPr>
        <w:tc>
          <w:tcPr>
            <w:tcW w:w="1555" w:type="dxa"/>
            <w:noWrap/>
            <w:hideMark/>
          </w:tcPr>
          <w:p w14:paraId="287DF9B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FWPSS00014</w:t>
            </w:r>
          </w:p>
        </w:tc>
        <w:tc>
          <w:tcPr>
            <w:tcW w:w="7461" w:type="dxa"/>
            <w:noWrap/>
            <w:hideMark/>
          </w:tcPr>
          <w:p w14:paraId="03E092D5"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heavy production mobile chipper operator</w:t>
            </w:r>
          </w:p>
        </w:tc>
      </w:tr>
      <w:tr w:rsidR="00963C9A" w:rsidRPr="00963C9A" w14:paraId="6D1B4386" w14:textId="77777777" w:rsidTr="005C1DA5">
        <w:trPr>
          <w:trHeight w:val="300"/>
        </w:trPr>
        <w:tc>
          <w:tcPr>
            <w:tcW w:w="1555" w:type="dxa"/>
            <w:noWrap/>
            <w:hideMark/>
          </w:tcPr>
          <w:p w14:paraId="5F2768E7"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FWPSS00016</w:t>
            </w:r>
          </w:p>
        </w:tc>
        <w:tc>
          <w:tcPr>
            <w:tcW w:w="7461" w:type="dxa"/>
            <w:noWrap/>
            <w:hideMark/>
          </w:tcPr>
          <w:p w14:paraId="05F041DC"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mechanical processor operator</w:t>
            </w:r>
          </w:p>
        </w:tc>
      </w:tr>
      <w:tr w:rsidR="00963C9A" w:rsidRPr="00963C9A" w14:paraId="65F9D848" w14:textId="77777777" w:rsidTr="005C1DA5">
        <w:trPr>
          <w:trHeight w:val="300"/>
        </w:trPr>
        <w:tc>
          <w:tcPr>
            <w:tcW w:w="1555" w:type="dxa"/>
            <w:noWrap/>
            <w:hideMark/>
          </w:tcPr>
          <w:p w14:paraId="49FA6B22"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FWPSS00017</w:t>
            </w:r>
          </w:p>
        </w:tc>
        <w:tc>
          <w:tcPr>
            <w:tcW w:w="7461" w:type="dxa"/>
            <w:noWrap/>
            <w:hideMark/>
          </w:tcPr>
          <w:p w14:paraId="26ECD025"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native forest operator</w:t>
            </w:r>
          </w:p>
        </w:tc>
      </w:tr>
      <w:tr w:rsidR="00963C9A" w:rsidRPr="00963C9A" w14:paraId="29AA078A" w14:textId="77777777" w:rsidTr="005C1DA5">
        <w:trPr>
          <w:trHeight w:val="300"/>
        </w:trPr>
        <w:tc>
          <w:tcPr>
            <w:tcW w:w="1555" w:type="dxa"/>
            <w:noWrap/>
            <w:hideMark/>
          </w:tcPr>
          <w:p w14:paraId="3CEB2EE1"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FWPSS00018</w:t>
            </w:r>
          </w:p>
        </w:tc>
        <w:tc>
          <w:tcPr>
            <w:tcW w:w="7461" w:type="dxa"/>
            <w:noWrap/>
            <w:hideMark/>
          </w:tcPr>
          <w:p w14:paraId="257236B8"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plantation forest operator</w:t>
            </w:r>
          </w:p>
        </w:tc>
      </w:tr>
      <w:tr w:rsidR="00963C9A" w:rsidRPr="00963C9A" w14:paraId="76900093" w14:textId="77777777" w:rsidTr="005C1DA5">
        <w:trPr>
          <w:trHeight w:val="300"/>
        </w:trPr>
        <w:tc>
          <w:tcPr>
            <w:tcW w:w="1555" w:type="dxa"/>
            <w:noWrap/>
            <w:hideMark/>
          </w:tcPr>
          <w:p w14:paraId="7AEFF2AD"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FWPSS00022</w:t>
            </w:r>
          </w:p>
        </w:tc>
        <w:tc>
          <w:tcPr>
            <w:tcW w:w="7461" w:type="dxa"/>
            <w:noWrap/>
            <w:hideMark/>
          </w:tcPr>
          <w:p w14:paraId="623DC3DE"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fire salvage operations</w:t>
            </w:r>
          </w:p>
        </w:tc>
      </w:tr>
      <w:tr w:rsidR="00963C9A" w:rsidRPr="00963C9A" w14:paraId="38F1CCCB" w14:textId="77777777" w:rsidTr="005C1DA5">
        <w:trPr>
          <w:trHeight w:val="300"/>
        </w:trPr>
        <w:tc>
          <w:tcPr>
            <w:tcW w:w="1555" w:type="dxa"/>
            <w:noWrap/>
            <w:hideMark/>
          </w:tcPr>
          <w:p w14:paraId="0D72FAF2"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FWPSS00023</w:t>
            </w:r>
          </w:p>
        </w:tc>
        <w:tc>
          <w:tcPr>
            <w:tcW w:w="7461" w:type="dxa"/>
            <w:noWrap/>
            <w:hideMark/>
          </w:tcPr>
          <w:p w14:paraId="0F11CCFD"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off road four wheel drive operations</w:t>
            </w:r>
          </w:p>
        </w:tc>
      </w:tr>
      <w:tr w:rsidR="00963C9A" w:rsidRPr="00963C9A" w14:paraId="1289570E" w14:textId="77777777" w:rsidTr="005C1DA5">
        <w:trPr>
          <w:trHeight w:val="300"/>
        </w:trPr>
        <w:tc>
          <w:tcPr>
            <w:tcW w:w="1555" w:type="dxa"/>
            <w:noWrap/>
            <w:hideMark/>
          </w:tcPr>
          <w:p w14:paraId="2F4A5B25"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FWPSS00024</w:t>
            </w:r>
          </w:p>
        </w:tc>
        <w:tc>
          <w:tcPr>
            <w:tcW w:w="7461" w:type="dxa"/>
            <w:noWrap/>
            <w:hideMark/>
          </w:tcPr>
          <w:p w14:paraId="52975449"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soil and water protection (</w:t>
            </w:r>
            <w:proofErr w:type="spellStart"/>
            <w:r w:rsidRPr="00963C9A">
              <w:rPr>
                <w:rFonts w:ascii="Arial" w:eastAsia="Times New Roman" w:hAnsi="Arial" w:cs="Arial"/>
                <w:color w:val="333333"/>
                <w:sz w:val="20"/>
                <w:szCs w:val="20"/>
                <w:lang w:eastAsia="en-AU"/>
              </w:rPr>
              <w:t>roading</w:t>
            </w:r>
            <w:proofErr w:type="spellEnd"/>
            <w:r w:rsidRPr="00963C9A">
              <w:rPr>
                <w:rFonts w:ascii="Arial" w:eastAsia="Times New Roman" w:hAnsi="Arial" w:cs="Arial"/>
                <w:color w:val="333333"/>
                <w:sz w:val="20"/>
                <w:szCs w:val="20"/>
                <w:lang w:eastAsia="en-AU"/>
              </w:rPr>
              <w:t>)</w:t>
            </w:r>
          </w:p>
        </w:tc>
      </w:tr>
      <w:tr w:rsidR="00963C9A" w:rsidRPr="00963C9A" w14:paraId="5C7BFAEB" w14:textId="77777777" w:rsidTr="005C1DA5">
        <w:trPr>
          <w:trHeight w:val="300"/>
        </w:trPr>
        <w:tc>
          <w:tcPr>
            <w:tcW w:w="1555" w:type="dxa"/>
            <w:noWrap/>
            <w:hideMark/>
          </w:tcPr>
          <w:p w14:paraId="39DD6218"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FWPSS00025</w:t>
            </w:r>
          </w:p>
        </w:tc>
        <w:tc>
          <w:tcPr>
            <w:tcW w:w="7461" w:type="dxa"/>
            <w:noWrap/>
            <w:hideMark/>
          </w:tcPr>
          <w:p w14:paraId="7D08FA6C"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carbon accounting</w:t>
            </w:r>
          </w:p>
        </w:tc>
      </w:tr>
      <w:tr w:rsidR="00963C9A" w:rsidRPr="00963C9A" w14:paraId="56198125" w14:textId="77777777" w:rsidTr="005C1DA5">
        <w:trPr>
          <w:trHeight w:val="300"/>
        </w:trPr>
        <w:tc>
          <w:tcPr>
            <w:tcW w:w="1555" w:type="dxa"/>
            <w:noWrap/>
            <w:hideMark/>
          </w:tcPr>
          <w:p w14:paraId="1B55E29D"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FWPSS00026</w:t>
            </w:r>
          </w:p>
        </w:tc>
        <w:tc>
          <w:tcPr>
            <w:tcW w:w="7461" w:type="dxa"/>
            <w:noWrap/>
            <w:hideMark/>
          </w:tcPr>
          <w:p w14:paraId="48E36153"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forestry log truck driver</w:t>
            </w:r>
          </w:p>
        </w:tc>
      </w:tr>
      <w:tr w:rsidR="00963C9A" w:rsidRPr="00963C9A" w14:paraId="203CDEBF" w14:textId="77777777" w:rsidTr="005C1DA5">
        <w:trPr>
          <w:trHeight w:val="300"/>
        </w:trPr>
        <w:tc>
          <w:tcPr>
            <w:tcW w:w="1555" w:type="dxa"/>
            <w:noWrap/>
            <w:hideMark/>
          </w:tcPr>
          <w:p w14:paraId="2B7C5A09"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FWPSS00027</w:t>
            </w:r>
          </w:p>
        </w:tc>
        <w:tc>
          <w:tcPr>
            <w:tcW w:w="7461" w:type="dxa"/>
            <w:noWrap/>
            <w:hideMark/>
          </w:tcPr>
          <w:p w14:paraId="5C96CCD5"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forestry produce truck driver</w:t>
            </w:r>
          </w:p>
        </w:tc>
      </w:tr>
      <w:tr w:rsidR="00963C9A" w:rsidRPr="00963C9A" w14:paraId="5BA30B00" w14:textId="77777777" w:rsidTr="005C1DA5">
        <w:trPr>
          <w:trHeight w:val="300"/>
        </w:trPr>
        <w:tc>
          <w:tcPr>
            <w:tcW w:w="1555" w:type="dxa"/>
            <w:noWrap/>
            <w:hideMark/>
          </w:tcPr>
          <w:p w14:paraId="5A3A1748"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FWPSS00028</w:t>
            </w:r>
          </w:p>
        </w:tc>
        <w:tc>
          <w:tcPr>
            <w:tcW w:w="7461" w:type="dxa"/>
            <w:noWrap/>
            <w:hideMark/>
          </w:tcPr>
          <w:p w14:paraId="019C1374"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finger jointing plant operator</w:t>
            </w:r>
          </w:p>
        </w:tc>
      </w:tr>
      <w:tr w:rsidR="00963C9A" w:rsidRPr="00963C9A" w14:paraId="0EE58DD5" w14:textId="77777777" w:rsidTr="005C1DA5">
        <w:trPr>
          <w:trHeight w:val="300"/>
        </w:trPr>
        <w:tc>
          <w:tcPr>
            <w:tcW w:w="1555" w:type="dxa"/>
            <w:noWrap/>
            <w:hideMark/>
          </w:tcPr>
          <w:p w14:paraId="18E9F23E"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FWPSS00029</w:t>
            </w:r>
          </w:p>
        </w:tc>
        <w:tc>
          <w:tcPr>
            <w:tcW w:w="7461" w:type="dxa"/>
            <w:noWrap/>
            <w:hideMark/>
          </w:tcPr>
          <w:p w14:paraId="61FF0166"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finger jointing moulder operator</w:t>
            </w:r>
          </w:p>
        </w:tc>
      </w:tr>
      <w:tr w:rsidR="00963C9A" w:rsidRPr="00963C9A" w14:paraId="77C4E8C9" w14:textId="77777777" w:rsidTr="005C1DA5">
        <w:trPr>
          <w:trHeight w:val="300"/>
        </w:trPr>
        <w:tc>
          <w:tcPr>
            <w:tcW w:w="1555" w:type="dxa"/>
            <w:noWrap/>
            <w:hideMark/>
          </w:tcPr>
          <w:p w14:paraId="177EEDD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FWPSS00030</w:t>
            </w:r>
          </w:p>
        </w:tc>
        <w:tc>
          <w:tcPr>
            <w:tcW w:w="7461" w:type="dxa"/>
            <w:noWrap/>
            <w:hideMark/>
          </w:tcPr>
          <w:p w14:paraId="7B75F856"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finger jointing grader operator</w:t>
            </w:r>
          </w:p>
        </w:tc>
      </w:tr>
      <w:tr w:rsidR="00963C9A" w:rsidRPr="00963C9A" w14:paraId="4FC2E5FD" w14:textId="77777777" w:rsidTr="005C1DA5">
        <w:trPr>
          <w:trHeight w:val="300"/>
        </w:trPr>
        <w:tc>
          <w:tcPr>
            <w:tcW w:w="1555" w:type="dxa"/>
            <w:noWrap/>
            <w:hideMark/>
          </w:tcPr>
          <w:p w14:paraId="5823567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FWPSS00031</w:t>
            </w:r>
          </w:p>
        </w:tc>
        <w:tc>
          <w:tcPr>
            <w:tcW w:w="7461" w:type="dxa"/>
            <w:noWrap/>
            <w:hideMark/>
          </w:tcPr>
          <w:p w14:paraId="5EB7E46C" w14:textId="77777777" w:rsidR="00963C9A" w:rsidRPr="00963C9A" w:rsidRDefault="00963C9A" w:rsidP="00963C9A">
            <w:pPr>
              <w:spacing w:before="60" w:after="60" w:line="240" w:lineRule="auto"/>
              <w:rPr>
                <w:rFonts w:ascii="Arial" w:eastAsia="Times New Roman" w:hAnsi="Arial" w:cs="Arial"/>
                <w:color w:val="333333"/>
                <w:sz w:val="20"/>
                <w:szCs w:val="20"/>
                <w:lang w:eastAsia="en-AU"/>
              </w:rPr>
            </w:pPr>
            <w:r w:rsidRPr="00963C9A">
              <w:rPr>
                <w:rFonts w:ascii="Arial" w:eastAsia="Times New Roman" w:hAnsi="Arial" w:cs="Arial"/>
                <w:color w:val="333333"/>
                <w:sz w:val="20"/>
                <w:szCs w:val="20"/>
                <w:lang w:eastAsia="en-AU"/>
              </w:rPr>
              <w:t>Skill set for a finger jointing quality control tester</w:t>
            </w:r>
          </w:p>
        </w:tc>
      </w:tr>
      <w:tr w:rsidR="00963C9A" w:rsidRPr="00963C9A" w14:paraId="44D4AD1A" w14:textId="77777777" w:rsidTr="005C1DA5">
        <w:trPr>
          <w:trHeight w:val="300"/>
        </w:trPr>
        <w:tc>
          <w:tcPr>
            <w:tcW w:w="1555" w:type="dxa"/>
            <w:noWrap/>
            <w:hideMark/>
          </w:tcPr>
          <w:p w14:paraId="02FE043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FWPSS00032</w:t>
            </w:r>
          </w:p>
        </w:tc>
        <w:tc>
          <w:tcPr>
            <w:tcW w:w="7461" w:type="dxa"/>
            <w:noWrap/>
            <w:hideMark/>
          </w:tcPr>
          <w:p w14:paraId="65F360C7"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 crawler tractor operator</w:t>
            </w:r>
          </w:p>
        </w:tc>
      </w:tr>
      <w:tr w:rsidR="00963C9A" w:rsidRPr="00963C9A" w14:paraId="3D6F5DEA" w14:textId="77777777" w:rsidTr="005C1DA5">
        <w:trPr>
          <w:trHeight w:val="300"/>
        </w:trPr>
        <w:tc>
          <w:tcPr>
            <w:tcW w:w="1555" w:type="dxa"/>
            <w:noWrap/>
            <w:hideMark/>
          </w:tcPr>
          <w:p w14:paraId="2E01A420"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FWPSS00033</w:t>
            </w:r>
          </w:p>
        </w:tc>
        <w:tc>
          <w:tcPr>
            <w:tcW w:w="7461" w:type="dxa"/>
            <w:noWrap/>
            <w:hideMark/>
          </w:tcPr>
          <w:p w14:paraId="100225C3"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 xml:space="preserve">Skill set for a feller </w:t>
            </w:r>
            <w:proofErr w:type="spellStart"/>
            <w:r w:rsidRPr="00963C9A">
              <w:rPr>
                <w:rFonts w:ascii="Arial" w:eastAsia="Times New Roman" w:hAnsi="Arial" w:cs="Arial"/>
                <w:color w:val="000000"/>
                <w:sz w:val="20"/>
                <w:szCs w:val="20"/>
                <w:lang w:eastAsia="en-AU"/>
              </w:rPr>
              <w:t>buncher</w:t>
            </w:r>
            <w:proofErr w:type="spellEnd"/>
            <w:r w:rsidRPr="00963C9A">
              <w:rPr>
                <w:rFonts w:ascii="Arial" w:eastAsia="Times New Roman" w:hAnsi="Arial" w:cs="Arial"/>
                <w:color w:val="000000"/>
                <w:sz w:val="20"/>
                <w:szCs w:val="20"/>
                <w:lang w:eastAsia="en-AU"/>
              </w:rPr>
              <w:t xml:space="preserve"> operator</w:t>
            </w:r>
          </w:p>
        </w:tc>
      </w:tr>
      <w:tr w:rsidR="00963C9A" w:rsidRPr="00963C9A" w14:paraId="5A66D7E1" w14:textId="77777777" w:rsidTr="005C1DA5">
        <w:trPr>
          <w:trHeight w:val="300"/>
        </w:trPr>
        <w:tc>
          <w:tcPr>
            <w:tcW w:w="1555" w:type="dxa"/>
            <w:noWrap/>
            <w:hideMark/>
          </w:tcPr>
          <w:p w14:paraId="7472BD0F"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FWPSS00034</w:t>
            </w:r>
          </w:p>
        </w:tc>
        <w:tc>
          <w:tcPr>
            <w:tcW w:w="7461" w:type="dxa"/>
            <w:noWrap/>
            <w:hideMark/>
          </w:tcPr>
          <w:p w14:paraId="70CBED98"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 forwarder operator</w:t>
            </w:r>
          </w:p>
        </w:tc>
      </w:tr>
      <w:tr w:rsidR="00963C9A" w:rsidRPr="00963C9A" w14:paraId="78D2B07B" w14:textId="77777777" w:rsidTr="005C1DA5">
        <w:trPr>
          <w:trHeight w:val="300"/>
        </w:trPr>
        <w:tc>
          <w:tcPr>
            <w:tcW w:w="1555" w:type="dxa"/>
            <w:noWrap/>
            <w:hideMark/>
          </w:tcPr>
          <w:p w14:paraId="3674AFBA"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FWPSS00035</w:t>
            </w:r>
          </w:p>
        </w:tc>
        <w:tc>
          <w:tcPr>
            <w:tcW w:w="7461" w:type="dxa"/>
            <w:noWrap/>
            <w:hideMark/>
          </w:tcPr>
          <w:p w14:paraId="35863602"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 loader operator</w:t>
            </w:r>
          </w:p>
        </w:tc>
      </w:tr>
      <w:tr w:rsidR="00963C9A" w:rsidRPr="00963C9A" w14:paraId="378123D5" w14:textId="77777777" w:rsidTr="005C1DA5">
        <w:trPr>
          <w:trHeight w:val="300"/>
        </w:trPr>
        <w:tc>
          <w:tcPr>
            <w:tcW w:w="1555" w:type="dxa"/>
            <w:noWrap/>
            <w:hideMark/>
          </w:tcPr>
          <w:p w14:paraId="45C96302"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FWPSS00036</w:t>
            </w:r>
          </w:p>
        </w:tc>
        <w:tc>
          <w:tcPr>
            <w:tcW w:w="7461" w:type="dxa"/>
            <w:noWrap/>
            <w:hideMark/>
          </w:tcPr>
          <w:p w14:paraId="59E8152C"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 single grip harvester operator</w:t>
            </w:r>
          </w:p>
        </w:tc>
      </w:tr>
      <w:tr w:rsidR="00963C9A" w:rsidRPr="00963C9A" w14:paraId="16FB8FC1" w14:textId="77777777" w:rsidTr="005C1DA5">
        <w:trPr>
          <w:trHeight w:val="300"/>
        </w:trPr>
        <w:tc>
          <w:tcPr>
            <w:tcW w:w="1555" w:type="dxa"/>
            <w:noWrap/>
            <w:hideMark/>
          </w:tcPr>
          <w:p w14:paraId="70487CF7"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 xml:space="preserve">FWPSS00037 </w:t>
            </w:r>
          </w:p>
        </w:tc>
        <w:tc>
          <w:tcPr>
            <w:tcW w:w="7461" w:type="dxa"/>
            <w:noWrap/>
            <w:hideMark/>
          </w:tcPr>
          <w:p w14:paraId="27EF00B9"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 skidder operator</w:t>
            </w:r>
          </w:p>
        </w:tc>
      </w:tr>
      <w:tr w:rsidR="00963C9A" w:rsidRPr="00963C9A" w14:paraId="05BEB1EB" w14:textId="77777777" w:rsidTr="005C1DA5">
        <w:trPr>
          <w:trHeight w:val="300"/>
        </w:trPr>
        <w:tc>
          <w:tcPr>
            <w:tcW w:w="1555" w:type="dxa"/>
            <w:noWrap/>
            <w:hideMark/>
          </w:tcPr>
          <w:p w14:paraId="4BC68AB9"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FWPSS00038</w:t>
            </w:r>
          </w:p>
        </w:tc>
        <w:tc>
          <w:tcPr>
            <w:tcW w:w="7461" w:type="dxa"/>
            <w:noWrap/>
            <w:hideMark/>
          </w:tcPr>
          <w:p w14:paraId="1AC4AA1C" w14:textId="77777777" w:rsidR="00963C9A" w:rsidRPr="00963C9A" w:rsidRDefault="00963C9A" w:rsidP="00963C9A">
            <w:pPr>
              <w:spacing w:before="60" w:after="60" w:line="240" w:lineRule="auto"/>
              <w:rPr>
                <w:rFonts w:ascii="Arial" w:eastAsia="Times New Roman" w:hAnsi="Arial" w:cs="Arial"/>
                <w:color w:val="000000"/>
                <w:sz w:val="20"/>
                <w:szCs w:val="20"/>
                <w:lang w:eastAsia="en-AU"/>
              </w:rPr>
            </w:pPr>
            <w:r w:rsidRPr="00963C9A">
              <w:rPr>
                <w:rFonts w:ascii="Arial" w:eastAsia="Times New Roman" w:hAnsi="Arial" w:cs="Arial"/>
                <w:color w:val="000000"/>
                <w:sz w:val="20"/>
                <w:szCs w:val="20"/>
                <w:lang w:eastAsia="en-AU"/>
              </w:rPr>
              <w:t>Skill set for an excavator with log grapple operator</w:t>
            </w:r>
          </w:p>
        </w:tc>
      </w:tr>
    </w:tbl>
    <w:p w14:paraId="7FBC2B41" w14:textId="77777777" w:rsidR="00963C9A" w:rsidRDefault="00963C9A" w:rsidP="00963C9A"/>
    <w:p w14:paraId="70D4673A" w14:textId="77777777" w:rsidR="00A67B3C" w:rsidRDefault="00A67B3C" w:rsidP="00586796">
      <w:pPr>
        <w:pStyle w:val="Heading3"/>
        <w:spacing w:after="360"/>
      </w:pPr>
      <w:r>
        <w:lastRenderedPageBreak/>
        <w:t>Units of competency</w:t>
      </w:r>
    </w:p>
    <w:tbl>
      <w:tblPr>
        <w:tblStyle w:val="TableGrid"/>
        <w:tblW w:w="5000" w:type="pct"/>
        <w:tblLayout w:type="fixed"/>
        <w:tblLook w:val="04A0" w:firstRow="1" w:lastRow="0" w:firstColumn="1" w:lastColumn="0" w:noHBand="0" w:noVBand="1"/>
      </w:tblPr>
      <w:tblGrid>
        <w:gridCol w:w="1697"/>
        <w:gridCol w:w="7319"/>
      </w:tblGrid>
      <w:tr w:rsidR="005C1DA5" w:rsidRPr="00012424" w14:paraId="66189384" w14:textId="77777777" w:rsidTr="005C1DA5">
        <w:trPr>
          <w:trHeight w:val="300"/>
          <w:tblHeader/>
        </w:trPr>
        <w:tc>
          <w:tcPr>
            <w:tcW w:w="5000" w:type="pct"/>
            <w:gridSpan w:val="2"/>
            <w:noWrap/>
          </w:tcPr>
          <w:p w14:paraId="1F891DC6" w14:textId="77777777" w:rsidR="005C1DA5" w:rsidRPr="005C1DA5" w:rsidRDefault="005C1DA5" w:rsidP="005C1DA5">
            <w:pPr>
              <w:pStyle w:val="SITableheading"/>
              <w:contextualSpacing/>
              <w:jc w:val="center"/>
              <w:rPr>
                <w:i/>
              </w:rPr>
            </w:pPr>
            <w:r w:rsidRPr="005C1DA5">
              <w:rPr>
                <w:i/>
              </w:rPr>
              <w:t>FWP Forest and Wood Products Training Package Version 3.0</w:t>
            </w:r>
          </w:p>
          <w:p w14:paraId="6A47F896" w14:textId="77777777" w:rsidR="005C1DA5" w:rsidRPr="005C1DA5" w:rsidRDefault="005C1DA5" w:rsidP="005C1DA5">
            <w:pPr>
              <w:pStyle w:val="SITableheading"/>
              <w:jc w:val="center"/>
              <w:rPr>
                <w:rFonts w:eastAsia="Times New Roman"/>
                <w:lang w:eastAsia="en-AU"/>
              </w:rPr>
            </w:pPr>
            <w:r w:rsidRPr="005C1DA5">
              <w:rPr>
                <w:rFonts w:eastAsia="Times New Roman"/>
                <w:lang w:eastAsia="en-AU"/>
              </w:rPr>
              <w:t>Units of Competency</w:t>
            </w:r>
          </w:p>
        </w:tc>
      </w:tr>
      <w:tr w:rsidR="005C1DA5" w:rsidRPr="00012424" w14:paraId="6C409B4E" w14:textId="77777777" w:rsidTr="005C1DA5">
        <w:trPr>
          <w:trHeight w:val="300"/>
          <w:tblHeader/>
        </w:trPr>
        <w:tc>
          <w:tcPr>
            <w:tcW w:w="941" w:type="pct"/>
            <w:noWrap/>
            <w:hideMark/>
          </w:tcPr>
          <w:p w14:paraId="57E026EA" w14:textId="77777777" w:rsidR="005C1DA5" w:rsidRPr="00012424" w:rsidRDefault="005C1DA5" w:rsidP="005C1DA5">
            <w:pPr>
              <w:pStyle w:val="SITableheading"/>
              <w:rPr>
                <w:rFonts w:eastAsia="Times New Roman"/>
                <w:lang w:eastAsia="en-AU"/>
              </w:rPr>
            </w:pPr>
            <w:r w:rsidRPr="00012424">
              <w:rPr>
                <w:rFonts w:eastAsia="Times New Roman"/>
                <w:lang w:eastAsia="en-AU"/>
              </w:rPr>
              <w:t>Code</w:t>
            </w:r>
          </w:p>
        </w:tc>
        <w:tc>
          <w:tcPr>
            <w:tcW w:w="4059" w:type="pct"/>
            <w:noWrap/>
            <w:hideMark/>
          </w:tcPr>
          <w:p w14:paraId="4D41B16E" w14:textId="77777777" w:rsidR="005C1DA5" w:rsidRPr="00012424" w:rsidRDefault="005C1DA5" w:rsidP="005C1DA5">
            <w:pPr>
              <w:pStyle w:val="SITableheading"/>
              <w:rPr>
                <w:rFonts w:eastAsia="Times New Roman"/>
                <w:lang w:eastAsia="en-AU"/>
              </w:rPr>
            </w:pPr>
            <w:r w:rsidRPr="00012424">
              <w:rPr>
                <w:rFonts w:eastAsia="Times New Roman"/>
                <w:lang w:eastAsia="en-AU"/>
              </w:rPr>
              <w:t>Title</w:t>
            </w:r>
          </w:p>
        </w:tc>
      </w:tr>
      <w:tr w:rsidR="005C1DA5" w:rsidRPr="00012424" w14:paraId="73CDFD11" w14:textId="77777777" w:rsidTr="005C1DA5">
        <w:trPr>
          <w:trHeight w:val="300"/>
        </w:trPr>
        <w:tc>
          <w:tcPr>
            <w:tcW w:w="941" w:type="pct"/>
            <w:noWrap/>
            <w:hideMark/>
          </w:tcPr>
          <w:p w14:paraId="0592F115" w14:textId="77777777" w:rsidR="005C1DA5" w:rsidRPr="005C1DA5" w:rsidRDefault="005C1DA5" w:rsidP="005C1DA5">
            <w:pPr>
              <w:pStyle w:val="SITabletext"/>
              <w:spacing w:before="60" w:after="60"/>
              <w:rPr>
                <w:color w:val="auto"/>
              </w:rPr>
            </w:pPr>
            <w:r w:rsidRPr="005C1DA5">
              <w:rPr>
                <w:color w:val="auto"/>
              </w:rPr>
              <w:t>FWPCOR2201</w:t>
            </w:r>
          </w:p>
        </w:tc>
        <w:tc>
          <w:tcPr>
            <w:tcW w:w="4059" w:type="pct"/>
            <w:noWrap/>
            <w:hideMark/>
          </w:tcPr>
          <w:p w14:paraId="71375BE9" w14:textId="77777777" w:rsidR="005C1DA5" w:rsidRPr="005C1DA5" w:rsidRDefault="005C1DA5" w:rsidP="005C1DA5">
            <w:pPr>
              <w:pStyle w:val="SITabletext"/>
              <w:spacing w:before="60" w:after="60"/>
              <w:rPr>
                <w:color w:val="auto"/>
              </w:rPr>
            </w:pPr>
            <w:r w:rsidRPr="005C1DA5">
              <w:rPr>
                <w:color w:val="auto"/>
              </w:rPr>
              <w:t>Work effectively in the forest and forest products industry</w:t>
            </w:r>
          </w:p>
        </w:tc>
      </w:tr>
      <w:tr w:rsidR="005C1DA5" w:rsidRPr="00012424" w14:paraId="08A0D137" w14:textId="77777777" w:rsidTr="005C1DA5">
        <w:trPr>
          <w:trHeight w:val="300"/>
        </w:trPr>
        <w:tc>
          <w:tcPr>
            <w:tcW w:w="941" w:type="pct"/>
            <w:noWrap/>
            <w:hideMark/>
          </w:tcPr>
          <w:p w14:paraId="40726618" w14:textId="77777777" w:rsidR="005C1DA5" w:rsidRPr="005C1DA5" w:rsidRDefault="005C1DA5" w:rsidP="005C1DA5">
            <w:pPr>
              <w:pStyle w:val="SITabletext"/>
              <w:spacing w:before="60" w:after="60"/>
              <w:rPr>
                <w:color w:val="auto"/>
              </w:rPr>
            </w:pPr>
            <w:r w:rsidRPr="005C1DA5">
              <w:rPr>
                <w:color w:val="auto"/>
              </w:rPr>
              <w:t>FWPCOR2202</w:t>
            </w:r>
          </w:p>
        </w:tc>
        <w:tc>
          <w:tcPr>
            <w:tcW w:w="4059" w:type="pct"/>
            <w:noWrap/>
            <w:hideMark/>
          </w:tcPr>
          <w:p w14:paraId="7FC3765D" w14:textId="77777777" w:rsidR="005C1DA5" w:rsidRPr="005C1DA5" w:rsidRDefault="005C1DA5" w:rsidP="005C1DA5">
            <w:pPr>
              <w:pStyle w:val="SITabletext"/>
              <w:spacing w:before="60" w:after="60"/>
              <w:rPr>
                <w:color w:val="auto"/>
              </w:rPr>
            </w:pPr>
            <w:r w:rsidRPr="005C1DA5">
              <w:rPr>
                <w:color w:val="auto"/>
              </w:rPr>
              <w:t>Communicate and interact effectively in the workplace</w:t>
            </w:r>
          </w:p>
        </w:tc>
      </w:tr>
      <w:tr w:rsidR="005C1DA5" w:rsidRPr="00012424" w14:paraId="3024360B" w14:textId="77777777" w:rsidTr="005C1DA5">
        <w:trPr>
          <w:trHeight w:val="300"/>
        </w:trPr>
        <w:tc>
          <w:tcPr>
            <w:tcW w:w="941" w:type="pct"/>
            <w:noWrap/>
            <w:hideMark/>
          </w:tcPr>
          <w:p w14:paraId="1C86CF2C" w14:textId="77777777" w:rsidR="005C1DA5" w:rsidRPr="005C1DA5" w:rsidRDefault="005C1DA5" w:rsidP="005C1DA5">
            <w:pPr>
              <w:pStyle w:val="SITabletext"/>
              <w:spacing w:before="60" w:after="60"/>
              <w:rPr>
                <w:color w:val="auto"/>
              </w:rPr>
            </w:pPr>
            <w:r w:rsidRPr="005C1DA5">
              <w:rPr>
                <w:color w:val="auto"/>
              </w:rPr>
              <w:t>FWPCOR2203</w:t>
            </w:r>
          </w:p>
        </w:tc>
        <w:tc>
          <w:tcPr>
            <w:tcW w:w="4059" w:type="pct"/>
            <w:noWrap/>
            <w:hideMark/>
          </w:tcPr>
          <w:p w14:paraId="7AC69A8E" w14:textId="77777777" w:rsidR="005C1DA5" w:rsidRPr="005C1DA5" w:rsidRDefault="005C1DA5" w:rsidP="005C1DA5">
            <w:pPr>
              <w:pStyle w:val="SITabletext"/>
              <w:spacing w:before="60" w:after="60"/>
              <w:rPr>
                <w:color w:val="auto"/>
              </w:rPr>
            </w:pPr>
            <w:r w:rsidRPr="005C1DA5">
              <w:rPr>
                <w:color w:val="auto"/>
              </w:rPr>
              <w:t>Follow environmental care procedures</w:t>
            </w:r>
          </w:p>
        </w:tc>
      </w:tr>
      <w:tr w:rsidR="005C1DA5" w:rsidRPr="00012424" w14:paraId="76E4EC4B" w14:textId="77777777" w:rsidTr="005C1DA5">
        <w:trPr>
          <w:trHeight w:val="300"/>
        </w:trPr>
        <w:tc>
          <w:tcPr>
            <w:tcW w:w="941" w:type="pct"/>
            <w:noWrap/>
            <w:hideMark/>
          </w:tcPr>
          <w:p w14:paraId="783A1298" w14:textId="77777777" w:rsidR="005C1DA5" w:rsidRPr="005C1DA5" w:rsidRDefault="005C1DA5" w:rsidP="005C1DA5">
            <w:pPr>
              <w:pStyle w:val="SITabletext"/>
              <w:spacing w:before="60" w:after="60"/>
              <w:rPr>
                <w:color w:val="auto"/>
              </w:rPr>
            </w:pPr>
            <w:r w:rsidRPr="005C1DA5">
              <w:rPr>
                <w:color w:val="auto"/>
              </w:rPr>
              <w:t>FWPCOR2204</w:t>
            </w:r>
          </w:p>
        </w:tc>
        <w:tc>
          <w:tcPr>
            <w:tcW w:w="4059" w:type="pct"/>
            <w:noWrap/>
            <w:hideMark/>
          </w:tcPr>
          <w:p w14:paraId="66E83FD0" w14:textId="77777777" w:rsidR="005C1DA5" w:rsidRPr="005C1DA5" w:rsidRDefault="005C1DA5" w:rsidP="005C1DA5">
            <w:pPr>
              <w:pStyle w:val="SITabletext"/>
              <w:spacing w:before="60" w:after="60"/>
              <w:rPr>
                <w:color w:val="auto"/>
              </w:rPr>
            </w:pPr>
            <w:r w:rsidRPr="005C1DA5">
              <w:rPr>
                <w:color w:val="auto"/>
              </w:rPr>
              <w:t>Follow fire prevention procedures</w:t>
            </w:r>
          </w:p>
        </w:tc>
      </w:tr>
      <w:tr w:rsidR="005C1DA5" w:rsidRPr="00012424" w14:paraId="0AA147E7" w14:textId="77777777" w:rsidTr="005C1DA5">
        <w:trPr>
          <w:trHeight w:val="300"/>
        </w:trPr>
        <w:tc>
          <w:tcPr>
            <w:tcW w:w="941" w:type="pct"/>
            <w:noWrap/>
            <w:hideMark/>
          </w:tcPr>
          <w:p w14:paraId="474A025D" w14:textId="77777777" w:rsidR="005C1DA5" w:rsidRPr="005C1DA5" w:rsidRDefault="005C1DA5" w:rsidP="005C1DA5">
            <w:pPr>
              <w:pStyle w:val="SITabletext"/>
              <w:spacing w:before="60" w:after="60"/>
              <w:rPr>
                <w:color w:val="auto"/>
              </w:rPr>
            </w:pPr>
            <w:r w:rsidRPr="005C1DA5">
              <w:rPr>
                <w:color w:val="auto"/>
              </w:rPr>
              <w:t>FWPCOR2205</w:t>
            </w:r>
          </w:p>
        </w:tc>
        <w:tc>
          <w:tcPr>
            <w:tcW w:w="4059" w:type="pct"/>
            <w:noWrap/>
            <w:hideMark/>
          </w:tcPr>
          <w:p w14:paraId="7D499335" w14:textId="77777777" w:rsidR="005C1DA5" w:rsidRPr="005C1DA5" w:rsidRDefault="005C1DA5" w:rsidP="005C1DA5">
            <w:pPr>
              <w:pStyle w:val="SITabletext"/>
              <w:spacing w:before="60" w:after="60"/>
              <w:rPr>
                <w:color w:val="auto"/>
              </w:rPr>
            </w:pPr>
            <w:r w:rsidRPr="005C1DA5">
              <w:rPr>
                <w:color w:val="auto"/>
              </w:rPr>
              <w:t>Follow WHS policies and procedures</w:t>
            </w:r>
          </w:p>
        </w:tc>
      </w:tr>
      <w:tr w:rsidR="005C1DA5" w:rsidRPr="00012424" w14:paraId="0089F4DC" w14:textId="77777777" w:rsidTr="005C1DA5">
        <w:trPr>
          <w:trHeight w:val="300"/>
        </w:trPr>
        <w:tc>
          <w:tcPr>
            <w:tcW w:w="941" w:type="pct"/>
            <w:noWrap/>
            <w:hideMark/>
          </w:tcPr>
          <w:p w14:paraId="68500EE8" w14:textId="77777777" w:rsidR="005C1DA5" w:rsidRPr="005C1DA5" w:rsidRDefault="005C1DA5" w:rsidP="005C1DA5">
            <w:pPr>
              <w:pStyle w:val="SITabletext"/>
              <w:spacing w:before="60" w:after="60"/>
              <w:rPr>
                <w:color w:val="auto"/>
              </w:rPr>
            </w:pPr>
            <w:r w:rsidRPr="005C1DA5">
              <w:rPr>
                <w:color w:val="auto"/>
              </w:rPr>
              <w:t>FWPCOR2207</w:t>
            </w:r>
          </w:p>
        </w:tc>
        <w:tc>
          <w:tcPr>
            <w:tcW w:w="4059" w:type="pct"/>
            <w:noWrap/>
            <w:hideMark/>
          </w:tcPr>
          <w:p w14:paraId="6258B7A4" w14:textId="77777777" w:rsidR="005C1DA5" w:rsidRPr="005C1DA5" w:rsidRDefault="005C1DA5" w:rsidP="005C1DA5">
            <w:pPr>
              <w:pStyle w:val="SITabletext"/>
              <w:spacing w:before="60" w:after="60"/>
              <w:rPr>
                <w:color w:val="auto"/>
              </w:rPr>
            </w:pPr>
            <w:r w:rsidRPr="005C1DA5">
              <w:rPr>
                <w:color w:val="auto"/>
              </w:rPr>
              <w:t>Maintain quality and product care</w:t>
            </w:r>
          </w:p>
        </w:tc>
      </w:tr>
      <w:tr w:rsidR="005C1DA5" w:rsidRPr="00012424" w14:paraId="4E1F6AD0" w14:textId="77777777" w:rsidTr="005C1DA5">
        <w:trPr>
          <w:trHeight w:val="300"/>
        </w:trPr>
        <w:tc>
          <w:tcPr>
            <w:tcW w:w="941" w:type="pct"/>
            <w:noWrap/>
            <w:hideMark/>
          </w:tcPr>
          <w:p w14:paraId="47834D13" w14:textId="77777777" w:rsidR="005C1DA5" w:rsidRPr="005C1DA5" w:rsidRDefault="005C1DA5" w:rsidP="005C1DA5">
            <w:pPr>
              <w:pStyle w:val="SITabletext"/>
              <w:spacing w:before="60" w:after="60"/>
              <w:rPr>
                <w:color w:val="auto"/>
              </w:rPr>
            </w:pPr>
            <w:r w:rsidRPr="005C1DA5">
              <w:rPr>
                <w:color w:val="auto"/>
              </w:rPr>
              <w:t>FWPCOR3201</w:t>
            </w:r>
          </w:p>
        </w:tc>
        <w:tc>
          <w:tcPr>
            <w:tcW w:w="4059" w:type="pct"/>
            <w:noWrap/>
            <w:hideMark/>
          </w:tcPr>
          <w:p w14:paraId="1330B1BD" w14:textId="77777777" w:rsidR="005C1DA5" w:rsidRPr="005C1DA5" w:rsidRDefault="005C1DA5" w:rsidP="005C1DA5">
            <w:pPr>
              <w:pStyle w:val="SITabletext"/>
              <w:spacing w:before="60" w:after="60"/>
              <w:rPr>
                <w:color w:val="auto"/>
              </w:rPr>
            </w:pPr>
            <w:r w:rsidRPr="005C1DA5">
              <w:rPr>
                <w:color w:val="auto"/>
              </w:rPr>
              <w:t>Implement safety, health and environment policies and procedures</w:t>
            </w:r>
          </w:p>
        </w:tc>
      </w:tr>
      <w:tr w:rsidR="005C1DA5" w:rsidRPr="00012424" w14:paraId="11C9335C" w14:textId="77777777" w:rsidTr="005C1DA5">
        <w:trPr>
          <w:trHeight w:val="300"/>
        </w:trPr>
        <w:tc>
          <w:tcPr>
            <w:tcW w:w="941" w:type="pct"/>
            <w:noWrap/>
            <w:hideMark/>
          </w:tcPr>
          <w:p w14:paraId="26518E86" w14:textId="77777777" w:rsidR="005C1DA5" w:rsidRPr="005C1DA5" w:rsidRDefault="005C1DA5" w:rsidP="005C1DA5">
            <w:pPr>
              <w:pStyle w:val="SITabletext"/>
              <w:spacing w:before="60" w:after="60"/>
              <w:rPr>
                <w:color w:val="auto"/>
              </w:rPr>
            </w:pPr>
            <w:r w:rsidRPr="005C1DA5">
              <w:rPr>
                <w:color w:val="auto"/>
              </w:rPr>
              <w:t>FWPCOR3202</w:t>
            </w:r>
          </w:p>
        </w:tc>
        <w:tc>
          <w:tcPr>
            <w:tcW w:w="4059" w:type="pct"/>
            <w:noWrap/>
            <w:hideMark/>
          </w:tcPr>
          <w:p w14:paraId="21D55FCE" w14:textId="77777777" w:rsidR="005C1DA5" w:rsidRPr="005C1DA5" w:rsidRDefault="005C1DA5" w:rsidP="005C1DA5">
            <w:pPr>
              <w:pStyle w:val="SITabletext"/>
              <w:spacing w:before="60" w:after="60"/>
              <w:rPr>
                <w:color w:val="auto"/>
              </w:rPr>
            </w:pPr>
            <w:r w:rsidRPr="005C1DA5">
              <w:rPr>
                <w:color w:val="auto"/>
              </w:rPr>
              <w:t>Conduct quality and product care procedures</w:t>
            </w:r>
          </w:p>
        </w:tc>
      </w:tr>
      <w:tr w:rsidR="005C1DA5" w:rsidRPr="00012424" w14:paraId="433AC79F" w14:textId="77777777" w:rsidTr="005C1DA5">
        <w:trPr>
          <w:trHeight w:val="300"/>
        </w:trPr>
        <w:tc>
          <w:tcPr>
            <w:tcW w:w="941" w:type="pct"/>
            <w:noWrap/>
            <w:hideMark/>
          </w:tcPr>
          <w:p w14:paraId="6EC41BDF" w14:textId="77777777" w:rsidR="005C1DA5" w:rsidRPr="005C1DA5" w:rsidRDefault="005C1DA5" w:rsidP="005C1DA5">
            <w:pPr>
              <w:pStyle w:val="SITabletext"/>
              <w:spacing w:before="60" w:after="60"/>
              <w:rPr>
                <w:color w:val="auto"/>
              </w:rPr>
            </w:pPr>
            <w:r w:rsidRPr="005C1DA5">
              <w:rPr>
                <w:color w:val="auto"/>
              </w:rPr>
              <w:t>FWPCOR3203</w:t>
            </w:r>
          </w:p>
        </w:tc>
        <w:tc>
          <w:tcPr>
            <w:tcW w:w="4059" w:type="pct"/>
            <w:noWrap/>
            <w:hideMark/>
          </w:tcPr>
          <w:p w14:paraId="746E36D7" w14:textId="77777777" w:rsidR="005C1DA5" w:rsidRPr="005C1DA5" w:rsidRDefault="005C1DA5" w:rsidP="005C1DA5">
            <w:pPr>
              <w:pStyle w:val="SITabletext"/>
              <w:spacing w:before="60" w:after="60"/>
              <w:rPr>
                <w:color w:val="auto"/>
              </w:rPr>
            </w:pPr>
            <w:r w:rsidRPr="005C1DA5">
              <w:rPr>
                <w:color w:val="auto"/>
              </w:rPr>
              <w:t>Evaluate fire potential and prevention</w:t>
            </w:r>
          </w:p>
        </w:tc>
      </w:tr>
      <w:tr w:rsidR="005C1DA5" w:rsidRPr="00012424" w14:paraId="5CB7254A" w14:textId="77777777" w:rsidTr="005C1DA5">
        <w:trPr>
          <w:trHeight w:val="300"/>
        </w:trPr>
        <w:tc>
          <w:tcPr>
            <w:tcW w:w="941" w:type="pct"/>
            <w:noWrap/>
            <w:hideMark/>
          </w:tcPr>
          <w:p w14:paraId="4108FFCB" w14:textId="77777777" w:rsidR="005C1DA5" w:rsidRPr="005C1DA5" w:rsidRDefault="005C1DA5" w:rsidP="005C1DA5">
            <w:pPr>
              <w:pStyle w:val="SITabletext"/>
              <w:spacing w:before="60" w:after="60"/>
              <w:rPr>
                <w:color w:val="auto"/>
              </w:rPr>
            </w:pPr>
            <w:r w:rsidRPr="005C1DA5">
              <w:rPr>
                <w:color w:val="auto"/>
              </w:rPr>
              <w:t>FWPCOR3204</w:t>
            </w:r>
          </w:p>
        </w:tc>
        <w:tc>
          <w:tcPr>
            <w:tcW w:w="4059" w:type="pct"/>
            <w:noWrap/>
            <w:hideMark/>
          </w:tcPr>
          <w:p w14:paraId="1149F134" w14:textId="77777777" w:rsidR="005C1DA5" w:rsidRPr="005C1DA5" w:rsidRDefault="005C1DA5" w:rsidP="005C1DA5">
            <w:pPr>
              <w:pStyle w:val="SITabletext"/>
              <w:spacing w:before="60" w:after="60"/>
              <w:rPr>
                <w:color w:val="auto"/>
              </w:rPr>
            </w:pPr>
            <w:r w:rsidRPr="005C1DA5">
              <w:rPr>
                <w:color w:val="auto"/>
              </w:rPr>
              <w:t>Visually assess materials</w:t>
            </w:r>
          </w:p>
        </w:tc>
      </w:tr>
      <w:tr w:rsidR="005C1DA5" w:rsidRPr="00012424" w14:paraId="62404AAB" w14:textId="77777777" w:rsidTr="005C1DA5">
        <w:trPr>
          <w:trHeight w:val="300"/>
        </w:trPr>
        <w:tc>
          <w:tcPr>
            <w:tcW w:w="941" w:type="pct"/>
            <w:noWrap/>
            <w:hideMark/>
          </w:tcPr>
          <w:p w14:paraId="791E7A12" w14:textId="77777777" w:rsidR="005C1DA5" w:rsidRPr="005C1DA5" w:rsidRDefault="005C1DA5" w:rsidP="005C1DA5">
            <w:pPr>
              <w:pStyle w:val="SITabletext"/>
              <w:spacing w:before="60" w:after="60"/>
              <w:rPr>
                <w:color w:val="auto"/>
              </w:rPr>
            </w:pPr>
            <w:r w:rsidRPr="005C1DA5">
              <w:rPr>
                <w:color w:val="auto"/>
              </w:rPr>
              <w:t>FWPCOR4201</w:t>
            </w:r>
          </w:p>
        </w:tc>
        <w:tc>
          <w:tcPr>
            <w:tcW w:w="4059" w:type="pct"/>
            <w:noWrap/>
            <w:hideMark/>
          </w:tcPr>
          <w:p w14:paraId="213DFDDA" w14:textId="77777777" w:rsidR="005C1DA5" w:rsidRPr="005C1DA5" w:rsidRDefault="005C1DA5" w:rsidP="005C1DA5">
            <w:pPr>
              <w:pStyle w:val="SITabletext"/>
              <w:spacing w:before="60" w:after="60"/>
              <w:rPr>
                <w:color w:val="auto"/>
              </w:rPr>
            </w:pPr>
            <w:r w:rsidRPr="005C1DA5">
              <w:rPr>
                <w:color w:val="auto"/>
              </w:rPr>
              <w:t>Monitor safety, health and environment policies and procedures</w:t>
            </w:r>
          </w:p>
        </w:tc>
      </w:tr>
      <w:tr w:rsidR="005C1DA5" w:rsidRPr="00012424" w14:paraId="201D8A13" w14:textId="77777777" w:rsidTr="005C1DA5">
        <w:trPr>
          <w:trHeight w:val="300"/>
        </w:trPr>
        <w:tc>
          <w:tcPr>
            <w:tcW w:w="941" w:type="pct"/>
            <w:noWrap/>
            <w:hideMark/>
          </w:tcPr>
          <w:p w14:paraId="577D5DFB" w14:textId="77777777" w:rsidR="005C1DA5" w:rsidRPr="005C1DA5" w:rsidRDefault="005C1DA5" w:rsidP="005C1DA5">
            <w:pPr>
              <w:pStyle w:val="SITabletext"/>
              <w:spacing w:before="60" w:after="60"/>
              <w:rPr>
                <w:color w:val="auto"/>
              </w:rPr>
            </w:pPr>
            <w:r w:rsidRPr="005C1DA5">
              <w:rPr>
                <w:color w:val="auto"/>
              </w:rPr>
              <w:t>FWPCOR4202</w:t>
            </w:r>
          </w:p>
        </w:tc>
        <w:tc>
          <w:tcPr>
            <w:tcW w:w="4059" w:type="pct"/>
            <w:noWrap/>
            <w:hideMark/>
          </w:tcPr>
          <w:p w14:paraId="7F8B5A8B" w14:textId="77777777" w:rsidR="005C1DA5" w:rsidRPr="005C1DA5" w:rsidRDefault="005C1DA5" w:rsidP="005C1DA5">
            <w:pPr>
              <w:pStyle w:val="SITabletext"/>
              <w:spacing w:before="60" w:after="60"/>
              <w:rPr>
                <w:color w:val="auto"/>
              </w:rPr>
            </w:pPr>
            <w:r w:rsidRPr="005C1DA5">
              <w:rPr>
                <w:color w:val="auto"/>
              </w:rPr>
              <w:t>Monitor and review forestry operations</w:t>
            </w:r>
          </w:p>
        </w:tc>
      </w:tr>
      <w:tr w:rsidR="005C1DA5" w:rsidRPr="00012424" w14:paraId="05EFCE39" w14:textId="77777777" w:rsidTr="005C1DA5">
        <w:trPr>
          <w:trHeight w:val="300"/>
        </w:trPr>
        <w:tc>
          <w:tcPr>
            <w:tcW w:w="941" w:type="pct"/>
            <w:noWrap/>
            <w:hideMark/>
          </w:tcPr>
          <w:p w14:paraId="2846ACE2" w14:textId="77777777" w:rsidR="005C1DA5" w:rsidRPr="005C1DA5" w:rsidRDefault="005C1DA5" w:rsidP="005C1DA5">
            <w:pPr>
              <w:pStyle w:val="SITabletext"/>
              <w:spacing w:before="60" w:after="60"/>
              <w:rPr>
                <w:color w:val="auto"/>
              </w:rPr>
            </w:pPr>
            <w:r w:rsidRPr="005C1DA5">
              <w:rPr>
                <w:color w:val="auto"/>
              </w:rPr>
              <w:t>FWPCOR4203</w:t>
            </w:r>
          </w:p>
        </w:tc>
        <w:tc>
          <w:tcPr>
            <w:tcW w:w="4059" w:type="pct"/>
            <w:noWrap/>
            <w:hideMark/>
          </w:tcPr>
          <w:p w14:paraId="3A63137F" w14:textId="77777777" w:rsidR="005C1DA5" w:rsidRPr="005C1DA5" w:rsidRDefault="005C1DA5" w:rsidP="005C1DA5">
            <w:pPr>
              <w:pStyle w:val="SITabletext"/>
              <w:spacing w:before="60" w:after="60"/>
              <w:rPr>
                <w:color w:val="auto"/>
              </w:rPr>
            </w:pPr>
            <w:r w:rsidRPr="005C1DA5">
              <w:rPr>
                <w:color w:val="auto"/>
              </w:rPr>
              <w:t>Monitor quality and product care procedures</w:t>
            </w:r>
          </w:p>
        </w:tc>
      </w:tr>
      <w:tr w:rsidR="005C1DA5" w:rsidRPr="00012424" w14:paraId="0DCB66AE" w14:textId="77777777" w:rsidTr="005C1DA5">
        <w:trPr>
          <w:trHeight w:val="300"/>
        </w:trPr>
        <w:tc>
          <w:tcPr>
            <w:tcW w:w="941" w:type="pct"/>
            <w:noWrap/>
            <w:hideMark/>
          </w:tcPr>
          <w:p w14:paraId="5BC72770" w14:textId="77777777" w:rsidR="005C1DA5" w:rsidRPr="005C1DA5" w:rsidRDefault="005C1DA5" w:rsidP="005C1DA5">
            <w:pPr>
              <w:pStyle w:val="SITabletext"/>
              <w:spacing w:before="60" w:after="60"/>
              <w:rPr>
                <w:color w:val="auto"/>
              </w:rPr>
            </w:pPr>
            <w:r w:rsidRPr="005C1DA5">
              <w:rPr>
                <w:color w:val="auto"/>
              </w:rPr>
              <w:t>FWPCOR6201</w:t>
            </w:r>
          </w:p>
        </w:tc>
        <w:tc>
          <w:tcPr>
            <w:tcW w:w="4059" w:type="pct"/>
            <w:noWrap/>
            <w:hideMark/>
          </w:tcPr>
          <w:p w14:paraId="0240DF83" w14:textId="77777777" w:rsidR="005C1DA5" w:rsidRPr="005C1DA5" w:rsidRDefault="005C1DA5" w:rsidP="005C1DA5">
            <w:pPr>
              <w:pStyle w:val="SITabletext"/>
              <w:spacing w:before="60" w:after="60"/>
              <w:rPr>
                <w:color w:val="auto"/>
              </w:rPr>
            </w:pPr>
            <w:r w:rsidRPr="005C1DA5">
              <w:rPr>
                <w:color w:val="auto"/>
              </w:rPr>
              <w:t>Manage sustainability in the workplace</w:t>
            </w:r>
          </w:p>
        </w:tc>
      </w:tr>
      <w:tr w:rsidR="005C1DA5" w:rsidRPr="00012424" w14:paraId="6089CBC4" w14:textId="77777777" w:rsidTr="005C1DA5">
        <w:trPr>
          <w:trHeight w:val="300"/>
        </w:trPr>
        <w:tc>
          <w:tcPr>
            <w:tcW w:w="941" w:type="pct"/>
            <w:noWrap/>
            <w:hideMark/>
          </w:tcPr>
          <w:p w14:paraId="4F2EDCA1" w14:textId="77777777" w:rsidR="005C1DA5" w:rsidRPr="005C1DA5" w:rsidRDefault="005C1DA5" w:rsidP="005C1DA5">
            <w:pPr>
              <w:pStyle w:val="SITabletext"/>
              <w:spacing w:before="60" w:after="60"/>
              <w:rPr>
                <w:color w:val="auto"/>
              </w:rPr>
            </w:pPr>
            <w:r w:rsidRPr="005C1DA5">
              <w:rPr>
                <w:color w:val="auto"/>
              </w:rPr>
              <w:t>FWPCOR6202</w:t>
            </w:r>
          </w:p>
        </w:tc>
        <w:tc>
          <w:tcPr>
            <w:tcW w:w="4059" w:type="pct"/>
            <w:noWrap/>
            <w:hideMark/>
          </w:tcPr>
          <w:p w14:paraId="53D2FEE7" w14:textId="77777777" w:rsidR="005C1DA5" w:rsidRPr="005C1DA5" w:rsidRDefault="005C1DA5" w:rsidP="005C1DA5">
            <w:pPr>
              <w:pStyle w:val="SITabletext"/>
              <w:spacing w:before="60" w:after="60"/>
              <w:rPr>
                <w:color w:val="auto"/>
              </w:rPr>
            </w:pPr>
            <w:r w:rsidRPr="005C1DA5">
              <w:rPr>
                <w:color w:val="auto"/>
              </w:rPr>
              <w:t>Implement practices to maximise value from wood residues</w:t>
            </w:r>
          </w:p>
        </w:tc>
      </w:tr>
      <w:tr w:rsidR="005C1DA5" w:rsidRPr="00012424" w14:paraId="3CC2164F" w14:textId="77777777" w:rsidTr="005C1DA5">
        <w:trPr>
          <w:trHeight w:val="300"/>
        </w:trPr>
        <w:tc>
          <w:tcPr>
            <w:tcW w:w="941" w:type="pct"/>
            <w:noWrap/>
            <w:hideMark/>
          </w:tcPr>
          <w:p w14:paraId="215B14F7" w14:textId="77777777" w:rsidR="005C1DA5" w:rsidRPr="005C1DA5" w:rsidRDefault="005C1DA5" w:rsidP="005C1DA5">
            <w:pPr>
              <w:pStyle w:val="SITabletext"/>
              <w:spacing w:before="60" w:after="60"/>
              <w:rPr>
                <w:color w:val="auto"/>
              </w:rPr>
            </w:pPr>
            <w:r w:rsidRPr="005C1DA5">
              <w:rPr>
                <w:color w:val="auto"/>
              </w:rPr>
              <w:t>FWPCOT2201</w:t>
            </w:r>
          </w:p>
        </w:tc>
        <w:tc>
          <w:tcPr>
            <w:tcW w:w="4059" w:type="pct"/>
            <w:noWrap/>
            <w:hideMark/>
          </w:tcPr>
          <w:p w14:paraId="3E401DC0" w14:textId="77777777" w:rsidR="005C1DA5" w:rsidRPr="005C1DA5" w:rsidRDefault="005C1DA5" w:rsidP="005C1DA5">
            <w:pPr>
              <w:pStyle w:val="SITabletext"/>
              <w:spacing w:before="60" w:after="60"/>
              <w:rPr>
                <w:color w:val="auto"/>
              </w:rPr>
            </w:pPr>
            <w:r w:rsidRPr="005C1DA5">
              <w:rPr>
                <w:color w:val="auto"/>
              </w:rPr>
              <w:t>Stack and bind material</w:t>
            </w:r>
          </w:p>
        </w:tc>
      </w:tr>
      <w:tr w:rsidR="005C1DA5" w:rsidRPr="00012424" w14:paraId="19668D27" w14:textId="77777777" w:rsidTr="005C1DA5">
        <w:trPr>
          <w:trHeight w:val="300"/>
        </w:trPr>
        <w:tc>
          <w:tcPr>
            <w:tcW w:w="941" w:type="pct"/>
            <w:noWrap/>
            <w:hideMark/>
          </w:tcPr>
          <w:p w14:paraId="7CDE9A14" w14:textId="77777777" w:rsidR="005C1DA5" w:rsidRPr="005C1DA5" w:rsidRDefault="005C1DA5" w:rsidP="005C1DA5">
            <w:pPr>
              <w:pStyle w:val="SITabletext"/>
              <w:spacing w:before="60" w:after="60"/>
              <w:rPr>
                <w:color w:val="auto"/>
              </w:rPr>
            </w:pPr>
            <w:r w:rsidRPr="005C1DA5">
              <w:rPr>
                <w:color w:val="auto"/>
              </w:rPr>
              <w:t>FWPCOT2202</w:t>
            </w:r>
          </w:p>
        </w:tc>
        <w:tc>
          <w:tcPr>
            <w:tcW w:w="4059" w:type="pct"/>
            <w:noWrap/>
            <w:hideMark/>
          </w:tcPr>
          <w:p w14:paraId="02C9F91D" w14:textId="77777777" w:rsidR="005C1DA5" w:rsidRPr="005C1DA5" w:rsidRDefault="005C1DA5" w:rsidP="005C1DA5">
            <w:pPr>
              <w:pStyle w:val="SITabletext"/>
              <w:spacing w:before="60" w:after="60"/>
              <w:rPr>
                <w:color w:val="auto"/>
              </w:rPr>
            </w:pPr>
            <w:r w:rsidRPr="005C1DA5">
              <w:rPr>
                <w:color w:val="auto"/>
              </w:rPr>
              <w:t>Rack material</w:t>
            </w:r>
          </w:p>
        </w:tc>
      </w:tr>
      <w:tr w:rsidR="005C1DA5" w:rsidRPr="00012424" w14:paraId="7D2E51CD" w14:textId="77777777" w:rsidTr="005C1DA5">
        <w:trPr>
          <w:trHeight w:val="300"/>
        </w:trPr>
        <w:tc>
          <w:tcPr>
            <w:tcW w:w="941" w:type="pct"/>
            <w:noWrap/>
            <w:hideMark/>
          </w:tcPr>
          <w:p w14:paraId="0E41CCD1" w14:textId="77777777" w:rsidR="005C1DA5" w:rsidRPr="005C1DA5" w:rsidRDefault="005C1DA5" w:rsidP="005C1DA5">
            <w:pPr>
              <w:pStyle w:val="SITabletext"/>
              <w:spacing w:before="60" w:after="60"/>
              <w:rPr>
                <w:color w:val="auto"/>
              </w:rPr>
            </w:pPr>
            <w:r w:rsidRPr="005C1DA5">
              <w:rPr>
                <w:color w:val="auto"/>
              </w:rPr>
              <w:t>FWPCOT2203</w:t>
            </w:r>
          </w:p>
        </w:tc>
        <w:tc>
          <w:tcPr>
            <w:tcW w:w="4059" w:type="pct"/>
            <w:noWrap/>
            <w:hideMark/>
          </w:tcPr>
          <w:p w14:paraId="0D5B2886" w14:textId="77777777" w:rsidR="005C1DA5" w:rsidRPr="005C1DA5" w:rsidRDefault="005C1DA5" w:rsidP="005C1DA5">
            <w:pPr>
              <w:pStyle w:val="SITabletext"/>
              <w:spacing w:before="60" w:after="60"/>
              <w:rPr>
                <w:color w:val="auto"/>
              </w:rPr>
            </w:pPr>
            <w:r w:rsidRPr="005C1DA5">
              <w:rPr>
                <w:color w:val="auto"/>
              </w:rPr>
              <w:t>Finish and pack products</w:t>
            </w:r>
          </w:p>
        </w:tc>
      </w:tr>
      <w:tr w:rsidR="005C1DA5" w:rsidRPr="00012424" w14:paraId="303AF0EB" w14:textId="77777777" w:rsidTr="005C1DA5">
        <w:trPr>
          <w:trHeight w:val="300"/>
        </w:trPr>
        <w:tc>
          <w:tcPr>
            <w:tcW w:w="941" w:type="pct"/>
            <w:noWrap/>
            <w:hideMark/>
          </w:tcPr>
          <w:p w14:paraId="75051D5B" w14:textId="77777777" w:rsidR="005C1DA5" w:rsidRPr="005C1DA5" w:rsidRDefault="005C1DA5" w:rsidP="005C1DA5">
            <w:pPr>
              <w:pStyle w:val="SITabletext"/>
              <w:spacing w:before="60" w:after="60"/>
              <w:rPr>
                <w:color w:val="auto"/>
              </w:rPr>
            </w:pPr>
            <w:r w:rsidRPr="005C1DA5">
              <w:rPr>
                <w:color w:val="auto"/>
              </w:rPr>
              <w:t>FWPCOT2205</w:t>
            </w:r>
          </w:p>
        </w:tc>
        <w:tc>
          <w:tcPr>
            <w:tcW w:w="4059" w:type="pct"/>
            <w:noWrap/>
            <w:hideMark/>
          </w:tcPr>
          <w:p w14:paraId="60441DDF" w14:textId="77777777" w:rsidR="005C1DA5" w:rsidRPr="005C1DA5" w:rsidRDefault="005C1DA5" w:rsidP="005C1DA5">
            <w:pPr>
              <w:pStyle w:val="SITabletext"/>
              <w:spacing w:before="60" w:after="60"/>
              <w:rPr>
                <w:color w:val="auto"/>
              </w:rPr>
            </w:pPr>
            <w:r w:rsidRPr="005C1DA5">
              <w:rPr>
                <w:color w:val="auto"/>
              </w:rPr>
              <w:t>Tail out materials</w:t>
            </w:r>
          </w:p>
        </w:tc>
      </w:tr>
      <w:tr w:rsidR="005C1DA5" w:rsidRPr="00012424" w14:paraId="22562FC1" w14:textId="77777777" w:rsidTr="005C1DA5">
        <w:trPr>
          <w:trHeight w:val="300"/>
        </w:trPr>
        <w:tc>
          <w:tcPr>
            <w:tcW w:w="941" w:type="pct"/>
            <w:noWrap/>
            <w:hideMark/>
          </w:tcPr>
          <w:p w14:paraId="60393957" w14:textId="77777777" w:rsidR="005C1DA5" w:rsidRPr="005C1DA5" w:rsidRDefault="005C1DA5" w:rsidP="005C1DA5">
            <w:pPr>
              <w:pStyle w:val="SITabletext"/>
              <w:spacing w:before="60" w:after="60"/>
              <w:rPr>
                <w:color w:val="auto"/>
              </w:rPr>
            </w:pPr>
            <w:r w:rsidRPr="005C1DA5">
              <w:rPr>
                <w:color w:val="auto"/>
              </w:rPr>
              <w:t>FWPCOT2207</w:t>
            </w:r>
          </w:p>
        </w:tc>
        <w:tc>
          <w:tcPr>
            <w:tcW w:w="4059" w:type="pct"/>
            <w:noWrap/>
            <w:hideMark/>
          </w:tcPr>
          <w:p w14:paraId="0E59B3DF" w14:textId="77777777" w:rsidR="005C1DA5" w:rsidRPr="005C1DA5" w:rsidRDefault="005C1DA5" w:rsidP="005C1DA5">
            <w:pPr>
              <w:pStyle w:val="SITabletext"/>
              <w:spacing w:before="60" w:after="60"/>
              <w:rPr>
                <w:color w:val="auto"/>
              </w:rPr>
            </w:pPr>
            <w:r w:rsidRPr="005C1DA5">
              <w:rPr>
                <w:color w:val="auto"/>
              </w:rPr>
              <w:t>Dress boards and timber</w:t>
            </w:r>
          </w:p>
        </w:tc>
      </w:tr>
      <w:tr w:rsidR="005C1DA5" w:rsidRPr="00012424" w14:paraId="55038AD2" w14:textId="77777777" w:rsidTr="005C1DA5">
        <w:trPr>
          <w:trHeight w:val="300"/>
        </w:trPr>
        <w:tc>
          <w:tcPr>
            <w:tcW w:w="941" w:type="pct"/>
            <w:noWrap/>
            <w:hideMark/>
          </w:tcPr>
          <w:p w14:paraId="5F72CC5D" w14:textId="77777777" w:rsidR="005C1DA5" w:rsidRPr="005C1DA5" w:rsidRDefault="005C1DA5" w:rsidP="005C1DA5">
            <w:pPr>
              <w:pStyle w:val="SITabletext"/>
              <w:spacing w:before="60" w:after="60"/>
              <w:rPr>
                <w:color w:val="auto"/>
              </w:rPr>
            </w:pPr>
            <w:r w:rsidRPr="005C1DA5">
              <w:rPr>
                <w:color w:val="auto"/>
              </w:rPr>
              <w:t>FWPCOT2208</w:t>
            </w:r>
          </w:p>
        </w:tc>
        <w:tc>
          <w:tcPr>
            <w:tcW w:w="4059" w:type="pct"/>
            <w:noWrap/>
            <w:hideMark/>
          </w:tcPr>
          <w:p w14:paraId="5216F00A" w14:textId="77777777" w:rsidR="005C1DA5" w:rsidRPr="005C1DA5" w:rsidRDefault="005C1DA5" w:rsidP="005C1DA5">
            <w:pPr>
              <w:pStyle w:val="SITabletext"/>
              <w:spacing w:before="60" w:after="60"/>
              <w:rPr>
                <w:color w:val="auto"/>
              </w:rPr>
            </w:pPr>
            <w:proofErr w:type="spellStart"/>
            <w:r w:rsidRPr="005C1DA5">
              <w:rPr>
                <w:color w:val="auto"/>
              </w:rPr>
              <w:t>Resaw</w:t>
            </w:r>
            <w:proofErr w:type="spellEnd"/>
            <w:r w:rsidRPr="005C1DA5">
              <w:rPr>
                <w:color w:val="auto"/>
              </w:rPr>
              <w:t xml:space="preserve"> boards and timber</w:t>
            </w:r>
          </w:p>
        </w:tc>
      </w:tr>
      <w:tr w:rsidR="005C1DA5" w:rsidRPr="00012424" w14:paraId="78BE169C" w14:textId="77777777" w:rsidTr="005C1DA5">
        <w:trPr>
          <w:trHeight w:val="300"/>
        </w:trPr>
        <w:tc>
          <w:tcPr>
            <w:tcW w:w="941" w:type="pct"/>
            <w:noWrap/>
            <w:hideMark/>
          </w:tcPr>
          <w:p w14:paraId="03F1764E" w14:textId="77777777" w:rsidR="005C1DA5" w:rsidRPr="005C1DA5" w:rsidRDefault="005C1DA5" w:rsidP="005C1DA5">
            <w:pPr>
              <w:pStyle w:val="SITabletext"/>
              <w:spacing w:before="60" w:after="60"/>
              <w:rPr>
                <w:color w:val="auto"/>
              </w:rPr>
            </w:pPr>
            <w:r w:rsidRPr="005C1DA5">
              <w:rPr>
                <w:color w:val="auto"/>
              </w:rPr>
              <w:t>FWPCOT2209</w:t>
            </w:r>
          </w:p>
        </w:tc>
        <w:tc>
          <w:tcPr>
            <w:tcW w:w="4059" w:type="pct"/>
            <w:noWrap/>
            <w:hideMark/>
          </w:tcPr>
          <w:p w14:paraId="615443E8" w14:textId="77777777" w:rsidR="005C1DA5" w:rsidRPr="005C1DA5" w:rsidRDefault="005C1DA5" w:rsidP="005C1DA5">
            <w:pPr>
              <w:pStyle w:val="SITabletext"/>
              <w:spacing w:before="60" w:after="60"/>
              <w:rPr>
                <w:color w:val="auto"/>
              </w:rPr>
            </w:pPr>
            <w:r w:rsidRPr="005C1DA5">
              <w:rPr>
                <w:color w:val="auto"/>
              </w:rPr>
              <w:t>Produce finger jointed timber</w:t>
            </w:r>
          </w:p>
        </w:tc>
      </w:tr>
      <w:tr w:rsidR="005C1DA5" w:rsidRPr="00012424" w14:paraId="583327B6" w14:textId="77777777" w:rsidTr="005C1DA5">
        <w:trPr>
          <w:trHeight w:val="300"/>
        </w:trPr>
        <w:tc>
          <w:tcPr>
            <w:tcW w:w="941" w:type="pct"/>
            <w:noWrap/>
            <w:hideMark/>
          </w:tcPr>
          <w:p w14:paraId="2F765E20" w14:textId="77777777" w:rsidR="005C1DA5" w:rsidRPr="005C1DA5" w:rsidRDefault="005C1DA5" w:rsidP="005C1DA5">
            <w:pPr>
              <w:pStyle w:val="SITabletext"/>
              <w:spacing w:before="60" w:after="60"/>
              <w:rPr>
                <w:color w:val="auto"/>
              </w:rPr>
            </w:pPr>
            <w:r w:rsidRPr="005C1DA5">
              <w:rPr>
                <w:color w:val="auto"/>
              </w:rPr>
              <w:t>FWPCOT2210</w:t>
            </w:r>
          </w:p>
        </w:tc>
        <w:tc>
          <w:tcPr>
            <w:tcW w:w="4059" w:type="pct"/>
            <w:noWrap/>
            <w:hideMark/>
          </w:tcPr>
          <w:p w14:paraId="6B05CA6A" w14:textId="77777777" w:rsidR="005C1DA5" w:rsidRPr="005C1DA5" w:rsidRDefault="005C1DA5" w:rsidP="005C1DA5">
            <w:pPr>
              <w:pStyle w:val="SITabletext"/>
              <w:spacing w:before="60" w:after="60"/>
              <w:rPr>
                <w:color w:val="auto"/>
              </w:rPr>
            </w:pPr>
            <w:r w:rsidRPr="005C1DA5">
              <w:rPr>
                <w:color w:val="auto"/>
              </w:rPr>
              <w:t>Tally material</w:t>
            </w:r>
          </w:p>
        </w:tc>
      </w:tr>
      <w:tr w:rsidR="005C1DA5" w:rsidRPr="00012424" w14:paraId="4A8084AF" w14:textId="77777777" w:rsidTr="005C1DA5">
        <w:trPr>
          <w:trHeight w:val="300"/>
        </w:trPr>
        <w:tc>
          <w:tcPr>
            <w:tcW w:w="941" w:type="pct"/>
            <w:noWrap/>
            <w:hideMark/>
          </w:tcPr>
          <w:p w14:paraId="3D875DD7" w14:textId="77777777" w:rsidR="005C1DA5" w:rsidRPr="005C1DA5" w:rsidRDefault="005C1DA5" w:rsidP="005C1DA5">
            <w:pPr>
              <w:pStyle w:val="SITabletext"/>
              <w:spacing w:before="60" w:after="60"/>
              <w:rPr>
                <w:color w:val="auto"/>
              </w:rPr>
            </w:pPr>
            <w:r w:rsidRPr="005C1DA5">
              <w:rPr>
                <w:color w:val="auto"/>
              </w:rPr>
              <w:t>FWPCOT2211</w:t>
            </w:r>
          </w:p>
        </w:tc>
        <w:tc>
          <w:tcPr>
            <w:tcW w:w="4059" w:type="pct"/>
            <w:noWrap/>
            <w:hideMark/>
          </w:tcPr>
          <w:p w14:paraId="0D27CA17" w14:textId="77777777" w:rsidR="005C1DA5" w:rsidRPr="005C1DA5" w:rsidRDefault="005C1DA5" w:rsidP="005C1DA5">
            <w:pPr>
              <w:pStyle w:val="SITabletext"/>
              <w:spacing w:before="60" w:after="60"/>
              <w:rPr>
                <w:color w:val="auto"/>
              </w:rPr>
            </w:pPr>
            <w:r w:rsidRPr="005C1DA5">
              <w:rPr>
                <w:color w:val="auto"/>
              </w:rPr>
              <w:t>Produce pointed timber products</w:t>
            </w:r>
          </w:p>
        </w:tc>
      </w:tr>
      <w:tr w:rsidR="005C1DA5" w:rsidRPr="00012424" w14:paraId="1AD8223F" w14:textId="77777777" w:rsidTr="005C1DA5">
        <w:trPr>
          <w:trHeight w:val="300"/>
        </w:trPr>
        <w:tc>
          <w:tcPr>
            <w:tcW w:w="941" w:type="pct"/>
            <w:noWrap/>
            <w:hideMark/>
          </w:tcPr>
          <w:p w14:paraId="3F6F0D7C" w14:textId="77777777" w:rsidR="005C1DA5" w:rsidRPr="005C1DA5" w:rsidRDefault="005C1DA5" w:rsidP="005C1DA5">
            <w:pPr>
              <w:pStyle w:val="SITabletext"/>
              <w:spacing w:before="60" w:after="60"/>
              <w:rPr>
                <w:color w:val="auto"/>
              </w:rPr>
            </w:pPr>
            <w:r w:rsidRPr="005C1DA5">
              <w:rPr>
                <w:color w:val="auto"/>
              </w:rPr>
              <w:t>FWPCOT2212</w:t>
            </w:r>
          </w:p>
        </w:tc>
        <w:tc>
          <w:tcPr>
            <w:tcW w:w="4059" w:type="pct"/>
            <w:noWrap/>
            <w:hideMark/>
          </w:tcPr>
          <w:p w14:paraId="226514B5" w14:textId="77777777" w:rsidR="005C1DA5" w:rsidRPr="005C1DA5" w:rsidRDefault="005C1DA5" w:rsidP="005C1DA5">
            <w:pPr>
              <w:pStyle w:val="SITabletext"/>
              <w:spacing w:before="60" w:after="60"/>
              <w:rPr>
                <w:color w:val="auto"/>
              </w:rPr>
            </w:pPr>
            <w:r w:rsidRPr="005C1DA5">
              <w:rPr>
                <w:color w:val="auto"/>
              </w:rPr>
              <w:t>Grade hardwood sawn and milled products</w:t>
            </w:r>
          </w:p>
        </w:tc>
      </w:tr>
      <w:tr w:rsidR="005C1DA5" w:rsidRPr="00012424" w14:paraId="7CFED58E" w14:textId="77777777" w:rsidTr="005C1DA5">
        <w:trPr>
          <w:trHeight w:val="300"/>
        </w:trPr>
        <w:tc>
          <w:tcPr>
            <w:tcW w:w="941" w:type="pct"/>
            <w:noWrap/>
            <w:hideMark/>
          </w:tcPr>
          <w:p w14:paraId="70A69118" w14:textId="77777777" w:rsidR="005C1DA5" w:rsidRPr="005C1DA5" w:rsidRDefault="005C1DA5" w:rsidP="005C1DA5">
            <w:pPr>
              <w:pStyle w:val="SITabletext"/>
              <w:spacing w:before="60" w:after="60"/>
              <w:rPr>
                <w:color w:val="auto"/>
              </w:rPr>
            </w:pPr>
            <w:r w:rsidRPr="005C1DA5">
              <w:rPr>
                <w:color w:val="auto"/>
              </w:rPr>
              <w:t>FWPCOT2213</w:t>
            </w:r>
          </w:p>
        </w:tc>
        <w:tc>
          <w:tcPr>
            <w:tcW w:w="4059" w:type="pct"/>
            <w:noWrap/>
            <w:hideMark/>
          </w:tcPr>
          <w:p w14:paraId="41192720" w14:textId="77777777" w:rsidR="005C1DA5" w:rsidRPr="005C1DA5" w:rsidRDefault="005C1DA5" w:rsidP="005C1DA5">
            <w:pPr>
              <w:pStyle w:val="SITabletext"/>
              <w:spacing w:before="60" w:after="60"/>
              <w:rPr>
                <w:color w:val="auto"/>
              </w:rPr>
            </w:pPr>
            <w:r w:rsidRPr="005C1DA5">
              <w:rPr>
                <w:color w:val="auto"/>
              </w:rPr>
              <w:t>Grade softwood sawn and milled products</w:t>
            </w:r>
          </w:p>
        </w:tc>
      </w:tr>
      <w:tr w:rsidR="005C1DA5" w:rsidRPr="00012424" w14:paraId="20645375" w14:textId="77777777" w:rsidTr="005C1DA5">
        <w:trPr>
          <w:trHeight w:val="300"/>
        </w:trPr>
        <w:tc>
          <w:tcPr>
            <w:tcW w:w="941" w:type="pct"/>
            <w:noWrap/>
            <w:hideMark/>
          </w:tcPr>
          <w:p w14:paraId="5753AE1B" w14:textId="77777777" w:rsidR="005C1DA5" w:rsidRPr="005C1DA5" w:rsidRDefault="005C1DA5" w:rsidP="005C1DA5">
            <w:pPr>
              <w:pStyle w:val="SITabletext"/>
              <w:spacing w:before="60" w:after="60"/>
              <w:rPr>
                <w:color w:val="auto"/>
              </w:rPr>
            </w:pPr>
            <w:r w:rsidRPr="005C1DA5">
              <w:rPr>
                <w:color w:val="auto"/>
              </w:rPr>
              <w:t>FWPCOT2214</w:t>
            </w:r>
          </w:p>
        </w:tc>
        <w:tc>
          <w:tcPr>
            <w:tcW w:w="4059" w:type="pct"/>
            <w:noWrap/>
            <w:hideMark/>
          </w:tcPr>
          <w:p w14:paraId="404B3606" w14:textId="77777777" w:rsidR="005C1DA5" w:rsidRPr="005C1DA5" w:rsidRDefault="005C1DA5" w:rsidP="005C1DA5">
            <w:pPr>
              <w:pStyle w:val="SITabletext"/>
              <w:spacing w:before="60" w:after="60"/>
              <w:rPr>
                <w:color w:val="auto"/>
              </w:rPr>
            </w:pPr>
            <w:r w:rsidRPr="005C1DA5">
              <w:rPr>
                <w:color w:val="auto"/>
              </w:rPr>
              <w:t>Grade cypress sawn and milled products</w:t>
            </w:r>
          </w:p>
        </w:tc>
      </w:tr>
      <w:tr w:rsidR="005C1DA5" w:rsidRPr="00012424" w14:paraId="4AADCD1B" w14:textId="77777777" w:rsidTr="005C1DA5">
        <w:trPr>
          <w:trHeight w:val="300"/>
        </w:trPr>
        <w:tc>
          <w:tcPr>
            <w:tcW w:w="941" w:type="pct"/>
            <w:noWrap/>
            <w:hideMark/>
          </w:tcPr>
          <w:p w14:paraId="43E269B9" w14:textId="77777777" w:rsidR="005C1DA5" w:rsidRPr="005C1DA5" w:rsidRDefault="005C1DA5" w:rsidP="005C1DA5">
            <w:pPr>
              <w:pStyle w:val="SITabletext"/>
              <w:spacing w:before="60" w:after="60"/>
              <w:rPr>
                <w:color w:val="auto"/>
              </w:rPr>
            </w:pPr>
            <w:r w:rsidRPr="005C1DA5">
              <w:rPr>
                <w:color w:val="auto"/>
              </w:rPr>
              <w:t>FWPCOT2215</w:t>
            </w:r>
          </w:p>
        </w:tc>
        <w:tc>
          <w:tcPr>
            <w:tcW w:w="4059" w:type="pct"/>
            <w:noWrap/>
            <w:hideMark/>
          </w:tcPr>
          <w:p w14:paraId="5FFEBD37" w14:textId="77777777" w:rsidR="005C1DA5" w:rsidRPr="005C1DA5" w:rsidRDefault="005C1DA5" w:rsidP="005C1DA5">
            <w:pPr>
              <w:pStyle w:val="SITabletext"/>
              <w:spacing w:before="60" w:after="60"/>
              <w:rPr>
                <w:color w:val="auto"/>
              </w:rPr>
            </w:pPr>
            <w:r w:rsidRPr="005C1DA5">
              <w:rPr>
                <w:color w:val="auto"/>
              </w:rPr>
              <w:t>Visually stress grade hardwood</w:t>
            </w:r>
          </w:p>
        </w:tc>
      </w:tr>
      <w:tr w:rsidR="005C1DA5" w:rsidRPr="00012424" w14:paraId="6C2F70F4" w14:textId="77777777" w:rsidTr="005C1DA5">
        <w:trPr>
          <w:trHeight w:val="300"/>
        </w:trPr>
        <w:tc>
          <w:tcPr>
            <w:tcW w:w="941" w:type="pct"/>
            <w:noWrap/>
            <w:hideMark/>
          </w:tcPr>
          <w:p w14:paraId="08A274C1" w14:textId="77777777" w:rsidR="005C1DA5" w:rsidRPr="005C1DA5" w:rsidRDefault="005C1DA5" w:rsidP="005C1DA5">
            <w:pPr>
              <w:pStyle w:val="SITabletext"/>
              <w:spacing w:before="60" w:after="60"/>
              <w:rPr>
                <w:color w:val="auto"/>
              </w:rPr>
            </w:pPr>
            <w:r w:rsidRPr="005C1DA5">
              <w:rPr>
                <w:color w:val="auto"/>
              </w:rPr>
              <w:t>FWPCOT2216</w:t>
            </w:r>
          </w:p>
        </w:tc>
        <w:tc>
          <w:tcPr>
            <w:tcW w:w="4059" w:type="pct"/>
            <w:noWrap/>
            <w:hideMark/>
          </w:tcPr>
          <w:p w14:paraId="5B65D1D3" w14:textId="77777777" w:rsidR="005C1DA5" w:rsidRPr="005C1DA5" w:rsidRDefault="005C1DA5" w:rsidP="005C1DA5">
            <w:pPr>
              <w:pStyle w:val="SITabletext"/>
              <w:spacing w:before="60" w:after="60"/>
              <w:rPr>
                <w:color w:val="auto"/>
              </w:rPr>
            </w:pPr>
            <w:r w:rsidRPr="005C1DA5">
              <w:rPr>
                <w:color w:val="auto"/>
              </w:rPr>
              <w:t>Visually stress grade softwood</w:t>
            </w:r>
          </w:p>
        </w:tc>
      </w:tr>
      <w:tr w:rsidR="005C1DA5" w:rsidRPr="00012424" w14:paraId="01DD7609" w14:textId="77777777" w:rsidTr="005C1DA5">
        <w:trPr>
          <w:trHeight w:val="300"/>
        </w:trPr>
        <w:tc>
          <w:tcPr>
            <w:tcW w:w="941" w:type="pct"/>
            <w:noWrap/>
            <w:hideMark/>
          </w:tcPr>
          <w:p w14:paraId="730D30A8" w14:textId="77777777" w:rsidR="005C1DA5" w:rsidRPr="005C1DA5" w:rsidRDefault="005C1DA5" w:rsidP="005C1DA5">
            <w:pPr>
              <w:pStyle w:val="SITabletext"/>
              <w:spacing w:before="60" w:after="60"/>
              <w:rPr>
                <w:color w:val="auto"/>
              </w:rPr>
            </w:pPr>
            <w:r w:rsidRPr="005C1DA5">
              <w:rPr>
                <w:color w:val="auto"/>
              </w:rPr>
              <w:t>FWPCOT2217</w:t>
            </w:r>
          </w:p>
        </w:tc>
        <w:tc>
          <w:tcPr>
            <w:tcW w:w="4059" w:type="pct"/>
            <w:noWrap/>
            <w:hideMark/>
          </w:tcPr>
          <w:p w14:paraId="5C108C26" w14:textId="77777777" w:rsidR="005C1DA5" w:rsidRPr="005C1DA5" w:rsidRDefault="005C1DA5" w:rsidP="005C1DA5">
            <w:pPr>
              <w:pStyle w:val="SITabletext"/>
              <w:spacing w:before="60" w:after="60"/>
              <w:rPr>
                <w:color w:val="auto"/>
              </w:rPr>
            </w:pPr>
            <w:r w:rsidRPr="005C1DA5">
              <w:rPr>
                <w:color w:val="auto"/>
              </w:rPr>
              <w:t>Visually stress grade cypress</w:t>
            </w:r>
          </w:p>
        </w:tc>
      </w:tr>
      <w:tr w:rsidR="005C1DA5" w:rsidRPr="00012424" w14:paraId="7AB467C1" w14:textId="77777777" w:rsidTr="005C1DA5">
        <w:trPr>
          <w:trHeight w:val="300"/>
        </w:trPr>
        <w:tc>
          <w:tcPr>
            <w:tcW w:w="941" w:type="pct"/>
            <w:noWrap/>
            <w:hideMark/>
          </w:tcPr>
          <w:p w14:paraId="2805DDC9" w14:textId="77777777" w:rsidR="005C1DA5" w:rsidRPr="005C1DA5" w:rsidRDefault="005C1DA5" w:rsidP="005C1DA5">
            <w:pPr>
              <w:pStyle w:val="SITabletext"/>
              <w:spacing w:before="60" w:after="60"/>
              <w:rPr>
                <w:color w:val="auto"/>
              </w:rPr>
            </w:pPr>
            <w:r w:rsidRPr="005C1DA5">
              <w:rPr>
                <w:color w:val="auto"/>
              </w:rPr>
              <w:t>FWPCOT2218</w:t>
            </w:r>
          </w:p>
        </w:tc>
        <w:tc>
          <w:tcPr>
            <w:tcW w:w="4059" w:type="pct"/>
            <w:noWrap/>
            <w:hideMark/>
          </w:tcPr>
          <w:p w14:paraId="041A2970" w14:textId="77777777" w:rsidR="005C1DA5" w:rsidRPr="005C1DA5" w:rsidRDefault="005C1DA5" w:rsidP="005C1DA5">
            <w:pPr>
              <w:pStyle w:val="SITabletext"/>
              <w:spacing w:before="60" w:after="60"/>
              <w:rPr>
                <w:color w:val="auto"/>
              </w:rPr>
            </w:pPr>
            <w:r w:rsidRPr="005C1DA5">
              <w:rPr>
                <w:color w:val="auto"/>
              </w:rPr>
              <w:t>Cross cut materials with a fixed saw</w:t>
            </w:r>
          </w:p>
        </w:tc>
      </w:tr>
      <w:tr w:rsidR="005C1DA5" w:rsidRPr="00012424" w14:paraId="577B4314" w14:textId="77777777" w:rsidTr="005C1DA5">
        <w:trPr>
          <w:trHeight w:val="300"/>
        </w:trPr>
        <w:tc>
          <w:tcPr>
            <w:tcW w:w="941" w:type="pct"/>
            <w:noWrap/>
            <w:hideMark/>
          </w:tcPr>
          <w:p w14:paraId="75FD4E8C" w14:textId="77777777" w:rsidR="005C1DA5" w:rsidRPr="005C1DA5" w:rsidRDefault="005C1DA5" w:rsidP="005C1DA5">
            <w:pPr>
              <w:pStyle w:val="SITabletext"/>
              <w:spacing w:before="60" w:after="60"/>
              <w:rPr>
                <w:color w:val="auto"/>
              </w:rPr>
            </w:pPr>
            <w:r w:rsidRPr="005C1DA5">
              <w:rPr>
                <w:color w:val="auto"/>
              </w:rPr>
              <w:t>FWPCOT2219</w:t>
            </w:r>
          </w:p>
        </w:tc>
        <w:tc>
          <w:tcPr>
            <w:tcW w:w="4059" w:type="pct"/>
            <w:noWrap/>
            <w:hideMark/>
          </w:tcPr>
          <w:p w14:paraId="11BB3F62" w14:textId="77777777" w:rsidR="005C1DA5" w:rsidRPr="005C1DA5" w:rsidRDefault="005C1DA5" w:rsidP="005C1DA5">
            <w:pPr>
              <w:pStyle w:val="SITabletext"/>
              <w:spacing w:before="60" w:after="60"/>
              <w:rPr>
                <w:color w:val="auto"/>
              </w:rPr>
            </w:pPr>
            <w:r w:rsidRPr="005C1DA5">
              <w:rPr>
                <w:color w:val="auto"/>
              </w:rPr>
              <w:t>Use hand-held tools</w:t>
            </w:r>
          </w:p>
        </w:tc>
      </w:tr>
      <w:tr w:rsidR="005C1DA5" w:rsidRPr="00012424" w14:paraId="08E4B1E2" w14:textId="77777777" w:rsidTr="005C1DA5">
        <w:trPr>
          <w:trHeight w:val="300"/>
        </w:trPr>
        <w:tc>
          <w:tcPr>
            <w:tcW w:w="941" w:type="pct"/>
            <w:noWrap/>
            <w:hideMark/>
          </w:tcPr>
          <w:p w14:paraId="2EC9441D" w14:textId="77777777" w:rsidR="005C1DA5" w:rsidRPr="005C1DA5" w:rsidRDefault="005C1DA5" w:rsidP="005C1DA5">
            <w:pPr>
              <w:pStyle w:val="SITabletext"/>
              <w:spacing w:before="60" w:after="60"/>
              <w:rPr>
                <w:color w:val="auto"/>
              </w:rPr>
            </w:pPr>
            <w:r w:rsidRPr="005C1DA5">
              <w:rPr>
                <w:color w:val="auto"/>
              </w:rPr>
              <w:t>FWPCOT2220</w:t>
            </w:r>
          </w:p>
        </w:tc>
        <w:tc>
          <w:tcPr>
            <w:tcW w:w="4059" w:type="pct"/>
            <w:noWrap/>
            <w:hideMark/>
          </w:tcPr>
          <w:p w14:paraId="7A46CAF2" w14:textId="77777777" w:rsidR="005C1DA5" w:rsidRPr="005C1DA5" w:rsidRDefault="005C1DA5" w:rsidP="005C1DA5">
            <w:pPr>
              <w:pStyle w:val="SITabletext"/>
              <w:spacing w:before="60" w:after="60"/>
              <w:rPr>
                <w:color w:val="auto"/>
              </w:rPr>
            </w:pPr>
            <w:r w:rsidRPr="005C1DA5">
              <w:rPr>
                <w:color w:val="auto"/>
              </w:rPr>
              <w:t>Select trees for tending operations</w:t>
            </w:r>
          </w:p>
        </w:tc>
      </w:tr>
      <w:tr w:rsidR="005C1DA5" w:rsidRPr="00012424" w14:paraId="7CF31A04" w14:textId="77777777" w:rsidTr="005C1DA5">
        <w:trPr>
          <w:trHeight w:val="300"/>
        </w:trPr>
        <w:tc>
          <w:tcPr>
            <w:tcW w:w="941" w:type="pct"/>
            <w:noWrap/>
            <w:hideMark/>
          </w:tcPr>
          <w:p w14:paraId="4888EA44" w14:textId="77777777" w:rsidR="005C1DA5" w:rsidRPr="005C1DA5" w:rsidRDefault="005C1DA5" w:rsidP="005C1DA5">
            <w:pPr>
              <w:pStyle w:val="SITabletext"/>
              <w:spacing w:before="60" w:after="60"/>
              <w:rPr>
                <w:color w:val="auto"/>
              </w:rPr>
            </w:pPr>
            <w:r w:rsidRPr="005C1DA5">
              <w:rPr>
                <w:color w:val="auto"/>
              </w:rPr>
              <w:lastRenderedPageBreak/>
              <w:t>FWPCOT2222</w:t>
            </w:r>
          </w:p>
        </w:tc>
        <w:tc>
          <w:tcPr>
            <w:tcW w:w="4059" w:type="pct"/>
            <w:noWrap/>
            <w:hideMark/>
          </w:tcPr>
          <w:p w14:paraId="47901143" w14:textId="77777777" w:rsidR="005C1DA5" w:rsidRPr="005C1DA5" w:rsidRDefault="005C1DA5" w:rsidP="005C1DA5">
            <w:pPr>
              <w:pStyle w:val="SITabletext"/>
              <w:spacing w:before="60" w:after="60"/>
              <w:rPr>
                <w:color w:val="auto"/>
              </w:rPr>
            </w:pPr>
            <w:r w:rsidRPr="005C1DA5">
              <w:rPr>
                <w:color w:val="auto"/>
              </w:rPr>
              <w:t>Produce laminated beams</w:t>
            </w:r>
          </w:p>
        </w:tc>
      </w:tr>
      <w:tr w:rsidR="005C1DA5" w:rsidRPr="00012424" w14:paraId="026F796E" w14:textId="77777777" w:rsidTr="005C1DA5">
        <w:trPr>
          <w:trHeight w:val="300"/>
        </w:trPr>
        <w:tc>
          <w:tcPr>
            <w:tcW w:w="941" w:type="pct"/>
            <w:noWrap/>
            <w:hideMark/>
          </w:tcPr>
          <w:p w14:paraId="153A1420" w14:textId="77777777" w:rsidR="005C1DA5" w:rsidRPr="005C1DA5" w:rsidRDefault="005C1DA5" w:rsidP="005C1DA5">
            <w:pPr>
              <w:pStyle w:val="SITabletext"/>
              <w:spacing w:before="60" w:after="60"/>
              <w:rPr>
                <w:color w:val="auto"/>
              </w:rPr>
            </w:pPr>
            <w:r w:rsidRPr="005C1DA5">
              <w:rPr>
                <w:color w:val="auto"/>
              </w:rPr>
              <w:t>FWPCOT2224</w:t>
            </w:r>
          </w:p>
        </w:tc>
        <w:tc>
          <w:tcPr>
            <w:tcW w:w="4059" w:type="pct"/>
            <w:noWrap/>
            <w:hideMark/>
          </w:tcPr>
          <w:p w14:paraId="7022CF16" w14:textId="77777777" w:rsidR="005C1DA5" w:rsidRPr="005C1DA5" w:rsidRDefault="005C1DA5" w:rsidP="005C1DA5">
            <w:pPr>
              <w:pStyle w:val="SITabletext"/>
              <w:spacing w:before="60" w:after="60"/>
              <w:rPr>
                <w:color w:val="auto"/>
              </w:rPr>
            </w:pPr>
            <w:r w:rsidRPr="005C1DA5">
              <w:rPr>
                <w:color w:val="auto"/>
              </w:rPr>
              <w:t>Band edges of panels</w:t>
            </w:r>
          </w:p>
        </w:tc>
      </w:tr>
      <w:tr w:rsidR="005C1DA5" w:rsidRPr="00012424" w14:paraId="0A8892BE" w14:textId="77777777" w:rsidTr="005C1DA5">
        <w:trPr>
          <w:trHeight w:val="300"/>
        </w:trPr>
        <w:tc>
          <w:tcPr>
            <w:tcW w:w="941" w:type="pct"/>
            <w:noWrap/>
            <w:hideMark/>
          </w:tcPr>
          <w:p w14:paraId="09921CF3" w14:textId="77777777" w:rsidR="005C1DA5" w:rsidRPr="005C1DA5" w:rsidRDefault="005C1DA5" w:rsidP="005C1DA5">
            <w:pPr>
              <w:pStyle w:val="SITabletext"/>
              <w:spacing w:before="60" w:after="60"/>
              <w:rPr>
                <w:color w:val="auto"/>
              </w:rPr>
            </w:pPr>
            <w:r w:rsidRPr="005C1DA5">
              <w:rPr>
                <w:color w:val="auto"/>
              </w:rPr>
              <w:t>FWPCOT2225</w:t>
            </w:r>
          </w:p>
        </w:tc>
        <w:tc>
          <w:tcPr>
            <w:tcW w:w="4059" w:type="pct"/>
            <w:noWrap/>
            <w:hideMark/>
          </w:tcPr>
          <w:p w14:paraId="456D3B4B" w14:textId="77777777" w:rsidR="005C1DA5" w:rsidRPr="005C1DA5" w:rsidRDefault="005C1DA5" w:rsidP="005C1DA5">
            <w:pPr>
              <w:pStyle w:val="SITabletext"/>
              <w:spacing w:before="60" w:after="60"/>
              <w:rPr>
                <w:color w:val="auto"/>
              </w:rPr>
            </w:pPr>
            <w:r w:rsidRPr="005C1DA5">
              <w:rPr>
                <w:color w:val="auto"/>
              </w:rPr>
              <w:t>Chip or flake wood</w:t>
            </w:r>
          </w:p>
        </w:tc>
      </w:tr>
      <w:tr w:rsidR="005C1DA5" w:rsidRPr="00012424" w14:paraId="73580A8F" w14:textId="77777777" w:rsidTr="005C1DA5">
        <w:trPr>
          <w:trHeight w:val="300"/>
        </w:trPr>
        <w:tc>
          <w:tcPr>
            <w:tcW w:w="941" w:type="pct"/>
            <w:noWrap/>
            <w:hideMark/>
          </w:tcPr>
          <w:p w14:paraId="347239CC" w14:textId="77777777" w:rsidR="005C1DA5" w:rsidRPr="005C1DA5" w:rsidRDefault="005C1DA5" w:rsidP="005C1DA5">
            <w:pPr>
              <w:pStyle w:val="SITabletext"/>
              <w:spacing w:before="60" w:after="60"/>
              <w:rPr>
                <w:color w:val="auto"/>
              </w:rPr>
            </w:pPr>
            <w:r w:rsidRPr="005C1DA5">
              <w:rPr>
                <w:color w:val="auto"/>
              </w:rPr>
              <w:t>FWPCOT2226</w:t>
            </w:r>
          </w:p>
        </w:tc>
        <w:tc>
          <w:tcPr>
            <w:tcW w:w="4059" w:type="pct"/>
            <w:noWrap/>
            <w:hideMark/>
          </w:tcPr>
          <w:p w14:paraId="1D20187C" w14:textId="77777777" w:rsidR="005C1DA5" w:rsidRPr="005C1DA5" w:rsidRDefault="005C1DA5" w:rsidP="005C1DA5">
            <w:pPr>
              <w:pStyle w:val="SITabletext"/>
              <w:spacing w:before="60" w:after="60"/>
              <w:rPr>
                <w:color w:val="auto"/>
              </w:rPr>
            </w:pPr>
            <w:r w:rsidRPr="005C1DA5">
              <w:rPr>
                <w:color w:val="auto"/>
              </w:rPr>
              <w:t>Debark logs mechanically</w:t>
            </w:r>
          </w:p>
        </w:tc>
      </w:tr>
      <w:tr w:rsidR="005C1DA5" w:rsidRPr="00012424" w14:paraId="47B1E963" w14:textId="77777777" w:rsidTr="005C1DA5">
        <w:trPr>
          <w:trHeight w:val="300"/>
        </w:trPr>
        <w:tc>
          <w:tcPr>
            <w:tcW w:w="941" w:type="pct"/>
            <w:noWrap/>
            <w:hideMark/>
          </w:tcPr>
          <w:p w14:paraId="139A1506" w14:textId="77777777" w:rsidR="005C1DA5" w:rsidRPr="005C1DA5" w:rsidRDefault="005C1DA5" w:rsidP="005C1DA5">
            <w:pPr>
              <w:pStyle w:val="SITabletext"/>
              <w:spacing w:before="60" w:after="60"/>
              <w:rPr>
                <w:color w:val="auto"/>
              </w:rPr>
            </w:pPr>
            <w:r w:rsidRPr="005C1DA5">
              <w:rPr>
                <w:color w:val="auto"/>
              </w:rPr>
              <w:t>FWPCOT2227</w:t>
            </w:r>
          </w:p>
        </w:tc>
        <w:tc>
          <w:tcPr>
            <w:tcW w:w="4059" w:type="pct"/>
            <w:noWrap/>
            <w:hideMark/>
          </w:tcPr>
          <w:p w14:paraId="19255170" w14:textId="77777777" w:rsidR="005C1DA5" w:rsidRPr="005C1DA5" w:rsidRDefault="005C1DA5" w:rsidP="005C1DA5">
            <w:pPr>
              <w:pStyle w:val="SITabletext"/>
              <w:spacing w:before="60" w:after="60"/>
              <w:rPr>
                <w:color w:val="auto"/>
              </w:rPr>
            </w:pPr>
            <w:r w:rsidRPr="005C1DA5">
              <w:rPr>
                <w:color w:val="auto"/>
              </w:rPr>
              <w:t>Process orders and despatch products</w:t>
            </w:r>
          </w:p>
        </w:tc>
      </w:tr>
      <w:tr w:rsidR="005C1DA5" w:rsidRPr="00012424" w14:paraId="6A528A07" w14:textId="77777777" w:rsidTr="005C1DA5">
        <w:trPr>
          <w:trHeight w:val="300"/>
        </w:trPr>
        <w:tc>
          <w:tcPr>
            <w:tcW w:w="941" w:type="pct"/>
            <w:noWrap/>
            <w:hideMark/>
          </w:tcPr>
          <w:p w14:paraId="0F53618C" w14:textId="77777777" w:rsidR="005C1DA5" w:rsidRPr="005C1DA5" w:rsidRDefault="005C1DA5" w:rsidP="005C1DA5">
            <w:pPr>
              <w:pStyle w:val="SITabletext"/>
              <w:spacing w:before="60" w:after="60"/>
              <w:rPr>
                <w:color w:val="auto"/>
              </w:rPr>
            </w:pPr>
            <w:r w:rsidRPr="005C1DA5">
              <w:rPr>
                <w:color w:val="auto"/>
              </w:rPr>
              <w:t>FWPCOT2228</w:t>
            </w:r>
          </w:p>
        </w:tc>
        <w:tc>
          <w:tcPr>
            <w:tcW w:w="4059" w:type="pct"/>
            <w:noWrap/>
            <w:hideMark/>
          </w:tcPr>
          <w:p w14:paraId="0CD1DE87" w14:textId="77777777" w:rsidR="005C1DA5" w:rsidRPr="005C1DA5" w:rsidRDefault="005C1DA5" w:rsidP="005C1DA5">
            <w:pPr>
              <w:pStyle w:val="SITabletext"/>
              <w:spacing w:before="60" w:after="60"/>
              <w:rPr>
                <w:color w:val="auto"/>
              </w:rPr>
            </w:pPr>
            <w:r w:rsidRPr="005C1DA5">
              <w:rPr>
                <w:color w:val="auto"/>
              </w:rPr>
              <w:t>Store materials</w:t>
            </w:r>
          </w:p>
        </w:tc>
      </w:tr>
      <w:tr w:rsidR="005C1DA5" w:rsidRPr="00012424" w14:paraId="45B52DE3" w14:textId="77777777" w:rsidTr="005C1DA5">
        <w:trPr>
          <w:trHeight w:val="300"/>
        </w:trPr>
        <w:tc>
          <w:tcPr>
            <w:tcW w:w="941" w:type="pct"/>
            <w:noWrap/>
            <w:hideMark/>
          </w:tcPr>
          <w:p w14:paraId="7B861617" w14:textId="77777777" w:rsidR="005C1DA5" w:rsidRPr="005C1DA5" w:rsidRDefault="005C1DA5" w:rsidP="005C1DA5">
            <w:pPr>
              <w:pStyle w:val="SITabletext"/>
              <w:spacing w:before="60" w:after="60"/>
              <w:rPr>
                <w:color w:val="auto"/>
              </w:rPr>
            </w:pPr>
            <w:r w:rsidRPr="005C1DA5">
              <w:rPr>
                <w:color w:val="auto"/>
              </w:rPr>
              <w:t>FWPCOT2229</w:t>
            </w:r>
          </w:p>
        </w:tc>
        <w:tc>
          <w:tcPr>
            <w:tcW w:w="4059" w:type="pct"/>
            <w:noWrap/>
            <w:hideMark/>
          </w:tcPr>
          <w:p w14:paraId="620A719B" w14:textId="77777777" w:rsidR="005C1DA5" w:rsidRPr="005C1DA5" w:rsidRDefault="005C1DA5" w:rsidP="005C1DA5">
            <w:pPr>
              <w:pStyle w:val="SITabletext"/>
              <w:spacing w:before="60" w:after="60"/>
              <w:rPr>
                <w:color w:val="auto"/>
              </w:rPr>
            </w:pPr>
            <w:r w:rsidRPr="005C1DA5">
              <w:rPr>
                <w:color w:val="auto"/>
              </w:rPr>
              <w:t>Dock material to length</w:t>
            </w:r>
          </w:p>
        </w:tc>
      </w:tr>
      <w:tr w:rsidR="005C1DA5" w:rsidRPr="00012424" w14:paraId="7F9BD3CF" w14:textId="77777777" w:rsidTr="005C1DA5">
        <w:trPr>
          <w:trHeight w:val="300"/>
        </w:trPr>
        <w:tc>
          <w:tcPr>
            <w:tcW w:w="941" w:type="pct"/>
            <w:noWrap/>
            <w:hideMark/>
          </w:tcPr>
          <w:p w14:paraId="52AE2A7E" w14:textId="77777777" w:rsidR="005C1DA5" w:rsidRPr="005C1DA5" w:rsidRDefault="005C1DA5" w:rsidP="005C1DA5">
            <w:pPr>
              <w:pStyle w:val="SITabletext"/>
              <w:spacing w:before="60" w:after="60"/>
              <w:rPr>
                <w:color w:val="auto"/>
              </w:rPr>
            </w:pPr>
            <w:r w:rsidRPr="005C1DA5">
              <w:rPr>
                <w:color w:val="auto"/>
              </w:rPr>
              <w:t>FWPCOT2230</w:t>
            </w:r>
          </w:p>
        </w:tc>
        <w:tc>
          <w:tcPr>
            <w:tcW w:w="4059" w:type="pct"/>
            <w:noWrap/>
            <w:hideMark/>
          </w:tcPr>
          <w:p w14:paraId="7EA0F31E" w14:textId="77777777" w:rsidR="005C1DA5" w:rsidRPr="005C1DA5" w:rsidRDefault="005C1DA5" w:rsidP="005C1DA5">
            <w:pPr>
              <w:pStyle w:val="SITabletext"/>
              <w:spacing w:before="60" w:after="60"/>
              <w:rPr>
                <w:color w:val="auto"/>
              </w:rPr>
            </w:pPr>
            <w:r w:rsidRPr="005C1DA5">
              <w:rPr>
                <w:color w:val="auto"/>
              </w:rPr>
              <w:t>Assemble products</w:t>
            </w:r>
          </w:p>
        </w:tc>
      </w:tr>
      <w:tr w:rsidR="005C1DA5" w:rsidRPr="00012424" w14:paraId="3E8772DE" w14:textId="77777777" w:rsidTr="005C1DA5">
        <w:trPr>
          <w:trHeight w:val="300"/>
        </w:trPr>
        <w:tc>
          <w:tcPr>
            <w:tcW w:w="941" w:type="pct"/>
            <w:noWrap/>
            <w:hideMark/>
          </w:tcPr>
          <w:p w14:paraId="1819AD9A" w14:textId="77777777" w:rsidR="005C1DA5" w:rsidRPr="005C1DA5" w:rsidRDefault="005C1DA5" w:rsidP="005C1DA5">
            <w:pPr>
              <w:pStyle w:val="SITabletext"/>
              <w:spacing w:before="60" w:after="60"/>
              <w:rPr>
                <w:color w:val="auto"/>
              </w:rPr>
            </w:pPr>
            <w:r w:rsidRPr="005C1DA5">
              <w:rPr>
                <w:color w:val="auto"/>
              </w:rPr>
              <w:t>FWPCOT2231</w:t>
            </w:r>
          </w:p>
        </w:tc>
        <w:tc>
          <w:tcPr>
            <w:tcW w:w="4059" w:type="pct"/>
            <w:noWrap/>
            <w:hideMark/>
          </w:tcPr>
          <w:p w14:paraId="2C25BB19" w14:textId="77777777" w:rsidR="005C1DA5" w:rsidRPr="005C1DA5" w:rsidRDefault="005C1DA5" w:rsidP="005C1DA5">
            <w:pPr>
              <w:pStyle w:val="SITabletext"/>
              <w:spacing w:before="60" w:after="60"/>
              <w:rPr>
                <w:color w:val="auto"/>
              </w:rPr>
            </w:pPr>
            <w:r w:rsidRPr="005C1DA5">
              <w:rPr>
                <w:color w:val="auto"/>
              </w:rPr>
              <w:t>Pack products</w:t>
            </w:r>
          </w:p>
        </w:tc>
      </w:tr>
      <w:tr w:rsidR="005C1DA5" w:rsidRPr="00012424" w14:paraId="69C33A3B" w14:textId="77777777" w:rsidTr="005C1DA5">
        <w:trPr>
          <w:trHeight w:val="300"/>
        </w:trPr>
        <w:tc>
          <w:tcPr>
            <w:tcW w:w="941" w:type="pct"/>
            <w:noWrap/>
            <w:hideMark/>
          </w:tcPr>
          <w:p w14:paraId="6D4E7EBF" w14:textId="77777777" w:rsidR="005C1DA5" w:rsidRPr="005C1DA5" w:rsidRDefault="005C1DA5" w:rsidP="005C1DA5">
            <w:pPr>
              <w:pStyle w:val="SITabletext"/>
              <w:spacing w:before="60" w:after="60"/>
              <w:rPr>
                <w:color w:val="auto"/>
              </w:rPr>
            </w:pPr>
            <w:r w:rsidRPr="005C1DA5">
              <w:rPr>
                <w:color w:val="auto"/>
              </w:rPr>
              <w:t>FWPCOT2232</w:t>
            </w:r>
          </w:p>
        </w:tc>
        <w:tc>
          <w:tcPr>
            <w:tcW w:w="4059" w:type="pct"/>
            <w:noWrap/>
            <w:hideMark/>
          </w:tcPr>
          <w:p w14:paraId="776145E4" w14:textId="77777777" w:rsidR="005C1DA5" w:rsidRPr="005C1DA5" w:rsidRDefault="005C1DA5" w:rsidP="005C1DA5">
            <w:pPr>
              <w:pStyle w:val="SITabletext"/>
              <w:spacing w:before="60" w:after="60"/>
              <w:rPr>
                <w:color w:val="auto"/>
              </w:rPr>
            </w:pPr>
            <w:r w:rsidRPr="005C1DA5">
              <w:rPr>
                <w:color w:val="auto"/>
              </w:rPr>
              <w:t>Cut material to shape using a saw</w:t>
            </w:r>
          </w:p>
        </w:tc>
      </w:tr>
      <w:tr w:rsidR="005C1DA5" w:rsidRPr="00012424" w14:paraId="679A8CC8" w14:textId="77777777" w:rsidTr="005C1DA5">
        <w:trPr>
          <w:trHeight w:val="300"/>
        </w:trPr>
        <w:tc>
          <w:tcPr>
            <w:tcW w:w="941" w:type="pct"/>
            <w:noWrap/>
            <w:hideMark/>
          </w:tcPr>
          <w:p w14:paraId="019DD3C3" w14:textId="77777777" w:rsidR="005C1DA5" w:rsidRPr="005C1DA5" w:rsidRDefault="005C1DA5" w:rsidP="005C1DA5">
            <w:pPr>
              <w:pStyle w:val="SITabletext"/>
              <w:spacing w:before="60" w:after="60"/>
              <w:rPr>
                <w:color w:val="auto"/>
              </w:rPr>
            </w:pPr>
            <w:r w:rsidRPr="005C1DA5">
              <w:rPr>
                <w:color w:val="auto"/>
              </w:rPr>
              <w:t>FWPCOT2233</w:t>
            </w:r>
          </w:p>
        </w:tc>
        <w:tc>
          <w:tcPr>
            <w:tcW w:w="4059" w:type="pct"/>
            <w:noWrap/>
            <w:hideMark/>
          </w:tcPr>
          <w:p w14:paraId="1ED189A7" w14:textId="77777777" w:rsidR="005C1DA5" w:rsidRPr="005C1DA5" w:rsidRDefault="005C1DA5" w:rsidP="005C1DA5">
            <w:pPr>
              <w:pStyle w:val="SITabletext"/>
              <w:spacing w:before="60" w:after="60"/>
              <w:rPr>
                <w:color w:val="auto"/>
              </w:rPr>
            </w:pPr>
            <w:r w:rsidRPr="005C1DA5">
              <w:rPr>
                <w:color w:val="auto"/>
              </w:rPr>
              <w:t>Navigate in forest areas</w:t>
            </w:r>
          </w:p>
        </w:tc>
      </w:tr>
      <w:tr w:rsidR="005C1DA5" w:rsidRPr="00012424" w14:paraId="0E7DB283" w14:textId="77777777" w:rsidTr="005C1DA5">
        <w:trPr>
          <w:trHeight w:val="300"/>
        </w:trPr>
        <w:tc>
          <w:tcPr>
            <w:tcW w:w="941" w:type="pct"/>
            <w:noWrap/>
            <w:hideMark/>
          </w:tcPr>
          <w:p w14:paraId="2F17B414" w14:textId="77777777" w:rsidR="005C1DA5" w:rsidRPr="005C1DA5" w:rsidRDefault="005C1DA5" w:rsidP="005C1DA5">
            <w:pPr>
              <w:pStyle w:val="SITabletext"/>
              <w:spacing w:before="60" w:after="60"/>
              <w:rPr>
                <w:color w:val="auto"/>
              </w:rPr>
            </w:pPr>
            <w:r w:rsidRPr="005C1DA5">
              <w:rPr>
                <w:color w:val="auto"/>
              </w:rPr>
              <w:t>FWPCOT2235</w:t>
            </w:r>
          </w:p>
        </w:tc>
        <w:tc>
          <w:tcPr>
            <w:tcW w:w="4059" w:type="pct"/>
            <w:noWrap/>
            <w:hideMark/>
          </w:tcPr>
          <w:p w14:paraId="3B643623" w14:textId="77777777" w:rsidR="005C1DA5" w:rsidRPr="005C1DA5" w:rsidRDefault="005C1DA5" w:rsidP="005C1DA5">
            <w:pPr>
              <w:pStyle w:val="SITabletext"/>
              <w:spacing w:before="60" w:after="60"/>
              <w:rPr>
                <w:color w:val="auto"/>
              </w:rPr>
            </w:pPr>
            <w:r w:rsidRPr="005C1DA5">
              <w:rPr>
                <w:color w:val="auto"/>
              </w:rPr>
              <w:t>Assess timber for manufacturing potential</w:t>
            </w:r>
          </w:p>
        </w:tc>
      </w:tr>
      <w:tr w:rsidR="005C1DA5" w:rsidRPr="00012424" w14:paraId="4231D16D" w14:textId="77777777" w:rsidTr="005C1DA5">
        <w:trPr>
          <w:trHeight w:val="300"/>
        </w:trPr>
        <w:tc>
          <w:tcPr>
            <w:tcW w:w="941" w:type="pct"/>
            <w:noWrap/>
            <w:hideMark/>
          </w:tcPr>
          <w:p w14:paraId="0735FE3F" w14:textId="77777777" w:rsidR="005C1DA5" w:rsidRPr="005C1DA5" w:rsidRDefault="005C1DA5" w:rsidP="005C1DA5">
            <w:pPr>
              <w:pStyle w:val="SITabletext"/>
              <w:spacing w:before="60" w:after="60"/>
              <w:rPr>
                <w:color w:val="auto"/>
              </w:rPr>
            </w:pPr>
            <w:r w:rsidRPr="005C1DA5">
              <w:rPr>
                <w:color w:val="auto"/>
              </w:rPr>
              <w:t>FWPCOT2236</w:t>
            </w:r>
          </w:p>
        </w:tc>
        <w:tc>
          <w:tcPr>
            <w:tcW w:w="4059" w:type="pct"/>
            <w:noWrap/>
            <w:hideMark/>
          </w:tcPr>
          <w:p w14:paraId="3D676245" w14:textId="77777777" w:rsidR="005C1DA5" w:rsidRPr="005C1DA5" w:rsidRDefault="005C1DA5" w:rsidP="005C1DA5">
            <w:pPr>
              <w:pStyle w:val="SITabletext"/>
              <w:spacing w:before="60" w:after="60"/>
              <w:rPr>
                <w:color w:val="auto"/>
              </w:rPr>
            </w:pPr>
            <w:r w:rsidRPr="005C1DA5">
              <w:rPr>
                <w:color w:val="auto"/>
              </w:rPr>
              <w:t>Fall trees manually (basic)</w:t>
            </w:r>
          </w:p>
        </w:tc>
      </w:tr>
      <w:tr w:rsidR="005C1DA5" w:rsidRPr="00012424" w14:paraId="43D2B3C6" w14:textId="77777777" w:rsidTr="005C1DA5">
        <w:trPr>
          <w:trHeight w:val="300"/>
        </w:trPr>
        <w:tc>
          <w:tcPr>
            <w:tcW w:w="941" w:type="pct"/>
            <w:noWrap/>
            <w:hideMark/>
          </w:tcPr>
          <w:p w14:paraId="0C3C0CB5" w14:textId="77777777" w:rsidR="005C1DA5" w:rsidRPr="005C1DA5" w:rsidRDefault="005C1DA5" w:rsidP="005C1DA5">
            <w:pPr>
              <w:pStyle w:val="SITabletext"/>
              <w:spacing w:before="60" w:after="60"/>
              <w:rPr>
                <w:color w:val="auto"/>
              </w:rPr>
            </w:pPr>
            <w:r w:rsidRPr="005C1DA5">
              <w:rPr>
                <w:color w:val="auto"/>
              </w:rPr>
              <w:t>FWPCOT2237</w:t>
            </w:r>
          </w:p>
        </w:tc>
        <w:tc>
          <w:tcPr>
            <w:tcW w:w="4059" w:type="pct"/>
            <w:noWrap/>
            <w:hideMark/>
          </w:tcPr>
          <w:p w14:paraId="76C02184" w14:textId="77777777" w:rsidR="005C1DA5" w:rsidRPr="005C1DA5" w:rsidRDefault="005C1DA5" w:rsidP="005C1DA5">
            <w:pPr>
              <w:pStyle w:val="SITabletext"/>
              <w:spacing w:before="60" w:after="60"/>
              <w:rPr>
                <w:color w:val="auto"/>
              </w:rPr>
            </w:pPr>
            <w:r w:rsidRPr="005C1DA5">
              <w:rPr>
                <w:color w:val="auto"/>
              </w:rPr>
              <w:t>Maintain chainsaws</w:t>
            </w:r>
          </w:p>
        </w:tc>
      </w:tr>
      <w:tr w:rsidR="005C1DA5" w:rsidRPr="00012424" w14:paraId="2468103B" w14:textId="77777777" w:rsidTr="005C1DA5">
        <w:trPr>
          <w:trHeight w:val="300"/>
        </w:trPr>
        <w:tc>
          <w:tcPr>
            <w:tcW w:w="941" w:type="pct"/>
            <w:noWrap/>
            <w:hideMark/>
          </w:tcPr>
          <w:p w14:paraId="05477F49" w14:textId="77777777" w:rsidR="005C1DA5" w:rsidRPr="005C1DA5" w:rsidRDefault="005C1DA5" w:rsidP="005C1DA5">
            <w:pPr>
              <w:pStyle w:val="SITabletext"/>
              <w:spacing w:before="60" w:after="60"/>
              <w:rPr>
                <w:color w:val="auto"/>
              </w:rPr>
            </w:pPr>
            <w:r w:rsidRPr="005C1DA5">
              <w:rPr>
                <w:color w:val="auto"/>
              </w:rPr>
              <w:t>FWPCOT2238</w:t>
            </w:r>
          </w:p>
        </w:tc>
        <w:tc>
          <w:tcPr>
            <w:tcW w:w="4059" w:type="pct"/>
            <w:noWrap/>
            <w:hideMark/>
          </w:tcPr>
          <w:p w14:paraId="22EACA85" w14:textId="77777777" w:rsidR="005C1DA5" w:rsidRPr="005C1DA5" w:rsidRDefault="005C1DA5" w:rsidP="005C1DA5">
            <w:pPr>
              <w:pStyle w:val="SITabletext"/>
              <w:spacing w:before="60" w:after="60"/>
              <w:rPr>
                <w:color w:val="auto"/>
              </w:rPr>
            </w:pPr>
            <w:r w:rsidRPr="005C1DA5">
              <w:rPr>
                <w:color w:val="auto"/>
              </w:rPr>
              <w:t>Cut materials with a hand-held chainsaw</w:t>
            </w:r>
          </w:p>
        </w:tc>
      </w:tr>
      <w:tr w:rsidR="005C1DA5" w:rsidRPr="00012424" w14:paraId="16F8E83A" w14:textId="77777777" w:rsidTr="005C1DA5">
        <w:trPr>
          <w:trHeight w:val="300"/>
        </w:trPr>
        <w:tc>
          <w:tcPr>
            <w:tcW w:w="941" w:type="pct"/>
            <w:noWrap/>
            <w:hideMark/>
          </w:tcPr>
          <w:p w14:paraId="47437EF3" w14:textId="77777777" w:rsidR="005C1DA5" w:rsidRPr="005C1DA5" w:rsidRDefault="005C1DA5" w:rsidP="005C1DA5">
            <w:pPr>
              <w:pStyle w:val="SITabletext"/>
              <w:spacing w:before="60" w:after="60"/>
              <w:rPr>
                <w:color w:val="auto"/>
              </w:rPr>
            </w:pPr>
            <w:r w:rsidRPr="005C1DA5">
              <w:rPr>
                <w:color w:val="auto"/>
              </w:rPr>
              <w:t>FWPCOT2239</w:t>
            </w:r>
          </w:p>
        </w:tc>
        <w:tc>
          <w:tcPr>
            <w:tcW w:w="4059" w:type="pct"/>
            <w:noWrap/>
            <w:hideMark/>
          </w:tcPr>
          <w:p w14:paraId="036A101D" w14:textId="77777777" w:rsidR="005C1DA5" w:rsidRPr="005C1DA5" w:rsidRDefault="005C1DA5" w:rsidP="005C1DA5">
            <w:pPr>
              <w:pStyle w:val="SITabletext"/>
              <w:spacing w:before="60" w:after="60"/>
              <w:rPr>
                <w:color w:val="auto"/>
              </w:rPr>
            </w:pPr>
            <w:r w:rsidRPr="005C1DA5">
              <w:rPr>
                <w:color w:val="auto"/>
              </w:rPr>
              <w:t>Trim and cut felled trees</w:t>
            </w:r>
          </w:p>
        </w:tc>
      </w:tr>
      <w:tr w:rsidR="005C1DA5" w:rsidRPr="00012424" w14:paraId="48FBF0B6" w14:textId="77777777" w:rsidTr="005C1DA5">
        <w:trPr>
          <w:trHeight w:val="300"/>
        </w:trPr>
        <w:tc>
          <w:tcPr>
            <w:tcW w:w="941" w:type="pct"/>
            <w:noWrap/>
            <w:hideMark/>
          </w:tcPr>
          <w:p w14:paraId="65F1BBAE" w14:textId="77777777" w:rsidR="005C1DA5" w:rsidRPr="005C1DA5" w:rsidRDefault="005C1DA5" w:rsidP="005C1DA5">
            <w:pPr>
              <w:pStyle w:val="SITabletext"/>
              <w:spacing w:before="60" w:after="60"/>
              <w:rPr>
                <w:color w:val="auto"/>
              </w:rPr>
            </w:pPr>
            <w:r w:rsidRPr="005C1DA5">
              <w:rPr>
                <w:color w:val="auto"/>
              </w:rPr>
              <w:t>FWPCOT2240</w:t>
            </w:r>
          </w:p>
        </w:tc>
        <w:tc>
          <w:tcPr>
            <w:tcW w:w="4059" w:type="pct"/>
            <w:noWrap/>
            <w:hideMark/>
          </w:tcPr>
          <w:p w14:paraId="05B9EE69" w14:textId="77777777" w:rsidR="005C1DA5" w:rsidRPr="005C1DA5" w:rsidRDefault="005C1DA5" w:rsidP="005C1DA5">
            <w:pPr>
              <w:pStyle w:val="SITabletext"/>
              <w:spacing w:before="60" w:after="60"/>
              <w:rPr>
                <w:color w:val="auto"/>
              </w:rPr>
            </w:pPr>
            <w:r w:rsidRPr="005C1DA5">
              <w:rPr>
                <w:color w:val="auto"/>
              </w:rPr>
              <w:t>Cut material with a pole saw</w:t>
            </w:r>
          </w:p>
        </w:tc>
      </w:tr>
      <w:tr w:rsidR="005C1DA5" w:rsidRPr="00012424" w14:paraId="2CA84DB7" w14:textId="77777777" w:rsidTr="005C1DA5">
        <w:trPr>
          <w:trHeight w:val="300"/>
        </w:trPr>
        <w:tc>
          <w:tcPr>
            <w:tcW w:w="941" w:type="pct"/>
            <w:noWrap/>
            <w:hideMark/>
          </w:tcPr>
          <w:p w14:paraId="044E434C" w14:textId="77777777" w:rsidR="005C1DA5" w:rsidRPr="005C1DA5" w:rsidRDefault="005C1DA5" w:rsidP="005C1DA5">
            <w:pPr>
              <w:pStyle w:val="SITabletext"/>
              <w:spacing w:before="60" w:after="60"/>
              <w:rPr>
                <w:color w:val="auto"/>
              </w:rPr>
            </w:pPr>
            <w:r w:rsidRPr="005C1DA5">
              <w:rPr>
                <w:color w:val="auto"/>
              </w:rPr>
              <w:t>FWPCOT2241</w:t>
            </w:r>
          </w:p>
        </w:tc>
        <w:tc>
          <w:tcPr>
            <w:tcW w:w="4059" w:type="pct"/>
            <w:noWrap/>
            <w:hideMark/>
          </w:tcPr>
          <w:p w14:paraId="49787188" w14:textId="77777777" w:rsidR="005C1DA5" w:rsidRPr="005C1DA5" w:rsidRDefault="005C1DA5" w:rsidP="005C1DA5">
            <w:pPr>
              <w:pStyle w:val="SITabletext"/>
              <w:spacing w:before="60" w:after="60"/>
              <w:rPr>
                <w:color w:val="auto"/>
              </w:rPr>
            </w:pPr>
            <w:r w:rsidRPr="005C1DA5">
              <w:rPr>
                <w:color w:val="auto"/>
              </w:rPr>
              <w:t>Apply wood and timber product knowledge</w:t>
            </w:r>
          </w:p>
        </w:tc>
      </w:tr>
      <w:tr w:rsidR="005C1DA5" w:rsidRPr="00012424" w14:paraId="1E97BBA3" w14:textId="77777777" w:rsidTr="005C1DA5">
        <w:trPr>
          <w:trHeight w:val="300"/>
        </w:trPr>
        <w:tc>
          <w:tcPr>
            <w:tcW w:w="941" w:type="pct"/>
            <w:noWrap/>
            <w:hideMark/>
          </w:tcPr>
          <w:p w14:paraId="4FBA411E" w14:textId="77777777" w:rsidR="005C1DA5" w:rsidRPr="005C1DA5" w:rsidRDefault="005C1DA5" w:rsidP="005C1DA5">
            <w:pPr>
              <w:pStyle w:val="SITabletext"/>
              <w:spacing w:before="60" w:after="60"/>
              <w:rPr>
                <w:color w:val="auto"/>
              </w:rPr>
            </w:pPr>
            <w:r w:rsidRPr="005C1DA5">
              <w:rPr>
                <w:color w:val="auto"/>
              </w:rPr>
              <w:t>FWPCOT2242</w:t>
            </w:r>
          </w:p>
        </w:tc>
        <w:tc>
          <w:tcPr>
            <w:tcW w:w="4059" w:type="pct"/>
            <w:noWrap/>
            <w:hideMark/>
          </w:tcPr>
          <w:p w14:paraId="3760FB5C" w14:textId="77777777" w:rsidR="005C1DA5" w:rsidRPr="005C1DA5" w:rsidRDefault="005C1DA5" w:rsidP="005C1DA5">
            <w:pPr>
              <w:pStyle w:val="SITabletext"/>
              <w:spacing w:before="60" w:after="60"/>
              <w:rPr>
                <w:color w:val="auto"/>
              </w:rPr>
            </w:pPr>
            <w:r w:rsidRPr="005C1DA5">
              <w:rPr>
                <w:color w:val="auto"/>
              </w:rPr>
              <w:t>Segregate and sort logs</w:t>
            </w:r>
          </w:p>
        </w:tc>
      </w:tr>
      <w:tr w:rsidR="005C1DA5" w:rsidRPr="00012424" w14:paraId="189B11AD" w14:textId="77777777" w:rsidTr="005C1DA5">
        <w:trPr>
          <w:trHeight w:val="300"/>
        </w:trPr>
        <w:tc>
          <w:tcPr>
            <w:tcW w:w="941" w:type="pct"/>
            <w:noWrap/>
            <w:hideMark/>
          </w:tcPr>
          <w:p w14:paraId="3E060D12" w14:textId="77777777" w:rsidR="005C1DA5" w:rsidRPr="005C1DA5" w:rsidRDefault="005C1DA5" w:rsidP="005C1DA5">
            <w:pPr>
              <w:pStyle w:val="SITabletext"/>
              <w:spacing w:before="60" w:after="60"/>
              <w:rPr>
                <w:color w:val="auto"/>
              </w:rPr>
            </w:pPr>
            <w:r w:rsidRPr="005C1DA5">
              <w:rPr>
                <w:color w:val="auto"/>
              </w:rPr>
              <w:t>FWPCOT3201</w:t>
            </w:r>
          </w:p>
        </w:tc>
        <w:tc>
          <w:tcPr>
            <w:tcW w:w="4059" w:type="pct"/>
            <w:noWrap/>
            <w:hideMark/>
          </w:tcPr>
          <w:p w14:paraId="09302F81" w14:textId="77777777" w:rsidR="005C1DA5" w:rsidRPr="005C1DA5" w:rsidRDefault="005C1DA5" w:rsidP="005C1DA5">
            <w:pPr>
              <w:pStyle w:val="SITabletext"/>
              <w:spacing w:before="60" w:after="60"/>
              <w:rPr>
                <w:color w:val="auto"/>
              </w:rPr>
            </w:pPr>
            <w:r w:rsidRPr="005C1DA5">
              <w:rPr>
                <w:color w:val="auto"/>
              </w:rPr>
              <w:t>Hand sharpen knives and blades</w:t>
            </w:r>
          </w:p>
        </w:tc>
      </w:tr>
      <w:tr w:rsidR="005C1DA5" w:rsidRPr="00012424" w14:paraId="71D15224" w14:textId="77777777" w:rsidTr="005C1DA5">
        <w:trPr>
          <w:trHeight w:val="300"/>
        </w:trPr>
        <w:tc>
          <w:tcPr>
            <w:tcW w:w="941" w:type="pct"/>
            <w:noWrap/>
            <w:hideMark/>
          </w:tcPr>
          <w:p w14:paraId="1001DAF7" w14:textId="77777777" w:rsidR="005C1DA5" w:rsidRPr="005C1DA5" w:rsidRDefault="005C1DA5" w:rsidP="005C1DA5">
            <w:pPr>
              <w:pStyle w:val="SITabletext"/>
              <w:spacing w:before="60" w:after="60"/>
              <w:rPr>
                <w:color w:val="auto"/>
              </w:rPr>
            </w:pPr>
            <w:r w:rsidRPr="005C1DA5">
              <w:rPr>
                <w:color w:val="auto"/>
              </w:rPr>
              <w:t>FWPCOT3202</w:t>
            </w:r>
          </w:p>
        </w:tc>
        <w:tc>
          <w:tcPr>
            <w:tcW w:w="4059" w:type="pct"/>
            <w:noWrap/>
            <w:hideMark/>
          </w:tcPr>
          <w:p w14:paraId="3239E34A" w14:textId="77777777" w:rsidR="005C1DA5" w:rsidRPr="005C1DA5" w:rsidRDefault="005C1DA5" w:rsidP="005C1DA5">
            <w:pPr>
              <w:pStyle w:val="SITabletext"/>
              <w:spacing w:before="60" w:after="60"/>
              <w:rPr>
                <w:color w:val="auto"/>
              </w:rPr>
            </w:pPr>
            <w:r w:rsidRPr="005C1DA5">
              <w:rPr>
                <w:color w:val="auto"/>
              </w:rPr>
              <w:t>Navigate in remote or trackless areas</w:t>
            </w:r>
          </w:p>
        </w:tc>
      </w:tr>
      <w:tr w:rsidR="005C1DA5" w:rsidRPr="00012424" w14:paraId="1BF34F90" w14:textId="77777777" w:rsidTr="005C1DA5">
        <w:trPr>
          <w:trHeight w:val="300"/>
        </w:trPr>
        <w:tc>
          <w:tcPr>
            <w:tcW w:w="941" w:type="pct"/>
            <w:noWrap/>
            <w:hideMark/>
          </w:tcPr>
          <w:p w14:paraId="06491B21" w14:textId="77777777" w:rsidR="005C1DA5" w:rsidRPr="005C1DA5" w:rsidRDefault="005C1DA5" w:rsidP="005C1DA5">
            <w:pPr>
              <w:pStyle w:val="SITabletext"/>
              <w:spacing w:before="60" w:after="60"/>
              <w:rPr>
                <w:color w:val="auto"/>
              </w:rPr>
            </w:pPr>
            <w:r w:rsidRPr="005C1DA5">
              <w:rPr>
                <w:color w:val="auto"/>
              </w:rPr>
              <w:t>FWPCOT3203</w:t>
            </w:r>
          </w:p>
        </w:tc>
        <w:tc>
          <w:tcPr>
            <w:tcW w:w="4059" w:type="pct"/>
            <w:noWrap/>
            <w:hideMark/>
          </w:tcPr>
          <w:p w14:paraId="3DA271C4" w14:textId="77777777" w:rsidR="005C1DA5" w:rsidRPr="005C1DA5" w:rsidRDefault="005C1DA5" w:rsidP="005C1DA5">
            <w:pPr>
              <w:pStyle w:val="SITabletext"/>
              <w:spacing w:before="60" w:after="60"/>
              <w:rPr>
                <w:color w:val="auto"/>
              </w:rPr>
            </w:pPr>
            <w:r w:rsidRPr="005C1DA5">
              <w:rPr>
                <w:color w:val="auto"/>
              </w:rPr>
              <w:t>Weigh loads</w:t>
            </w:r>
          </w:p>
        </w:tc>
      </w:tr>
      <w:tr w:rsidR="005C1DA5" w:rsidRPr="00012424" w14:paraId="5292FB91" w14:textId="77777777" w:rsidTr="005C1DA5">
        <w:trPr>
          <w:trHeight w:val="300"/>
        </w:trPr>
        <w:tc>
          <w:tcPr>
            <w:tcW w:w="941" w:type="pct"/>
            <w:noWrap/>
            <w:hideMark/>
          </w:tcPr>
          <w:p w14:paraId="603FF53E" w14:textId="77777777" w:rsidR="005C1DA5" w:rsidRPr="005C1DA5" w:rsidRDefault="005C1DA5" w:rsidP="005C1DA5">
            <w:pPr>
              <w:pStyle w:val="SITabletext"/>
              <w:spacing w:before="60" w:after="60"/>
              <w:rPr>
                <w:color w:val="auto"/>
              </w:rPr>
            </w:pPr>
            <w:r w:rsidRPr="005C1DA5">
              <w:rPr>
                <w:color w:val="auto"/>
              </w:rPr>
              <w:t>FWPCOT3204</w:t>
            </w:r>
          </w:p>
        </w:tc>
        <w:tc>
          <w:tcPr>
            <w:tcW w:w="4059" w:type="pct"/>
            <w:noWrap/>
            <w:hideMark/>
          </w:tcPr>
          <w:p w14:paraId="10B032A1" w14:textId="77777777" w:rsidR="005C1DA5" w:rsidRPr="005C1DA5" w:rsidRDefault="005C1DA5" w:rsidP="005C1DA5">
            <w:pPr>
              <w:pStyle w:val="SITabletext"/>
              <w:spacing w:before="60" w:after="60"/>
              <w:rPr>
                <w:color w:val="auto"/>
              </w:rPr>
            </w:pPr>
            <w:r w:rsidRPr="005C1DA5">
              <w:rPr>
                <w:color w:val="auto"/>
              </w:rPr>
              <w:t>Prepare and interpret sketches and drawings</w:t>
            </w:r>
          </w:p>
        </w:tc>
      </w:tr>
      <w:tr w:rsidR="005C1DA5" w:rsidRPr="00012424" w14:paraId="46802303" w14:textId="77777777" w:rsidTr="005C1DA5">
        <w:trPr>
          <w:trHeight w:val="300"/>
        </w:trPr>
        <w:tc>
          <w:tcPr>
            <w:tcW w:w="941" w:type="pct"/>
            <w:noWrap/>
            <w:hideMark/>
          </w:tcPr>
          <w:p w14:paraId="6BC9C28A" w14:textId="77777777" w:rsidR="005C1DA5" w:rsidRPr="005C1DA5" w:rsidRDefault="005C1DA5" w:rsidP="005C1DA5">
            <w:pPr>
              <w:pStyle w:val="SITabletext"/>
              <w:spacing w:before="60" w:after="60"/>
              <w:rPr>
                <w:color w:val="auto"/>
              </w:rPr>
            </w:pPr>
            <w:r w:rsidRPr="005C1DA5">
              <w:rPr>
                <w:color w:val="auto"/>
              </w:rPr>
              <w:t>FWPCOT3205</w:t>
            </w:r>
          </w:p>
        </w:tc>
        <w:tc>
          <w:tcPr>
            <w:tcW w:w="4059" w:type="pct"/>
            <w:noWrap/>
            <w:hideMark/>
          </w:tcPr>
          <w:p w14:paraId="3639124F" w14:textId="77777777" w:rsidR="005C1DA5" w:rsidRPr="005C1DA5" w:rsidRDefault="005C1DA5" w:rsidP="005C1DA5">
            <w:pPr>
              <w:pStyle w:val="SITabletext"/>
              <w:spacing w:before="60" w:after="60"/>
              <w:rPr>
                <w:color w:val="auto"/>
              </w:rPr>
            </w:pPr>
            <w:r w:rsidRPr="005C1DA5">
              <w:rPr>
                <w:color w:val="auto"/>
              </w:rPr>
              <w:t>Dress boards using multi-headed machines</w:t>
            </w:r>
          </w:p>
        </w:tc>
      </w:tr>
      <w:tr w:rsidR="005C1DA5" w:rsidRPr="00012424" w14:paraId="108DD0A1" w14:textId="77777777" w:rsidTr="005C1DA5">
        <w:trPr>
          <w:trHeight w:val="300"/>
        </w:trPr>
        <w:tc>
          <w:tcPr>
            <w:tcW w:w="941" w:type="pct"/>
            <w:noWrap/>
            <w:hideMark/>
          </w:tcPr>
          <w:p w14:paraId="3CCBFA6A" w14:textId="77777777" w:rsidR="005C1DA5" w:rsidRPr="005C1DA5" w:rsidRDefault="005C1DA5" w:rsidP="005C1DA5">
            <w:pPr>
              <w:pStyle w:val="SITabletext"/>
              <w:spacing w:before="60" w:after="60"/>
              <w:rPr>
                <w:color w:val="auto"/>
              </w:rPr>
            </w:pPr>
            <w:r w:rsidRPr="005C1DA5">
              <w:rPr>
                <w:color w:val="auto"/>
              </w:rPr>
              <w:t>FWPCOT3206</w:t>
            </w:r>
          </w:p>
        </w:tc>
        <w:tc>
          <w:tcPr>
            <w:tcW w:w="4059" w:type="pct"/>
            <w:noWrap/>
            <w:hideMark/>
          </w:tcPr>
          <w:p w14:paraId="7852838E" w14:textId="77777777" w:rsidR="005C1DA5" w:rsidRPr="005C1DA5" w:rsidRDefault="005C1DA5" w:rsidP="005C1DA5">
            <w:pPr>
              <w:pStyle w:val="SITabletext"/>
              <w:spacing w:before="60" w:after="60"/>
              <w:rPr>
                <w:color w:val="auto"/>
              </w:rPr>
            </w:pPr>
            <w:r w:rsidRPr="005C1DA5">
              <w:rPr>
                <w:color w:val="auto"/>
              </w:rPr>
              <w:t>Cut material using high speed optimiser</w:t>
            </w:r>
          </w:p>
        </w:tc>
      </w:tr>
      <w:tr w:rsidR="005C1DA5" w:rsidRPr="00012424" w14:paraId="04B40302" w14:textId="77777777" w:rsidTr="005C1DA5">
        <w:trPr>
          <w:trHeight w:val="300"/>
        </w:trPr>
        <w:tc>
          <w:tcPr>
            <w:tcW w:w="941" w:type="pct"/>
            <w:noWrap/>
            <w:hideMark/>
          </w:tcPr>
          <w:p w14:paraId="2B8975A6" w14:textId="77777777" w:rsidR="005C1DA5" w:rsidRPr="005C1DA5" w:rsidRDefault="005C1DA5" w:rsidP="005C1DA5">
            <w:pPr>
              <w:pStyle w:val="SITabletext"/>
              <w:spacing w:before="60" w:after="60"/>
              <w:rPr>
                <w:color w:val="auto"/>
              </w:rPr>
            </w:pPr>
            <w:r w:rsidRPr="005C1DA5">
              <w:rPr>
                <w:color w:val="auto"/>
              </w:rPr>
              <w:t>FWPCOT3207</w:t>
            </w:r>
          </w:p>
        </w:tc>
        <w:tc>
          <w:tcPr>
            <w:tcW w:w="4059" w:type="pct"/>
            <w:noWrap/>
            <w:hideMark/>
          </w:tcPr>
          <w:p w14:paraId="53732DE1" w14:textId="77777777" w:rsidR="005C1DA5" w:rsidRPr="005C1DA5" w:rsidRDefault="005C1DA5" w:rsidP="005C1DA5">
            <w:pPr>
              <w:pStyle w:val="SITabletext"/>
              <w:spacing w:before="60" w:after="60"/>
              <w:rPr>
                <w:color w:val="auto"/>
              </w:rPr>
            </w:pPr>
            <w:r w:rsidRPr="005C1DA5">
              <w:rPr>
                <w:color w:val="auto"/>
              </w:rPr>
              <w:t>Set up, operate and maintain finger jointing operations</w:t>
            </w:r>
          </w:p>
        </w:tc>
      </w:tr>
      <w:tr w:rsidR="005C1DA5" w:rsidRPr="00012424" w14:paraId="781E9297" w14:textId="77777777" w:rsidTr="005C1DA5">
        <w:trPr>
          <w:trHeight w:val="300"/>
        </w:trPr>
        <w:tc>
          <w:tcPr>
            <w:tcW w:w="941" w:type="pct"/>
            <w:noWrap/>
            <w:hideMark/>
          </w:tcPr>
          <w:p w14:paraId="08E41748" w14:textId="77777777" w:rsidR="005C1DA5" w:rsidRPr="005C1DA5" w:rsidRDefault="005C1DA5" w:rsidP="005C1DA5">
            <w:pPr>
              <w:pStyle w:val="SITabletext"/>
              <w:spacing w:before="60" w:after="60"/>
              <w:rPr>
                <w:color w:val="auto"/>
              </w:rPr>
            </w:pPr>
            <w:r w:rsidRPr="005C1DA5">
              <w:rPr>
                <w:color w:val="auto"/>
              </w:rPr>
              <w:t>FWPCOT3208</w:t>
            </w:r>
          </w:p>
        </w:tc>
        <w:tc>
          <w:tcPr>
            <w:tcW w:w="4059" w:type="pct"/>
            <w:noWrap/>
            <w:hideMark/>
          </w:tcPr>
          <w:p w14:paraId="315DD76F" w14:textId="77777777" w:rsidR="005C1DA5" w:rsidRPr="005C1DA5" w:rsidRDefault="005C1DA5" w:rsidP="005C1DA5">
            <w:pPr>
              <w:pStyle w:val="SITabletext"/>
              <w:spacing w:before="60" w:after="60"/>
              <w:rPr>
                <w:color w:val="auto"/>
              </w:rPr>
            </w:pPr>
            <w:r w:rsidRPr="005C1DA5">
              <w:rPr>
                <w:color w:val="auto"/>
              </w:rPr>
              <w:t>Test strength of joints</w:t>
            </w:r>
          </w:p>
        </w:tc>
      </w:tr>
      <w:tr w:rsidR="005C1DA5" w:rsidRPr="00012424" w14:paraId="5B50C2EC" w14:textId="77777777" w:rsidTr="005C1DA5">
        <w:trPr>
          <w:trHeight w:val="300"/>
        </w:trPr>
        <w:tc>
          <w:tcPr>
            <w:tcW w:w="941" w:type="pct"/>
            <w:noWrap/>
            <w:hideMark/>
          </w:tcPr>
          <w:p w14:paraId="47EA9FD2" w14:textId="77777777" w:rsidR="005C1DA5" w:rsidRPr="005C1DA5" w:rsidRDefault="005C1DA5" w:rsidP="005C1DA5">
            <w:pPr>
              <w:pStyle w:val="SITabletext"/>
              <w:spacing w:before="60" w:after="60"/>
              <w:rPr>
                <w:color w:val="auto"/>
              </w:rPr>
            </w:pPr>
            <w:r w:rsidRPr="005C1DA5">
              <w:rPr>
                <w:color w:val="auto"/>
              </w:rPr>
              <w:t>FWPCOT3209</w:t>
            </w:r>
          </w:p>
        </w:tc>
        <w:tc>
          <w:tcPr>
            <w:tcW w:w="4059" w:type="pct"/>
            <w:noWrap/>
            <w:hideMark/>
          </w:tcPr>
          <w:p w14:paraId="0F020399" w14:textId="77777777" w:rsidR="005C1DA5" w:rsidRPr="005C1DA5" w:rsidRDefault="005C1DA5" w:rsidP="005C1DA5">
            <w:pPr>
              <w:pStyle w:val="SITabletext"/>
              <w:spacing w:before="60" w:after="60"/>
              <w:rPr>
                <w:color w:val="auto"/>
              </w:rPr>
            </w:pPr>
            <w:r w:rsidRPr="005C1DA5">
              <w:rPr>
                <w:color w:val="auto"/>
              </w:rPr>
              <w:t>Set up, operate and maintain end matching operations</w:t>
            </w:r>
          </w:p>
        </w:tc>
      </w:tr>
      <w:tr w:rsidR="005C1DA5" w:rsidRPr="00012424" w14:paraId="7522F94B" w14:textId="77777777" w:rsidTr="005C1DA5">
        <w:trPr>
          <w:trHeight w:val="300"/>
        </w:trPr>
        <w:tc>
          <w:tcPr>
            <w:tcW w:w="941" w:type="pct"/>
            <w:noWrap/>
            <w:hideMark/>
          </w:tcPr>
          <w:p w14:paraId="4452B65E" w14:textId="77777777" w:rsidR="005C1DA5" w:rsidRPr="005C1DA5" w:rsidRDefault="005C1DA5" w:rsidP="005C1DA5">
            <w:pPr>
              <w:pStyle w:val="SITabletext"/>
              <w:spacing w:before="60" w:after="60"/>
              <w:rPr>
                <w:color w:val="auto"/>
              </w:rPr>
            </w:pPr>
            <w:r w:rsidRPr="005C1DA5">
              <w:rPr>
                <w:color w:val="auto"/>
              </w:rPr>
              <w:t>FWPCOT3210</w:t>
            </w:r>
          </w:p>
        </w:tc>
        <w:tc>
          <w:tcPr>
            <w:tcW w:w="4059" w:type="pct"/>
            <w:noWrap/>
            <w:hideMark/>
          </w:tcPr>
          <w:p w14:paraId="342B1DCC" w14:textId="77777777" w:rsidR="005C1DA5" w:rsidRPr="005C1DA5" w:rsidRDefault="005C1DA5" w:rsidP="005C1DA5">
            <w:pPr>
              <w:pStyle w:val="SITabletext"/>
              <w:spacing w:before="60" w:after="60"/>
              <w:rPr>
                <w:color w:val="auto"/>
              </w:rPr>
            </w:pPr>
            <w:r w:rsidRPr="005C1DA5">
              <w:rPr>
                <w:color w:val="auto"/>
              </w:rPr>
              <w:t>Sharpen cutting tools</w:t>
            </w:r>
          </w:p>
        </w:tc>
      </w:tr>
      <w:tr w:rsidR="005C1DA5" w:rsidRPr="00012424" w14:paraId="76CD081B" w14:textId="77777777" w:rsidTr="005C1DA5">
        <w:trPr>
          <w:trHeight w:val="300"/>
        </w:trPr>
        <w:tc>
          <w:tcPr>
            <w:tcW w:w="941" w:type="pct"/>
            <w:noWrap/>
            <w:hideMark/>
          </w:tcPr>
          <w:p w14:paraId="59C29872" w14:textId="77777777" w:rsidR="005C1DA5" w:rsidRPr="005C1DA5" w:rsidRDefault="005C1DA5" w:rsidP="005C1DA5">
            <w:pPr>
              <w:pStyle w:val="SITabletext"/>
              <w:spacing w:before="60" w:after="60"/>
              <w:rPr>
                <w:color w:val="auto"/>
              </w:rPr>
            </w:pPr>
            <w:r w:rsidRPr="005C1DA5">
              <w:rPr>
                <w:color w:val="auto"/>
              </w:rPr>
              <w:t>FWPCOT3211</w:t>
            </w:r>
          </w:p>
        </w:tc>
        <w:tc>
          <w:tcPr>
            <w:tcW w:w="4059" w:type="pct"/>
            <w:noWrap/>
            <w:hideMark/>
          </w:tcPr>
          <w:p w14:paraId="195F4454" w14:textId="77777777" w:rsidR="005C1DA5" w:rsidRPr="005C1DA5" w:rsidRDefault="005C1DA5" w:rsidP="005C1DA5">
            <w:pPr>
              <w:pStyle w:val="SITabletext"/>
              <w:spacing w:before="60" w:after="60"/>
              <w:rPr>
                <w:color w:val="auto"/>
              </w:rPr>
            </w:pPr>
            <w:r w:rsidRPr="005C1DA5">
              <w:rPr>
                <w:color w:val="auto"/>
              </w:rPr>
              <w:t xml:space="preserve">Maintain </w:t>
            </w:r>
            <w:proofErr w:type="spellStart"/>
            <w:r w:rsidRPr="005C1DA5">
              <w:rPr>
                <w:color w:val="auto"/>
              </w:rPr>
              <w:t>sawdoctoring</w:t>
            </w:r>
            <w:proofErr w:type="spellEnd"/>
            <w:r w:rsidRPr="005C1DA5">
              <w:rPr>
                <w:color w:val="auto"/>
              </w:rPr>
              <w:t xml:space="preserve"> tools</w:t>
            </w:r>
          </w:p>
        </w:tc>
      </w:tr>
      <w:tr w:rsidR="005C1DA5" w:rsidRPr="00012424" w14:paraId="4C37CCCE" w14:textId="77777777" w:rsidTr="005C1DA5">
        <w:trPr>
          <w:trHeight w:val="300"/>
        </w:trPr>
        <w:tc>
          <w:tcPr>
            <w:tcW w:w="941" w:type="pct"/>
            <w:noWrap/>
            <w:hideMark/>
          </w:tcPr>
          <w:p w14:paraId="32BCD97D" w14:textId="77777777" w:rsidR="005C1DA5" w:rsidRPr="005C1DA5" w:rsidRDefault="005C1DA5" w:rsidP="005C1DA5">
            <w:pPr>
              <w:pStyle w:val="SITabletext"/>
              <w:spacing w:before="60" w:after="60"/>
              <w:rPr>
                <w:color w:val="auto"/>
              </w:rPr>
            </w:pPr>
            <w:r w:rsidRPr="005C1DA5">
              <w:rPr>
                <w:color w:val="auto"/>
              </w:rPr>
              <w:t>FWPCOT3212</w:t>
            </w:r>
          </w:p>
        </w:tc>
        <w:tc>
          <w:tcPr>
            <w:tcW w:w="4059" w:type="pct"/>
            <w:noWrap/>
            <w:hideMark/>
          </w:tcPr>
          <w:p w14:paraId="11F0569F" w14:textId="77777777" w:rsidR="005C1DA5" w:rsidRPr="005C1DA5" w:rsidRDefault="005C1DA5" w:rsidP="005C1DA5">
            <w:pPr>
              <w:pStyle w:val="SITabletext"/>
              <w:spacing w:before="60" w:after="60"/>
              <w:rPr>
                <w:color w:val="auto"/>
              </w:rPr>
            </w:pPr>
            <w:r w:rsidRPr="005C1DA5">
              <w:rPr>
                <w:color w:val="auto"/>
              </w:rPr>
              <w:t>Replace saws, blades and guides</w:t>
            </w:r>
          </w:p>
        </w:tc>
      </w:tr>
      <w:tr w:rsidR="005C1DA5" w:rsidRPr="00012424" w14:paraId="1FBE6246" w14:textId="77777777" w:rsidTr="005C1DA5">
        <w:trPr>
          <w:trHeight w:val="300"/>
        </w:trPr>
        <w:tc>
          <w:tcPr>
            <w:tcW w:w="941" w:type="pct"/>
            <w:noWrap/>
            <w:hideMark/>
          </w:tcPr>
          <w:p w14:paraId="13B8D9C6" w14:textId="77777777" w:rsidR="005C1DA5" w:rsidRPr="005C1DA5" w:rsidRDefault="005C1DA5" w:rsidP="005C1DA5">
            <w:pPr>
              <w:pStyle w:val="SITabletext"/>
              <w:spacing w:before="60" w:after="60"/>
              <w:rPr>
                <w:color w:val="auto"/>
              </w:rPr>
            </w:pPr>
            <w:r w:rsidRPr="005C1DA5">
              <w:rPr>
                <w:color w:val="auto"/>
              </w:rPr>
              <w:t>FWPCOT3213</w:t>
            </w:r>
          </w:p>
        </w:tc>
        <w:tc>
          <w:tcPr>
            <w:tcW w:w="4059" w:type="pct"/>
            <w:noWrap/>
            <w:hideMark/>
          </w:tcPr>
          <w:p w14:paraId="358739BA" w14:textId="77777777" w:rsidR="005C1DA5" w:rsidRPr="005C1DA5" w:rsidRDefault="005C1DA5" w:rsidP="005C1DA5">
            <w:pPr>
              <w:pStyle w:val="SITabletext"/>
              <w:spacing w:before="60" w:after="60"/>
              <w:rPr>
                <w:color w:val="auto"/>
              </w:rPr>
            </w:pPr>
            <w:r w:rsidRPr="005C1DA5">
              <w:rPr>
                <w:color w:val="auto"/>
              </w:rPr>
              <w:t>Manufacture cutting tools</w:t>
            </w:r>
          </w:p>
        </w:tc>
      </w:tr>
      <w:tr w:rsidR="005C1DA5" w:rsidRPr="00012424" w14:paraId="1167AACE" w14:textId="77777777" w:rsidTr="005C1DA5">
        <w:trPr>
          <w:trHeight w:val="300"/>
        </w:trPr>
        <w:tc>
          <w:tcPr>
            <w:tcW w:w="941" w:type="pct"/>
            <w:noWrap/>
            <w:hideMark/>
          </w:tcPr>
          <w:p w14:paraId="65CCD8C4" w14:textId="77777777" w:rsidR="005C1DA5" w:rsidRPr="005C1DA5" w:rsidRDefault="005C1DA5" w:rsidP="005C1DA5">
            <w:pPr>
              <w:pStyle w:val="SITabletext"/>
              <w:spacing w:before="60" w:after="60"/>
              <w:rPr>
                <w:color w:val="auto"/>
              </w:rPr>
            </w:pPr>
            <w:r w:rsidRPr="005C1DA5">
              <w:rPr>
                <w:color w:val="auto"/>
              </w:rPr>
              <w:t>FWPCOT3214</w:t>
            </w:r>
          </w:p>
        </w:tc>
        <w:tc>
          <w:tcPr>
            <w:tcW w:w="4059" w:type="pct"/>
            <w:noWrap/>
            <w:hideMark/>
          </w:tcPr>
          <w:p w14:paraId="7EA4C006" w14:textId="77777777" w:rsidR="005C1DA5" w:rsidRPr="005C1DA5" w:rsidRDefault="005C1DA5" w:rsidP="005C1DA5">
            <w:pPr>
              <w:pStyle w:val="SITabletext"/>
              <w:spacing w:before="60" w:after="60"/>
              <w:rPr>
                <w:color w:val="auto"/>
              </w:rPr>
            </w:pPr>
            <w:r w:rsidRPr="005C1DA5">
              <w:rPr>
                <w:color w:val="auto"/>
              </w:rPr>
              <w:t>Take off material quantities</w:t>
            </w:r>
          </w:p>
        </w:tc>
      </w:tr>
      <w:tr w:rsidR="005C1DA5" w:rsidRPr="00012424" w14:paraId="01195B43" w14:textId="77777777" w:rsidTr="005C1DA5">
        <w:trPr>
          <w:trHeight w:val="300"/>
        </w:trPr>
        <w:tc>
          <w:tcPr>
            <w:tcW w:w="941" w:type="pct"/>
            <w:noWrap/>
            <w:hideMark/>
          </w:tcPr>
          <w:p w14:paraId="511067CB" w14:textId="77777777" w:rsidR="005C1DA5" w:rsidRPr="005C1DA5" w:rsidRDefault="005C1DA5" w:rsidP="005C1DA5">
            <w:pPr>
              <w:pStyle w:val="SITabletext"/>
              <w:spacing w:before="60" w:after="60"/>
              <w:rPr>
                <w:color w:val="auto"/>
              </w:rPr>
            </w:pPr>
            <w:r w:rsidRPr="005C1DA5">
              <w:rPr>
                <w:color w:val="auto"/>
              </w:rPr>
              <w:t>FWPCOT3215</w:t>
            </w:r>
          </w:p>
        </w:tc>
        <w:tc>
          <w:tcPr>
            <w:tcW w:w="4059" w:type="pct"/>
            <w:noWrap/>
            <w:hideMark/>
          </w:tcPr>
          <w:p w14:paraId="7D6AB11B" w14:textId="77777777" w:rsidR="005C1DA5" w:rsidRPr="005C1DA5" w:rsidRDefault="005C1DA5" w:rsidP="005C1DA5">
            <w:pPr>
              <w:pStyle w:val="SITabletext"/>
              <w:spacing w:before="60" w:after="60"/>
              <w:rPr>
                <w:color w:val="auto"/>
              </w:rPr>
            </w:pPr>
            <w:r w:rsidRPr="005C1DA5">
              <w:rPr>
                <w:color w:val="auto"/>
              </w:rPr>
              <w:t>Swage and shape saw blades</w:t>
            </w:r>
          </w:p>
        </w:tc>
      </w:tr>
      <w:tr w:rsidR="005C1DA5" w:rsidRPr="00012424" w14:paraId="7BE72C18" w14:textId="77777777" w:rsidTr="005C1DA5">
        <w:trPr>
          <w:trHeight w:val="300"/>
        </w:trPr>
        <w:tc>
          <w:tcPr>
            <w:tcW w:w="941" w:type="pct"/>
            <w:noWrap/>
            <w:hideMark/>
          </w:tcPr>
          <w:p w14:paraId="44CED5F5" w14:textId="77777777" w:rsidR="005C1DA5" w:rsidRPr="005C1DA5" w:rsidRDefault="005C1DA5" w:rsidP="005C1DA5">
            <w:pPr>
              <w:pStyle w:val="SITabletext"/>
              <w:spacing w:before="60" w:after="60"/>
              <w:rPr>
                <w:color w:val="auto"/>
              </w:rPr>
            </w:pPr>
            <w:r w:rsidRPr="005C1DA5">
              <w:rPr>
                <w:color w:val="auto"/>
              </w:rPr>
              <w:t>FWPCOT3216</w:t>
            </w:r>
          </w:p>
        </w:tc>
        <w:tc>
          <w:tcPr>
            <w:tcW w:w="4059" w:type="pct"/>
            <w:noWrap/>
            <w:hideMark/>
          </w:tcPr>
          <w:p w14:paraId="4DF2EFD2" w14:textId="77777777" w:rsidR="005C1DA5" w:rsidRPr="005C1DA5" w:rsidRDefault="005C1DA5" w:rsidP="005C1DA5">
            <w:pPr>
              <w:pStyle w:val="SITabletext"/>
              <w:spacing w:before="60" w:after="60"/>
              <w:rPr>
                <w:color w:val="auto"/>
              </w:rPr>
            </w:pPr>
            <w:r w:rsidRPr="005C1DA5">
              <w:rPr>
                <w:color w:val="auto"/>
              </w:rPr>
              <w:t>Assess and maintain saw performance</w:t>
            </w:r>
          </w:p>
        </w:tc>
      </w:tr>
      <w:tr w:rsidR="005C1DA5" w:rsidRPr="00012424" w14:paraId="2FA1C00D" w14:textId="77777777" w:rsidTr="005C1DA5">
        <w:trPr>
          <w:trHeight w:val="300"/>
        </w:trPr>
        <w:tc>
          <w:tcPr>
            <w:tcW w:w="941" w:type="pct"/>
            <w:noWrap/>
            <w:hideMark/>
          </w:tcPr>
          <w:p w14:paraId="6E9388A1" w14:textId="77777777" w:rsidR="005C1DA5" w:rsidRPr="005C1DA5" w:rsidRDefault="005C1DA5" w:rsidP="005C1DA5">
            <w:pPr>
              <w:pStyle w:val="SITabletext"/>
              <w:spacing w:before="60" w:after="60"/>
              <w:rPr>
                <w:color w:val="auto"/>
              </w:rPr>
            </w:pPr>
            <w:r w:rsidRPr="005C1DA5">
              <w:rPr>
                <w:color w:val="auto"/>
              </w:rPr>
              <w:lastRenderedPageBreak/>
              <w:t>FWPCOT3217</w:t>
            </w:r>
          </w:p>
        </w:tc>
        <w:tc>
          <w:tcPr>
            <w:tcW w:w="4059" w:type="pct"/>
            <w:noWrap/>
            <w:hideMark/>
          </w:tcPr>
          <w:p w14:paraId="2CED88B1" w14:textId="77777777" w:rsidR="005C1DA5" w:rsidRPr="005C1DA5" w:rsidRDefault="005C1DA5" w:rsidP="005C1DA5">
            <w:pPr>
              <w:pStyle w:val="SITabletext"/>
              <w:spacing w:before="60" w:after="60"/>
              <w:rPr>
                <w:color w:val="auto"/>
              </w:rPr>
            </w:pPr>
            <w:r w:rsidRPr="005C1DA5">
              <w:rPr>
                <w:color w:val="auto"/>
              </w:rPr>
              <w:t>Assess and maintain cutter performance</w:t>
            </w:r>
          </w:p>
        </w:tc>
      </w:tr>
      <w:tr w:rsidR="005C1DA5" w:rsidRPr="00012424" w14:paraId="6A2C6E7A" w14:textId="77777777" w:rsidTr="005C1DA5">
        <w:trPr>
          <w:trHeight w:val="300"/>
        </w:trPr>
        <w:tc>
          <w:tcPr>
            <w:tcW w:w="941" w:type="pct"/>
            <w:noWrap/>
            <w:hideMark/>
          </w:tcPr>
          <w:p w14:paraId="6B516CB7" w14:textId="77777777" w:rsidR="005C1DA5" w:rsidRPr="005C1DA5" w:rsidRDefault="005C1DA5" w:rsidP="005C1DA5">
            <w:pPr>
              <w:pStyle w:val="SITabletext"/>
              <w:spacing w:before="60" w:after="60"/>
              <w:rPr>
                <w:color w:val="auto"/>
              </w:rPr>
            </w:pPr>
            <w:r w:rsidRPr="005C1DA5">
              <w:rPr>
                <w:color w:val="auto"/>
              </w:rPr>
              <w:t>FWPCOT3218</w:t>
            </w:r>
          </w:p>
        </w:tc>
        <w:tc>
          <w:tcPr>
            <w:tcW w:w="4059" w:type="pct"/>
            <w:noWrap/>
            <w:hideMark/>
          </w:tcPr>
          <w:p w14:paraId="2DC498F3" w14:textId="77777777" w:rsidR="005C1DA5" w:rsidRPr="005C1DA5" w:rsidRDefault="005C1DA5" w:rsidP="005C1DA5">
            <w:pPr>
              <w:pStyle w:val="SITabletext"/>
              <w:spacing w:before="60" w:after="60"/>
              <w:rPr>
                <w:color w:val="auto"/>
              </w:rPr>
            </w:pPr>
            <w:r w:rsidRPr="005C1DA5">
              <w:rPr>
                <w:color w:val="auto"/>
              </w:rPr>
              <w:t>Quote and interpret from manufactured timber product plans</w:t>
            </w:r>
          </w:p>
        </w:tc>
      </w:tr>
      <w:tr w:rsidR="005C1DA5" w:rsidRPr="00012424" w14:paraId="067C1349" w14:textId="77777777" w:rsidTr="005C1DA5">
        <w:trPr>
          <w:trHeight w:val="300"/>
        </w:trPr>
        <w:tc>
          <w:tcPr>
            <w:tcW w:w="941" w:type="pct"/>
            <w:noWrap/>
            <w:hideMark/>
          </w:tcPr>
          <w:p w14:paraId="4597341C" w14:textId="77777777" w:rsidR="005C1DA5" w:rsidRPr="005C1DA5" w:rsidRDefault="005C1DA5" w:rsidP="005C1DA5">
            <w:pPr>
              <w:pStyle w:val="SITabletext"/>
              <w:spacing w:before="60" w:after="60"/>
              <w:rPr>
                <w:color w:val="auto"/>
              </w:rPr>
            </w:pPr>
            <w:r w:rsidRPr="005C1DA5">
              <w:rPr>
                <w:color w:val="auto"/>
              </w:rPr>
              <w:t>FWPCOT3219</w:t>
            </w:r>
          </w:p>
        </w:tc>
        <w:tc>
          <w:tcPr>
            <w:tcW w:w="4059" w:type="pct"/>
            <w:noWrap/>
            <w:hideMark/>
          </w:tcPr>
          <w:p w14:paraId="54B6DE54" w14:textId="77777777" w:rsidR="005C1DA5" w:rsidRPr="005C1DA5" w:rsidRDefault="005C1DA5" w:rsidP="005C1DA5">
            <w:pPr>
              <w:pStyle w:val="SITabletext"/>
              <w:spacing w:before="60" w:after="60"/>
              <w:rPr>
                <w:color w:val="auto"/>
              </w:rPr>
            </w:pPr>
            <w:r w:rsidRPr="005C1DA5">
              <w:rPr>
                <w:color w:val="auto"/>
              </w:rPr>
              <w:t>Produce standard truss or frame plans and details using computers</w:t>
            </w:r>
          </w:p>
        </w:tc>
      </w:tr>
      <w:tr w:rsidR="005C1DA5" w:rsidRPr="00012424" w14:paraId="11D8EB11" w14:textId="77777777" w:rsidTr="005C1DA5">
        <w:trPr>
          <w:trHeight w:val="300"/>
        </w:trPr>
        <w:tc>
          <w:tcPr>
            <w:tcW w:w="941" w:type="pct"/>
            <w:noWrap/>
            <w:hideMark/>
          </w:tcPr>
          <w:p w14:paraId="60FC9808" w14:textId="77777777" w:rsidR="005C1DA5" w:rsidRPr="005C1DA5" w:rsidRDefault="005C1DA5" w:rsidP="005C1DA5">
            <w:pPr>
              <w:pStyle w:val="SITabletext"/>
              <w:spacing w:before="60" w:after="60"/>
              <w:rPr>
                <w:color w:val="auto"/>
              </w:rPr>
            </w:pPr>
            <w:r w:rsidRPr="005C1DA5">
              <w:rPr>
                <w:color w:val="auto"/>
              </w:rPr>
              <w:t>FWPCOT3220</w:t>
            </w:r>
          </w:p>
        </w:tc>
        <w:tc>
          <w:tcPr>
            <w:tcW w:w="4059" w:type="pct"/>
            <w:noWrap/>
            <w:hideMark/>
          </w:tcPr>
          <w:p w14:paraId="556153CE" w14:textId="77777777" w:rsidR="005C1DA5" w:rsidRPr="005C1DA5" w:rsidRDefault="005C1DA5" w:rsidP="005C1DA5">
            <w:pPr>
              <w:pStyle w:val="SITabletext"/>
              <w:spacing w:before="60" w:after="60"/>
              <w:rPr>
                <w:color w:val="auto"/>
              </w:rPr>
            </w:pPr>
            <w:r w:rsidRPr="005C1DA5">
              <w:rPr>
                <w:color w:val="auto"/>
              </w:rPr>
              <w:t>Quote and interpret from computerised timber manufactured product plans</w:t>
            </w:r>
          </w:p>
        </w:tc>
      </w:tr>
      <w:tr w:rsidR="005C1DA5" w:rsidRPr="00012424" w14:paraId="0B0F60CE" w14:textId="77777777" w:rsidTr="005C1DA5">
        <w:trPr>
          <w:trHeight w:val="300"/>
        </w:trPr>
        <w:tc>
          <w:tcPr>
            <w:tcW w:w="941" w:type="pct"/>
            <w:noWrap/>
            <w:hideMark/>
          </w:tcPr>
          <w:p w14:paraId="49BEADDD" w14:textId="77777777" w:rsidR="005C1DA5" w:rsidRPr="005C1DA5" w:rsidRDefault="005C1DA5" w:rsidP="005C1DA5">
            <w:pPr>
              <w:pStyle w:val="SITabletext"/>
              <w:spacing w:before="60" w:after="60"/>
              <w:rPr>
                <w:color w:val="auto"/>
              </w:rPr>
            </w:pPr>
            <w:r w:rsidRPr="005C1DA5">
              <w:rPr>
                <w:color w:val="auto"/>
              </w:rPr>
              <w:t>FWPCOT3221</w:t>
            </w:r>
          </w:p>
        </w:tc>
        <w:tc>
          <w:tcPr>
            <w:tcW w:w="4059" w:type="pct"/>
            <w:noWrap/>
            <w:hideMark/>
          </w:tcPr>
          <w:p w14:paraId="3320C416" w14:textId="77777777" w:rsidR="005C1DA5" w:rsidRPr="005C1DA5" w:rsidRDefault="005C1DA5" w:rsidP="005C1DA5">
            <w:pPr>
              <w:pStyle w:val="SITabletext"/>
              <w:spacing w:before="60" w:after="60"/>
              <w:rPr>
                <w:color w:val="auto"/>
              </w:rPr>
            </w:pPr>
            <w:r w:rsidRPr="005C1DA5">
              <w:rPr>
                <w:color w:val="auto"/>
              </w:rPr>
              <w:t>Rehabilitate tracks, quarries and landings</w:t>
            </w:r>
          </w:p>
        </w:tc>
      </w:tr>
      <w:tr w:rsidR="005C1DA5" w:rsidRPr="00012424" w14:paraId="44F0879E" w14:textId="77777777" w:rsidTr="005C1DA5">
        <w:trPr>
          <w:trHeight w:val="300"/>
        </w:trPr>
        <w:tc>
          <w:tcPr>
            <w:tcW w:w="941" w:type="pct"/>
            <w:noWrap/>
            <w:hideMark/>
          </w:tcPr>
          <w:p w14:paraId="68016605" w14:textId="77777777" w:rsidR="005C1DA5" w:rsidRPr="005C1DA5" w:rsidRDefault="005C1DA5" w:rsidP="005C1DA5">
            <w:pPr>
              <w:pStyle w:val="SITabletext"/>
              <w:spacing w:before="60" w:after="60"/>
              <w:rPr>
                <w:color w:val="auto"/>
              </w:rPr>
            </w:pPr>
            <w:r w:rsidRPr="005C1DA5">
              <w:rPr>
                <w:color w:val="auto"/>
              </w:rPr>
              <w:t>FWPCOT3222</w:t>
            </w:r>
          </w:p>
        </w:tc>
        <w:tc>
          <w:tcPr>
            <w:tcW w:w="4059" w:type="pct"/>
            <w:noWrap/>
            <w:hideMark/>
          </w:tcPr>
          <w:p w14:paraId="18B3CDF2" w14:textId="77777777" w:rsidR="005C1DA5" w:rsidRPr="005C1DA5" w:rsidRDefault="005C1DA5" w:rsidP="005C1DA5">
            <w:pPr>
              <w:pStyle w:val="SITabletext"/>
              <w:spacing w:before="60" w:after="60"/>
              <w:rPr>
                <w:color w:val="auto"/>
              </w:rPr>
            </w:pPr>
            <w:r w:rsidRPr="005C1DA5">
              <w:rPr>
                <w:color w:val="auto"/>
              </w:rPr>
              <w:t>Present forestry information and interpretations programs</w:t>
            </w:r>
          </w:p>
        </w:tc>
      </w:tr>
      <w:tr w:rsidR="005C1DA5" w:rsidRPr="00012424" w14:paraId="5782AC69" w14:textId="77777777" w:rsidTr="005C1DA5">
        <w:trPr>
          <w:trHeight w:val="300"/>
        </w:trPr>
        <w:tc>
          <w:tcPr>
            <w:tcW w:w="941" w:type="pct"/>
            <w:noWrap/>
            <w:hideMark/>
          </w:tcPr>
          <w:p w14:paraId="5A8F95E8" w14:textId="77777777" w:rsidR="005C1DA5" w:rsidRPr="005C1DA5" w:rsidRDefault="005C1DA5" w:rsidP="005C1DA5">
            <w:pPr>
              <w:pStyle w:val="SITabletext"/>
              <w:spacing w:before="60" w:after="60"/>
              <w:rPr>
                <w:color w:val="auto"/>
              </w:rPr>
            </w:pPr>
            <w:r w:rsidRPr="005C1DA5">
              <w:rPr>
                <w:color w:val="auto"/>
              </w:rPr>
              <w:t>FWPCOT3224</w:t>
            </w:r>
          </w:p>
        </w:tc>
        <w:tc>
          <w:tcPr>
            <w:tcW w:w="4059" w:type="pct"/>
            <w:noWrap/>
            <w:hideMark/>
          </w:tcPr>
          <w:p w14:paraId="5176D97F" w14:textId="77777777" w:rsidR="005C1DA5" w:rsidRPr="005C1DA5" w:rsidRDefault="005C1DA5" w:rsidP="005C1DA5">
            <w:pPr>
              <w:pStyle w:val="SITabletext"/>
              <w:spacing w:before="60" w:after="60"/>
              <w:rPr>
                <w:color w:val="auto"/>
              </w:rPr>
            </w:pPr>
            <w:r w:rsidRPr="005C1DA5">
              <w:rPr>
                <w:color w:val="auto"/>
              </w:rPr>
              <w:t>Plan and monitor equipment maintenance</w:t>
            </w:r>
          </w:p>
        </w:tc>
      </w:tr>
      <w:tr w:rsidR="005C1DA5" w:rsidRPr="00012424" w14:paraId="61B3F1E4" w14:textId="77777777" w:rsidTr="005C1DA5">
        <w:trPr>
          <w:trHeight w:val="300"/>
        </w:trPr>
        <w:tc>
          <w:tcPr>
            <w:tcW w:w="941" w:type="pct"/>
            <w:noWrap/>
            <w:hideMark/>
          </w:tcPr>
          <w:p w14:paraId="4B1D18BA" w14:textId="77777777" w:rsidR="005C1DA5" w:rsidRPr="005C1DA5" w:rsidRDefault="005C1DA5" w:rsidP="005C1DA5">
            <w:pPr>
              <w:pStyle w:val="SITabletext"/>
              <w:spacing w:before="60" w:after="60"/>
              <w:rPr>
                <w:color w:val="auto"/>
              </w:rPr>
            </w:pPr>
            <w:r w:rsidRPr="005C1DA5">
              <w:rPr>
                <w:color w:val="auto"/>
              </w:rPr>
              <w:t>FWPCOT3225</w:t>
            </w:r>
          </w:p>
        </w:tc>
        <w:tc>
          <w:tcPr>
            <w:tcW w:w="4059" w:type="pct"/>
            <w:noWrap/>
            <w:hideMark/>
          </w:tcPr>
          <w:p w14:paraId="364A7695" w14:textId="77777777" w:rsidR="005C1DA5" w:rsidRPr="005C1DA5" w:rsidRDefault="005C1DA5" w:rsidP="005C1DA5">
            <w:pPr>
              <w:pStyle w:val="SITabletext"/>
              <w:spacing w:before="60" w:after="60"/>
              <w:rPr>
                <w:color w:val="auto"/>
              </w:rPr>
            </w:pPr>
            <w:r w:rsidRPr="005C1DA5">
              <w:rPr>
                <w:color w:val="auto"/>
              </w:rPr>
              <w:t>Mechanically stress grade timber</w:t>
            </w:r>
          </w:p>
        </w:tc>
      </w:tr>
      <w:tr w:rsidR="005C1DA5" w:rsidRPr="00012424" w14:paraId="69B630E1" w14:textId="77777777" w:rsidTr="005C1DA5">
        <w:trPr>
          <w:trHeight w:val="300"/>
        </w:trPr>
        <w:tc>
          <w:tcPr>
            <w:tcW w:w="941" w:type="pct"/>
            <w:noWrap/>
            <w:hideMark/>
          </w:tcPr>
          <w:p w14:paraId="4F53A7C5" w14:textId="77777777" w:rsidR="005C1DA5" w:rsidRPr="005C1DA5" w:rsidRDefault="005C1DA5" w:rsidP="005C1DA5">
            <w:pPr>
              <w:pStyle w:val="SITabletext"/>
              <w:spacing w:before="60" w:after="60"/>
              <w:rPr>
                <w:color w:val="auto"/>
              </w:rPr>
            </w:pPr>
            <w:r w:rsidRPr="005C1DA5">
              <w:rPr>
                <w:color w:val="auto"/>
              </w:rPr>
              <w:t>FWPCOT3227</w:t>
            </w:r>
          </w:p>
        </w:tc>
        <w:tc>
          <w:tcPr>
            <w:tcW w:w="4059" w:type="pct"/>
            <w:noWrap/>
            <w:hideMark/>
          </w:tcPr>
          <w:p w14:paraId="575818A4" w14:textId="77777777" w:rsidR="005C1DA5" w:rsidRPr="005C1DA5" w:rsidRDefault="005C1DA5" w:rsidP="005C1DA5">
            <w:pPr>
              <w:pStyle w:val="SITabletext"/>
              <w:spacing w:before="60" w:after="60"/>
              <w:rPr>
                <w:color w:val="auto"/>
              </w:rPr>
            </w:pPr>
            <w:r w:rsidRPr="005C1DA5">
              <w:rPr>
                <w:color w:val="auto"/>
              </w:rPr>
              <w:t>Receive and measure logs</w:t>
            </w:r>
          </w:p>
        </w:tc>
      </w:tr>
      <w:tr w:rsidR="005C1DA5" w:rsidRPr="00012424" w14:paraId="07C47DB8" w14:textId="77777777" w:rsidTr="005C1DA5">
        <w:trPr>
          <w:trHeight w:val="300"/>
        </w:trPr>
        <w:tc>
          <w:tcPr>
            <w:tcW w:w="941" w:type="pct"/>
            <w:noWrap/>
            <w:hideMark/>
          </w:tcPr>
          <w:p w14:paraId="0D7E17C2" w14:textId="77777777" w:rsidR="005C1DA5" w:rsidRPr="005C1DA5" w:rsidRDefault="005C1DA5" w:rsidP="005C1DA5">
            <w:pPr>
              <w:pStyle w:val="SITabletext"/>
              <w:spacing w:before="60" w:after="60"/>
              <w:rPr>
                <w:color w:val="auto"/>
              </w:rPr>
            </w:pPr>
            <w:r w:rsidRPr="005C1DA5">
              <w:rPr>
                <w:color w:val="auto"/>
              </w:rPr>
              <w:t>FWPCOT3228</w:t>
            </w:r>
          </w:p>
        </w:tc>
        <w:tc>
          <w:tcPr>
            <w:tcW w:w="4059" w:type="pct"/>
            <w:noWrap/>
            <w:hideMark/>
          </w:tcPr>
          <w:p w14:paraId="39623628" w14:textId="77777777" w:rsidR="005C1DA5" w:rsidRPr="005C1DA5" w:rsidRDefault="005C1DA5" w:rsidP="005C1DA5">
            <w:pPr>
              <w:pStyle w:val="SITabletext"/>
              <w:spacing w:before="60" w:after="60"/>
              <w:rPr>
                <w:color w:val="auto"/>
              </w:rPr>
            </w:pPr>
            <w:r w:rsidRPr="005C1DA5">
              <w:rPr>
                <w:color w:val="auto"/>
              </w:rPr>
              <w:t>Plane/sand panels</w:t>
            </w:r>
          </w:p>
        </w:tc>
      </w:tr>
      <w:tr w:rsidR="005C1DA5" w:rsidRPr="00012424" w14:paraId="41017754" w14:textId="77777777" w:rsidTr="005C1DA5">
        <w:trPr>
          <w:trHeight w:val="300"/>
        </w:trPr>
        <w:tc>
          <w:tcPr>
            <w:tcW w:w="941" w:type="pct"/>
            <w:noWrap/>
            <w:hideMark/>
          </w:tcPr>
          <w:p w14:paraId="18179F83" w14:textId="77777777" w:rsidR="005C1DA5" w:rsidRPr="005C1DA5" w:rsidRDefault="005C1DA5" w:rsidP="005C1DA5">
            <w:pPr>
              <w:pStyle w:val="SITabletext"/>
              <w:spacing w:before="60" w:after="60"/>
              <w:rPr>
                <w:color w:val="auto"/>
              </w:rPr>
            </w:pPr>
            <w:r w:rsidRPr="005C1DA5">
              <w:rPr>
                <w:color w:val="auto"/>
              </w:rPr>
              <w:t>FWPCOT3229</w:t>
            </w:r>
          </w:p>
        </w:tc>
        <w:tc>
          <w:tcPr>
            <w:tcW w:w="4059" w:type="pct"/>
            <w:noWrap/>
            <w:hideMark/>
          </w:tcPr>
          <w:p w14:paraId="5D4F29BF" w14:textId="77777777" w:rsidR="005C1DA5" w:rsidRPr="005C1DA5" w:rsidRDefault="005C1DA5" w:rsidP="005C1DA5">
            <w:pPr>
              <w:pStyle w:val="SITabletext"/>
              <w:spacing w:before="60" w:after="60"/>
              <w:rPr>
                <w:color w:val="auto"/>
              </w:rPr>
            </w:pPr>
            <w:r w:rsidRPr="005C1DA5">
              <w:rPr>
                <w:color w:val="auto"/>
              </w:rPr>
              <w:t>Mechanically stress grade panels</w:t>
            </w:r>
          </w:p>
        </w:tc>
      </w:tr>
      <w:tr w:rsidR="005C1DA5" w:rsidRPr="00012424" w14:paraId="5F7C56A8" w14:textId="77777777" w:rsidTr="005C1DA5">
        <w:trPr>
          <w:trHeight w:val="300"/>
        </w:trPr>
        <w:tc>
          <w:tcPr>
            <w:tcW w:w="941" w:type="pct"/>
            <w:noWrap/>
            <w:hideMark/>
          </w:tcPr>
          <w:p w14:paraId="704B9D6A" w14:textId="77777777" w:rsidR="005C1DA5" w:rsidRPr="005C1DA5" w:rsidRDefault="005C1DA5" w:rsidP="005C1DA5">
            <w:pPr>
              <w:pStyle w:val="SITabletext"/>
              <w:spacing w:before="60" w:after="60"/>
              <w:rPr>
                <w:color w:val="auto"/>
              </w:rPr>
            </w:pPr>
            <w:r w:rsidRPr="005C1DA5">
              <w:rPr>
                <w:color w:val="auto"/>
              </w:rPr>
              <w:t>FWPCOT3230</w:t>
            </w:r>
          </w:p>
        </w:tc>
        <w:tc>
          <w:tcPr>
            <w:tcW w:w="4059" w:type="pct"/>
            <w:noWrap/>
            <w:hideMark/>
          </w:tcPr>
          <w:p w14:paraId="1FE2EBCA" w14:textId="77777777" w:rsidR="005C1DA5" w:rsidRPr="005C1DA5" w:rsidRDefault="005C1DA5" w:rsidP="005C1DA5">
            <w:pPr>
              <w:pStyle w:val="SITabletext"/>
              <w:spacing w:before="60" w:after="60"/>
              <w:rPr>
                <w:color w:val="auto"/>
              </w:rPr>
            </w:pPr>
            <w:r w:rsidRPr="005C1DA5">
              <w:rPr>
                <w:color w:val="auto"/>
              </w:rPr>
              <w:t>Operate automated stacking equipment</w:t>
            </w:r>
          </w:p>
        </w:tc>
      </w:tr>
      <w:tr w:rsidR="005C1DA5" w:rsidRPr="00012424" w14:paraId="5DCDCFA7" w14:textId="77777777" w:rsidTr="005C1DA5">
        <w:trPr>
          <w:trHeight w:val="300"/>
        </w:trPr>
        <w:tc>
          <w:tcPr>
            <w:tcW w:w="941" w:type="pct"/>
            <w:noWrap/>
            <w:hideMark/>
          </w:tcPr>
          <w:p w14:paraId="401566AA" w14:textId="77777777" w:rsidR="005C1DA5" w:rsidRPr="005C1DA5" w:rsidRDefault="005C1DA5" w:rsidP="005C1DA5">
            <w:pPr>
              <w:pStyle w:val="SITabletext"/>
              <w:spacing w:before="60" w:after="60"/>
              <w:rPr>
                <w:color w:val="auto"/>
              </w:rPr>
            </w:pPr>
            <w:r w:rsidRPr="005C1DA5">
              <w:rPr>
                <w:color w:val="auto"/>
              </w:rPr>
              <w:t>FWPCOT3231</w:t>
            </w:r>
          </w:p>
        </w:tc>
        <w:tc>
          <w:tcPr>
            <w:tcW w:w="4059" w:type="pct"/>
            <w:noWrap/>
            <w:hideMark/>
          </w:tcPr>
          <w:p w14:paraId="1010565C" w14:textId="77777777" w:rsidR="005C1DA5" w:rsidRPr="005C1DA5" w:rsidRDefault="005C1DA5" w:rsidP="005C1DA5">
            <w:pPr>
              <w:pStyle w:val="SITabletext"/>
              <w:spacing w:before="60" w:after="60"/>
              <w:rPr>
                <w:color w:val="auto"/>
              </w:rPr>
            </w:pPr>
            <w:r w:rsidRPr="005C1DA5">
              <w:rPr>
                <w:color w:val="auto"/>
              </w:rPr>
              <w:t>Operate steam boiler</w:t>
            </w:r>
          </w:p>
        </w:tc>
      </w:tr>
      <w:tr w:rsidR="005C1DA5" w:rsidRPr="00012424" w14:paraId="4A5A5A42" w14:textId="77777777" w:rsidTr="005C1DA5">
        <w:trPr>
          <w:trHeight w:val="300"/>
        </w:trPr>
        <w:tc>
          <w:tcPr>
            <w:tcW w:w="941" w:type="pct"/>
            <w:noWrap/>
            <w:hideMark/>
          </w:tcPr>
          <w:p w14:paraId="3BA41767" w14:textId="77777777" w:rsidR="005C1DA5" w:rsidRPr="005C1DA5" w:rsidRDefault="005C1DA5" w:rsidP="005C1DA5">
            <w:pPr>
              <w:pStyle w:val="SITabletext"/>
              <w:spacing w:before="60" w:after="60"/>
              <w:rPr>
                <w:color w:val="auto"/>
              </w:rPr>
            </w:pPr>
            <w:r w:rsidRPr="005C1DA5">
              <w:rPr>
                <w:color w:val="auto"/>
              </w:rPr>
              <w:t>FWPCOT3232</w:t>
            </w:r>
          </w:p>
        </w:tc>
        <w:tc>
          <w:tcPr>
            <w:tcW w:w="4059" w:type="pct"/>
            <w:noWrap/>
            <w:hideMark/>
          </w:tcPr>
          <w:p w14:paraId="2122AD2D" w14:textId="77777777" w:rsidR="005C1DA5" w:rsidRPr="005C1DA5" w:rsidRDefault="005C1DA5" w:rsidP="005C1DA5">
            <w:pPr>
              <w:pStyle w:val="SITabletext"/>
              <w:spacing w:before="60" w:after="60"/>
              <w:rPr>
                <w:color w:val="auto"/>
              </w:rPr>
            </w:pPr>
            <w:r w:rsidRPr="005C1DA5">
              <w:rPr>
                <w:color w:val="auto"/>
              </w:rPr>
              <w:t>Operate heat plant</w:t>
            </w:r>
          </w:p>
        </w:tc>
      </w:tr>
      <w:tr w:rsidR="005C1DA5" w:rsidRPr="00012424" w14:paraId="0BB7137F" w14:textId="77777777" w:rsidTr="005C1DA5">
        <w:trPr>
          <w:trHeight w:val="300"/>
        </w:trPr>
        <w:tc>
          <w:tcPr>
            <w:tcW w:w="941" w:type="pct"/>
            <w:noWrap/>
            <w:hideMark/>
          </w:tcPr>
          <w:p w14:paraId="074577B0" w14:textId="77777777" w:rsidR="005C1DA5" w:rsidRPr="005C1DA5" w:rsidRDefault="005C1DA5" w:rsidP="005C1DA5">
            <w:pPr>
              <w:pStyle w:val="SITabletext"/>
              <w:spacing w:before="60" w:after="60"/>
              <w:rPr>
                <w:color w:val="auto"/>
              </w:rPr>
            </w:pPr>
            <w:r w:rsidRPr="005C1DA5">
              <w:rPr>
                <w:color w:val="auto"/>
              </w:rPr>
              <w:t>FWPCOT3233</w:t>
            </w:r>
          </w:p>
        </w:tc>
        <w:tc>
          <w:tcPr>
            <w:tcW w:w="4059" w:type="pct"/>
            <w:noWrap/>
            <w:hideMark/>
          </w:tcPr>
          <w:p w14:paraId="0F0D4906" w14:textId="77777777" w:rsidR="005C1DA5" w:rsidRPr="005C1DA5" w:rsidRDefault="005C1DA5" w:rsidP="005C1DA5">
            <w:pPr>
              <w:pStyle w:val="SITabletext"/>
              <w:spacing w:before="60" w:after="60"/>
              <w:rPr>
                <w:color w:val="auto"/>
              </w:rPr>
            </w:pPr>
            <w:r w:rsidRPr="005C1DA5">
              <w:rPr>
                <w:color w:val="auto"/>
              </w:rPr>
              <w:t>Sharpen and align blades and knives</w:t>
            </w:r>
          </w:p>
        </w:tc>
      </w:tr>
      <w:tr w:rsidR="005C1DA5" w:rsidRPr="00012424" w14:paraId="59C166AB" w14:textId="77777777" w:rsidTr="005C1DA5">
        <w:trPr>
          <w:trHeight w:val="300"/>
        </w:trPr>
        <w:tc>
          <w:tcPr>
            <w:tcW w:w="941" w:type="pct"/>
            <w:noWrap/>
            <w:hideMark/>
          </w:tcPr>
          <w:p w14:paraId="097397FA" w14:textId="77777777" w:rsidR="005C1DA5" w:rsidRPr="005C1DA5" w:rsidRDefault="005C1DA5" w:rsidP="005C1DA5">
            <w:pPr>
              <w:pStyle w:val="SITabletext"/>
              <w:spacing w:before="60" w:after="60"/>
              <w:rPr>
                <w:color w:val="auto"/>
              </w:rPr>
            </w:pPr>
            <w:r w:rsidRPr="005C1DA5">
              <w:rPr>
                <w:color w:val="auto"/>
              </w:rPr>
              <w:t>FWPCOT3234</w:t>
            </w:r>
          </w:p>
        </w:tc>
        <w:tc>
          <w:tcPr>
            <w:tcW w:w="4059" w:type="pct"/>
            <w:noWrap/>
            <w:hideMark/>
          </w:tcPr>
          <w:p w14:paraId="329A0513" w14:textId="77777777" w:rsidR="005C1DA5" w:rsidRPr="005C1DA5" w:rsidRDefault="005C1DA5" w:rsidP="005C1DA5">
            <w:pPr>
              <w:pStyle w:val="SITabletext"/>
              <w:spacing w:before="60" w:after="60"/>
              <w:rPr>
                <w:color w:val="auto"/>
              </w:rPr>
            </w:pPr>
            <w:r w:rsidRPr="005C1DA5">
              <w:rPr>
                <w:color w:val="auto"/>
              </w:rPr>
              <w:t>Cut material using CNC sizing machines</w:t>
            </w:r>
          </w:p>
        </w:tc>
      </w:tr>
      <w:tr w:rsidR="005C1DA5" w:rsidRPr="00012424" w14:paraId="43D1AFB6" w14:textId="77777777" w:rsidTr="005C1DA5">
        <w:trPr>
          <w:trHeight w:val="300"/>
        </w:trPr>
        <w:tc>
          <w:tcPr>
            <w:tcW w:w="941" w:type="pct"/>
            <w:noWrap/>
            <w:hideMark/>
          </w:tcPr>
          <w:p w14:paraId="6B8C93DF" w14:textId="77777777" w:rsidR="005C1DA5" w:rsidRPr="005C1DA5" w:rsidRDefault="005C1DA5" w:rsidP="005C1DA5">
            <w:pPr>
              <w:pStyle w:val="SITabletext"/>
              <w:spacing w:before="60" w:after="60"/>
              <w:rPr>
                <w:color w:val="auto"/>
              </w:rPr>
            </w:pPr>
            <w:r w:rsidRPr="005C1DA5">
              <w:rPr>
                <w:color w:val="auto"/>
              </w:rPr>
              <w:t>FWPCOT3235</w:t>
            </w:r>
          </w:p>
        </w:tc>
        <w:tc>
          <w:tcPr>
            <w:tcW w:w="4059" w:type="pct"/>
            <w:noWrap/>
            <w:hideMark/>
          </w:tcPr>
          <w:p w14:paraId="0B11C57B" w14:textId="77777777" w:rsidR="005C1DA5" w:rsidRPr="005C1DA5" w:rsidRDefault="005C1DA5" w:rsidP="005C1DA5">
            <w:pPr>
              <w:pStyle w:val="SITabletext"/>
              <w:spacing w:before="60" w:after="60"/>
              <w:rPr>
                <w:color w:val="auto"/>
              </w:rPr>
            </w:pPr>
            <w:r w:rsidRPr="005C1DA5">
              <w:rPr>
                <w:color w:val="auto"/>
              </w:rPr>
              <w:t>Machine material using CNC machining and processing centres</w:t>
            </w:r>
          </w:p>
        </w:tc>
      </w:tr>
      <w:tr w:rsidR="005C1DA5" w:rsidRPr="00012424" w14:paraId="7C525A12" w14:textId="77777777" w:rsidTr="005C1DA5">
        <w:trPr>
          <w:trHeight w:val="300"/>
        </w:trPr>
        <w:tc>
          <w:tcPr>
            <w:tcW w:w="941" w:type="pct"/>
            <w:noWrap/>
            <w:hideMark/>
          </w:tcPr>
          <w:p w14:paraId="5E4EC384" w14:textId="77777777" w:rsidR="005C1DA5" w:rsidRPr="005C1DA5" w:rsidRDefault="005C1DA5" w:rsidP="005C1DA5">
            <w:pPr>
              <w:pStyle w:val="SITabletext"/>
              <w:spacing w:before="60" w:after="60"/>
              <w:rPr>
                <w:color w:val="auto"/>
              </w:rPr>
            </w:pPr>
            <w:r w:rsidRPr="005C1DA5">
              <w:rPr>
                <w:color w:val="auto"/>
              </w:rPr>
              <w:t>FWPCOT3236</w:t>
            </w:r>
          </w:p>
        </w:tc>
        <w:tc>
          <w:tcPr>
            <w:tcW w:w="4059" w:type="pct"/>
            <w:noWrap/>
            <w:hideMark/>
          </w:tcPr>
          <w:p w14:paraId="0EAF7619" w14:textId="77777777" w:rsidR="005C1DA5" w:rsidRPr="005C1DA5" w:rsidRDefault="005C1DA5" w:rsidP="005C1DA5">
            <w:pPr>
              <w:pStyle w:val="SITabletext"/>
              <w:spacing w:before="60" w:after="60"/>
              <w:rPr>
                <w:color w:val="auto"/>
              </w:rPr>
            </w:pPr>
            <w:r w:rsidRPr="005C1DA5">
              <w:rPr>
                <w:color w:val="auto"/>
              </w:rPr>
              <w:t>Coordinate stock control procedures</w:t>
            </w:r>
          </w:p>
        </w:tc>
      </w:tr>
      <w:tr w:rsidR="005C1DA5" w:rsidRPr="00012424" w14:paraId="4F743017" w14:textId="77777777" w:rsidTr="005C1DA5">
        <w:trPr>
          <w:trHeight w:val="300"/>
        </w:trPr>
        <w:tc>
          <w:tcPr>
            <w:tcW w:w="941" w:type="pct"/>
            <w:noWrap/>
            <w:hideMark/>
          </w:tcPr>
          <w:p w14:paraId="7E565F31" w14:textId="77777777" w:rsidR="005C1DA5" w:rsidRPr="005C1DA5" w:rsidRDefault="005C1DA5" w:rsidP="005C1DA5">
            <w:pPr>
              <w:pStyle w:val="SITabletext"/>
              <w:spacing w:before="60" w:after="60"/>
              <w:rPr>
                <w:color w:val="auto"/>
              </w:rPr>
            </w:pPr>
            <w:r w:rsidRPr="005C1DA5">
              <w:rPr>
                <w:color w:val="auto"/>
              </w:rPr>
              <w:t>FWPCOT3237</w:t>
            </w:r>
          </w:p>
        </w:tc>
        <w:tc>
          <w:tcPr>
            <w:tcW w:w="4059" w:type="pct"/>
            <w:noWrap/>
            <w:hideMark/>
          </w:tcPr>
          <w:p w14:paraId="528EE857" w14:textId="77777777" w:rsidR="005C1DA5" w:rsidRPr="005C1DA5" w:rsidRDefault="005C1DA5" w:rsidP="005C1DA5">
            <w:pPr>
              <w:pStyle w:val="SITabletext"/>
              <w:spacing w:before="60" w:after="60"/>
              <w:rPr>
                <w:color w:val="auto"/>
              </w:rPr>
            </w:pPr>
            <w:r w:rsidRPr="005C1DA5">
              <w:rPr>
                <w:color w:val="auto"/>
              </w:rPr>
              <w:t>Produce templates</w:t>
            </w:r>
          </w:p>
        </w:tc>
      </w:tr>
      <w:tr w:rsidR="005C1DA5" w:rsidRPr="00012424" w14:paraId="18D49167" w14:textId="77777777" w:rsidTr="005C1DA5">
        <w:trPr>
          <w:trHeight w:val="300"/>
        </w:trPr>
        <w:tc>
          <w:tcPr>
            <w:tcW w:w="941" w:type="pct"/>
            <w:noWrap/>
            <w:hideMark/>
          </w:tcPr>
          <w:p w14:paraId="3765BE12" w14:textId="77777777" w:rsidR="005C1DA5" w:rsidRPr="005C1DA5" w:rsidRDefault="005C1DA5" w:rsidP="005C1DA5">
            <w:pPr>
              <w:pStyle w:val="SITabletext"/>
              <w:spacing w:before="60" w:after="60"/>
              <w:rPr>
                <w:color w:val="auto"/>
              </w:rPr>
            </w:pPr>
            <w:r w:rsidRPr="005C1DA5">
              <w:rPr>
                <w:color w:val="auto"/>
              </w:rPr>
              <w:t>FWPCOT3238</w:t>
            </w:r>
          </w:p>
        </w:tc>
        <w:tc>
          <w:tcPr>
            <w:tcW w:w="4059" w:type="pct"/>
            <w:noWrap/>
            <w:hideMark/>
          </w:tcPr>
          <w:p w14:paraId="5539789A" w14:textId="77777777" w:rsidR="005C1DA5" w:rsidRPr="005C1DA5" w:rsidRDefault="005C1DA5" w:rsidP="005C1DA5">
            <w:pPr>
              <w:pStyle w:val="SITabletext"/>
              <w:spacing w:before="60" w:after="60"/>
              <w:rPr>
                <w:color w:val="auto"/>
              </w:rPr>
            </w:pPr>
            <w:r w:rsidRPr="005C1DA5">
              <w:rPr>
                <w:color w:val="auto"/>
              </w:rPr>
              <w:t>Operate a pole saw</w:t>
            </w:r>
          </w:p>
        </w:tc>
      </w:tr>
      <w:tr w:rsidR="005C1DA5" w:rsidRPr="00012424" w14:paraId="0AB86FF5" w14:textId="77777777" w:rsidTr="005C1DA5">
        <w:trPr>
          <w:trHeight w:val="300"/>
        </w:trPr>
        <w:tc>
          <w:tcPr>
            <w:tcW w:w="941" w:type="pct"/>
            <w:noWrap/>
            <w:hideMark/>
          </w:tcPr>
          <w:p w14:paraId="2DDACDA6" w14:textId="77777777" w:rsidR="005C1DA5" w:rsidRPr="005C1DA5" w:rsidRDefault="005C1DA5" w:rsidP="005C1DA5">
            <w:pPr>
              <w:pStyle w:val="SITabletext"/>
              <w:spacing w:before="60" w:after="60"/>
              <w:rPr>
                <w:color w:val="auto"/>
              </w:rPr>
            </w:pPr>
            <w:r w:rsidRPr="005C1DA5">
              <w:rPr>
                <w:color w:val="auto"/>
              </w:rPr>
              <w:t>FWPCOT3239</w:t>
            </w:r>
          </w:p>
        </w:tc>
        <w:tc>
          <w:tcPr>
            <w:tcW w:w="4059" w:type="pct"/>
            <w:noWrap/>
            <w:hideMark/>
          </w:tcPr>
          <w:p w14:paraId="3E1019BE" w14:textId="77777777" w:rsidR="005C1DA5" w:rsidRPr="005C1DA5" w:rsidRDefault="005C1DA5" w:rsidP="005C1DA5">
            <w:pPr>
              <w:pStyle w:val="SITabletext"/>
              <w:spacing w:before="60" w:after="60"/>
              <w:rPr>
                <w:color w:val="auto"/>
              </w:rPr>
            </w:pPr>
            <w:r w:rsidRPr="005C1DA5">
              <w:rPr>
                <w:color w:val="auto"/>
              </w:rPr>
              <w:t>Create drawings using computer aided design systems</w:t>
            </w:r>
          </w:p>
        </w:tc>
      </w:tr>
      <w:tr w:rsidR="005C1DA5" w:rsidRPr="00012424" w14:paraId="7844C0D0" w14:textId="77777777" w:rsidTr="005C1DA5">
        <w:trPr>
          <w:trHeight w:val="300"/>
        </w:trPr>
        <w:tc>
          <w:tcPr>
            <w:tcW w:w="941" w:type="pct"/>
            <w:noWrap/>
            <w:hideMark/>
          </w:tcPr>
          <w:p w14:paraId="60ABCCFD" w14:textId="77777777" w:rsidR="005C1DA5" w:rsidRPr="005C1DA5" w:rsidRDefault="005C1DA5" w:rsidP="005C1DA5">
            <w:pPr>
              <w:pStyle w:val="SITabletext"/>
              <w:spacing w:before="60" w:after="60"/>
              <w:rPr>
                <w:color w:val="auto"/>
              </w:rPr>
            </w:pPr>
            <w:r w:rsidRPr="005C1DA5">
              <w:rPr>
                <w:color w:val="auto"/>
              </w:rPr>
              <w:t>FWPCOT3240</w:t>
            </w:r>
          </w:p>
        </w:tc>
        <w:tc>
          <w:tcPr>
            <w:tcW w:w="4059" w:type="pct"/>
            <w:noWrap/>
            <w:hideMark/>
          </w:tcPr>
          <w:p w14:paraId="39E3EE96" w14:textId="77777777" w:rsidR="005C1DA5" w:rsidRPr="005C1DA5" w:rsidRDefault="005C1DA5" w:rsidP="005C1DA5">
            <w:pPr>
              <w:pStyle w:val="SITabletext"/>
              <w:spacing w:before="60" w:after="60"/>
              <w:rPr>
                <w:color w:val="auto"/>
              </w:rPr>
            </w:pPr>
            <w:r w:rsidRPr="005C1DA5">
              <w:rPr>
                <w:color w:val="auto"/>
              </w:rPr>
              <w:t>Grade heavy structural/engineered products</w:t>
            </w:r>
          </w:p>
        </w:tc>
      </w:tr>
      <w:tr w:rsidR="005C1DA5" w:rsidRPr="00012424" w14:paraId="0ACDAD62" w14:textId="77777777" w:rsidTr="005C1DA5">
        <w:trPr>
          <w:trHeight w:val="300"/>
        </w:trPr>
        <w:tc>
          <w:tcPr>
            <w:tcW w:w="941" w:type="pct"/>
            <w:noWrap/>
            <w:hideMark/>
          </w:tcPr>
          <w:p w14:paraId="00A5E0FB" w14:textId="77777777" w:rsidR="005C1DA5" w:rsidRPr="005C1DA5" w:rsidRDefault="005C1DA5" w:rsidP="005C1DA5">
            <w:pPr>
              <w:pStyle w:val="SITabletext"/>
              <w:spacing w:before="60" w:after="60"/>
              <w:rPr>
                <w:color w:val="auto"/>
              </w:rPr>
            </w:pPr>
            <w:r w:rsidRPr="005C1DA5">
              <w:rPr>
                <w:color w:val="auto"/>
              </w:rPr>
              <w:t>FWPCOT3241</w:t>
            </w:r>
          </w:p>
        </w:tc>
        <w:tc>
          <w:tcPr>
            <w:tcW w:w="4059" w:type="pct"/>
            <w:noWrap/>
            <w:hideMark/>
          </w:tcPr>
          <w:p w14:paraId="76B4A292" w14:textId="77777777" w:rsidR="005C1DA5" w:rsidRPr="005C1DA5" w:rsidRDefault="005C1DA5" w:rsidP="005C1DA5">
            <w:pPr>
              <w:pStyle w:val="SITabletext"/>
              <w:spacing w:before="60" w:after="60"/>
              <w:rPr>
                <w:color w:val="auto"/>
              </w:rPr>
            </w:pPr>
            <w:r w:rsidRPr="005C1DA5">
              <w:rPr>
                <w:color w:val="auto"/>
              </w:rPr>
              <w:t>Assemble timber wall frames</w:t>
            </w:r>
          </w:p>
        </w:tc>
      </w:tr>
      <w:tr w:rsidR="005C1DA5" w:rsidRPr="00012424" w14:paraId="76CA1175" w14:textId="77777777" w:rsidTr="005C1DA5">
        <w:trPr>
          <w:trHeight w:val="300"/>
        </w:trPr>
        <w:tc>
          <w:tcPr>
            <w:tcW w:w="941" w:type="pct"/>
            <w:noWrap/>
            <w:hideMark/>
          </w:tcPr>
          <w:p w14:paraId="0F814EAA" w14:textId="77777777" w:rsidR="005C1DA5" w:rsidRPr="005C1DA5" w:rsidRDefault="005C1DA5" w:rsidP="005C1DA5">
            <w:pPr>
              <w:pStyle w:val="SITabletext"/>
              <w:spacing w:before="60" w:after="60"/>
              <w:rPr>
                <w:color w:val="auto"/>
              </w:rPr>
            </w:pPr>
            <w:r w:rsidRPr="005C1DA5">
              <w:rPr>
                <w:color w:val="auto"/>
              </w:rPr>
              <w:t>FWPCOT3242</w:t>
            </w:r>
          </w:p>
        </w:tc>
        <w:tc>
          <w:tcPr>
            <w:tcW w:w="4059" w:type="pct"/>
            <w:noWrap/>
            <w:hideMark/>
          </w:tcPr>
          <w:p w14:paraId="6EB37CDD" w14:textId="77777777" w:rsidR="005C1DA5" w:rsidRPr="005C1DA5" w:rsidRDefault="005C1DA5" w:rsidP="005C1DA5">
            <w:pPr>
              <w:pStyle w:val="SITabletext"/>
              <w:spacing w:before="60" w:after="60"/>
              <w:rPr>
                <w:color w:val="auto"/>
              </w:rPr>
            </w:pPr>
            <w:proofErr w:type="spellStart"/>
            <w:r w:rsidRPr="005C1DA5">
              <w:rPr>
                <w:color w:val="auto"/>
              </w:rPr>
              <w:t>Lay up</w:t>
            </w:r>
            <w:proofErr w:type="spellEnd"/>
            <w:r w:rsidRPr="005C1DA5">
              <w:rPr>
                <w:color w:val="auto"/>
              </w:rPr>
              <w:t xml:space="preserve"> timber roof trusses</w:t>
            </w:r>
          </w:p>
        </w:tc>
      </w:tr>
      <w:tr w:rsidR="005C1DA5" w:rsidRPr="00012424" w14:paraId="1B115E15" w14:textId="77777777" w:rsidTr="005C1DA5">
        <w:trPr>
          <w:trHeight w:val="300"/>
        </w:trPr>
        <w:tc>
          <w:tcPr>
            <w:tcW w:w="941" w:type="pct"/>
            <w:noWrap/>
            <w:hideMark/>
          </w:tcPr>
          <w:p w14:paraId="410CBA5A" w14:textId="77777777" w:rsidR="005C1DA5" w:rsidRPr="005C1DA5" w:rsidRDefault="005C1DA5" w:rsidP="005C1DA5">
            <w:pPr>
              <w:pStyle w:val="SITabletext"/>
              <w:spacing w:before="60" w:after="60"/>
              <w:rPr>
                <w:color w:val="auto"/>
              </w:rPr>
            </w:pPr>
            <w:r w:rsidRPr="005C1DA5">
              <w:rPr>
                <w:color w:val="auto"/>
              </w:rPr>
              <w:t>FWPCOT3243</w:t>
            </w:r>
          </w:p>
        </w:tc>
        <w:tc>
          <w:tcPr>
            <w:tcW w:w="4059" w:type="pct"/>
            <w:noWrap/>
            <w:hideMark/>
          </w:tcPr>
          <w:p w14:paraId="2055EA7C" w14:textId="77777777" w:rsidR="005C1DA5" w:rsidRPr="005C1DA5" w:rsidRDefault="005C1DA5" w:rsidP="005C1DA5">
            <w:pPr>
              <w:pStyle w:val="SITabletext"/>
              <w:spacing w:before="60" w:after="60"/>
              <w:rPr>
                <w:color w:val="auto"/>
              </w:rPr>
            </w:pPr>
            <w:r w:rsidRPr="005C1DA5">
              <w:rPr>
                <w:color w:val="auto"/>
              </w:rPr>
              <w:t>Operate a truss press</w:t>
            </w:r>
          </w:p>
        </w:tc>
      </w:tr>
      <w:tr w:rsidR="005C1DA5" w:rsidRPr="00012424" w14:paraId="70FC2523" w14:textId="77777777" w:rsidTr="005C1DA5">
        <w:trPr>
          <w:trHeight w:val="300"/>
        </w:trPr>
        <w:tc>
          <w:tcPr>
            <w:tcW w:w="941" w:type="pct"/>
            <w:noWrap/>
            <w:hideMark/>
          </w:tcPr>
          <w:p w14:paraId="0453069A" w14:textId="77777777" w:rsidR="005C1DA5" w:rsidRPr="005C1DA5" w:rsidRDefault="005C1DA5" w:rsidP="005C1DA5">
            <w:pPr>
              <w:pStyle w:val="SITabletext"/>
              <w:spacing w:before="60" w:after="60"/>
              <w:rPr>
                <w:color w:val="auto"/>
              </w:rPr>
            </w:pPr>
            <w:r w:rsidRPr="005C1DA5">
              <w:rPr>
                <w:color w:val="auto"/>
              </w:rPr>
              <w:t>FWPCOT3244</w:t>
            </w:r>
          </w:p>
        </w:tc>
        <w:tc>
          <w:tcPr>
            <w:tcW w:w="4059" w:type="pct"/>
            <w:noWrap/>
            <w:hideMark/>
          </w:tcPr>
          <w:p w14:paraId="0030F38D" w14:textId="77777777" w:rsidR="005C1DA5" w:rsidRPr="005C1DA5" w:rsidRDefault="005C1DA5" w:rsidP="005C1DA5">
            <w:pPr>
              <w:pStyle w:val="SITabletext"/>
              <w:spacing w:before="60" w:after="60"/>
              <w:rPr>
                <w:color w:val="auto"/>
              </w:rPr>
            </w:pPr>
            <w:r w:rsidRPr="005C1DA5">
              <w:rPr>
                <w:color w:val="auto"/>
              </w:rPr>
              <w:t>Cut material to profile</w:t>
            </w:r>
          </w:p>
        </w:tc>
      </w:tr>
      <w:tr w:rsidR="005C1DA5" w:rsidRPr="00012424" w14:paraId="5AFDFED0" w14:textId="77777777" w:rsidTr="005C1DA5">
        <w:trPr>
          <w:trHeight w:val="300"/>
        </w:trPr>
        <w:tc>
          <w:tcPr>
            <w:tcW w:w="941" w:type="pct"/>
            <w:noWrap/>
            <w:hideMark/>
          </w:tcPr>
          <w:p w14:paraId="1429A369" w14:textId="77777777" w:rsidR="005C1DA5" w:rsidRPr="005C1DA5" w:rsidRDefault="005C1DA5" w:rsidP="005C1DA5">
            <w:pPr>
              <w:pStyle w:val="SITabletext"/>
              <w:spacing w:before="60" w:after="60"/>
              <w:rPr>
                <w:color w:val="auto"/>
              </w:rPr>
            </w:pPr>
            <w:r w:rsidRPr="005C1DA5">
              <w:rPr>
                <w:color w:val="auto"/>
              </w:rPr>
              <w:t>FWPCOT3245</w:t>
            </w:r>
          </w:p>
        </w:tc>
        <w:tc>
          <w:tcPr>
            <w:tcW w:w="4059" w:type="pct"/>
            <w:noWrap/>
            <w:hideMark/>
          </w:tcPr>
          <w:p w14:paraId="1C6EA007" w14:textId="77777777" w:rsidR="005C1DA5" w:rsidRPr="005C1DA5" w:rsidRDefault="005C1DA5" w:rsidP="005C1DA5">
            <w:pPr>
              <w:pStyle w:val="SITabletext"/>
              <w:spacing w:before="60" w:after="60"/>
              <w:rPr>
                <w:color w:val="auto"/>
              </w:rPr>
            </w:pPr>
            <w:r w:rsidRPr="005C1DA5">
              <w:rPr>
                <w:color w:val="auto"/>
              </w:rPr>
              <w:t>Grade, sort and mark materials</w:t>
            </w:r>
          </w:p>
        </w:tc>
      </w:tr>
      <w:tr w:rsidR="005C1DA5" w:rsidRPr="00012424" w14:paraId="1FCA4709" w14:textId="77777777" w:rsidTr="005C1DA5">
        <w:trPr>
          <w:trHeight w:val="300"/>
        </w:trPr>
        <w:tc>
          <w:tcPr>
            <w:tcW w:w="941" w:type="pct"/>
            <w:noWrap/>
            <w:hideMark/>
          </w:tcPr>
          <w:p w14:paraId="5D255C55" w14:textId="77777777" w:rsidR="005C1DA5" w:rsidRPr="005C1DA5" w:rsidRDefault="005C1DA5" w:rsidP="005C1DA5">
            <w:pPr>
              <w:pStyle w:val="SITabletext"/>
              <w:spacing w:before="60" w:after="60"/>
              <w:rPr>
                <w:color w:val="auto"/>
              </w:rPr>
            </w:pPr>
            <w:r w:rsidRPr="005C1DA5">
              <w:rPr>
                <w:color w:val="auto"/>
              </w:rPr>
              <w:t>FWPCOT3246</w:t>
            </w:r>
          </w:p>
        </w:tc>
        <w:tc>
          <w:tcPr>
            <w:tcW w:w="4059" w:type="pct"/>
            <w:noWrap/>
            <w:hideMark/>
          </w:tcPr>
          <w:p w14:paraId="7D5422DC" w14:textId="77777777" w:rsidR="005C1DA5" w:rsidRPr="005C1DA5" w:rsidRDefault="005C1DA5" w:rsidP="005C1DA5">
            <w:pPr>
              <w:pStyle w:val="SITabletext"/>
              <w:spacing w:before="60" w:after="60"/>
              <w:rPr>
                <w:color w:val="auto"/>
              </w:rPr>
            </w:pPr>
            <w:r w:rsidRPr="005C1DA5">
              <w:rPr>
                <w:color w:val="auto"/>
              </w:rPr>
              <w:t>Test heavy structural/engineered products</w:t>
            </w:r>
          </w:p>
        </w:tc>
      </w:tr>
      <w:tr w:rsidR="005C1DA5" w:rsidRPr="00012424" w14:paraId="3BD1E21B" w14:textId="77777777" w:rsidTr="005C1DA5">
        <w:trPr>
          <w:trHeight w:val="300"/>
        </w:trPr>
        <w:tc>
          <w:tcPr>
            <w:tcW w:w="941" w:type="pct"/>
            <w:noWrap/>
            <w:hideMark/>
          </w:tcPr>
          <w:p w14:paraId="2E13FA83" w14:textId="77777777" w:rsidR="005C1DA5" w:rsidRPr="005C1DA5" w:rsidRDefault="005C1DA5" w:rsidP="005C1DA5">
            <w:pPr>
              <w:pStyle w:val="SITabletext"/>
              <w:spacing w:before="60" w:after="60"/>
              <w:rPr>
                <w:color w:val="auto"/>
              </w:rPr>
            </w:pPr>
            <w:r w:rsidRPr="005C1DA5">
              <w:rPr>
                <w:color w:val="auto"/>
              </w:rPr>
              <w:t>FWPCOT3247</w:t>
            </w:r>
          </w:p>
        </w:tc>
        <w:tc>
          <w:tcPr>
            <w:tcW w:w="4059" w:type="pct"/>
            <w:noWrap/>
            <w:hideMark/>
          </w:tcPr>
          <w:p w14:paraId="4F7E500D" w14:textId="77777777" w:rsidR="005C1DA5" w:rsidRPr="005C1DA5" w:rsidRDefault="005C1DA5" w:rsidP="005C1DA5">
            <w:pPr>
              <w:pStyle w:val="SITabletext"/>
              <w:spacing w:before="60" w:after="60"/>
              <w:rPr>
                <w:color w:val="auto"/>
              </w:rPr>
            </w:pPr>
            <w:r w:rsidRPr="005C1DA5">
              <w:rPr>
                <w:color w:val="auto"/>
              </w:rPr>
              <w:t>Select timber for forestry operations</w:t>
            </w:r>
          </w:p>
        </w:tc>
      </w:tr>
      <w:tr w:rsidR="005C1DA5" w:rsidRPr="00012424" w14:paraId="7456397D" w14:textId="77777777" w:rsidTr="005C1DA5">
        <w:trPr>
          <w:trHeight w:val="300"/>
        </w:trPr>
        <w:tc>
          <w:tcPr>
            <w:tcW w:w="941" w:type="pct"/>
            <w:noWrap/>
            <w:hideMark/>
          </w:tcPr>
          <w:p w14:paraId="7DDC0869" w14:textId="77777777" w:rsidR="005C1DA5" w:rsidRPr="005C1DA5" w:rsidRDefault="005C1DA5" w:rsidP="005C1DA5">
            <w:pPr>
              <w:pStyle w:val="SITabletext"/>
              <w:spacing w:before="60" w:after="60"/>
              <w:rPr>
                <w:color w:val="auto"/>
              </w:rPr>
            </w:pPr>
            <w:r w:rsidRPr="005C1DA5">
              <w:rPr>
                <w:color w:val="auto"/>
              </w:rPr>
              <w:t>FWPCOT3248</w:t>
            </w:r>
          </w:p>
        </w:tc>
        <w:tc>
          <w:tcPr>
            <w:tcW w:w="4059" w:type="pct"/>
            <w:noWrap/>
            <w:hideMark/>
          </w:tcPr>
          <w:p w14:paraId="7D3BA5D8" w14:textId="77777777" w:rsidR="005C1DA5" w:rsidRPr="005C1DA5" w:rsidRDefault="005C1DA5" w:rsidP="005C1DA5">
            <w:pPr>
              <w:pStyle w:val="SITabletext"/>
              <w:spacing w:before="60" w:after="60"/>
              <w:rPr>
                <w:color w:val="auto"/>
              </w:rPr>
            </w:pPr>
            <w:r w:rsidRPr="005C1DA5">
              <w:rPr>
                <w:color w:val="auto"/>
              </w:rPr>
              <w:t>Dry timber in solar assisted kilns</w:t>
            </w:r>
          </w:p>
        </w:tc>
      </w:tr>
      <w:tr w:rsidR="005C1DA5" w:rsidRPr="00012424" w14:paraId="62EBB7B3" w14:textId="77777777" w:rsidTr="005C1DA5">
        <w:trPr>
          <w:trHeight w:val="300"/>
        </w:trPr>
        <w:tc>
          <w:tcPr>
            <w:tcW w:w="941" w:type="pct"/>
            <w:noWrap/>
            <w:hideMark/>
          </w:tcPr>
          <w:p w14:paraId="2AE87183" w14:textId="77777777" w:rsidR="005C1DA5" w:rsidRPr="005C1DA5" w:rsidRDefault="005C1DA5" w:rsidP="005C1DA5">
            <w:pPr>
              <w:pStyle w:val="SITabletext"/>
              <w:spacing w:before="60" w:after="60"/>
              <w:rPr>
                <w:color w:val="auto"/>
              </w:rPr>
            </w:pPr>
            <w:r w:rsidRPr="005C1DA5">
              <w:rPr>
                <w:color w:val="auto"/>
              </w:rPr>
              <w:t>FWPCOT3249</w:t>
            </w:r>
          </w:p>
        </w:tc>
        <w:tc>
          <w:tcPr>
            <w:tcW w:w="4059" w:type="pct"/>
            <w:noWrap/>
            <w:hideMark/>
          </w:tcPr>
          <w:p w14:paraId="3257873B" w14:textId="77777777" w:rsidR="005C1DA5" w:rsidRPr="005C1DA5" w:rsidRDefault="005C1DA5" w:rsidP="005C1DA5">
            <w:pPr>
              <w:pStyle w:val="SITabletext"/>
              <w:spacing w:before="60" w:after="60"/>
              <w:rPr>
                <w:color w:val="auto"/>
              </w:rPr>
            </w:pPr>
            <w:r w:rsidRPr="005C1DA5">
              <w:rPr>
                <w:color w:val="auto"/>
              </w:rPr>
              <w:t>Select timber preservation techniques</w:t>
            </w:r>
          </w:p>
        </w:tc>
      </w:tr>
      <w:tr w:rsidR="005C1DA5" w:rsidRPr="00012424" w14:paraId="1C617C9A" w14:textId="77777777" w:rsidTr="005C1DA5">
        <w:trPr>
          <w:trHeight w:val="300"/>
        </w:trPr>
        <w:tc>
          <w:tcPr>
            <w:tcW w:w="941" w:type="pct"/>
            <w:noWrap/>
            <w:hideMark/>
          </w:tcPr>
          <w:p w14:paraId="07F342FF" w14:textId="77777777" w:rsidR="005C1DA5" w:rsidRPr="005C1DA5" w:rsidRDefault="005C1DA5" w:rsidP="005C1DA5">
            <w:pPr>
              <w:pStyle w:val="SITabletext"/>
              <w:spacing w:before="60" w:after="60"/>
              <w:rPr>
                <w:color w:val="auto"/>
              </w:rPr>
            </w:pPr>
            <w:r w:rsidRPr="005C1DA5">
              <w:rPr>
                <w:color w:val="auto"/>
              </w:rPr>
              <w:t>FWPCOT3250</w:t>
            </w:r>
          </w:p>
        </w:tc>
        <w:tc>
          <w:tcPr>
            <w:tcW w:w="4059" w:type="pct"/>
            <w:noWrap/>
            <w:hideMark/>
          </w:tcPr>
          <w:p w14:paraId="1A5DD282" w14:textId="77777777" w:rsidR="005C1DA5" w:rsidRPr="005C1DA5" w:rsidRDefault="005C1DA5" w:rsidP="005C1DA5">
            <w:pPr>
              <w:pStyle w:val="SITabletext"/>
              <w:spacing w:before="60" w:after="60"/>
              <w:rPr>
                <w:color w:val="auto"/>
              </w:rPr>
            </w:pPr>
            <w:r w:rsidRPr="005C1DA5">
              <w:rPr>
                <w:color w:val="auto"/>
              </w:rPr>
              <w:t>Prepare timber to meet import/export compliance requirements</w:t>
            </w:r>
          </w:p>
        </w:tc>
      </w:tr>
      <w:tr w:rsidR="005C1DA5" w:rsidRPr="00012424" w14:paraId="223D81A9" w14:textId="77777777" w:rsidTr="005C1DA5">
        <w:trPr>
          <w:trHeight w:val="300"/>
        </w:trPr>
        <w:tc>
          <w:tcPr>
            <w:tcW w:w="941" w:type="pct"/>
            <w:noWrap/>
            <w:hideMark/>
          </w:tcPr>
          <w:p w14:paraId="62F5DC56" w14:textId="77777777" w:rsidR="005C1DA5" w:rsidRPr="005C1DA5" w:rsidRDefault="005C1DA5" w:rsidP="005C1DA5">
            <w:pPr>
              <w:pStyle w:val="SITabletext"/>
              <w:spacing w:before="60" w:after="60"/>
              <w:rPr>
                <w:color w:val="auto"/>
              </w:rPr>
            </w:pPr>
            <w:r w:rsidRPr="005C1DA5">
              <w:rPr>
                <w:color w:val="auto"/>
              </w:rPr>
              <w:t>FWPCOT3251</w:t>
            </w:r>
          </w:p>
        </w:tc>
        <w:tc>
          <w:tcPr>
            <w:tcW w:w="4059" w:type="pct"/>
            <w:noWrap/>
            <w:hideMark/>
          </w:tcPr>
          <w:p w14:paraId="0D12B885" w14:textId="77777777" w:rsidR="005C1DA5" w:rsidRPr="005C1DA5" w:rsidRDefault="005C1DA5" w:rsidP="005C1DA5">
            <w:pPr>
              <w:pStyle w:val="SITabletext"/>
              <w:spacing w:before="60" w:after="60"/>
              <w:rPr>
                <w:color w:val="auto"/>
              </w:rPr>
            </w:pPr>
            <w:r w:rsidRPr="005C1DA5">
              <w:rPr>
                <w:color w:val="auto"/>
              </w:rPr>
              <w:t>Promote the carbon benefits of wood products</w:t>
            </w:r>
          </w:p>
        </w:tc>
      </w:tr>
      <w:tr w:rsidR="005C1DA5" w:rsidRPr="00012424" w14:paraId="492519DB" w14:textId="77777777" w:rsidTr="005C1DA5">
        <w:trPr>
          <w:trHeight w:val="300"/>
        </w:trPr>
        <w:tc>
          <w:tcPr>
            <w:tcW w:w="941" w:type="pct"/>
            <w:noWrap/>
            <w:hideMark/>
          </w:tcPr>
          <w:p w14:paraId="2CA404D7" w14:textId="77777777" w:rsidR="005C1DA5" w:rsidRPr="005C1DA5" w:rsidRDefault="005C1DA5" w:rsidP="005C1DA5">
            <w:pPr>
              <w:pStyle w:val="SITabletext"/>
              <w:spacing w:before="60" w:after="60"/>
              <w:rPr>
                <w:color w:val="auto"/>
              </w:rPr>
            </w:pPr>
            <w:r w:rsidRPr="005C1DA5">
              <w:rPr>
                <w:color w:val="auto"/>
              </w:rPr>
              <w:t>FWPCOT3252</w:t>
            </w:r>
          </w:p>
        </w:tc>
        <w:tc>
          <w:tcPr>
            <w:tcW w:w="4059" w:type="pct"/>
            <w:noWrap/>
            <w:hideMark/>
          </w:tcPr>
          <w:p w14:paraId="2B5A7AC8" w14:textId="77777777" w:rsidR="005C1DA5" w:rsidRPr="005C1DA5" w:rsidRDefault="005C1DA5" w:rsidP="005C1DA5">
            <w:pPr>
              <w:pStyle w:val="SITabletext"/>
              <w:spacing w:before="60" w:after="60"/>
              <w:rPr>
                <w:color w:val="auto"/>
              </w:rPr>
            </w:pPr>
            <w:r w:rsidRPr="005C1DA5">
              <w:rPr>
                <w:color w:val="auto"/>
              </w:rPr>
              <w:t>Use environmental care procedures to undertake fire salvage operations</w:t>
            </w:r>
          </w:p>
        </w:tc>
      </w:tr>
      <w:tr w:rsidR="005C1DA5" w:rsidRPr="00012424" w14:paraId="7CC2AD49" w14:textId="77777777" w:rsidTr="005C1DA5">
        <w:trPr>
          <w:trHeight w:val="300"/>
        </w:trPr>
        <w:tc>
          <w:tcPr>
            <w:tcW w:w="941" w:type="pct"/>
            <w:noWrap/>
            <w:hideMark/>
          </w:tcPr>
          <w:p w14:paraId="2F5DC02D" w14:textId="77777777" w:rsidR="005C1DA5" w:rsidRPr="005C1DA5" w:rsidRDefault="005C1DA5" w:rsidP="005C1DA5">
            <w:pPr>
              <w:pStyle w:val="SITabletext"/>
              <w:spacing w:before="60" w:after="60"/>
              <w:rPr>
                <w:color w:val="auto"/>
              </w:rPr>
            </w:pPr>
            <w:r w:rsidRPr="005C1DA5">
              <w:rPr>
                <w:color w:val="auto"/>
              </w:rPr>
              <w:t>FWPCOT3253</w:t>
            </w:r>
          </w:p>
        </w:tc>
        <w:tc>
          <w:tcPr>
            <w:tcW w:w="4059" w:type="pct"/>
            <w:noWrap/>
            <w:hideMark/>
          </w:tcPr>
          <w:p w14:paraId="3AA23B1D" w14:textId="77777777" w:rsidR="005C1DA5" w:rsidRPr="005C1DA5" w:rsidRDefault="005C1DA5" w:rsidP="005C1DA5">
            <w:pPr>
              <w:pStyle w:val="SITabletext"/>
              <w:spacing w:before="60" w:after="60"/>
              <w:rPr>
                <w:color w:val="auto"/>
              </w:rPr>
            </w:pPr>
            <w:r w:rsidRPr="005C1DA5">
              <w:rPr>
                <w:color w:val="auto"/>
              </w:rPr>
              <w:t>Convert timber residue into products for further use</w:t>
            </w:r>
          </w:p>
        </w:tc>
      </w:tr>
      <w:tr w:rsidR="005C1DA5" w:rsidRPr="00012424" w14:paraId="62961295" w14:textId="77777777" w:rsidTr="005C1DA5">
        <w:trPr>
          <w:trHeight w:val="300"/>
        </w:trPr>
        <w:tc>
          <w:tcPr>
            <w:tcW w:w="941" w:type="pct"/>
            <w:noWrap/>
            <w:hideMark/>
          </w:tcPr>
          <w:p w14:paraId="537EBCFC" w14:textId="77777777" w:rsidR="005C1DA5" w:rsidRPr="005C1DA5" w:rsidRDefault="005C1DA5" w:rsidP="005C1DA5">
            <w:pPr>
              <w:pStyle w:val="SITabletext"/>
              <w:spacing w:before="60" w:after="60"/>
              <w:rPr>
                <w:color w:val="auto"/>
              </w:rPr>
            </w:pPr>
            <w:r w:rsidRPr="005C1DA5">
              <w:rPr>
                <w:color w:val="auto"/>
              </w:rPr>
              <w:lastRenderedPageBreak/>
              <w:t>FWPCOT3254</w:t>
            </w:r>
          </w:p>
        </w:tc>
        <w:tc>
          <w:tcPr>
            <w:tcW w:w="4059" w:type="pct"/>
            <w:noWrap/>
            <w:hideMark/>
          </w:tcPr>
          <w:p w14:paraId="4024E5F1" w14:textId="77777777" w:rsidR="005C1DA5" w:rsidRPr="005C1DA5" w:rsidRDefault="005C1DA5" w:rsidP="005C1DA5">
            <w:pPr>
              <w:pStyle w:val="SITabletext"/>
              <w:spacing w:before="60" w:after="60"/>
              <w:rPr>
                <w:color w:val="auto"/>
              </w:rPr>
            </w:pPr>
            <w:r w:rsidRPr="005C1DA5">
              <w:rPr>
                <w:color w:val="auto"/>
              </w:rPr>
              <w:t>Implement environmentally sustainable work practices in the work area/work site</w:t>
            </w:r>
          </w:p>
        </w:tc>
      </w:tr>
      <w:tr w:rsidR="005C1DA5" w:rsidRPr="00012424" w14:paraId="4D56FA8C" w14:textId="77777777" w:rsidTr="005C1DA5">
        <w:trPr>
          <w:trHeight w:val="300"/>
        </w:trPr>
        <w:tc>
          <w:tcPr>
            <w:tcW w:w="941" w:type="pct"/>
            <w:noWrap/>
            <w:hideMark/>
          </w:tcPr>
          <w:p w14:paraId="3253DBA3" w14:textId="77777777" w:rsidR="005C1DA5" w:rsidRPr="005C1DA5" w:rsidRDefault="005C1DA5" w:rsidP="005C1DA5">
            <w:pPr>
              <w:pStyle w:val="SITabletext"/>
              <w:spacing w:before="60" w:after="60"/>
              <w:rPr>
                <w:color w:val="auto"/>
              </w:rPr>
            </w:pPr>
            <w:r w:rsidRPr="005C1DA5">
              <w:rPr>
                <w:color w:val="auto"/>
              </w:rPr>
              <w:t>FWPCOT3255</w:t>
            </w:r>
          </w:p>
        </w:tc>
        <w:tc>
          <w:tcPr>
            <w:tcW w:w="4059" w:type="pct"/>
            <w:noWrap/>
            <w:hideMark/>
          </w:tcPr>
          <w:p w14:paraId="561DB935" w14:textId="77777777" w:rsidR="005C1DA5" w:rsidRPr="005C1DA5" w:rsidRDefault="005C1DA5" w:rsidP="005C1DA5">
            <w:pPr>
              <w:pStyle w:val="SITabletext"/>
              <w:spacing w:before="60" w:after="60"/>
              <w:rPr>
                <w:color w:val="auto"/>
              </w:rPr>
            </w:pPr>
            <w:r w:rsidRPr="005C1DA5">
              <w:rPr>
                <w:color w:val="auto"/>
              </w:rPr>
              <w:t>Apply silvicultural principles</w:t>
            </w:r>
          </w:p>
        </w:tc>
      </w:tr>
      <w:tr w:rsidR="005C1DA5" w:rsidRPr="00012424" w14:paraId="10ABCD11" w14:textId="77777777" w:rsidTr="005C1DA5">
        <w:trPr>
          <w:trHeight w:val="300"/>
        </w:trPr>
        <w:tc>
          <w:tcPr>
            <w:tcW w:w="941" w:type="pct"/>
            <w:noWrap/>
            <w:hideMark/>
          </w:tcPr>
          <w:p w14:paraId="1CD6B3F7" w14:textId="77777777" w:rsidR="005C1DA5" w:rsidRPr="005C1DA5" w:rsidRDefault="005C1DA5" w:rsidP="005C1DA5">
            <w:pPr>
              <w:pStyle w:val="SITabletext"/>
              <w:spacing w:before="60" w:after="60"/>
              <w:rPr>
                <w:color w:val="auto"/>
              </w:rPr>
            </w:pPr>
            <w:r w:rsidRPr="005C1DA5">
              <w:rPr>
                <w:color w:val="auto"/>
              </w:rPr>
              <w:t>FWPCOT3256</w:t>
            </w:r>
          </w:p>
        </w:tc>
        <w:tc>
          <w:tcPr>
            <w:tcW w:w="4059" w:type="pct"/>
            <w:noWrap/>
            <w:hideMark/>
          </w:tcPr>
          <w:p w14:paraId="73C2BBCE" w14:textId="77777777" w:rsidR="005C1DA5" w:rsidRPr="005C1DA5" w:rsidRDefault="005C1DA5" w:rsidP="005C1DA5">
            <w:pPr>
              <w:pStyle w:val="SITabletext"/>
              <w:spacing w:before="60" w:after="60"/>
              <w:rPr>
                <w:color w:val="auto"/>
              </w:rPr>
            </w:pPr>
            <w:r w:rsidRPr="005C1DA5">
              <w:rPr>
                <w:color w:val="auto"/>
              </w:rPr>
              <w:t>Apply biodiversity protection principles</w:t>
            </w:r>
          </w:p>
        </w:tc>
      </w:tr>
      <w:tr w:rsidR="005C1DA5" w:rsidRPr="00012424" w14:paraId="5E6AD2F0" w14:textId="77777777" w:rsidTr="005C1DA5">
        <w:trPr>
          <w:trHeight w:val="300"/>
        </w:trPr>
        <w:tc>
          <w:tcPr>
            <w:tcW w:w="941" w:type="pct"/>
            <w:noWrap/>
            <w:hideMark/>
          </w:tcPr>
          <w:p w14:paraId="29E6C923" w14:textId="77777777" w:rsidR="005C1DA5" w:rsidRPr="005C1DA5" w:rsidRDefault="005C1DA5" w:rsidP="005C1DA5">
            <w:pPr>
              <w:pStyle w:val="SITabletext"/>
              <w:spacing w:before="60" w:after="60"/>
              <w:rPr>
                <w:color w:val="auto"/>
              </w:rPr>
            </w:pPr>
            <w:r w:rsidRPr="005C1DA5">
              <w:rPr>
                <w:color w:val="auto"/>
              </w:rPr>
              <w:t>FWPCOT3257</w:t>
            </w:r>
          </w:p>
        </w:tc>
        <w:tc>
          <w:tcPr>
            <w:tcW w:w="4059" w:type="pct"/>
            <w:noWrap/>
            <w:hideMark/>
          </w:tcPr>
          <w:p w14:paraId="15BF13E4" w14:textId="77777777" w:rsidR="005C1DA5" w:rsidRPr="005C1DA5" w:rsidRDefault="005C1DA5" w:rsidP="005C1DA5">
            <w:pPr>
              <w:pStyle w:val="SITabletext"/>
              <w:spacing w:before="60" w:after="60"/>
              <w:rPr>
                <w:color w:val="auto"/>
              </w:rPr>
            </w:pPr>
            <w:r w:rsidRPr="005C1DA5">
              <w:rPr>
                <w:color w:val="auto"/>
              </w:rPr>
              <w:t>Follow cultural heritage requirements</w:t>
            </w:r>
          </w:p>
        </w:tc>
      </w:tr>
      <w:tr w:rsidR="005C1DA5" w:rsidRPr="00012424" w14:paraId="37F30B07" w14:textId="77777777" w:rsidTr="005C1DA5">
        <w:trPr>
          <w:trHeight w:val="300"/>
        </w:trPr>
        <w:tc>
          <w:tcPr>
            <w:tcW w:w="941" w:type="pct"/>
            <w:noWrap/>
            <w:hideMark/>
          </w:tcPr>
          <w:p w14:paraId="432B3B78" w14:textId="77777777" w:rsidR="005C1DA5" w:rsidRPr="005C1DA5" w:rsidRDefault="005C1DA5" w:rsidP="005C1DA5">
            <w:pPr>
              <w:pStyle w:val="SITabletext"/>
              <w:spacing w:before="60" w:after="60"/>
              <w:rPr>
                <w:color w:val="auto"/>
              </w:rPr>
            </w:pPr>
            <w:r w:rsidRPr="005C1DA5">
              <w:rPr>
                <w:color w:val="auto"/>
              </w:rPr>
              <w:t>FWPCOT3258</w:t>
            </w:r>
          </w:p>
        </w:tc>
        <w:tc>
          <w:tcPr>
            <w:tcW w:w="4059" w:type="pct"/>
            <w:noWrap/>
            <w:hideMark/>
          </w:tcPr>
          <w:p w14:paraId="6C955537" w14:textId="77777777" w:rsidR="005C1DA5" w:rsidRPr="005C1DA5" w:rsidRDefault="005C1DA5" w:rsidP="005C1DA5">
            <w:pPr>
              <w:pStyle w:val="SITabletext"/>
              <w:spacing w:before="60" w:after="60"/>
              <w:rPr>
                <w:color w:val="auto"/>
              </w:rPr>
            </w:pPr>
            <w:r w:rsidRPr="005C1DA5">
              <w:rPr>
                <w:color w:val="auto"/>
              </w:rPr>
              <w:t>Comply with soil and water protection</w:t>
            </w:r>
          </w:p>
        </w:tc>
      </w:tr>
      <w:tr w:rsidR="005C1DA5" w:rsidRPr="00012424" w14:paraId="2B631CC2" w14:textId="77777777" w:rsidTr="005C1DA5">
        <w:trPr>
          <w:trHeight w:val="300"/>
        </w:trPr>
        <w:tc>
          <w:tcPr>
            <w:tcW w:w="941" w:type="pct"/>
            <w:noWrap/>
            <w:hideMark/>
          </w:tcPr>
          <w:p w14:paraId="01FAE2B0" w14:textId="77777777" w:rsidR="005C1DA5" w:rsidRPr="005C1DA5" w:rsidRDefault="005C1DA5" w:rsidP="005C1DA5">
            <w:pPr>
              <w:pStyle w:val="SITabletext"/>
              <w:spacing w:before="60" w:after="60"/>
              <w:rPr>
                <w:color w:val="auto"/>
              </w:rPr>
            </w:pPr>
            <w:r w:rsidRPr="005C1DA5">
              <w:rPr>
                <w:color w:val="auto"/>
              </w:rPr>
              <w:t>FWPCOT3259</w:t>
            </w:r>
          </w:p>
        </w:tc>
        <w:tc>
          <w:tcPr>
            <w:tcW w:w="4059" w:type="pct"/>
            <w:noWrap/>
            <w:hideMark/>
          </w:tcPr>
          <w:p w14:paraId="10D736EF" w14:textId="77777777" w:rsidR="005C1DA5" w:rsidRPr="005C1DA5" w:rsidRDefault="005C1DA5" w:rsidP="005C1DA5">
            <w:pPr>
              <w:pStyle w:val="SITabletext"/>
              <w:spacing w:before="60" w:after="60"/>
              <w:rPr>
                <w:color w:val="auto"/>
              </w:rPr>
            </w:pPr>
            <w:r w:rsidRPr="005C1DA5">
              <w:rPr>
                <w:color w:val="auto"/>
              </w:rPr>
              <w:t>Operate a four wheel drive on unsealed roads</w:t>
            </w:r>
          </w:p>
        </w:tc>
      </w:tr>
      <w:tr w:rsidR="005C1DA5" w:rsidRPr="00012424" w14:paraId="4DC1DC88" w14:textId="77777777" w:rsidTr="005C1DA5">
        <w:trPr>
          <w:trHeight w:val="300"/>
        </w:trPr>
        <w:tc>
          <w:tcPr>
            <w:tcW w:w="941" w:type="pct"/>
            <w:noWrap/>
            <w:hideMark/>
          </w:tcPr>
          <w:p w14:paraId="14531638" w14:textId="77777777" w:rsidR="005C1DA5" w:rsidRPr="005C1DA5" w:rsidRDefault="005C1DA5" w:rsidP="005C1DA5">
            <w:pPr>
              <w:pStyle w:val="SITabletext"/>
              <w:spacing w:before="60" w:after="60"/>
              <w:rPr>
                <w:color w:val="auto"/>
              </w:rPr>
            </w:pPr>
            <w:r w:rsidRPr="005C1DA5">
              <w:rPr>
                <w:color w:val="auto"/>
              </w:rPr>
              <w:t>FWPCOT3260</w:t>
            </w:r>
          </w:p>
        </w:tc>
        <w:tc>
          <w:tcPr>
            <w:tcW w:w="4059" w:type="pct"/>
            <w:noWrap/>
            <w:hideMark/>
          </w:tcPr>
          <w:p w14:paraId="528830B8" w14:textId="77777777" w:rsidR="005C1DA5" w:rsidRPr="005C1DA5" w:rsidRDefault="005C1DA5" w:rsidP="005C1DA5">
            <w:pPr>
              <w:pStyle w:val="SITabletext"/>
              <w:spacing w:before="60" w:after="60"/>
              <w:rPr>
                <w:color w:val="auto"/>
              </w:rPr>
            </w:pPr>
            <w:r w:rsidRPr="005C1DA5">
              <w:rPr>
                <w:color w:val="auto"/>
              </w:rPr>
              <w:t>Recover four wheel drive vehicles</w:t>
            </w:r>
          </w:p>
        </w:tc>
      </w:tr>
      <w:tr w:rsidR="005C1DA5" w:rsidRPr="00012424" w14:paraId="6103A29C" w14:textId="77777777" w:rsidTr="005C1DA5">
        <w:trPr>
          <w:trHeight w:val="300"/>
        </w:trPr>
        <w:tc>
          <w:tcPr>
            <w:tcW w:w="941" w:type="pct"/>
            <w:noWrap/>
            <w:hideMark/>
          </w:tcPr>
          <w:p w14:paraId="21363782" w14:textId="77777777" w:rsidR="005C1DA5" w:rsidRPr="005C1DA5" w:rsidRDefault="005C1DA5" w:rsidP="005C1DA5">
            <w:pPr>
              <w:pStyle w:val="SITabletext"/>
              <w:spacing w:before="60" w:after="60"/>
              <w:rPr>
                <w:color w:val="auto"/>
              </w:rPr>
            </w:pPr>
            <w:r w:rsidRPr="005C1DA5">
              <w:rPr>
                <w:color w:val="auto"/>
              </w:rPr>
              <w:t>FWPCOT3261</w:t>
            </w:r>
          </w:p>
        </w:tc>
        <w:tc>
          <w:tcPr>
            <w:tcW w:w="4059" w:type="pct"/>
            <w:noWrap/>
            <w:hideMark/>
          </w:tcPr>
          <w:p w14:paraId="37FC317F" w14:textId="77777777" w:rsidR="005C1DA5" w:rsidRPr="005C1DA5" w:rsidRDefault="005C1DA5" w:rsidP="005C1DA5">
            <w:pPr>
              <w:pStyle w:val="SITabletext"/>
              <w:spacing w:before="60" w:after="60"/>
              <w:rPr>
                <w:color w:val="auto"/>
              </w:rPr>
            </w:pPr>
            <w:r w:rsidRPr="005C1DA5">
              <w:rPr>
                <w:color w:val="auto"/>
              </w:rPr>
              <w:t>Transport forestry logs using trucks</w:t>
            </w:r>
          </w:p>
        </w:tc>
      </w:tr>
      <w:tr w:rsidR="005C1DA5" w:rsidRPr="00012424" w14:paraId="6BD14506" w14:textId="77777777" w:rsidTr="005C1DA5">
        <w:trPr>
          <w:trHeight w:val="300"/>
        </w:trPr>
        <w:tc>
          <w:tcPr>
            <w:tcW w:w="941" w:type="pct"/>
            <w:noWrap/>
            <w:hideMark/>
          </w:tcPr>
          <w:p w14:paraId="638233D4" w14:textId="77777777" w:rsidR="005C1DA5" w:rsidRPr="005C1DA5" w:rsidRDefault="005C1DA5" w:rsidP="005C1DA5">
            <w:pPr>
              <w:pStyle w:val="SITabletext"/>
              <w:spacing w:before="60" w:after="60"/>
              <w:rPr>
                <w:color w:val="auto"/>
              </w:rPr>
            </w:pPr>
            <w:r w:rsidRPr="005C1DA5">
              <w:rPr>
                <w:color w:val="auto"/>
              </w:rPr>
              <w:t>FWPCOT3262</w:t>
            </w:r>
          </w:p>
        </w:tc>
        <w:tc>
          <w:tcPr>
            <w:tcW w:w="4059" w:type="pct"/>
            <w:noWrap/>
            <w:hideMark/>
          </w:tcPr>
          <w:p w14:paraId="150B4135" w14:textId="77777777" w:rsidR="005C1DA5" w:rsidRPr="005C1DA5" w:rsidRDefault="005C1DA5" w:rsidP="005C1DA5">
            <w:pPr>
              <w:pStyle w:val="SITabletext"/>
              <w:spacing w:before="60" w:after="60"/>
              <w:rPr>
                <w:color w:val="auto"/>
              </w:rPr>
            </w:pPr>
            <w:r w:rsidRPr="005C1DA5">
              <w:rPr>
                <w:color w:val="auto"/>
              </w:rPr>
              <w:t>Transport forestry produce using trucks</w:t>
            </w:r>
          </w:p>
        </w:tc>
      </w:tr>
      <w:tr w:rsidR="005C1DA5" w:rsidRPr="00012424" w14:paraId="6EE224EA" w14:textId="77777777" w:rsidTr="005C1DA5">
        <w:trPr>
          <w:trHeight w:val="300"/>
        </w:trPr>
        <w:tc>
          <w:tcPr>
            <w:tcW w:w="941" w:type="pct"/>
            <w:noWrap/>
            <w:hideMark/>
          </w:tcPr>
          <w:p w14:paraId="5651EEEA" w14:textId="77777777" w:rsidR="005C1DA5" w:rsidRPr="005C1DA5" w:rsidRDefault="005C1DA5" w:rsidP="005C1DA5">
            <w:pPr>
              <w:pStyle w:val="SITabletext"/>
              <w:spacing w:before="60" w:after="60"/>
              <w:rPr>
                <w:color w:val="auto"/>
              </w:rPr>
            </w:pPr>
            <w:r w:rsidRPr="005C1DA5">
              <w:rPr>
                <w:color w:val="auto"/>
              </w:rPr>
              <w:t>FWPCOT3263</w:t>
            </w:r>
          </w:p>
        </w:tc>
        <w:tc>
          <w:tcPr>
            <w:tcW w:w="4059" w:type="pct"/>
            <w:noWrap/>
            <w:hideMark/>
          </w:tcPr>
          <w:p w14:paraId="20476B0A" w14:textId="77777777" w:rsidR="005C1DA5" w:rsidRPr="005C1DA5" w:rsidRDefault="005C1DA5" w:rsidP="005C1DA5">
            <w:pPr>
              <w:pStyle w:val="SITabletext"/>
              <w:spacing w:before="60" w:after="60"/>
              <w:rPr>
                <w:color w:val="auto"/>
              </w:rPr>
            </w:pPr>
            <w:r w:rsidRPr="005C1DA5">
              <w:rPr>
                <w:color w:val="auto"/>
              </w:rPr>
              <w:t>Maintain and contribute to energy efficiency</w:t>
            </w:r>
          </w:p>
        </w:tc>
      </w:tr>
      <w:tr w:rsidR="005C1DA5" w:rsidRPr="00012424" w14:paraId="17A6F8FD" w14:textId="77777777" w:rsidTr="005C1DA5">
        <w:trPr>
          <w:trHeight w:val="300"/>
        </w:trPr>
        <w:tc>
          <w:tcPr>
            <w:tcW w:w="941" w:type="pct"/>
            <w:noWrap/>
            <w:hideMark/>
          </w:tcPr>
          <w:p w14:paraId="74AF0D61" w14:textId="77777777" w:rsidR="005C1DA5" w:rsidRPr="005C1DA5" w:rsidRDefault="005C1DA5" w:rsidP="005C1DA5">
            <w:pPr>
              <w:pStyle w:val="SITabletext"/>
              <w:spacing w:before="60" w:after="60"/>
              <w:rPr>
                <w:color w:val="auto"/>
              </w:rPr>
            </w:pPr>
            <w:r w:rsidRPr="005C1DA5">
              <w:rPr>
                <w:color w:val="auto"/>
              </w:rPr>
              <w:t>FWPCOT3264</w:t>
            </w:r>
          </w:p>
        </w:tc>
        <w:tc>
          <w:tcPr>
            <w:tcW w:w="4059" w:type="pct"/>
            <w:noWrap/>
            <w:hideMark/>
          </w:tcPr>
          <w:p w14:paraId="7AA1437D" w14:textId="77777777" w:rsidR="005C1DA5" w:rsidRPr="005C1DA5" w:rsidRDefault="005C1DA5" w:rsidP="005C1DA5">
            <w:pPr>
              <w:pStyle w:val="SITabletext"/>
              <w:spacing w:before="60" w:after="60"/>
              <w:rPr>
                <w:color w:val="auto"/>
              </w:rPr>
            </w:pPr>
            <w:r w:rsidRPr="005C1DA5">
              <w:rPr>
                <w:color w:val="auto"/>
              </w:rPr>
              <w:t>Build and maintain timber stacks</w:t>
            </w:r>
          </w:p>
        </w:tc>
      </w:tr>
      <w:tr w:rsidR="005C1DA5" w:rsidRPr="00012424" w14:paraId="0CB58537" w14:textId="77777777" w:rsidTr="005C1DA5">
        <w:trPr>
          <w:trHeight w:val="300"/>
        </w:trPr>
        <w:tc>
          <w:tcPr>
            <w:tcW w:w="941" w:type="pct"/>
            <w:noWrap/>
            <w:hideMark/>
          </w:tcPr>
          <w:p w14:paraId="7BAACF02" w14:textId="77777777" w:rsidR="005C1DA5" w:rsidRPr="005C1DA5" w:rsidRDefault="005C1DA5" w:rsidP="005C1DA5">
            <w:pPr>
              <w:pStyle w:val="SITabletext"/>
              <w:spacing w:before="60" w:after="60"/>
              <w:rPr>
                <w:color w:val="auto"/>
              </w:rPr>
            </w:pPr>
            <w:r w:rsidRPr="005C1DA5">
              <w:rPr>
                <w:color w:val="auto"/>
              </w:rPr>
              <w:t>FWPCOT3269</w:t>
            </w:r>
          </w:p>
        </w:tc>
        <w:tc>
          <w:tcPr>
            <w:tcW w:w="4059" w:type="pct"/>
            <w:noWrap/>
            <w:hideMark/>
          </w:tcPr>
          <w:p w14:paraId="62D47C68" w14:textId="77777777" w:rsidR="005C1DA5" w:rsidRPr="005C1DA5" w:rsidRDefault="005C1DA5" w:rsidP="005C1DA5">
            <w:pPr>
              <w:pStyle w:val="SITabletext"/>
              <w:spacing w:before="60" w:after="60"/>
              <w:rPr>
                <w:color w:val="auto"/>
              </w:rPr>
            </w:pPr>
            <w:r w:rsidRPr="005C1DA5">
              <w:rPr>
                <w:color w:val="auto"/>
              </w:rPr>
              <w:t>Provide specialised timber product solutions</w:t>
            </w:r>
          </w:p>
        </w:tc>
      </w:tr>
      <w:tr w:rsidR="005C1DA5" w:rsidRPr="00012424" w14:paraId="5C81F7A9" w14:textId="77777777" w:rsidTr="005C1DA5">
        <w:trPr>
          <w:trHeight w:val="300"/>
        </w:trPr>
        <w:tc>
          <w:tcPr>
            <w:tcW w:w="941" w:type="pct"/>
            <w:noWrap/>
            <w:hideMark/>
          </w:tcPr>
          <w:p w14:paraId="2AC443E2" w14:textId="77777777" w:rsidR="005C1DA5" w:rsidRPr="005C1DA5" w:rsidRDefault="005C1DA5" w:rsidP="005C1DA5">
            <w:pPr>
              <w:pStyle w:val="SITabletext"/>
              <w:spacing w:before="60" w:after="60"/>
              <w:rPr>
                <w:color w:val="auto"/>
              </w:rPr>
            </w:pPr>
            <w:r w:rsidRPr="005C1DA5">
              <w:rPr>
                <w:color w:val="auto"/>
              </w:rPr>
              <w:t>FWPCOT3270</w:t>
            </w:r>
          </w:p>
        </w:tc>
        <w:tc>
          <w:tcPr>
            <w:tcW w:w="4059" w:type="pct"/>
            <w:noWrap/>
            <w:hideMark/>
          </w:tcPr>
          <w:p w14:paraId="466CF1B8" w14:textId="77777777" w:rsidR="005C1DA5" w:rsidRPr="005C1DA5" w:rsidRDefault="005C1DA5" w:rsidP="005C1DA5">
            <w:pPr>
              <w:pStyle w:val="SITabletext"/>
              <w:spacing w:before="60" w:after="60"/>
              <w:rPr>
                <w:color w:val="auto"/>
              </w:rPr>
            </w:pPr>
            <w:r w:rsidRPr="005C1DA5">
              <w:rPr>
                <w:color w:val="auto"/>
              </w:rPr>
              <w:t>Grade and mark logs</w:t>
            </w:r>
          </w:p>
        </w:tc>
      </w:tr>
      <w:tr w:rsidR="005C1DA5" w:rsidRPr="00012424" w14:paraId="55F85E8B" w14:textId="77777777" w:rsidTr="005C1DA5">
        <w:trPr>
          <w:trHeight w:val="300"/>
        </w:trPr>
        <w:tc>
          <w:tcPr>
            <w:tcW w:w="941" w:type="pct"/>
            <w:noWrap/>
            <w:hideMark/>
          </w:tcPr>
          <w:p w14:paraId="0106E3BE" w14:textId="77777777" w:rsidR="005C1DA5" w:rsidRPr="005C1DA5" w:rsidRDefault="005C1DA5" w:rsidP="005C1DA5">
            <w:pPr>
              <w:pStyle w:val="SITabletext"/>
              <w:spacing w:before="60" w:after="60"/>
              <w:rPr>
                <w:color w:val="auto"/>
              </w:rPr>
            </w:pPr>
            <w:r w:rsidRPr="005C1DA5">
              <w:rPr>
                <w:color w:val="auto"/>
              </w:rPr>
              <w:t>FWPCOT4201</w:t>
            </w:r>
          </w:p>
        </w:tc>
        <w:tc>
          <w:tcPr>
            <w:tcW w:w="4059" w:type="pct"/>
            <w:noWrap/>
            <w:hideMark/>
          </w:tcPr>
          <w:p w14:paraId="005B9F3C" w14:textId="77777777" w:rsidR="005C1DA5" w:rsidRPr="005C1DA5" w:rsidRDefault="005C1DA5" w:rsidP="005C1DA5">
            <w:pPr>
              <w:pStyle w:val="SITabletext"/>
              <w:spacing w:before="60" w:after="60"/>
              <w:rPr>
                <w:color w:val="auto"/>
              </w:rPr>
            </w:pPr>
            <w:r w:rsidRPr="005C1DA5">
              <w:rPr>
                <w:color w:val="auto"/>
              </w:rPr>
              <w:t>Produce complex truss and frame plans and details using computers</w:t>
            </w:r>
          </w:p>
        </w:tc>
      </w:tr>
      <w:tr w:rsidR="005C1DA5" w:rsidRPr="00012424" w14:paraId="1C52071C" w14:textId="77777777" w:rsidTr="005C1DA5">
        <w:trPr>
          <w:trHeight w:val="300"/>
        </w:trPr>
        <w:tc>
          <w:tcPr>
            <w:tcW w:w="941" w:type="pct"/>
            <w:noWrap/>
            <w:hideMark/>
          </w:tcPr>
          <w:p w14:paraId="344FE41B" w14:textId="77777777" w:rsidR="005C1DA5" w:rsidRPr="005C1DA5" w:rsidRDefault="005C1DA5" w:rsidP="005C1DA5">
            <w:pPr>
              <w:pStyle w:val="SITabletext"/>
              <w:spacing w:before="60" w:after="60"/>
              <w:rPr>
                <w:color w:val="auto"/>
              </w:rPr>
            </w:pPr>
            <w:r w:rsidRPr="005C1DA5">
              <w:rPr>
                <w:color w:val="auto"/>
              </w:rPr>
              <w:t>FWPCOT4202</w:t>
            </w:r>
          </w:p>
        </w:tc>
        <w:tc>
          <w:tcPr>
            <w:tcW w:w="4059" w:type="pct"/>
            <w:noWrap/>
            <w:hideMark/>
          </w:tcPr>
          <w:p w14:paraId="77EEB992" w14:textId="77777777" w:rsidR="005C1DA5" w:rsidRPr="005C1DA5" w:rsidRDefault="005C1DA5" w:rsidP="005C1DA5">
            <w:pPr>
              <w:pStyle w:val="SITabletext"/>
              <w:spacing w:before="60" w:after="60"/>
              <w:rPr>
                <w:color w:val="auto"/>
              </w:rPr>
            </w:pPr>
            <w:r w:rsidRPr="005C1DA5">
              <w:rPr>
                <w:color w:val="auto"/>
              </w:rPr>
              <w:t>Design timber structures</w:t>
            </w:r>
          </w:p>
        </w:tc>
      </w:tr>
      <w:tr w:rsidR="005C1DA5" w:rsidRPr="00012424" w14:paraId="16513BBF" w14:textId="77777777" w:rsidTr="005C1DA5">
        <w:trPr>
          <w:trHeight w:val="300"/>
        </w:trPr>
        <w:tc>
          <w:tcPr>
            <w:tcW w:w="941" w:type="pct"/>
            <w:noWrap/>
            <w:hideMark/>
          </w:tcPr>
          <w:p w14:paraId="11E77466" w14:textId="77777777" w:rsidR="005C1DA5" w:rsidRPr="005C1DA5" w:rsidRDefault="005C1DA5" w:rsidP="005C1DA5">
            <w:pPr>
              <w:pStyle w:val="SITabletext"/>
              <w:spacing w:before="60" w:after="60"/>
              <w:rPr>
                <w:color w:val="auto"/>
              </w:rPr>
            </w:pPr>
            <w:r w:rsidRPr="005C1DA5">
              <w:rPr>
                <w:color w:val="auto"/>
              </w:rPr>
              <w:t>FWPCOT4203</w:t>
            </w:r>
          </w:p>
        </w:tc>
        <w:tc>
          <w:tcPr>
            <w:tcW w:w="4059" w:type="pct"/>
            <w:noWrap/>
            <w:hideMark/>
          </w:tcPr>
          <w:p w14:paraId="77691B82" w14:textId="77777777" w:rsidR="005C1DA5" w:rsidRPr="005C1DA5" w:rsidRDefault="005C1DA5" w:rsidP="005C1DA5">
            <w:pPr>
              <w:pStyle w:val="SITabletext"/>
              <w:spacing w:before="60" w:after="60"/>
              <w:rPr>
                <w:color w:val="auto"/>
              </w:rPr>
            </w:pPr>
            <w:r w:rsidRPr="005C1DA5">
              <w:rPr>
                <w:color w:val="auto"/>
              </w:rPr>
              <w:t>Plan and coordinate product assembly</w:t>
            </w:r>
          </w:p>
        </w:tc>
      </w:tr>
      <w:tr w:rsidR="005C1DA5" w:rsidRPr="00012424" w14:paraId="306CA1E6" w14:textId="77777777" w:rsidTr="005C1DA5">
        <w:trPr>
          <w:trHeight w:val="300"/>
        </w:trPr>
        <w:tc>
          <w:tcPr>
            <w:tcW w:w="941" w:type="pct"/>
            <w:noWrap/>
            <w:hideMark/>
          </w:tcPr>
          <w:p w14:paraId="456DC90E" w14:textId="77777777" w:rsidR="005C1DA5" w:rsidRPr="005C1DA5" w:rsidRDefault="005C1DA5" w:rsidP="005C1DA5">
            <w:pPr>
              <w:pStyle w:val="SITabletext"/>
              <w:spacing w:before="60" w:after="60"/>
              <w:rPr>
                <w:color w:val="auto"/>
              </w:rPr>
            </w:pPr>
            <w:r w:rsidRPr="005C1DA5">
              <w:rPr>
                <w:color w:val="auto"/>
              </w:rPr>
              <w:t>FWPCOT4204</w:t>
            </w:r>
          </w:p>
        </w:tc>
        <w:tc>
          <w:tcPr>
            <w:tcW w:w="4059" w:type="pct"/>
            <w:noWrap/>
            <w:hideMark/>
          </w:tcPr>
          <w:p w14:paraId="1FC7008B" w14:textId="77777777" w:rsidR="005C1DA5" w:rsidRPr="005C1DA5" w:rsidRDefault="005C1DA5" w:rsidP="005C1DA5">
            <w:pPr>
              <w:pStyle w:val="SITabletext"/>
              <w:spacing w:before="60" w:after="60"/>
              <w:rPr>
                <w:color w:val="auto"/>
              </w:rPr>
            </w:pPr>
            <w:r w:rsidRPr="005C1DA5">
              <w:rPr>
                <w:color w:val="auto"/>
              </w:rPr>
              <w:t>Schedule and coordinate load shifting</w:t>
            </w:r>
          </w:p>
        </w:tc>
      </w:tr>
      <w:tr w:rsidR="005C1DA5" w:rsidRPr="00012424" w14:paraId="45E5D19F" w14:textId="77777777" w:rsidTr="005C1DA5">
        <w:trPr>
          <w:trHeight w:val="300"/>
        </w:trPr>
        <w:tc>
          <w:tcPr>
            <w:tcW w:w="941" w:type="pct"/>
            <w:noWrap/>
            <w:hideMark/>
          </w:tcPr>
          <w:p w14:paraId="528BC062" w14:textId="77777777" w:rsidR="005C1DA5" w:rsidRPr="005C1DA5" w:rsidRDefault="005C1DA5" w:rsidP="005C1DA5">
            <w:pPr>
              <w:pStyle w:val="SITabletext"/>
              <w:spacing w:before="60" w:after="60"/>
              <w:rPr>
                <w:color w:val="auto"/>
              </w:rPr>
            </w:pPr>
            <w:r w:rsidRPr="005C1DA5">
              <w:rPr>
                <w:color w:val="auto"/>
              </w:rPr>
              <w:t>FWPCOT4205</w:t>
            </w:r>
          </w:p>
        </w:tc>
        <w:tc>
          <w:tcPr>
            <w:tcW w:w="4059" w:type="pct"/>
            <w:noWrap/>
            <w:hideMark/>
          </w:tcPr>
          <w:p w14:paraId="5660428C" w14:textId="77777777" w:rsidR="005C1DA5" w:rsidRPr="005C1DA5" w:rsidRDefault="005C1DA5" w:rsidP="005C1DA5">
            <w:pPr>
              <w:pStyle w:val="SITabletext"/>
              <w:spacing w:before="60" w:after="60"/>
              <w:rPr>
                <w:color w:val="auto"/>
              </w:rPr>
            </w:pPr>
            <w:r w:rsidRPr="005C1DA5">
              <w:rPr>
                <w:color w:val="auto"/>
              </w:rPr>
              <w:t>Coordinate log debarking operations</w:t>
            </w:r>
          </w:p>
        </w:tc>
      </w:tr>
      <w:tr w:rsidR="005C1DA5" w:rsidRPr="00012424" w14:paraId="7F4F5500" w14:textId="77777777" w:rsidTr="005C1DA5">
        <w:trPr>
          <w:trHeight w:val="300"/>
        </w:trPr>
        <w:tc>
          <w:tcPr>
            <w:tcW w:w="941" w:type="pct"/>
            <w:noWrap/>
            <w:hideMark/>
          </w:tcPr>
          <w:p w14:paraId="1CA795A8" w14:textId="77777777" w:rsidR="005C1DA5" w:rsidRPr="005C1DA5" w:rsidRDefault="005C1DA5" w:rsidP="005C1DA5">
            <w:pPr>
              <w:pStyle w:val="SITabletext"/>
              <w:spacing w:before="60" w:after="60"/>
              <w:rPr>
                <w:color w:val="auto"/>
              </w:rPr>
            </w:pPr>
            <w:r w:rsidRPr="005C1DA5">
              <w:rPr>
                <w:color w:val="auto"/>
              </w:rPr>
              <w:t>FWPCOT4206</w:t>
            </w:r>
          </w:p>
        </w:tc>
        <w:tc>
          <w:tcPr>
            <w:tcW w:w="4059" w:type="pct"/>
            <w:noWrap/>
            <w:hideMark/>
          </w:tcPr>
          <w:p w14:paraId="64252027" w14:textId="77777777" w:rsidR="005C1DA5" w:rsidRPr="005C1DA5" w:rsidRDefault="005C1DA5" w:rsidP="005C1DA5">
            <w:pPr>
              <w:pStyle w:val="SITabletext"/>
              <w:spacing w:before="60" w:after="60"/>
              <w:rPr>
                <w:color w:val="auto"/>
              </w:rPr>
            </w:pPr>
            <w:r w:rsidRPr="005C1DA5">
              <w:rPr>
                <w:color w:val="auto"/>
              </w:rPr>
              <w:t>Plan and coordinate boiler operations</w:t>
            </w:r>
          </w:p>
        </w:tc>
      </w:tr>
      <w:tr w:rsidR="005C1DA5" w:rsidRPr="00012424" w14:paraId="7E63AD7D" w14:textId="77777777" w:rsidTr="005C1DA5">
        <w:trPr>
          <w:trHeight w:val="300"/>
        </w:trPr>
        <w:tc>
          <w:tcPr>
            <w:tcW w:w="941" w:type="pct"/>
            <w:noWrap/>
            <w:hideMark/>
          </w:tcPr>
          <w:p w14:paraId="217CE33A" w14:textId="77777777" w:rsidR="005C1DA5" w:rsidRPr="005C1DA5" w:rsidRDefault="005C1DA5" w:rsidP="005C1DA5">
            <w:pPr>
              <w:pStyle w:val="SITabletext"/>
              <w:spacing w:before="60" w:after="60"/>
              <w:rPr>
                <w:color w:val="auto"/>
              </w:rPr>
            </w:pPr>
            <w:r w:rsidRPr="005C1DA5">
              <w:rPr>
                <w:color w:val="auto"/>
              </w:rPr>
              <w:t>FWPCOT4207</w:t>
            </w:r>
          </w:p>
        </w:tc>
        <w:tc>
          <w:tcPr>
            <w:tcW w:w="4059" w:type="pct"/>
            <w:noWrap/>
            <w:hideMark/>
          </w:tcPr>
          <w:p w14:paraId="4F25F638" w14:textId="77777777" w:rsidR="005C1DA5" w:rsidRPr="005C1DA5" w:rsidRDefault="005C1DA5" w:rsidP="005C1DA5">
            <w:pPr>
              <w:pStyle w:val="SITabletext"/>
              <w:spacing w:before="60" w:after="60"/>
              <w:rPr>
                <w:color w:val="auto"/>
              </w:rPr>
            </w:pPr>
            <w:r w:rsidRPr="005C1DA5">
              <w:rPr>
                <w:color w:val="auto"/>
              </w:rPr>
              <w:t>Plan and coordinate heat plant operations</w:t>
            </w:r>
          </w:p>
        </w:tc>
      </w:tr>
      <w:tr w:rsidR="005C1DA5" w:rsidRPr="00012424" w14:paraId="08C03F3B" w14:textId="77777777" w:rsidTr="005C1DA5">
        <w:trPr>
          <w:trHeight w:val="300"/>
        </w:trPr>
        <w:tc>
          <w:tcPr>
            <w:tcW w:w="941" w:type="pct"/>
            <w:noWrap/>
            <w:hideMark/>
          </w:tcPr>
          <w:p w14:paraId="51038ADF" w14:textId="77777777" w:rsidR="005C1DA5" w:rsidRPr="005C1DA5" w:rsidRDefault="005C1DA5" w:rsidP="005C1DA5">
            <w:pPr>
              <w:pStyle w:val="SITabletext"/>
              <w:spacing w:before="60" w:after="60"/>
              <w:rPr>
                <w:color w:val="auto"/>
              </w:rPr>
            </w:pPr>
            <w:r w:rsidRPr="005C1DA5">
              <w:rPr>
                <w:color w:val="auto"/>
              </w:rPr>
              <w:t>FWPCOT4208</w:t>
            </w:r>
          </w:p>
        </w:tc>
        <w:tc>
          <w:tcPr>
            <w:tcW w:w="4059" w:type="pct"/>
            <w:noWrap/>
            <w:hideMark/>
          </w:tcPr>
          <w:p w14:paraId="0FF36D99" w14:textId="77777777" w:rsidR="005C1DA5" w:rsidRPr="005C1DA5" w:rsidRDefault="005C1DA5" w:rsidP="005C1DA5">
            <w:pPr>
              <w:pStyle w:val="SITabletext"/>
              <w:spacing w:before="60" w:after="60"/>
              <w:rPr>
                <w:color w:val="auto"/>
              </w:rPr>
            </w:pPr>
            <w:r w:rsidRPr="005C1DA5">
              <w:rPr>
                <w:color w:val="auto"/>
              </w:rPr>
              <w:t>Implement workplace sustainability practices</w:t>
            </w:r>
          </w:p>
        </w:tc>
      </w:tr>
      <w:tr w:rsidR="005C1DA5" w:rsidRPr="00012424" w14:paraId="2138B3E3" w14:textId="77777777" w:rsidTr="005C1DA5">
        <w:trPr>
          <w:trHeight w:val="300"/>
        </w:trPr>
        <w:tc>
          <w:tcPr>
            <w:tcW w:w="941" w:type="pct"/>
            <w:noWrap/>
            <w:hideMark/>
          </w:tcPr>
          <w:p w14:paraId="52467A32" w14:textId="77777777" w:rsidR="005C1DA5" w:rsidRPr="005C1DA5" w:rsidRDefault="005C1DA5" w:rsidP="005C1DA5">
            <w:pPr>
              <w:pStyle w:val="SITabletext"/>
              <w:spacing w:before="60" w:after="60"/>
              <w:rPr>
                <w:color w:val="auto"/>
              </w:rPr>
            </w:pPr>
            <w:r w:rsidRPr="005C1DA5">
              <w:rPr>
                <w:color w:val="auto"/>
              </w:rPr>
              <w:t>FWPCOT5201</w:t>
            </w:r>
          </w:p>
        </w:tc>
        <w:tc>
          <w:tcPr>
            <w:tcW w:w="4059" w:type="pct"/>
            <w:noWrap/>
            <w:hideMark/>
          </w:tcPr>
          <w:p w14:paraId="74CAC01B" w14:textId="77777777" w:rsidR="005C1DA5" w:rsidRPr="005C1DA5" w:rsidRDefault="005C1DA5" w:rsidP="005C1DA5">
            <w:pPr>
              <w:pStyle w:val="SITabletext"/>
              <w:spacing w:before="60" w:after="60"/>
              <w:rPr>
                <w:color w:val="auto"/>
              </w:rPr>
            </w:pPr>
            <w:r w:rsidRPr="005C1DA5">
              <w:rPr>
                <w:color w:val="auto"/>
              </w:rPr>
              <w:t>Implement sustainable forestry practices</w:t>
            </w:r>
          </w:p>
        </w:tc>
      </w:tr>
      <w:tr w:rsidR="005C1DA5" w:rsidRPr="00012424" w14:paraId="6E6E1842" w14:textId="77777777" w:rsidTr="005C1DA5">
        <w:trPr>
          <w:trHeight w:val="300"/>
        </w:trPr>
        <w:tc>
          <w:tcPr>
            <w:tcW w:w="941" w:type="pct"/>
            <w:noWrap/>
            <w:hideMark/>
          </w:tcPr>
          <w:p w14:paraId="1759CA7B" w14:textId="77777777" w:rsidR="005C1DA5" w:rsidRPr="005C1DA5" w:rsidRDefault="005C1DA5" w:rsidP="005C1DA5">
            <w:pPr>
              <w:pStyle w:val="SITabletext"/>
              <w:spacing w:before="60" w:after="60"/>
              <w:rPr>
                <w:color w:val="auto"/>
              </w:rPr>
            </w:pPr>
            <w:r w:rsidRPr="005C1DA5">
              <w:rPr>
                <w:color w:val="auto"/>
              </w:rPr>
              <w:t>FWPCOT5202</w:t>
            </w:r>
          </w:p>
        </w:tc>
        <w:tc>
          <w:tcPr>
            <w:tcW w:w="4059" w:type="pct"/>
            <w:noWrap/>
            <w:hideMark/>
          </w:tcPr>
          <w:p w14:paraId="6AB9A14E" w14:textId="77777777" w:rsidR="005C1DA5" w:rsidRPr="005C1DA5" w:rsidRDefault="005C1DA5" w:rsidP="005C1DA5">
            <w:pPr>
              <w:pStyle w:val="SITabletext"/>
              <w:spacing w:before="60" w:after="60"/>
              <w:rPr>
                <w:color w:val="auto"/>
              </w:rPr>
            </w:pPr>
            <w:r w:rsidRPr="005C1DA5">
              <w:rPr>
                <w:color w:val="auto"/>
              </w:rPr>
              <w:t>Manage forestry information and interpretations programs</w:t>
            </w:r>
          </w:p>
        </w:tc>
      </w:tr>
      <w:tr w:rsidR="005C1DA5" w:rsidRPr="00012424" w14:paraId="6A02B573" w14:textId="77777777" w:rsidTr="005C1DA5">
        <w:trPr>
          <w:trHeight w:val="300"/>
        </w:trPr>
        <w:tc>
          <w:tcPr>
            <w:tcW w:w="941" w:type="pct"/>
            <w:noWrap/>
            <w:hideMark/>
          </w:tcPr>
          <w:p w14:paraId="10A57D89" w14:textId="77777777" w:rsidR="005C1DA5" w:rsidRPr="005C1DA5" w:rsidRDefault="005C1DA5" w:rsidP="005C1DA5">
            <w:pPr>
              <w:pStyle w:val="SITabletext"/>
              <w:spacing w:before="60" w:after="60"/>
              <w:rPr>
                <w:color w:val="auto"/>
              </w:rPr>
            </w:pPr>
            <w:r w:rsidRPr="005C1DA5">
              <w:rPr>
                <w:color w:val="auto"/>
              </w:rPr>
              <w:t>FWPCOT5203</w:t>
            </w:r>
          </w:p>
        </w:tc>
        <w:tc>
          <w:tcPr>
            <w:tcW w:w="4059" w:type="pct"/>
            <w:noWrap/>
            <w:hideMark/>
          </w:tcPr>
          <w:p w14:paraId="37CDB76E" w14:textId="77777777" w:rsidR="005C1DA5" w:rsidRPr="005C1DA5" w:rsidRDefault="005C1DA5" w:rsidP="005C1DA5">
            <w:pPr>
              <w:pStyle w:val="SITabletext"/>
              <w:spacing w:before="60" w:after="60"/>
              <w:rPr>
                <w:color w:val="auto"/>
              </w:rPr>
            </w:pPr>
            <w:r w:rsidRPr="005C1DA5">
              <w:rPr>
                <w:color w:val="auto"/>
              </w:rPr>
              <w:t>Manage installation and commissioning of equipment</w:t>
            </w:r>
          </w:p>
        </w:tc>
      </w:tr>
      <w:tr w:rsidR="005C1DA5" w:rsidRPr="00012424" w14:paraId="1C841D99" w14:textId="77777777" w:rsidTr="005C1DA5">
        <w:trPr>
          <w:trHeight w:val="300"/>
        </w:trPr>
        <w:tc>
          <w:tcPr>
            <w:tcW w:w="941" w:type="pct"/>
            <w:noWrap/>
            <w:hideMark/>
          </w:tcPr>
          <w:p w14:paraId="04F7E95A" w14:textId="77777777" w:rsidR="005C1DA5" w:rsidRPr="005C1DA5" w:rsidRDefault="005C1DA5" w:rsidP="005C1DA5">
            <w:pPr>
              <w:pStyle w:val="SITabletext"/>
              <w:spacing w:before="60" w:after="60"/>
              <w:rPr>
                <w:color w:val="auto"/>
              </w:rPr>
            </w:pPr>
            <w:r w:rsidRPr="005C1DA5">
              <w:rPr>
                <w:color w:val="auto"/>
              </w:rPr>
              <w:t>FWPCOT5204</w:t>
            </w:r>
          </w:p>
        </w:tc>
        <w:tc>
          <w:tcPr>
            <w:tcW w:w="4059" w:type="pct"/>
            <w:noWrap/>
            <w:hideMark/>
          </w:tcPr>
          <w:p w14:paraId="35BFDCBD" w14:textId="77777777" w:rsidR="005C1DA5" w:rsidRPr="005C1DA5" w:rsidRDefault="005C1DA5" w:rsidP="005C1DA5">
            <w:pPr>
              <w:pStyle w:val="SITabletext"/>
              <w:spacing w:before="60" w:after="60"/>
              <w:rPr>
                <w:color w:val="auto"/>
              </w:rPr>
            </w:pPr>
            <w:r w:rsidRPr="005C1DA5">
              <w:rPr>
                <w:color w:val="auto"/>
              </w:rPr>
              <w:t>Organise enterprise maintenance programs</w:t>
            </w:r>
          </w:p>
        </w:tc>
      </w:tr>
      <w:tr w:rsidR="005C1DA5" w:rsidRPr="00012424" w14:paraId="29AB03E4" w14:textId="77777777" w:rsidTr="005C1DA5">
        <w:trPr>
          <w:trHeight w:val="300"/>
        </w:trPr>
        <w:tc>
          <w:tcPr>
            <w:tcW w:w="941" w:type="pct"/>
            <w:noWrap/>
            <w:hideMark/>
          </w:tcPr>
          <w:p w14:paraId="13702F61" w14:textId="77777777" w:rsidR="005C1DA5" w:rsidRPr="005C1DA5" w:rsidRDefault="005C1DA5" w:rsidP="005C1DA5">
            <w:pPr>
              <w:pStyle w:val="SITabletext"/>
              <w:spacing w:before="60" w:after="60"/>
              <w:rPr>
                <w:color w:val="auto"/>
              </w:rPr>
            </w:pPr>
            <w:r w:rsidRPr="005C1DA5">
              <w:rPr>
                <w:color w:val="auto"/>
              </w:rPr>
              <w:t>FWPCOT5205</w:t>
            </w:r>
          </w:p>
        </w:tc>
        <w:tc>
          <w:tcPr>
            <w:tcW w:w="4059" w:type="pct"/>
            <w:noWrap/>
            <w:hideMark/>
          </w:tcPr>
          <w:p w14:paraId="51D669F0" w14:textId="77777777" w:rsidR="005C1DA5" w:rsidRPr="005C1DA5" w:rsidRDefault="005C1DA5" w:rsidP="005C1DA5">
            <w:pPr>
              <w:pStyle w:val="SITabletext"/>
              <w:spacing w:before="60" w:after="60"/>
              <w:rPr>
                <w:color w:val="auto"/>
              </w:rPr>
            </w:pPr>
            <w:r w:rsidRPr="005C1DA5">
              <w:rPr>
                <w:color w:val="auto"/>
              </w:rPr>
              <w:t>Develop biohazard contingency plans</w:t>
            </w:r>
          </w:p>
        </w:tc>
      </w:tr>
      <w:tr w:rsidR="005C1DA5" w:rsidRPr="00012424" w14:paraId="34A47740" w14:textId="77777777" w:rsidTr="005C1DA5">
        <w:trPr>
          <w:trHeight w:val="300"/>
        </w:trPr>
        <w:tc>
          <w:tcPr>
            <w:tcW w:w="941" w:type="pct"/>
            <w:noWrap/>
            <w:hideMark/>
          </w:tcPr>
          <w:p w14:paraId="20C1044B" w14:textId="77777777" w:rsidR="005C1DA5" w:rsidRPr="005C1DA5" w:rsidRDefault="005C1DA5" w:rsidP="005C1DA5">
            <w:pPr>
              <w:pStyle w:val="SITabletext"/>
              <w:spacing w:before="60" w:after="60"/>
              <w:rPr>
                <w:color w:val="auto"/>
              </w:rPr>
            </w:pPr>
            <w:r w:rsidRPr="005C1DA5">
              <w:rPr>
                <w:color w:val="auto"/>
              </w:rPr>
              <w:t>FWPCOT5206</w:t>
            </w:r>
          </w:p>
        </w:tc>
        <w:tc>
          <w:tcPr>
            <w:tcW w:w="4059" w:type="pct"/>
            <w:noWrap/>
            <w:hideMark/>
          </w:tcPr>
          <w:p w14:paraId="27CE6925" w14:textId="77777777" w:rsidR="005C1DA5" w:rsidRPr="005C1DA5" w:rsidRDefault="005C1DA5" w:rsidP="005C1DA5">
            <w:pPr>
              <w:pStyle w:val="SITabletext"/>
              <w:spacing w:before="60" w:after="60"/>
              <w:rPr>
                <w:color w:val="auto"/>
              </w:rPr>
            </w:pPr>
            <w:r w:rsidRPr="005C1DA5">
              <w:rPr>
                <w:color w:val="auto"/>
              </w:rPr>
              <w:t>Implement forestry chain of custody certification system</w:t>
            </w:r>
          </w:p>
        </w:tc>
      </w:tr>
      <w:tr w:rsidR="005C1DA5" w:rsidRPr="00012424" w14:paraId="7D0C9B80" w14:textId="77777777" w:rsidTr="005C1DA5">
        <w:trPr>
          <w:trHeight w:val="300"/>
        </w:trPr>
        <w:tc>
          <w:tcPr>
            <w:tcW w:w="941" w:type="pct"/>
            <w:noWrap/>
            <w:hideMark/>
          </w:tcPr>
          <w:p w14:paraId="247F9EAE" w14:textId="77777777" w:rsidR="005C1DA5" w:rsidRPr="005C1DA5" w:rsidRDefault="005C1DA5" w:rsidP="005C1DA5">
            <w:pPr>
              <w:pStyle w:val="SITabletext"/>
              <w:spacing w:before="60" w:after="60"/>
              <w:rPr>
                <w:color w:val="auto"/>
              </w:rPr>
            </w:pPr>
            <w:r w:rsidRPr="005C1DA5">
              <w:rPr>
                <w:color w:val="auto"/>
              </w:rPr>
              <w:t>FWPCOT5207</w:t>
            </w:r>
          </w:p>
        </w:tc>
        <w:tc>
          <w:tcPr>
            <w:tcW w:w="4059" w:type="pct"/>
            <w:noWrap/>
            <w:hideMark/>
          </w:tcPr>
          <w:p w14:paraId="4EF7372D" w14:textId="77777777" w:rsidR="005C1DA5" w:rsidRPr="005C1DA5" w:rsidRDefault="005C1DA5" w:rsidP="005C1DA5">
            <w:pPr>
              <w:pStyle w:val="SITabletext"/>
              <w:spacing w:before="60" w:after="60"/>
              <w:rPr>
                <w:color w:val="auto"/>
              </w:rPr>
            </w:pPr>
            <w:r w:rsidRPr="005C1DA5">
              <w:rPr>
                <w:color w:val="auto"/>
              </w:rPr>
              <w:t>Implement sustainability in the workplace</w:t>
            </w:r>
          </w:p>
        </w:tc>
      </w:tr>
      <w:tr w:rsidR="005C1DA5" w:rsidRPr="00012424" w14:paraId="191341EB" w14:textId="77777777" w:rsidTr="005C1DA5">
        <w:trPr>
          <w:trHeight w:val="300"/>
        </w:trPr>
        <w:tc>
          <w:tcPr>
            <w:tcW w:w="941" w:type="pct"/>
            <w:noWrap/>
            <w:hideMark/>
          </w:tcPr>
          <w:p w14:paraId="67B67BC1" w14:textId="77777777" w:rsidR="005C1DA5" w:rsidRPr="005C1DA5" w:rsidRDefault="005C1DA5" w:rsidP="005C1DA5">
            <w:pPr>
              <w:pStyle w:val="SITabletext"/>
              <w:spacing w:before="60" w:after="60"/>
              <w:rPr>
                <w:color w:val="auto"/>
              </w:rPr>
            </w:pPr>
            <w:r w:rsidRPr="005C1DA5">
              <w:rPr>
                <w:color w:val="auto"/>
              </w:rPr>
              <w:t>FWPCOT5208</w:t>
            </w:r>
          </w:p>
        </w:tc>
        <w:tc>
          <w:tcPr>
            <w:tcW w:w="4059" w:type="pct"/>
            <w:noWrap/>
            <w:hideMark/>
          </w:tcPr>
          <w:p w14:paraId="5EB67780" w14:textId="77777777" w:rsidR="005C1DA5" w:rsidRPr="005C1DA5" w:rsidRDefault="005C1DA5" w:rsidP="005C1DA5">
            <w:pPr>
              <w:pStyle w:val="SITabletext"/>
              <w:spacing w:before="60" w:after="60"/>
              <w:rPr>
                <w:color w:val="auto"/>
              </w:rPr>
            </w:pPr>
            <w:r w:rsidRPr="005C1DA5">
              <w:rPr>
                <w:color w:val="auto"/>
              </w:rPr>
              <w:t>Build and maintain community relationships</w:t>
            </w:r>
          </w:p>
        </w:tc>
      </w:tr>
      <w:tr w:rsidR="005C1DA5" w:rsidRPr="00012424" w14:paraId="36349073" w14:textId="77777777" w:rsidTr="005C1DA5">
        <w:trPr>
          <w:trHeight w:val="300"/>
        </w:trPr>
        <w:tc>
          <w:tcPr>
            <w:tcW w:w="941" w:type="pct"/>
            <w:noWrap/>
            <w:hideMark/>
          </w:tcPr>
          <w:p w14:paraId="12D494BD" w14:textId="77777777" w:rsidR="005C1DA5" w:rsidRPr="005C1DA5" w:rsidRDefault="005C1DA5" w:rsidP="005C1DA5">
            <w:pPr>
              <w:pStyle w:val="SITabletext"/>
              <w:spacing w:before="60" w:after="60"/>
              <w:rPr>
                <w:color w:val="auto"/>
              </w:rPr>
            </w:pPr>
            <w:r w:rsidRPr="005C1DA5">
              <w:rPr>
                <w:color w:val="auto"/>
              </w:rPr>
              <w:t>FWPCOT5209</w:t>
            </w:r>
          </w:p>
        </w:tc>
        <w:tc>
          <w:tcPr>
            <w:tcW w:w="4059" w:type="pct"/>
            <w:noWrap/>
            <w:hideMark/>
          </w:tcPr>
          <w:p w14:paraId="005ACB44" w14:textId="77777777" w:rsidR="005C1DA5" w:rsidRPr="005C1DA5" w:rsidRDefault="005C1DA5" w:rsidP="005C1DA5">
            <w:pPr>
              <w:pStyle w:val="SITabletext"/>
              <w:spacing w:before="60" w:after="60"/>
              <w:rPr>
                <w:color w:val="auto"/>
              </w:rPr>
            </w:pPr>
            <w:r w:rsidRPr="005C1DA5">
              <w:rPr>
                <w:color w:val="auto"/>
              </w:rPr>
              <w:t>Manage tree harvesting to minimise environmental impact</w:t>
            </w:r>
          </w:p>
        </w:tc>
      </w:tr>
      <w:tr w:rsidR="005C1DA5" w:rsidRPr="00012424" w14:paraId="753BEFF9" w14:textId="77777777" w:rsidTr="005C1DA5">
        <w:trPr>
          <w:trHeight w:val="300"/>
        </w:trPr>
        <w:tc>
          <w:tcPr>
            <w:tcW w:w="941" w:type="pct"/>
            <w:noWrap/>
            <w:hideMark/>
          </w:tcPr>
          <w:p w14:paraId="19964DB8" w14:textId="77777777" w:rsidR="005C1DA5" w:rsidRPr="005C1DA5" w:rsidRDefault="005C1DA5" w:rsidP="005C1DA5">
            <w:pPr>
              <w:pStyle w:val="SITabletext"/>
              <w:spacing w:before="60" w:after="60"/>
              <w:rPr>
                <w:color w:val="auto"/>
              </w:rPr>
            </w:pPr>
            <w:r w:rsidRPr="005C1DA5">
              <w:rPr>
                <w:color w:val="auto"/>
              </w:rPr>
              <w:t>FWPCOT6201</w:t>
            </w:r>
          </w:p>
        </w:tc>
        <w:tc>
          <w:tcPr>
            <w:tcW w:w="4059" w:type="pct"/>
            <w:noWrap/>
            <w:hideMark/>
          </w:tcPr>
          <w:p w14:paraId="363047B6" w14:textId="77777777" w:rsidR="005C1DA5" w:rsidRPr="005C1DA5" w:rsidRDefault="005C1DA5" w:rsidP="005C1DA5">
            <w:pPr>
              <w:pStyle w:val="SITabletext"/>
              <w:spacing w:before="60" w:after="60"/>
              <w:rPr>
                <w:color w:val="auto"/>
              </w:rPr>
            </w:pPr>
            <w:r w:rsidRPr="005C1DA5">
              <w:rPr>
                <w:color w:val="auto"/>
              </w:rPr>
              <w:t>Manage community engagement</w:t>
            </w:r>
          </w:p>
        </w:tc>
      </w:tr>
      <w:tr w:rsidR="005C1DA5" w:rsidRPr="00012424" w14:paraId="70D317D7" w14:textId="77777777" w:rsidTr="005C1DA5">
        <w:trPr>
          <w:trHeight w:val="300"/>
        </w:trPr>
        <w:tc>
          <w:tcPr>
            <w:tcW w:w="941" w:type="pct"/>
            <w:noWrap/>
            <w:hideMark/>
          </w:tcPr>
          <w:p w14:paraId="17722204" w14:textId="77777777" w:rsidR="005C1DA5" w:rsidRPr="005C1DA5" w:rsidRDefault="005C1DA5" w:rsidP="005C1DA5">
            <w:pPr>
              <w:pStyle w:val="SITabletext"/>
              <w:spacing w:before="60" w:after="60"/>
              <w:rPr>
                <w:color w:val="auto"/>
              </w:rPr>
            </w:pPr>
            <w:r w:rsidRPr="005C1DA5">
              <w:rPr>
                <w:color w:val="auto"/>
              </w:rPr>
              <w:t>FWPCOT6202</w:t>
            </w:r>
          </w:p>
        </w:tc>
        <w:tc>
          <w:tcPr>
            <w:tcW w:w="4059" w:type="pct"/>
            <w:noWrap/>
            <w:hideMark/>
          </w:tcPr>
          <w:p w14:paraId="108F9EFD" w14:textId="77777777" w:rsidR="005C1DA5" w:rsidRPr="005C1DA5" w:rsidRDefault="005C1DA5" w:rsidP="005C1DA5">
            <w:pPr>
              <w:pStyle w:val="SITabletext"/>
              <w:spacing w:before="60" w:after="60"/>
              <w:rPr>
                <w:color w:val="auto"/>
              </w:rPr>
            </w:pPr>
            <w:r w:rsidRPr="005C1DA5">
              <w:rPr>
                <w:color w:val="auto"/>
              </w:rPr>
              <w:t>Develop and manage a forestry chain of custody certification process</w:t>
            </w:r>
          </w:p>
        </w:tc>
      </w:tr>
      <w:tr w:rsidR="005C1DA5" w:rsidRPr="00012424" w14:paraId="57EF0BD5" w14:textId="77777777" w:rsidTr="005C1DA5">
        <w:trPr>
          <w:trHeight w:val="300"/>
        </w:trPr>
        <w:tc>
          <w:tcPr>
            <w:tcW w:w="941" w:type="pct"/>
            <w:noWrap/>
            <w:hideMark/>
          </w:tcPr>
          <w:p w14:paraId="6D467B54" w14:textId="77777777" w:rsidR="005C1DA5" w:rsidRPr="005C1DA5" w:rsidRDefault="005C1DA5" w:rsidP="005C1DA5">
            <w:pPr>
              <w:pStyle w:val="SITabletext"/>
              <w:spacing w:before="60" w:after="60"/>
              <w:rPr>
                <w:color w:val="auto"/>
              </w:rPr>
            </w:pPr>
            <w:r w:rsidRPr="005C1DA5">
              <w:rPr>
                <w:color w:val="auto"/>
              </w:rPr>
              <w:t>FWPCOT6203</w:t>
            </w:r>
          </w:p>
        </w:tc>
        <w:tc>
          <w:tcPr>
            <w:tcW w:w="4059" w:type="pct"/>
            <w:noWrap/>
            <w:hideMark/>
          </w:tcPr>
          <w:p w14:paraId="43F638D5" w14:textId="77777777" w:rsidR="005C1DA5" w:rsidRPr="005C1DA5" w:rsidRDefault="005C1DA5" w:rsidP="005C1DA5">
            <w:pPr>
              <w:pStyle w:val="SITabletext"/>
              <w:spacing w:before="60" w:after="60"/>
              <w:rPr>
                <w:color w:val="auto"/>
              </w:rPr>
            </w:pPr>
            <w:r w:rsidRPr="005C1DA5">
              <w:rPr>
                <w:color w:val="auto"/>
              </w:rPr>
              <w:t>Develop engineered timber products to meet energy efficient building design needs</w:t>
            </w:r>
          </w:p>
        </w:tc>
      </w:tr>
      <w:tr w:rsidR="005C1DA5" w:rsidRPr="00012424" w14:paraId="14ABDEA8" w14:textId="77777777" w:rsidTr="005C1DA5">
        <w:trPr>
          <w:trHeight w:val="300"/>
        </w:trPr>
        <w:tc>
          <w:tcPr>
            <w:tcW w:w="941" w:type="pct"/>
            <w:noWrap/>
            <w:hideMark/>
          </w:tcPr>
          <w:p w14:paraId="08A5DD06" w14:textId="77777777" w:rsidR="005C1DA5" w:rsidRPr="005C1DA5" w:rsidRDefault="005C1DA5" w:rsidP="005C1DA5">
            <w:pPr>
              <w:pStyle w:val="SITabletext"/>
              <w:spacing w:before="60" w:after="60"/>
              <w:rPr>
                <w:color w:val="auto"/>
              </w:rPr>
            </w:pPr>
            <w:r w:rsidRPr="005C1DA5">
              <w:rPr>
                <w:color w:val="auto"/>
              </w:rPr>
              <w:t>FWPCOT6204</w:t>
            </w:r>
          </w:p>
        </w:tc>
        <w:tc>
          <w:tcPr>
            <w:tcW w:w="4059" w:type="pct"/>
            <w:noWrap/>
            <w:hideMark/>
          </w:tcPr>
          <w:p w14:paraId="5E1CDF35" w14:textId="77777777" w:rsidR="005C1DA5" w:rsidRPr="005C1DA5" w:rsidRDefault="005C1DA5" w:rsidP="005C1DA5">
            <w:pPr>
              <w:pStyle w:val="SITabletext"/>
              <w:spacing w:before="60" w:after="60"/>
              <w:rPr>
                <w:color w:val="auto"/>
              </w:rPr>
            </w:pPr>
            <w:r w:rsidRPr="005C1DA5">
              <w:rPr>
                <w:color w:val="auto"/>
              </w:rPr>
              <w:t>Use carbon accounting to estimate emissions</w:t>
            </w:r>
          </w:p>
        </w:tc>
      </w:tr>
      <w:tr w:rsidR="005C1DA5" w:rsidRPr="00012424" w14:paraId="4D343EE1" w14:textId="77777777" w:rsidTr="005C1DA5">
        <w:trPr>
          <w:trHeight w:val="300"/>
        </w:trPr>
        <w:tc>
          <w:tcPr>
            <w:tcW w:w="941" w:type="pct"/>
            <w:noWrap/>
            <w:hideMark/>
          </w:tcPr>
          <w:p w14:paraId="208983D0" w14:textId="77777777" w:rsidR="005C1DA5" w:rsidRPr="005C1DA5" w:rsidRDefault="005C1DA5" w:rsidP="005C1DA5">
            <w:pPr>
              <w:pStyle w:val="SITabletext"/>
              <w:spacing w:before="60" w:after="60"/>
              <w:rPr>
                <w:color w:val="auto"/>
              </w:rPr>
            </w:pPr>
            <w:r w:rsidRPr="005C1DA5">
              <w:rPr>
                <w:color w:val="auto"/>
              </w:rPr>
              <w:lastRenderedPageBreak/>
              <w:t>FWPCOT6205</w:t>
            </w:r>
          </w:p>
        </w:tc>
        <w:tc>
          <w:tcPr>
            <w:tcW w:w="4059" w:type="pct"/>
            <w:noWrap/>
            <w:hideMark/>
          </w:tcPr>
          <w:p w14:paraId="56927F8E" w14:textId="77777777" w:rsidR="005C1DA5" w:rsidRPr="005C1DA5" w:rsidRDefault="005C1DA5" w:rsidP="005C1DA5">
            <w:pPr>
              <w:pStyle w:val="SITabletext"/>
              <w:spacing w:before="60" w:after="60"/>
              <w:rPr>
                <w:color w:val="auto"/>
              </w:rPr>
            </w:pPr>
            <w:r w:rsidRPr="005C1DA5">
              <w:rPr>
                <w:color w:val="auto"/>
              </w:rPr>
              <w:t>Prepare an enterprise carbon management report</w:t>
            </w:r>
          </w:p>
        </w:tc>
      </w:tr>
      <w:tr w:rsidR="005C1DA5" w:rsidRPr="00012424" w14:paraId="3B6F8ABA" w14:textId="77777777" w:rsidTr="005C1DA5">
        <w:trPr>
          <w:trHeight w:val="300"/>
        </w:trPr>
        <w:tc>
          <w:tcPr>
            <w:tcW w:w="941" w:type="pct"/>
            <w:noWrap/>
            <w:hideMark/>
          </w:tcPr>
          <w:p w14:paraId="685D24D6" w14:textId="77777777" w:rsidR="005C1DA5" w:rsidRPr="005C1DA5" w:rsidRDefault="005C1DA5" w:rsidP="005C1DA5">
            <w:pPr>
              <w:pStyle w:val="SITabletext"/>
              <w:spacing w:before="60" w:after="60"/>
              <w:rPr>
                <w:color w:val="auto"/>
              </w:rPr>
            </w:pPr>
            <w:r w:rsidRPr="005C1DA5">
              <w:rPr>
                <w:color w:val="auto"/>
              </w:rPr>
              <w:t>FWPCOT6207</w:t>
            </w:r>
          </w:p>
        </w:tc>
        <w:tc>
          <w:tcPr>
            <w:tcW w:w="4059" w:type="pct"/>
            <w:noWrap/>
            <w:hideMark/>
          </w:tcPr>
          <w:p w14:paraId="585B238C" w14:textId="77777777" w:rsidR="005C1DA5" w:rsidRPr="005C1DA5" w:rsidRDefault="005C1DA5" w:rsidP="005C1DA5">
            <w:pPr>
              <w:pStyle w:val="SITabletext"/>
              <w:spacing w:before="60" w:after="60"/>
              <w:rPr>
                <w:color w:val="auto"/>
              </w:rPr>
            </w:pPr>
            <w:r w:rsidRPr="005C1DA5">
              <w:rPr>
                <w:color w:val="auto"/>
              </w:rPr>
              <w:t>Develop forest management systems and processes</w:t>
            </w:r>
          </w:p>
        </w:tc>
      </w:tr>
      <w:tr w:rsidR="005C1DA5" w:rsidRPr="00012424" w14:paraId="0227BB77" w14:textId="77777777" w:rsidTr="005C1DA5">
        <w:trPr>
          <w:trHeight w:val="300"/>
        </w:trPr>
        <w:tc>
          <w:tcPr>
            <w:tcW w:w="941" w:type="pct"/>
            <w:noWrap/>
            <w:hideMark/>
          </w:tcPr>
          <w:p w14:paraId="4129C561" w14:textId="77777777" w:rsidR="005C1DA5" w:rsidRPr="005C1DA5" w:rsidRDefault="005C1DA5" w:rsidP="005C1DA5">
            <w:pPr>
              <w:pStyle w:val="SITabletext"/>
              <w:spacing w:before="60" w:after="60"/>
              <w:rPr>
                <w:color w:val="auto"/>
              </w:rPr>
            </w:pPr>
            <w:r w:rsidRPr="005C1DA5">
              <w:rPr>
                <w:color w:val="auto"/>
              </w:rPr>
              <w:t>FWPCOT6208</w:t>
            </w:r>
          </w:p>
        </w:tc>
        <w:tc>
          <w:tcPr>
            <w:tcW w:w="4059" w:type="pct"/>
            <w:noWrap/>
            <w:hideMark/>
          </w:tcPr>
          <w:p w14:paraId="7A8602D6" w14:textId="77777777" w:rsidR="005C1DA5" w:rsidRPr="005C1DA5" w:rsidRDefault="005C1DA5" w:rsidP="005C1DA5">
            <w:pPr>
              <w:pStyle w:val="SITabletext"/>
              <w:spacing w:before="60" w:after="60"/>
              <w:rPr>
                <w:color w:val="auto"/>
              </w:rPr>
            </w:pPr>
            <w:r w:rsidRPr="005C1DA5">
              <w:rPr>
                <w:color w:val="auto"/>
              </w:rPr>
              <w:t>Manage innovative thinking and practice in the forest and wood products industry</w:t>
            </w:r>
          </w:p>
        </w:tc>
      </w:tr>
      <w:tr w:rsidR="005C1DA5" w:rsidRPr="00012424" w14:paraId="0170DB9E" w14:textId="77777777" w:rsidTr="005C1DA5">
        <w:trPr>
          <w:trHeight w:val="300"/>
        </w:trPr>
        <w:tc>
          <w:tcPr>
            <w:tcW w:w="941" w:type="pct"/>
            <w:noWrap/>
            <w:hideMark/>
          </w:tcPr>
          <w:p w14:paraId="494F711D" w14:textId="77777777" w:rsidR="005C1DA5" w:rsidRPr="005C1DA5" w:rsidRDefault="005C1DA5" w:rsidP="005C1DA5">
            <w:pPr>
              <w:pStyle w:val="SITabletext"/>
              <w:spacing w:before="60" w:after="60"/>
              <w:rPr>
                <w:color w:val="auto"/>
              </w:rPr>
            </w:pPr>
            <w:r w:rsidRPr="005C1DA5">
              <w:rPr>
                <w:color w:val="auto"/>
              </w:rPr>
              <w:t>FWPCOT6209</w:t>
            </w:r>
          </w:p>
        </w:tc>
        <w:tc>
          <w:tcPr>
            <w:tcW w:w="4059" w:type="pct"/>
            <w:noWrap/>
            <w:hideMark/>
          </w:tcPr>
          <w:p w14:paraId="07B337D0" w14:textId="77777777" w:rsidR="005C1DA5" w:rsidRPr="005C1DA5" w:rsidRDefault="005C1DA5" w:rsidP="005C1DA5">
            <w:pPr>
              <w:pStyle w:val="SITabletext"/>
              <w:spacing w:before="60" w:after="60"/>
              <w:rPr>
                <w:color w:val="auto"/>
              </w:rPr>
            </w:pPr>
            <w:r w:rsidRPr="005C1DA5">
              <w:rPr>
                <w:color w:val="auto"/>
              </w:rPr>
              <w:t>Manage forest and wood products industry research</w:t>
            </w:r>
          </w:p>
        </w:tc>
      </w:tr>
      <w:tr w:rsidR="005C1DA5" w:rsidRPr="00012424" w14:paraId="7B39ED84" w14:textId="77777777" w:rsidTr="005C1DA5">
        <w:trPr>
          <w:trHeight w:val="300"/>
        </w:trPr>
        <w:tc>
          <w:tcPr>
            <w:tcW w:w="941" w:type="pct"/>
            <w:noWrap/>
            <w:hideMark/>
          </w:tcPr>
          <w:p w14:paraId="61A5E096" w14:textId="77777777" w:rsidR="005C1DA5" w:rsidRPr="005C1DA5" w:rsidRDefault="005C1DA5" w:rsidP="005C1DA5">
            <w:pPr>
              <w:pStyle w:val="SITabletext"/>
              <w:spacing w:before="60" w:after="60"/>
              <w:rPr>
                <w:color w:val="auto"/>
              </w:rPr>
            </w:pPr>
            <w:r w:rsidRPr="005C1DA5">
              <w:rPr>
                <w:color w:val="auto"/>
              </w:rPr>
              <w:t>FWPCOT8101</w:t>
            </w:r>
          </w:p>
        </w:tc>
        <w:tc>
          <w:tcPr>
            <w:tcW w:w="4059" w:type="pct"/>
            <w:noWrap/>
            <w:hideMark/>
          </w:tcPr>
          <w:p w14:paraId="33A5D06E" w14:textId="77777777" w:rsidR="005C1DA5" w:rsidRPr="005C1DA5" w:rsidRDefault="005C1DA5" w:rsidP="005C1DA5">
            <w:pPr>
              <w:pStyle w:val="SITabletext"/>
              <w:spacing w:before="60" w:after="60"/>
              <w:rPr>
                <w:color w:val="auto"/>
              </w:rPr>
            </w:pPr>
            <w:r w:rsidRPr="005C1DA5">
              <w:rPr>
                <w:color w:val="auto"/>
              </w:rPr>
              <w:t>Lead forest and wood products industry innovative thinking and practice</w:t>
            </w:r>
          </w:p>
        </w:tc>
      </w:tr>
      <w:tr w:rsidR="005C1DA5" w:rsidRPr="00012424" w14:paraId="5185056F" w14:textId="77777777" w:rsidTr="005C1DA5">
        <w:trPr>
          <w:trHeight w:val="300"/>
        </w:trPr>
        <w:tc>
          <w:tcPr>
            <w:tcW w:w="941" w:type="pct"/>
            <w:noWrap/>
            <w:hideMark/>
          </w:tcPr>
          <w:p w14:paraId="7859CDD2" w14:textId="77777777" w:rsidR="005C1DA5" w:rsidRPr="005C1DA5" w:rsidRDefault="005C1DA5" w:rsidP="005C1DA5">
            <w:pPr>
              <w:pStyle w:val="SITabletext"/>
              <w:spacing w:before="60" w:after="60"/>
              <w:rPr>
                <w:color w:val="auto"/>
              </w:rPr>
            </w:pPr>
            <w:r w:rsidRPr="005C1DA5">
              <w:rPr>
                <w:color w:val="auto"/>
              </w:rPr>
              <w:t>FWPCOT8102</w:t>
            </w:r>
          </w:p>
        </w:tc>
        <w:tc>
          <w:tcPr>
            <w:tcW w:w="4059" w:type="pct"/>
            <w:noWrap/>
            <w:hideMark/>
          </w:tcPr>
          <w:p w14:paraId="2839EEA5" w14:textId="77777777" w:rsidR="005C1DA5" w:rsidRPr="005C1DA5" w:rsidRDefault="005C1DA5" w:rsidP="005C1DA5">
            <w:pPr>
              <w:pStyle w:val="SITabletext"/>
              <w:spacing w:before="60" w:after="60"/>
              <w:rPr>
                <w:color w:val="auto"/>
              </w:rPr>
            </w:pPr>
            <w:r w:rsidRPr="005C1DA5">
              <w:rPr>
                <w:color w:val="auto"/>
              </w:rPr>
              <w:t>Initiate and lead a forest and wood products industry innovation</w:t>
            </w:r>
          </w:p>
        </w:tc>
      </w:tr>
      <w:tr w:rsidR="005C1DA5" w:rsidRPr="00012424" w14:paraId="0DF880D3" w14:textId="77777777" w:rsidTr="005C1DA5">
        <w:trPr>
          <w:trHeight w:val="300"/>
        </w:trPr>
        <w:tc>
          <w:tcPr>
            <w:tcW w:w="941" w:type="pct"/>
            <w:noWrap/>
            <w:hideMark/>
          </w:tcPr>
          <w:p w14:paraId="772E56D3" w14:textId="77777777" w:rsidR="005C1DA5" w:rsidRPr="005C1DA5" w:rsidRDefault="005C1DA5" w:rsidP="005C1DA5">
            <w:pPr>
              <w:pStyle w:val="SITabletext"/>
              <w:spacing w:before="60" w:after="60"/>
              <w:rPr>
                <w:color w:val="auto"/>
              </w:rPr>
            </w:pPr>
            <w:r w:rsidRPr="005C1DA5">
              <w:rPr>
                <w:color w:val="auto"/>
              </w:rPr>
              <w:t>FWPFGM2201</w:t>
            </w:r>
          </w:p>
        </w:tc>
        <w:tc>
          <w:tcPr>
            <w:tcW w:w="4059" w:type="pct"/>
            <w:noWrap/>
            <w:hideMark/>
          </w:tcPr>
          <w:p w14:paraId="47C5E53F" w14:textId="77777777" w:rsidR="005C1DA5" w:rsidRPr="005C1DA5" w:rsidRDefault="005C1DA5" w:rsidP="005C1DA5">
            <w:pPr>
              <w:pStyle w:val="SITabletext"/>
              <w:spacing w:before="60" w:after="60"/>
              <w:rPr>
                <w:color w:val="auto"/>
              </w:rPr>
            </w:pPr>
            <w:r w:rsidRPr="005C1DA5">
              <w:rPr>
                <w:color w:val="auto"/>
              </w:rPr>
              <w:t>Collect seed</w:t>
            </w:r>
          </w:p>
        </w:tc>
      </w:tr>
      <w:tr w:rsidR="005C1DA5" w:rsidRPr="00012424" w14:paraId="4F444405" w14:textId="77777777" w:rsidTr="005C1DA5">
        <w:trPr>
          <w:trHeight w:val="300"/>
        </w:trPr>
        <w:tc>
          <w:tcPr>
            <w:tcW w:w="941" w:type="pct"/>
            <w:noWrap/>
            <w:hideMark/>
          </w:tcPr>
          <w:p w14:paraId="1172D773" w14:textId="77777777" w:rsidR="005C1DA5" w:rsidRPr="005C1DA5" w:rsidRDefault="005C1DA5" w:rsidP="005C1DA5">
            <w:pPr>
              <w:pStyle w:val="SITabletext"/>
              <w:spacing w:before="60" w:after="60"/>
              <w:rPr>
                <w:color w:val="auto"/>
              </w:rPr>
            </w:pPr>
            <w:r w:rsidRPr="005C1DA5">
              <w:rPr>
                <w:color w:val="auto"/>
              </w:rPr>
              <w:t>FWPFGM2202</w:t>
            </w:r>
          </w:p>
        </w:tc>
        <w:tc>
          <w:tcPr>
            <w:tcW w:w="4059" w:type="pct"/>
            <w:noWrap/>
            <w:hideMark/>
          </w:tcPr>
          <w:p w14:paraId="7DC02479" w14:textId="77777777" w:rsidR="005C1DA5" w:rsidRPr="005C1DA5" w:rsidRDefault="005C1DA5" w:rsidP="005C1DA5">
            <w:pPr>
              <w:pStyle w:val="SITabletext"/>
              <w:spacing w:before="60" w:after="60"/>
              <w:rPr>
                <w:color w:val="auto"/>
              </w:rPr>
            </w:pPr>
            <w:r w:rsidRPr="005C1DA5">
              <w:rPr>
                <w:color w:val="auto"/>
              </w:rPr>
              <w:t>Prepare seedbed</w:t>
            </w:r>
          </w:p>
        </w:tc>
      </w:tr>
      <w:tr w:rsidR="005C1DA5" w:rsidRPr="00012424" w14:paraId="1EC347EA" w14:textId="77777777" w:rsidTr="005C1DA5">
        <w:trPr>
          <w:trHeight w:val="300"/>
        </w:trPr>
        <w:tc>
          <w:tcPr>
            <w:tcW w:w="941" w:type="pct"/>
            <w:noWrap/>
            <w:hideMark/>
          </w:tcPr>
          <w:p w14:paraId="08F25CA5" w14:textId="77777777" w:rsidR="005C1DA5" w:rsidRPr="005C1DA5" w:rsidRDefault="005C1DA5" w:rsidP="005C1DA5">
            <w:pPr>
              <w:pStyle w:val="SITabletext"/>
              <w:spacing w:before="60" w:after="60"/>
              <w:rPr>
                <w:color w:val="auto"/>
              </w:rPr>
            </w:pPr>
            <w:r w:rsidRPr="005C1DA5">
              <w:rPr>
                <w:color w:val="auto"/>
              </w:rPr>
              <w:t>FWPFGM2203</w:t>
            </w:r>
          </w:p>
        </w:tc>
        <w:tc>
          <w:tcPr>
            <w:tcW w:w="4059" w:type="pct"/>
            <w:noWrap/>
            <w:hideMark/>
          </w:tcPr>
          <w:p w14:paraId="54D8DDD6" w14:textId="77777777" w:rsidR="005C1DA5" w:rsidRPr="005C1DA5" w:rsidRDefault="005C1DA5" w:rsidP="005C1DA5">
            <w:pPr>
              <w:pStyle w:val="SITabletext"/>
              <w:spacing w:before="60" w:after="60"/>
              <w:rPr>
                <w:color w:val="auto"/>
              </w:rPr>
            </w:pPr>
            <w:r w:rsidRPr="005C1DA5">
              <w:rPr>
                <w:color w:val="auto"/>
              </w:rPr>
              <w:t>Plant trees by hand</w:t>
            </w:r>
          </w:p>
        </w:tc>
      </w:tr>
      <w:tr w:rsidR="005C1DA5" w:rsidRPr="00012424" w14:paraId="16C97ED4" w14:textId="77777777" w:rsidTr="005C1DA5">
        <w:trPr>
          <w:trHeight w:val="300"/>
        </w:trPr>
        <w:tc>
          <w:tcPr>
            <w:tcW w:w="941" w:type="pct"/>
            <w:noWrap/>
            <w:hideMark/>
          </w:tcPr>
          <w:p w14:paraId="44AAA86F" w14:textId="77777777" w:rsidR="005C1DA5" w:rsidRPr="005C1DA5" w:rsidRDefault="005C1DA5" w:rsidP="005C1DA5">
            <w:pPr>
              <w:pStyle w:val="SITabletext"/>
              <w:spacing w:before="60" w:after="60"/>
              <w:rPr>
                <w:color w:val="auto"/>
              </w:rPr>
            </w:pPr>
            <w:r w:rsidRPr="005C1DA5">
              <w:rPr>
                <w:color w:val="auto"/>
              </w:rPr>
              <w:t>FWPFGM2204</w:t>
            </w:r>
          </w:p>
        </w:tc>
        <w:tc>
          <w:tcPr>
            <w:tcW w:w="4059" w:type="pct"/>
            <w:noWrap/>
            <w:hideMark/>
          </w:tcPr>
          <w:p w14:paraId="620C8EA7" w14:textId="77777777" w:rsidR="005C1DA5" w:rsidRPr="005C1DA5" w:rsidRDefault="005C1DA5" w:rsidP="005C1DA5">
            <w:pPr>
              <w:pStyle w:val="SITabletext"/>
              <w:spacing w:before="60" w:after="60"/>
              <w:rPr>
                <w:color w:val="auto"/>
              </w:rPr>
            </w:pPr>
            <w:r w:rsidRPr="005C1DA5">
              <w:rPr>
                <w:color w:val="auto"/>
              </w:rPr>
              <w:t>Plant trees mechanically</w:t>
            </w:r>
          </w:p>
        </w:tc>
      </w:tr>
      <w:tr w:rsidR="005C1DA5" w:rsidRPr="00012424" w14:paraId="5FEEE2A5" w14:textId="77777777" w:rsidTr="005C1DA5">
        <w:trPr>
          <w:trHeight w:val="300"/>
        </w:trPr>
        <w:tc>
          <w:tcPr>
            <w:tcW w:w="941" w:type="pct"/>
            <w:noWrap/>
            <w:hideMark/>
          </w:tcPr>
          <w:p w14:paraId="4B133C8B" w14:textId="77777777" w:rsidR="005C1DA5" w:rsidRPr="005C1DA5" w:rsidRDefault="005C1DA5" w:rsidP="005C1DA5">
            <w:pPr>
              <w:pStyle w:val="SITabletext"/>
              <w:spacing w:before="60" w:after="60"/>
              <w:rPr>
                <w:color w:val="auto"/>
              </w:rPr>
            </w:pPr>
            <w:r w:rsidRPr="005C1DA5">
              <w:rPr>
                <w:color w:val="auto"/>
              </w:rPr>
              <w:t>FWPFGM2205</w:t>
            </w:r>
          </w:p>
        </w:tc>
        <w:tc>
          <w:tcPr>
            <w:tcW w:w="4059" w:type="pct"/>
            <w:noWrap/>
            <w:hideMark/>
          </w:tcPr>
          <w:p w14:paraId="3C067CCF" w14:textId="77777777" w:rsidR="005C1DA5" w:rsidRPr="005C1DA5" w:rsidRDefault="005C1DA5" w:rsidP="005C1DA5">
            <w:pPr>
              <w:pStyle w:val="SITabletext"/>
              <w:spacing w:before="60" w:after="60"/>
              <w:rPr>
                <w:color w:val="auto"/>
              </w:rPr>
            </w:pPr>
            <w:r w:rsidRPr="005C1DA5">
              <w:rPr>
                <w:color w:val="auto"/>
              </w:rPr>
              <w:t>Prune trees</w:t>
            </w:r>
          </w:p>
        </w:tc>
      </w:tr>
      <w:tr w:rsidR="005C1DA5" w:rsidRPr="00012424" w14:paraId="1D528C17" w14:textId="77777777" w:rsidTr="005C1DA5">
        <w:trPr>
          <w:trHeight w:val="300"/>
        </w:trPr>
        <w:tc>
          <w:tcPr>
            <w:tcW w:w="941" w:type="pct"/>
            <w:noWrap/>
            <w:hideMark/>
          </w:tcPr>
          <w:p w14:paraId="6A79BEC9" w14:textId="77777777" w:rsidR="005C1DA5" w:rsidRPr="005C1DA5" w:rsidRDefault="005C1DA5" w:rsidP="005C1DA5">
            <w:pPr>
              <w:pStyle w:val="SITabletext"/>
              <w:spacing w:before="60" w:after="60"/>
              <w:rPr>
                <w:color w:val="auto"/>
              </w:rPr>
            </w:pPr>
            <w:r w:rsidRPr="005C1DA5">
              <w:rPr>
                <w:color w:val="auto"/>
              </w:rPr>
              <w:t>FWPFGM2206</w:t>
            </w:r>
          </w:p>
        </w:tc>
        <w:tc>
          <w:tcPr>
            <w:tcW w:w="4059" w:type="pct"/>
            <w:noWrap/>
            <w:hideMark/>
          </w:tcPr>
          <w:p w14:paraId="5B9925F8" w14:textId="77777777" w:rsidR="005C1DA5" w:rsidRPr="005C1DA5" w:rsidRDefault="005C1DA5" w:rsidP="005C1DA5">
            <w:pPr>
              <w:pStyle w:val="SITabletext"/>
              <w:spacing w:before="60" w:after="60"/>
              <w:rPr>
                <w:color w:val="auto"/>
              </w:rPr>
            </w:pPr>
            <w:r w:rsidRPr="005C1DA5">
              <w:rPr>
                <w:color w:val="auto"/>
              </w:rPr>
              <w:t>Collect data or samples for assessment</w:t>
            </w:r>
          </w:p>
        </w:tc>
      </w:tr>
      <w:tr w:rsidR="005C1DA5" w:rsidRPr="00012424" w14:paraId="643E0AEC" w14:textId="77777777" w:rsidTr="005C1DA5">
        <w:trPr>
          <w:trHeight w:val="300"/>
        </w:trPr>
        <w:tc>
          <w:tcPr>
            <w:tcW w:w="941" w:type="pct"/>
            <w:noWrap/>
            <w:hideMark/>
          </w:tcPr>
          <w:p w14:paraId="02D4FE8A" w14:textId="77777777" w:rsidR="005C1DA5" w:rsidRPr="005C1DA5" w:rsidRDefault="005C1DA5" w:rsidP="005C1DA5">
            <w:pPr>
              <w:pStyle w:val="SITabletext"/>
              <w:spacing w:before="60" w:after="60"/>
              <w:rPr>
                <w:color w:val="auto"/>
              </w:rPr>
            </w:pPr>
            <w:r w:rsidRPr="005C1DA5">
              <w:rPr>
                <w:color w:val="auto"/>
              </w:rPr>
              <w:t>FWPFGM2207</w:t>
            </w:r>
          </w:p>
        </w:tc>
        <w:tc>
          <w:tcPr>
            <w:tcW w:w="4059" w:type="pct"/>
            <w:noWrap/>
            <w:hideMark/>
          </w:tcPr>
          <w:p w14:paraId="40359FBE" w14:textId="77777777" w:rsidR="005C1DA5" w:rsidRPr="005C1DA5" w:rsidRDefault="005C1DA5" w:rsidP="005C1DA5">
            <w:pPr>
              <w:pStyle w:val="SITabletext"/>
              <w:spacing w:before="60" w:after="60"/>
              <w:rPr>
                <w:color w:val="auto"/>
              </w:rPr>
            </w:pPr>
            <w:r w:rsidRPr="005C1DA5">
              <w:rPr>
                <w:color w:val="auto"/>
              </w:rPr>
              <w:t xml:space="preserve">Undertake </w:t>
            </w:r>
            <w:proofErr w:type="spellStart"/>
            <w:r w:rsidRPr="005C1DA5">
              <w:rPr>
                <w:color w:val="auto"/>
              </w:rPr>
              <w:t>brushcutting</w:t>
            </w:r>
            <w:proofErr w:type="spellEnd"/>
            <w:r w:rsidRPr="005C1DA5">
              <w:rPr>
                <w:color w:val="auto"/>
              </w:rPr>
              <w:t xml:space="preserve"> operations</w:t>
            </w:r>
          </w:p>
        </w:tc>
      </w:tr>
      <w:tr w:rsidR="005C1DA5" w:rsidRPr="00012424" w14:paraId="0A8A8FC0" w14:textId="77777777" w:rsidTr="005C1DA5">
        <w:trPr>
          <w:trHeight w:val="300"/>
        </w:trPr>
        <w:tc>
          <w:tcPr>
            <w:tcW w:w="941" w:type="pct"/>
            <w:noWrap/>
            <w:hideMark/>
          </w:tcPr>
          <w:p w14:paraId="3B35FAD8" w14:textId="77777777" w:rsidR="005C1DA5" w:rsidRPr="005C1DA5" w:rsidRDefault="005C1DA5" w:rsidP="005C1DA5">
            <w:pPr>
              <w:pStyle w:val="SITabletext"/>
              <w:spacing w:before="60" w:after="60"/>
              <w:rPr>
                <w:color w:val="auto"/>
              </w:rPr>
            </w:pPr>
            <w:r w:rsidRPr="005C1DA5">
              <w:rPr>
                <w:color w:val="auto"/>
              </w:rPr>
              <w:t>FWPFGM2209</w:t>
            </w:r>
          </w:p>
        </w:tc>
        <w:tc>
          <w:tcPr>
            <w:tcW w:w="4059" w:type="pct"/>
            <w:noWrap/>
            <w:hideMark/>
          </w:tcPr>
          <w:p w14:paraId="20E4F4A8" w14:textId="77777777" w:rsidR="005C1DA5" w:rsidRPr="005C1DA5" w:rsidRDefault="005C1DA5" w:rsidP="005C1DA5">
            <w:pPr>
              <w:pStyle w:val="SITabletext"/>
              <w:spacing w:before="60" w:after="60"/>
              <w:rPr>
                <w:color w:val="auto"/>
              </w:rPr>
            </w:pPr>
            <w:r w:rsidRPr="005C1DA5">
              <w:rPr>
                <w:color w:val="auto"/>
              </w:rPr>
              <w:t>Cut, sort and set cuttings</w:t>
            </w:r>
          </w:p>
        </w:tc>
      </w:tr>
      <w:tr w:rsidR="005C1DA5" w:rsidRPr="00012424" w14:paraId="0044608F" w14:textId="77777777" w:rsidTr="005C1DA5">
        <w:trPr>
          <w:trHeight w:val="300"/>
        </w:trPr>
        <w:tc>
          <w:tcPr>
            <w:tcW w:w="941" w:type="pct"/>
            <w:noWrap/>
            <w:hideMark/>
          </w:tcPr>
          <w:p w14:paraId="00B96D81" w14:textId="77777777" w:rsidR="005C1DA5" w:rsidRPr="005C1DA5" w:rsidRDefault="005C1DA5" w:rsidP="005C1DA5">
            <w:pPr>
              <w:pStyle w:val="SITabletext"/>
              <w:spacing w:before="60" w:after="60"/>
              <w:rPr>
                <w:color w:val="auto"/>
              </w:rPr>
            </w:pPr>
            <w:r w:rsidRPr="005C1DA5">
              <w:rPr>
                <w:color w:val="auto"/>
              </w:rPr>
              <w:t>FWPFGM2210</w:t>
            </w:r>
          </w:p>
        </w:tc>
        <w:tc>
          <w:tcPr>
            <w:tcW w:w="4059" w:type="pct"/>
            <w:noWrap/>
            <w:hideMark/>
          </w:tcPr>
          <w:p w14:paraId="64AA9C8B" w14:textId="77777777" w:rsidR="005C1DA5" w:rsidRPr="005C1DA5" w:rsidRDefault="005C1DA5" w:rsidP="005C1DA5">
            <w:pPr>
              <w:pStyle w:val="SITabletext"/>
              <w:spacing w:before="60" w:after="60"/>
              <w:rPr>
                <w:color w:val="auto"/>
              </w:rPr>
            </w:pPr>
            <w:r w:rsidRPr="005C1DA5">
              <w:rPr>
                <w:color w:val="auto"/>
              </w:rPr>
              <w:t>Implement animal pest control procedures</w:t>
            </w:r>
          </w:p>
        </w:tc>
      </w:tr>
      <w:tr w:rsidR="005C1DA5" w:rsidRPr="00012424" w14:paraId="34CB87C5" w14:textId="77777777" w:rsidTr="005C1DA5">
        <w:trPr>
          <w:trHeight w:val="300"/>
        </w:trPr>
        <w:tc>
          <w:tcPr>
            <w:tcW w:w="941" w:type="pct"/>
            <w:noWrap/>
            <w:hideMark/>
          </w:tcPr>
          <w:p w14:paraId="5A3907A5" w14:textId="77777777" w:rsidR="005C1DA5" w:rsidRPr="005C1DA5" w:rsidRDefault="005C1DA5" w:rsidP="005C1DA5">
            <w:pPr>
              <w:pStyle w:val="SITabletext"/>
              <w:spacing w:before="60" w:after="60"/>
              <w:rPr>
                <w:color w:val="auto"/>
              </w:rPr>
            </w:pPr>
            <w:r w:rsidRPr="005C1DA5">
              <w:rPr>
                <w:color w:val="auto"/>
              </w:rPr>
              <w:t>FWPFGM2211</w:t>
            </w:r>
          </w:p>
        </w:tc>
        <w:tc>
          <w:tcPr>
            <w:tcW w:w="4059" w:type="pct"/>
            <w:noWrap/>
            <w:hideMark/>
          </w:tcPr>
          <w:p w14:paraId="58E71989" w14:textId="77777777" w:rsidR="005C1DA5" w:rsidRPr="005C1DA5" w:rsidRDefault="005C1DA5" w:rsidP="005C1DA5">
            <w:pPr>
              <w:pStyle w:val="SITabletext"/>
              <w:spacing w:before="60" w:after="60"/>
              <w:rPr>
                <w:color w:val="auto"/>
              </w:rPr>
            </w:pPr>
            <w:r w:rsidRPr="005C1DA5">
              <w:rPr>
                <w:color w:val="auto"/>
              </w:rPr>
              <w:t>Detect fires</w:t>
            </w:r>
          </w:p>
        </w:tc>
      </w:tr>
      <w:tr w:rsidR="005C1DA5" w:rsidRPr="00012424" w14:paraId="58A82B3B" w14:textId="77777777" w:rsidTr="005C1DA5">
        <w:trPr>
          <w:trHeight w:val="300"/>
        </w:trPr>
        <w:tc>
          <w:tcPr>
            <w:tcW w:w="941" w:type="pct"/>
            <w:noWrap/>
            <w:hideMark/>
          </w:tcPr>
          <w:p w14:paraId="7F2452B9" w14:textId="77777777" w:rsidR="005C1DA5" w:rsidRPr="005C1DA5" w:rsidRDefault="005C1DA5" w:rsidP="005C1DA5">
            <w:pPr>
              <w:pStyle w:val="SITabletext"/>
              <w:spacing w:before="60" w:after="60"/>
              <w:rPr>
                <w:color w:val="auto"/>
              </w:rPr>
            </w:pPr>
            <w:r w:rsidRPr="005C1DA5">
              <w:rPr>
                <w:color w:val="auto"/>
              </w:rPr>
              <w:t>FWPFGM2212</w:t>
            </w:r>
          </w:p>
        </w:tc>
        <w:tc>
          <w:tcPr>
            <w:tcW w:w="4059" w:type="pct"/>
            <w:noWrap/>
            <w:hideMark/>
          </w:tcPr>
          <w:p w14:paraId="2F869252" w14:textId="77777777" w:rsidR="005C1DA5" w:rsidRPr="005C1DA5" w:rsidRDefault="005C1DA5" w:rsidP="005C1DA5">
            <w:pPr>
              <w:pStyle w:val="SITabletext"/>
              <w:spacing w:before="60" w:after="60"/>
              <w:rPr>
                <w:color w:val="auto"/>
              </w:rPr>
            </w:pPr>
            <w:r w:rsidRPr="005C1DA5">
              <w:rPr>
                <w:color w:val="auto"/>
              </w:rPr>
              <w:t>Graft cuttings</w:t>
            </w:r>
          </w:p>
        </w:tc>
      </w:tr>
      <w:tr w:rsidR="005C1DA5" w:rsidRPr="00012424" w14:paraId="3344E142" w14:textId="77777777" w:rsidTr="005C1DA5">
        <w:trPr>
          <w:trHeight w:val="300"/>
        </w:trPr>
        <w:tc>
          <w:tcPr>
            <w:tcW w:w="941" w:type="pct"/>
            <w:noWrap/>
            <w:hideMark/>
          </w:tcPr>
          <w:p w14:paraId="468F4F4C" w14:textId="77777777" w:rsidR="005C1DA5" w:rsidRPr="005C1DA5" w:rsidRDefault="005C1DA5" w:rsidP="005C1DA5">
            <w:pPr>
              <w:pStyle w:val="SITabletext"/>
              <w:spacing w:before="60" w:after="60"/>
              <w:rPr>
                <w:color w:val="auto"/>
              </w:rPr>
            </w:pPr>
            <w:r w:rsidRPr="005C1DA5">
              <w:rPr>
                <w:color w:val="auto"/>
              </w:rPr>
              <w:t>FWPFGM2213</w:t>
            </w:r>
          </w:p>
        </w:tc>
        <w:tc>
          <w:tcPr>
            <w:tcW w:w="4059" w:type="pct"/>
            <w:noWrap/>
            <w:hideMark/>
          </w:tcPr>
          <w:p w14:paraId="02E200C9" w14:textId="77777777" w:rsidR="005C1DA5" w:rsidRPr="005C1DA5" w:rsidRDefault="005C1DA5" w:rsidP="005C1DA5">
            <w:pPr>
              <w:pStyle w:val="SITabletext"/>
              <w:spacing w:before="60" w:after="60"/>
              <w:rPr>
                <w:color w:val="auto"/>
              </w:rPr>
            </w:pPr>
            <w:r w:rsidRPr="005C1DA5">
              <w:rPr>
                <w:color w:val="auto"/>
              </w:rPr>
              <w:t>Process seed</w:t>
            </w:r>
          </w:p>
        </w:tc>
      </w:tr>
      <w:tr w:rsidR="005C1DA5" w:rsidRPr="00012424" w14:paraId="1AD1C066" w14:textId="77777777" w:rsidTr="005C1DA5">
        <w:trPr>
          <w:trHeight w:val="300"/>
        </w:trPr>
        <w:tc>
          <w:tcPr>
            <w:tcW w:w="941" w:type="pct"/>
            <w:noWrap/>
            <w:hideMark/>
          </w:tcPr>
          <w:p w14:paraId="74826A55" w14:textId="77777777" w:rsidR="005C1DA5" w:rsidRPr="005C1DA5" w:rsidRDefault="005C1DA5" w:rsidP="005C1DA5">
            <w:pPr>
              <w:pStyle w:val="SITabletext"/>
              <w:spacing w:before="60" w:after="60"/>
              <w:rPr>
                <w:color w:val="auto"/>
              </w:rPr>
            </w:pPr>
            <w:r w:rsidRPr="005C1DA5">
              <w:rPr>
                <w:color w:val="auto"/>
              </w:rPr>
              <w:t>FWPFGM2214</w:t>
            </w:r>
          </w:p>
        </w:tc>
        <w:tc>
          <w:tcPr>
            <w:tcW w:w="4059" w:type="pct"/>
            <w:noWrap/>
            <w:hideMark/>
          </w:tcPr>
          <w:p w14:paraId="4A36290D" w14:textId="77777777" w:rsidR="005C1DA5" w:rsidRPr="005C1DA5" w:rsidRDefault="005C1DA5" w:rsidP="005C1DA5">
            <w:pPr>
              <w:pStyle w:val="SITabletext"/>
              <w:spacing w:before="60" w:after="60"/>
              <w:rPr>
                <w:color w:val="auto"/>
              </w:rPr>
            </w:pPr>
            <w:r w:rsidRPr="005C1DA5">
              <w:rPr>
                <w:color w:val="auto"/>
              </w:rPr>
              <w:t>Maintain visitor sites</w:t>
            </w:r>
          </w:p>
        </w:tc>
      </w:tr>
      <w:tr w:rsidR="005C1DA5" w:rsidRPr="00012424" w14:paraId="55B43BA2" w14:textId="77777777" w:rsidTr="005C1DA5">
        <w:trPr>
          <w:trHeight w:val="300"/>
        </w:trPr>
        <w:tc>
          <w:tcPr>
            <w:tcW w:w="941" w:type="pct"/>
            <w:noWrap/>
            <w:hideMark/>
          </w:tcPr>
          <w:p w14:paraId="7BCED960" w14:textId="77777777" w:rsidR="005C1DA5" w:rsidRPr="005C1DA5" w:rsidRDefault="005C1DA5" w:rsidP="005C1DA5">
            <w:pPr>
              <w:pStyle w:val="SITabletext"/>
              <w:spacing w:before="60" w:after="60"/>
              <w:rPr>
                <w:color w:val="auto"/>
              </w:rPr>
            </w:pPr>
            <w:r w:rsidRPr="005C1DA5">
              <w:rPr>
                <w:color w:val="auto"/>
              </w:rPr>
              <w:t>FWPFGM2215</w:t>
            </w:r>
          </w:p>
        </w:tc>
        <w:tc>
          <w:tcPr>
            <w:tcW w:w="4059" w:type="pct"/>
            <w:noWrap/>
            <w:hideMark/>
          </w:tcPr>
          <w:p w14:paraId="49762D4A" w14:textId="77777777" w:rsidR="005C1DA5" w:rsidRPr="005C1DA5" w:rsidRDefault="005C1DA5" w:rsidP="005C1DA5">
            <w:pPr>
              <w:pStyle w:val="SITabletext"/>
              <w:spacing w:before="60" w:after="60"/>
              <w:rPr>
                <w:color w:val="auto"/>
              </w:rPr>
            </w:pPr>
            <w:r w:rsidRPr="005C1DA5">
              <w:rPr>
                <w:color w:val="auto"/>
              </w:rPr>
              <w:t>Measure trees</w:t>
            </w:r>
          </w:p>
        </w:tc>
      </w:tr>
      <w:tr w:rsidR="005C1DA5" w:rsidRPr="00012424" w14:paraId="5FBB4E2B" w14:textId="77777777" w:rsidTr="005C1DA5">
        <w:trPr>
          <w:trHeight w:val="300"/>
        </w:trPr>
        <w:tc>
          <w:tcPr>
            <w:tcW w:w="941" w:type="pct"/>
            <w:noWrap/>
            <w:hideMark/>
          </w:tcPr>
          <w:p w14:paraId="7E60A830" w14:textId="77777777" w:rsidR="005C1DA5" w:rsidRPr="005C1DA5" w:rsidRDefault="005C1DA5" w:rsidP="005C1DA5">
            <w:pPr>
              <w:pStyle w:val="SITabletext"/>
              <w:spacing w:before="60" w:after="60"/>
              <w:rPr>
                <w:color w:val="auto"/>
              </w:rPr>
            </w:pPr>
            <w:r w:rsidRPr="005C1DA5">
              <w:rPr>
                <w:color w:val="auto"/>
              </w:rPr>
              <w:t>FWPFGM3201</w:t>
            </w:r>
          </w:p>
        </w:tc>
        <w:tc>
          <w:tcPr>
            <w:tcW w:w="4059" w:type="pct"/>
            <w:noWrap/>
            <w:hideMark/>
          </w:tcPr>
          <w:p w14:paraId="5D2140AE" w14:textId="77777777" w:rsidR="005C1DA5" w:rsidRPr="005C1DA5" w:rsidRDefault="005C1DA5" w:rsidP="005C1DA5">
            <w:pPr>
              <w:pStyle w:val="SITabletext"/>
              <w:spacing w:before="60" w:after="60"/>
              <w:rPr>
                <w:color w:val="auto"/>
              </w:rPr>
            </w:pPr>
            <w:r w:rsidRPr="005C1DA5">
              <w:rPr>
                <w:color w:val="auto"/>
              </w:rPr>
              <w:t>Manage seed collection</w:t>
            </w:r>
          </w:p>
        </w:tc>
      </w:tr>
      <w:tr w:rsidR="005C1DA5" w:rsidRPr="00012424" w14:paraId="5F80BE7A" w14:textId="77777777" w:rsidTr="005C1DA5">
        <w:trPr>
          <w:trHeight w:val="300"/>
        </w:trPr>
        <w:tc>
          <w:tcPr>
            <w:tcW w:w="941" w:type="pct"/>
            <w:noWrap/>
            <w:hideMark/>
          </w:tcPr>
          <w:p w14:paraId="2FB2A43C" w14:textId="77777777" w:rsidR="005C1DA5" w:rsidRPr="005C1DA5" w:rsidRDefault="005C1DA5" w:rsidP="005C1DA5">
            <w:pPr>
              <w:pStyle w:val="SITabletext"/>
              <w:spacing w:before="60" w:after="60"/>
              <w:rPr>
                <w:color w:val="auto"/>
              </w:rPr>
            </w:pPr>
            <w:r w:rsidRPr="005C1DA5">
              <w:rPr>
                <w:color w:val="auto"/>
              </w:rPr>
              <w:t>FWPFGM3202</w:t>
            </w:r>
          </w:p>
        </w:tc>
        <w:tc>
          <w:tcPr>
            <w:tcW w:w="4059" w:type="pct"/>
            <w:noWrap/>
            <w:hideMark/>
          </w:tcPr>
          <w:p w14:paraId="735358C0" w14:textId="77777777" w:rsidR="005C1DA5" w:rsidRPr="005C1DA5" w:rsidRDefault="005C1DA5" w:rsidP="005C1DA5">
            <w:pPr>
              <w:pStyle w:val="SITabletext"/>
              <w:spacing w:before="60" w:after="60"/>
              <w:rPr>
                <w:color w:val="auto"/>
              </w:rPr>
            </w:pPr>
            <w:r w:rsidRPr="005C1DA5">
              <w:rPr>
                <w:color w:val="auto"/>
              </w:rPr>
              <w:t>Extract seed</w:t>
            </w:r>
          </w:p>
        </w:tc>
      </w:tr>
      <w:tr w:rsidR="005C1DA5" w:rsidRPr="00012424" w14:paraId="3BD69691" w14:textId="77777777" w:rsidTr="005C1DA5">
        <w:trPr>
          <w:trHeight w:val="300"/>
        </w:trPr>
        <w:tc>
          <w:tcPr>
            <w:tcW w:w="941" w:type="pct"/>
            <w:noWrap/>
            <w:hideMark/>
          </w:tcPr>
          <w:p w14:paraId="69182A8E" w14:textId="77777777" w:rsidR="005C1DA5" w:rsidRPr="005C1DA5" w:rsidRDefault="005C1DA5" w:rsidP="005C1DA5">
            <w:pPr>
              <w:pStyle w:val="SITabletext"/>
              <w:spacing w:before="60" w:after="60"/>
              <w:rPr>
                <w:color w:val="auto"/>
              </w:rPr>
            </w:pPr>
            <w:r w:rsidRPr="005C1DA5">
              <w:rPr>
                <w:color w:val="auto"/>
              </w:rPr>
              <w:t>FWPFGM3203</w:t>
            </w:r>
          </w:p>
        </w:tc>
        <w:tc>
          <w:tcPr>
            <w:tcW w:w="4059" w:type="pct"/>
            <w:noWrap/>
            <w:hideMark/>
          </w:tcPr>
          <w:p w14:paraId="5F257A6D" w14:textId="77777777" w:rsidR="005C1DA5" w:rsidRPr="005C1DA5" w:rsidRDefault="005C1DA5" w:rsidP="005C1DA5">
            <w:pPr>
              <w:pStyle w:val="SITabletext"/>
              <w:spacing w:before="60" w:after="60"/>
              <w:rPr>
                <w:color w:val="auto"/>
              </w:rPr>
            </w:pPr>
            <w:r w:rsidRPr="005C1DA5">
              <w:rPr>
                <w:color w:val="auto"/>
              </w:rPr>
              <w:t>Conduct an instrument survey</w:t>
            </w:r>
          </w:p>
        </w:tc>
      </w:tr>
      <w:tr w:rsidR="005C1DA5" w:rsidRPr="00012424" w14:paraId="27DD9BF8" w14:textId="77777777" w:rsidTr="005C1DA5">
        <w:trPr>
          <w:trHeight w:val="300"/>
        </w:trPr>
        <w:tc>
          <w:tcPr>
            <w:tcW w:w="941" w:type="pct"/>
            <w:noWrap/>
            <w:hideMark/>
          </w:tcPr>
          <w:p w14:paraId="325B12E4" w14:textId="77777777" w:rsidR="005C1DA5" w:rsidRPr="005C1DA5" w:rsidRDefault="005C1DA5" w:rsidP="005C1DA5">
            <w:pPr>
              <w:pStyle w:val="SITabletext"/>
              <w:spacing w:before="60" w:after="60"/>
              <w:rPr>
                <w:color w:val="auto"/>
              </w:rPr>
            </w:pPr>
            <w:r w:rsidRPr="005C1DA5">
              <w:rPr>
                <w:color w:val="auto"/>
              </w:rPr>
              <w:t>FWPFGM3206</w:t>
            </w:r>
          </w:p>
        </w:tc>
        <w:tc>
          <w:tcPr>
            <w:tcW w:w="4059" w:type="pct"/>
            <w:noWrap/>
            <w:hideMark/>
          </w:tcPr>
          <w:p w14:paraId="6AF082FA" w14:textId="77777777" w:rsidR="005C1DA5" w:rsidRPr="005C1DA5" w:rsidRDefault="005C1DA5" w:rsidP="005C1DA5">
            <w:pPr>
              <w:pStyle w:val="SITabletext"/>
              <w:spacing w:before="60" w:after="60"/>
              <w:rPr>
                <w:color w:val="auto"/>
              </w:rPr>
            </w:pPr>
            <w:r w:rsidRPr="005C1DA5">
              <w:rPr>
                <w:color w:val="auto"/>
              </w:rPr>
              <w:t>Plan and implement non-commercial thinning operations</w:t>
            </w:r>
          </w:p>
        </w:tc>
      </w:tr>
      <w:tr w:rsidR="005C1DA5" w:rsidRPr="00012424" w14:paraId="3D892BAC" w14:textId="77777777" w:rsidTr="005C1DA5">
        <w:trPr>
          <w:trHeight w:val="300"/>
        </w:trPr>
        <w:tc>
          <w:tcPr>
            <w:tcW w:w="941" w:type="pct"/>
            <w:noWrap/>
            <w:hideMark/>
          </w:tcPr>
          <w:p w14:paraId="7BB54957" w14:textId="77777777" w:rsidR="005C1DA5" w:rsidRPr="005C1DA5" w:rsidRDefault="005C1DA5" w:rsidP="005C1DA5">
            <w:pPr>
              <w:pStyle w:val="SITabletext"/>
              <w:spacing w:before="60" w:after="60"/>
              <w:rPr>
                <w:color w:val="auto"/>
              </w:rPr>
            </w:pPr>
            <w:r w:rsidRPr="005C1DA5">
              <w:rPr>
                <w:color w:val="auto"/>
              </w:rPr>
              <w:t>FWPFGM3207</w:t>
            </w:r>
          </w:p>
        </w:tc>
        <w:tc>
          <w:tcPr>
            <w:tcW w:w="4059" w:type="pct"/>
            <w:noWrap/>
            <w:hideMark/>
          </w:tcPr>
          <w:p w14:paraId="74CB7D0C" w14:textId="77777777" w:rsidR="005C1DA5" w:rsidRPr="005C1DA5" w:rsidRDefault="005C1DA5" w:rsidP="005C1DA5">
            <w:pPr>
              <w:pStyle w:val="SITabletext"/>
              <w:spacing w:before="60" w:after="60"/>
              <w:rPr>
                <w:color w:val="auto"/>
              </w:rPr>
            </w:pPr>
            <w:r w:rsidRPr="005C1DA5">
              <w:rPr>
                <w:color w:val="auto"/>
              </w:rPr>
              <w:t>Coordinate stem improvement</w:t>
            </w:r>
          </w:p>
        </w:tc>
      </w:tr>
      <w:tr w:rsidR="005C1DA5" w:rsidRPr="00012424" w14:paraId="5C50D689" w14:textId="77777777" w:rsidTr="005C1DA5">
        <w:trPr>
          <w:trHeight w:val="300"/>
        </w:trPr>
        <w:tc>
          <w:tcPr>
            <w:tcW w:w="941" w:type="pct"/>
            <w:noWrap/>
            <w:hideMark/>
          </w:tcPr>
          <w:p w14:paraId="525D3821" w14:textId="77777777" w:rsidR="005C1DA5" w:rsidRPr="005C1DA5" w:rsidRDefault="005C1DA5" w:rsidP="005C1DA5">
            <w:pPr>
              <w:pStyle w:val="SITabletext"/>
              <w:spacing w:before="60" w:after="60"/>
              <w:rPr>
                <w:color w:val="auto"/>
              </w:rPr>
            </w:pPr>
            <w:r w:rsidRPr="005C1DA5">
              <w:rPr>
                <w:color w:val="auto"/>
              </w:rPr>
              <w:t>FWPFGM3209</w:t>
            </w:r>
          </w:p>
        </w:tc>
        <w:tc>
          <w:tcPr>
            <w:tcW w:w="4059" w:type="pct"/>
            <w:noWrap/>
            <w:hideMark/>
          </w:tcPr>
          <w:p w14:paraId="5D3F313D" w14:textId="77777777" w:rsidR="005C1DA5" w:rsidRPr="005C1DA5" w:rsidRDefault="005C1DA5" w:rsidP="005C1DA5">
            <w:pPr>
              <w:pStyle w:val="SITabletext"/>
              <w:spacing w:before="60" w:after="60"/>
              <w:rPr>
                <w:color w:val="auto"/>
              </w:rPr>
            </w:pPr>
            <w:r w:rsidRPr="005C1DA5">
              <w:rPr>
                <w:color w:val="auto"/>
              </w:rPr>
              <w:t>Construct and maintain forest roads and tracks</w:t>
            </w:r>
          </w:p>
        </w:tc>
      </w:tr>
      <w:tr w:rsidR="005C1DA5" w:rsidRPr="00012424" w14:paraId="0F4171D4" w14:textId="77777777" w:rsidTr="005C1DA5">
        <w:trPr>
          <w:trHeight w:val="300"/>
        </w:trPr>
        <w:tc>
          <w:tcPr>
            <w:tcW w:w="941" w:type="pct"/>
            <w:noWrap/>
            <w:hideMark/>
          </w:tcPr>
          <w:p w14:paraId="24433CC2" w14:textId="77777777" w:rsidR="005C1DA5" w:rsidRPr="005C1DA5" w:rsidRDefault="005C1DA5" w:rsidP="005C1DA5">
            <w:pPr>
              <w:pStyle w:val="SITabletext"/>
              <w:spacing w:before="60" w:after="60"/>
              <w:rPr>
                <w:color w:val="auto"/>
              </w:rPr>
            </w:pPr>
            <w:r w:rsidRPr="005C1DA5">
              <w:rPr>
                <w:color w:val="auto"/>
              </w:rPr>
              <w:t>FWPFGM3210</w:t>
            </w:r>
          </w:p>
        </w:tc>
        <w:tc>
          <w:tcPr>
            <w:tcW w:w="4059" w:type="pct"/>
            <w:noWrap/>
            <w:hideMark/>
          </w:tcPr>
          <w:p w14:paraId="427EA309" w14:textId="77777777" w:rsidR="005C1DA5" w:rsidRPr="005C1DA5" w:rsidRDefault="005C1DA5" w:rsidP="005C1DA5">
            <w:pPr>
              <w:pStyle w:val="SITabletext"/>
              <w:spacing w:before="60" w:after="60"/>
              <w:rPr>
                <w:color w:val="auto"/>
              </w:rPr>
            </w:pPr>
            <w:r w:rsidRPr="005C1DA5">
              <w:rPr>
                <w:color w:val="auto"/>
              </w:rPr>
              <w:t>Patrol forest</w:t>
            </w:r>
          </w:p>
        </w:tc>
      </w:tr>
      <w:tr w:rsidR="005C1DA5" w:rsidRPr="00012424" w14:paraId="56227308" w14:textId="77777777" w:rsidTr="005C1DA5">
        <w:trPr>
          <w:trHeight w:val="300"/>
        </w:trPr>
        <w:tc>
          <w:tcPr>
            <w:tcW w:w="941" w:type="pct"/>
            <w:noWrap/>
            <w:hideMark/>
          </w:tcPr>
          <w:p w14:paraId="5CB89886" w14:textId="77777777" w:rsidR="005C1DA5" w:rsidRPr="005C1DA5" w:rsidRDefault="005C1DA5" w:rsidP="005C1DA5">
            <w:pPr>
              <w:pStyle w:val="SITabletext"/>
              <w:spacing w:before="60" w:after="60"/>
              <w:rPr>
                <w:color w:val="auto"/>
              </w:rPr>
            </w:pPr>
            <w:r w:rsidRPr="005C1DA5">
              <w:rPr>
                <w:color w:val="auto"/>
              </w:rPr>
              <w:t>FWPFGM3211</w:t>
            </w:r>
          </w:p>
        </w:tc>
        <w:tc>
          <w:tcPr>
            <w:tcW w:w="4059" w:type="pct"/>
            <w:noWrap/>
            <w:hideMark/>
          </w:tcPr>
          <w:p w14:paraId="30C02399" w14:textId="77777777" w:rsidR="005C1DA5" w:rsidRPr="005C1DA5" w:rsidRDefault="005C1DA5" w:rsidP="005C1DA5">
            <w:pPr>
              <w:pStyle w:val="SITabletext"/>
              <w:spacing w:before="60" w:after="60"/>
              <w:rPr>
                <w:color w:val="auto"/>
              </w:rPr>
            </w:pPr>
            <w:r w:rsidRPr="005C1DA5">
              <w:rPr>
                <w:color w:val="auto"/>
              </w:rPr>
              <w:t>Manage coppice stems</w:t>
            </w:r>
          </w:p>
        </w:tc>
      </w:tr>
      <w:tr w:rsidR="005C1DA5" w:rsidRPr="00012424" w14:paraId="455274E4" w14:textId="77777777" w:rsidTr="005C1DA5">
        <w:trPr>
          <w:trHeight w:val="300"/>
        </w:trPr>
        <w:tc>
          <w:tcPr>
            <w:tcW w:w="941" w:type="pct"/>
            <w:noWrap/>
            <w:hideMark/>
          </w:tcPr>
          <w:p w14:paraId="02A3DA91" w14:textId="77777777" w:rsidR="005C1DA5" w:rsidRPr="005C1DA5" w:rsidRDefault="005C1DA5" w:rsidP="005C1DA5">
            <w:pPr>
              <w:pStyle w:val="SITabletext"/>
              <w:spacing w:before="60" w:after="60"/>
              <w:rPr>
                <w:color w:val="auto"/>
              </w:rPr>
            </w:pPr>
            <w:r w:rsidRPr="005C1DA5">
              <w:rPr>
                <w:color w:val="auto"/>
              </w:rPr>
              <w:t>FWPFGM3212</w:t>
            </w:r>
          </w:p>
        </w:tc>
        <w:tc>
          <w:tcPr>
            <w:tcW w:w="4059" w:type="pct"/>
            <w:noWrap/>
            <w:hideMark/>
          </w:tcPr>
          <w:p w14:paraId="6304AC4A" w14:textId="77777777" w:rsidR="005C1DA5" w:rsidRPr="005C1DA5" w:rsidRDefault="005C1DA5" w:rsidP="005C1DA5">
            <w:pPr>
              <w:pStyle w:val="SITabletext"/>
              <w:spacing w:before="60" w:after="60"/>
              <w:rPr>
                <w:color w:val="auto"/>
              </w:rPr>
            </w:pPr>
            <w:r w:rsidRPr="005C1DA5">
              <w:rPr>
                <w:color w:val="auto"/>
              </w:rPr>
              <w:t>Fall trees manually (intermediate)</w:t>
            </w:r>
          </w:p>
        </w:tc>
      </w:tr>
      <w:tr w:rsidR="005C1DA5" w:rsidRPr="00012424" w14:paraId="042405C1" w14:textId="77777777" w:rsidTr="005C1DA5">
        <w:trPr>
          <w:trHeight w:val="300"/>
        </w:trPr>
        <w:tc>
          <w:tcPr>
            <w:tcW w:w="941" w:type="pct"/>
            <w:noWrap/>
            <w:hideMark/>
          </w:tcPr>
          <w:p w14:paraId="075B2FCA" w14:textId="77777777" w:rsidR="005C1DA5" w:rsidRPr="005C1DA5" w:rsidRDefault="005C1DA5" w:rsidP="005C1DA5">
            <w:pPr>
              <w:pStyle w:val="SITabletext"/>
              <w:spacing w:before="60" w:after="60"/>
              <w:rPr>
                <w:color w:val="auto"/>
              </w:rPr>
            </w:pPr>
            <w:r w:rsidRPr="005C1DA5">
              <w:rPr>
                <w:color w:val="auto"/>
              </w:rPr>
              <w:t>FWPFGM3213</w:t>
            </w:r>
          </w:p>
        </w:tc>
        <w:tc>
          <w:tcPr>
            <w:tcW w:w="4059" w:type="pct"/>
            <w:noWrap/>
            <w:hideMark/>
          </w:tcPr>
          <w:p w14:paraId="50450D82" w14:textId="77777777" w:rsidR="005C1DA5" w:rsidRPr="005C1DA5" w:rsidRDefault="005C1DA5" w:rsidP="005C1DA5">
            <w:pPr>
              <w:pStyle w:val="SITabletext"/>
              <w:spacing w:before="60" w:after="60"/>
              <w:rPr>
                <w:color w:val="auto"/>
              </w:rPr>
            </w:pPr>
            <w:r w:rsidRPr="005C1DA5">
              <w:rPr>
                <w:color w:val="auto"/>
              </w:rPr>
              <w:t>Fall trees manually (advanced)</w:t>
            </w:r>
          </w:p>
        </w:tc>
      </w:tr>
      <w:tr w:rsidR="005C1DA5" w:rsidRPr="00012424" w14:paraId="0BCB0394" w14:textId="77777777" w:rsidTr="005C1DA5">
        <w:trPr>
          <w:trHeight w:val="300"/>
        </w:trPr>
        <w:tc>
          <w:tcPr>
            <w:tcW w:w="941" w:type="pct"/>
            <w:noWrap/>
            <w:hideMark/>
          </w:tcPr>
          <w:p w14:paraId="74FD6233" w14:textId="77777777" w:rsidR="005C1DA5" w:rsidRPr="005C1DA5" w:rsidRDefault="005C1DA5" w:rsidP="005C1DA5">
            <w:pPr>
              <w:pStyle w:val="SITabletext"/>
              <w:spacing w:before="60" w:after="60"/>
              <w:rPr>
                <w:color w:val="auto"/>
              </w:rPr>
            </w:pPr>
            <w:r w:rsidRPr="005C1DA5">
              <w:rPr>
                <w:color w:val="auto"/>
              </w:rPr>
              <w:t>FWPFGM3214</w:t>
            </w:r>
          </w:p>
        </w:tc>
        <w:tc>
          <w:tcPr>
            <w:tcW w:w="4059" w:type="pct"/>
            <w:noWrap/>
            <w:hideMark/>
          </w:tcPr>
          <w:p w14:paraId="37AD3B5C" w14:textId="77777777" w:rsidR="005C1DA5" w:rsidRPr="005C1DA5" w:rsidRDefault="005C1DA5" w:rsidP="005C1DA5">
            <w:pPr>
              <w:pStyle w:val="SITabletext"/>
              <w:spacing w:before="60" w:after="60"/>
              <w:rPr>
                <w:color w:val="auto"/>
              </w:rPr>
            </w:pPr>
            <w:r w:rsidRPr="005C1DA5">
              <w:rPr>
                <w:color w:val="auto"/>
              </w:rPr>
              <w:t>Operate a four wheel drive in a towing situation</w:t>
            </w:r>
          </w:p>
        </w:tc>
      </w:tr>
      <w:tr w:rsidR="005C1DA5" w:rsidRPr="00012424" w14:paraId="6234872A" w14:textId="77777777" w:rsidTr="005C1DA5">
        <w:trPr>
          <w:trHeight w:val="300"/>
        </w:trPr>
        <w:tc>
          <w:tcPr>
            <w:tcW w:w="941" w:type="pct"/>
            <w:noWrap/>
            <w:hideMark/>
          </w:tcPr>
          <w:p w14:paraId="0654FF5D" w14:textId="77777777" w:rsidR="005C1DA5" w:rsidRPr="005C1DA5" w:rsidRDefault="005C1DA5" w:rsidP="005C1DA5">
            <w:pPr>
              <w:pStyle w:val="SITabletext"/>
              <w:spacing w:before="60" w:after="60"/>
              <w:rPr>
                <w:color w:val="auto"/>
              </w:rPr>
            </w:pPr>
            <w:r w:rsidRPr="005C1DA5">
              <w:rPr>
                <w:color w:val="auto"/>
              </w:rPr>
              <w:t>FWPFGM3215</w:t>
            </w:r>
          </w:p>
        </w:tc>
        <w:tc>
          <w:tcPr>
            <w:tcW w:w="4059" w:type="pct"/>
            <w:noWrap/>
            <w:hideMark/>
          </w:tcPr>
          <w:p w14:paraId="05D547EA" w14:textId="77777777" w:rsidR="005C1DA5" w:rsidRPr="005C1DA5" w:rsidRDefault="005C1DA5" w:rsidP="005C1DA5">
            <w:pPr>
              <w:pStyle w:val="SITabletext"/>
              <w:spacing w:before="60" w:after="60"/>
              <w:rPr>
                <w:color w:val="auto"/>
              </w:rPr>
            </w:pPr>
            <w:r w:rsidRPr="005C1DA5">
              <w:rPr>
                <w:color w:val="auto"/>
              </w:rPr>
              <w:t>Perform complex 4x4 operations</w:t>
            </w:r>
          </w:p>
        </w:tc>
      </w:tr>
      <w:tr w:rsidR="005C1DA5" w:rsidRPr="00012424" w14:paraId="766A2283" w14:textId="77777777" w:rsidTr="005C1DA5">
        <w:trPr>
          <w:trHeight w:val="300"/>
        </w:trPr>
        <w:tc>
          <w:tcPr>
            <w:tcW w:w="941" w:type="pct"/>
            <w:noWrap/>
            <w:hideMark/>
          </w:tcPr>
          <w:p w14:paraId="14324814" w14:textId="77777777" w:rsidR="005C1DA5" w:rsidRPr="005C1DA5" w:rsidRDefault="005C1DA5" w:rsidP="005C1DA5">
            <w:pPr>
              <w:pStyle w:val="SITabletext"/>
              <w:spacing w:before="60" w:after="60"/>
              <w:rPr>
                <w:color w:val="auto"/>
              </w:rPr>
            </w:pPr>
            <w:r w:rsidRPr="005C1DA5">
              <w:rPr>
                <w:color w:val="auto"/>
              </w:rPr>
              <w:t>FWPFGM4201</w:t>
            </w:r>
          </w:p>
        </w:tc>
        <w:tc>
          <w:tcPr>
            <w:tcW w:w="4059" w:type="pct"/>
            <w:noWrap/>
            <w:hideMark/>
          </w:tcPr>
          <w:p w14:paraId="6803D75E" w14:textId="77777777" w:rsidR="005C1DA5" w:rsidRPr="005C1DA5" w:rsidRDefault="005C1DA5" w:rsidP="005C1DA5">
            <w:pPr>
              <w:pStyle w:val="SITabletext"/>
              <w:spacing w:before="60" w:after="60"/>
              <w:rPr>
                <w:color w:val="auto"/>
              </w:rPr>
            </w:pPr>
            <w:r w:rsidRPr="005C1DA5">
              <w:rPr>
                <w:color w:val="auto"/>
              </w:rPr>
              <w:t>Implement a forest establishment plan</w:t>
            </w:r>
          </w:p>
        </w:tc>
      </w:tr>
      <w:tr w:rsidR="005C1DA5" w:rsidRPr="00012424" w14:paraId="74F67A35" w14:textId="77777777" w:rsidTr="005C1DA5">
        <w:trPr>
          <w:trHeight w:val="300"/>
        </w:trPr>
        <w:tc>
          <w:tcPr>
            <w:tcW w:w="941" w:type="pct"/>
            <w:noWrap/>
            <w:hideMark/>
          </w:tcPr>
          <w:p w14:paraId="60BAF4F9" w14:textId="77777777" w:rsidR="005C1DA5" w:rsidRPr="005C1DA5" w:rsidRDefault="005C1DA5" w:rsidP="005C1DA5">
            <w:pPr>
              <w:pStyle w:val="SITabletext"/>
              <w:spacing w:before="60" w:after="60"/>
              <w:rPr>
                <w:color w:val="auto"/>
              </w:rPr>
            </w:pPr>
            <w:r w:rsidRPr="005C1DA5">
              <w:rPr>
                <w:color w:val="auto"/>
              </w:rPr>
              <w:t>FWPFGM4202</w:t>
            </w:r>
          </w:p>
        </w:tc>
        <w:tc>
          <w:tcPr>
            <w:tcW w:w="4059" w:type="pct"/>
            <w:noWrap/>
            <w:hideMark/>
          </w:tcPr>
          <w:p w14:paraId="7F54D82F" w14:textId="77777777" w:rsidR="005C1DA5" w:rsidRPr="005C1DA5" w:rsidRDefault="005C1DA5" w:rsidP="005C1DA5">
            <w:pPr>
              <w:pStyle w:val="SITabletext"/>
              <w:spacing w:before="60" w:after="60"/>
              <w:rPr>
                <w:color w:val="auto"/>
              </w:rPr>
            </w:pPr>
            <w:r w:rsidRPr="005C1DA5">
              <w:rPr>
                <w:color w:val="auto"/>
              </w:rPr>
              <w:t>Manage stand health</w:t>
            </w:r>
          </w:p>
        </w:tc>
      </w:tr>
      <w:tr w:rsidR="005C1DA5" w:rsidRPr="00012424" w14:paraId="0A900F1C" w14:textId="77777777" w:rsidTr="005C1DA5">
        <w:trPr>
          <w:trHeight w:val="300"/>
        </w:trPr>
        <w:tc>
          <w:tcPr>
            <w:tcW w:w="941" w:type="pct"/>
            <w:noWrap/>
            <w:hideMark/>
          </w:tcPr>
          <w:p w14:paraId="2EBB3C44" w14:textId="77777777" w:rsidR="005C1DA5" w:rsidRPr="005C1DA5" w:rsidRDefault="005C1DA5" w:rsidP="005C1DA5">
            <w:pPr>
              <w:pStyle w:val="SITabletext"/>
              <w:spacing w:before="60" w:after="60"/>
              <w:rPr>
                <w:color w:val="auto"/>
              </w:rPr>
            </w:pPr>
            <w:r w:rsidRPr="005C1DA5">
              <w:rPr>
                <w:color w:val="auto"/>
              </w:rPr>
              <w:lastRenderedPageBreak/>
              <w:t>FWPFGM4203</w:t>
            </w:r>
          </w:p>
        </w:tc>
        <w:tc>
          <w:tcPr>
            <w:tcW w:w="4059" w:type="pct"/>
            <w:noWrap/>
            <w:hideMark/>
          </w:tcPr>
          <w:p w14:paraId="6003BDAA" w14:textId="77777777" w:rsidR="005C1DA5" w:rsidRPr="005C1DA5" w:rsidRDefault="005C1DA5" w:rsidP="005C1DA5">
            <w:pPr>
              <w:pStyle w:val="SITabletext"/>
              <w:spacing w:before="60" w:after="60"/>
              <w:rPr>
                <w:color w:val="auto"/>
              </w:rPr>
            </w:pPr>
            <w:r w:rsidRPr="005C1DA5">
              <w:rPr>
                <w:color w:val="auto"/>
              </w:rPr>
              <w:t>Design plantations</w:t>
            </w:r>
          </w:p>
        </w:tc>
      </w:tr>
      <w:tr w:rsidR="005C1DA5" w:rsidRPr="00012424" w14:paraId="151114AD" w14:textId="77777777" w:rsidTr="005C1DA5">
        <w:trPr>
          <w:trHeight w:val="300"/>
        </w:trPr>
        <w:tc>
          <w:tcPr>
            <w:tcW w:w="941" w:type="pct"/>
            <w:noWrap/>
            <w:hideMark/>
          </w:tcPr>
          <w:p w14:paraId="53A04B4F" w14:textId="77777777" w:rsidR="005C1DA5" w:rsidRPr="005C1DA5" w:rsidRDefault="005C1DA5" w:rsidP="005C1DA5">
            <w:pPr>
              <w:pStyle w:val="SITabletext"/>
              <w:spacing w:before="60" w:after="60"/>
              <w:rPr>
                <w:color w:val="auto"/>
              </w:rPr>
            </w:pPr>
            <w:r w:rsidRPr="005C1DA5">
              <w:rPr>
                <w:color w:val="auto"/>
              </w:rPr>
              <w:t>FWPFGM4204</w:t>
            </w:r>
          </w:p>
        </w:tc>
        <w:tc>
          <w:tcPr>
            <w:tcW w:w="4059" w:type="pct"/>
            <w:noWrap/>
            <w:hideMark/>
          </w:tcPr>
          <w:p w14:paraId="477600FF" w14:textId="77777777" w:rsidR="005C1DA5" w:rsidRPr="005C1DA5" w:rsidRDefault="005C1DA5" w:rsidP="005C1DA5">
            <w:pPr>
              <w:pStyle w:val="SITabletext"/>
              <w:spacing w:before="60" w:after="60"/>
              <w:rPr>
                <w:color w:val="auto"/>
              </w:rPr>
            </w:pPr>
            <w:r w:rsidRPr="005C1DA5">
              <w:rPr>
                <w:color w:val="auto"/>
              </w:rPr>
              <w:t>Conduct a pests and diseases assessment</w:t>
            </w:r>
          </w:p>
        </w:tc>
      </w:tr>
      <w:tr w:rsidR="005C1DA5" w:rsidRPr="00012424" w14:paraId="19A16957" w14:textId="77777777" w:rsidTr="005C1DA5">
        <w:trPr>
          <w:trHeight w:val="300"/>
        </w:trPr>
        <w:tc>
          <w:tcPr>
            <w:tcW w:w="941" w:type="pct"/>
            <w:noWrap/>
            <w:hideMark/>
          </w:tcPr>
          <w:p w14:paraId="4B52E2C0" w14:textId="77777777" w:rsidR="005C1DA5" w:rsidRPr="005C1DA5" w:rsidRDefault="005C1DA5" w:rsidP="005C1DA5">
            <w:pPr>
              <w:pStyle w:val="SITabletext"/>
              <w:spacing w:before="60" w:after="60"/>
              <w:rPr>
                <w:color w:val="auto"/>
              </w:rPr>
            </w:pPr>
            <w:r w:rsidRPr="005C1DA5">
              <w:rPr>
                <w:color w:val="auto"/>
              </w:rPr>
              <w:t>FWPFGM4205</w:t>
            </w:r>
          </w:p>
        </w:tc>
        <w:tc>
          <w:tcPr>
            <w:tcW w:w="4059" w:type="pct"/>
            <w:noWrap/>
            <w:hideMark/>
          </w:tcPr>
          <w:p w14:paraId="45D1B88A" w14:textId="77777777" w:rsidR="005C1DA5" w:rsidRPr="005C1DA5" w:rsidRDefault="005C1DA5" w:rsidP="005C1DA5">
            <w:pPr>
              <w:pStyle w:val="SITabletext"/>
              <w:spacing w:before="60" w:after="60"/>
              <w:rPr>
                <w:color w:val="auto"/>
              </w:rPr>
            </w:pPr>
            <w:r w:rsidRPr="005C1DA5">
              <w:rPr>
                <w:color w:val="auto"/>
              </w:rPr>
              <w:t>Monitor regeneration rates</w:t>
            </w:r>
          </w:p>
        </w:tc>
      </w:tr>
      <w:tr w:rsidR="005C1DA5" w:rsidRPr="00012424" w14:paraId="4BCCCCCF" w14:textId="77777777" w:rsidTr="005C1DA5">
        <w:trPr>
          <w:trHeight w:val="300"/>
        </w:trPr>
        <w:tc>
          <w:tcPr>
            <w:tcW w:w="941" w:type="pct"/>
            <w:noWrap/>
            <w:hideMark/>
          </w:tcPr>
          <w:p w14:paraId="6052F4F6" w14:textId="77777777" w:rsidR="005C1DA5" w:rsidRPr="005C1DA5" w:rsidRDefault="005C1DA5" w:rsidP="005C1DA5">
            <w:pPr>
              <w:pStyle w:val="SITabletext"/>
              <w:spacing w:before="60" w:after="60"/>
              <w:rPr>
                <w:color w:val="auto"/>
              </w:rPr>
            </w:pPr>
            <w:r w:rsidRPr="005C1DA5">
              <w:rPr>
                <w:color w:val="auto"/>
              </w:rPr>
              <w:t>FWPFGM4206</w:t>
            </w:r>
          </w:p>
        </w:tc>
        <w:tc>
          <w:tcPr>
            <w:tcW w:w="4059" w:type="pct"/>
            <w:noWrap/>
            <w:hideMark/>
          </w:tcPr>
          <w:p w14:paraId="698C70B5" w14:textId="77777777" w:rsidR="005C1DA5" w:rsidRPr="005C1DA5" w:rsidRDefault="005C1DA5" w:rsidP="005C1DA5">
            <w:pPr>
              <w:pStyle w:val="SITabletext"/>
              <w:spacing w:before="60" w:after="60"/>
              <w:rPr>
                <w:color w:val="auto"/>
              </w:rPr>
            </w:pPr>
            <w:r w:rsidRPr="005C1DA5">
              <w:rPr>
                <w:color w:val="auto"/>
              </w:rPr>
              <w:t>Conduct a wood volume and yield assessment</w:t>
            </w:r>
          </w:p>
        </w:tc>
      </w:tr>
      <w:tr w:rsidR="005C1DA5" w:rsidRPr="00012424" w14:paraId="2C0E8ADF" w14:textId="77777777" w:rsidTr="005C1DA5">
        <w:trPr>
          <w:trHeight w:val="300"/>
        </w:trPr>
        <w:tc>
          <w:tcPr>
            <w:tcW w:w="941" w:type="pct"/>
            <w:noWrap/>
            <w:hideMark/>
          </w:tcPr>
          <w:p w14:paraId="0ADA011C" w14:textId="77777777" w:rsidR="005C1DA5" w:rsidRPr="005C1DA5" w:rsidRDefault="005C1DA5" w:rsidP="005C1DA5">
            <w:pPr>
              <w:pStyle w:val="SITabletext"/>
              <w:spacing w:before="60" w:after="60"/>
              <w:rPr>
                <w:color w:val="auto"/>
              </w:rPr>
            </w:pPr>
            <w:r w:rsidRPr="005C1DA5">
              <w:rPr>
                <w:color w:val="auto"/>
              </w:rPr>
              <w:t>FWPFGM4207</w:t>
            </w:r>
          </w:p>
        </w:tc>
        <w:tc>
          <w:tcPr>
            <w:tcW w:w="4059" w:type="pct"/>
            <w:noWrap/>
            <w:hideMark/>
          </w:tcPr>
          <w:p w14:paraId="686955D4" w14:textId="77777777" w:rsidR="005C1DA5" w:rsidRPr="005C1DA5" w:rsidRDefault="005C1DA5" w:rsidP="005C1DA5">
            <w:pPr>
              <w:pStyle w:val="SITabletext"/>
              <w:spacing w:before="60" w:after="60"/>
              <w:rPr>
                <w:color w:val="auto"/>
              </w:rPr>
            </w:pPr>
            <w:r w:rsidRPr="005C1DA5">
              <w:rPr>
                <w:color w:val="auto"/>
              </w:rPr>
              <w:t>Conduct a forest site assessment</w:t>
            </w:r>
          </w:p>
        </w:tc>
      </w:tr>
      <w:tr w:rsidR="005C1DA5" w:rsidRPr="00012424" w14:paraId="10ABE0B0" w14:textId="77777777" w:rsidTr="005C1DA5">
        <w:trPr>
          <w:trHeight w:val="300"/>
        </w:trPr>
        <w:tc>
          <w:tcPr>
            <w:tcW w:w="941" w:type="pct"/>
            <w:noWrap/>
            <w:hideMark/>
          </w:tcPr>
          <w:p w14:paraId="44F25338" w14:textId="77777777" w:rsidR="005C1DA5" w:rsidRPr="005C1DA5" w:rsidRDefault="005C1DA5" w:rsidP="005C1DA5">
            <w:pPr>
              <w:pStyle w:val="SITabletext"/>
              <w:spacing w:before="60" w:after="60"/>
              <w:rPr>
                <w:color w:val="auto"/>
              </w:rPr>
            </w:pPr>
            <w:r w:rsidRPr="005C1DA5">
              <w:rPr>
                <w:color w:val="auto"/>
              </w:rPr>
              <w:t>FWPFGM4208</w:t>
            </w:r>
          </w:p>
        </w:tc>
        <w:tc>
          <w:tcPr>
            <w:tcW w:w="4059" w:type="pct"/>
            <w:noWrap/>
            <w:hideMark/>
          </w:tcPr>
          <w:p w14:paraId="1F6F6CC1" w14:textId="77777777" w:rsidR="005C1DA5" w:rsidRPr="005C1DA5" w:rsidRDefault="005C1DA5" w:rsidP="005C1DA5">
            <w:pPr>
              <w:pStyle w:val="SITabletext"/>
              <w:spacing w:before="60" w:after="60"/>
              <w:rPr>
                <w:color w:val="auto"/>
              </w:rPr>
            </w:pPr>
            <w:r w:rsidRPr="005C1DA5">
              <w:rPr>
                <w:color w:val="auto"/>
              </w:rPr>
              <w:t>Plan a quarry</w:t>
            </w:r>
          </w:p>
        </w:tc>
      </w:tr>
      <w:tr w:rsidR="005C1DA5" w:rsidRPr="00012424" w14:paraId="5ED0CB56" w14:textId="77777777" w:rsidTr="005C1DA5">
        <w:trPr>
          <w:trHeight w:val="300"/>
        </w:trPr>
        <w:tc>
          <w:tcPr>
            <w:tcW w:w="941" w:type="pct"/>
            <w:noWrap/>
            <w:hideMark/>
          </w:tcPr>
          <w:p w14:paraId="2CD778BC" w14:textId="77777777" w:rsidR="005C1DA5" w:rsidRPr="005C1DA5" w:rsidRDefault="005C1DA5" w:rsidP="005C1DA5">
            <w:pPr>
              <w:pStyle w:val="SITabletext"/>
              <w:spacing w:before="60" w:after="60"/>
              <w:rPr>
                <w:color w:val="auto"/>
              </w:rPr>
            </w:pPr>
            <w:r w:rsidRPr="005C1DA5">
              <w:rPr>
                <w:color w:val="auto"/>
              </w:rPr>
              <w:t>FWPFGM4209</w:t>
            </w:r>
          </w:p>
        </w:tc>
        <w:tc>
          <w:tcPr>
            <w:tcW w:w="4059" w:type="pct"/>
            <w:noWrap/>
            <w:hideMark/>
          </w:tcPr>
          <w:p w14:paraId="613F91FF" w14:textId="77777777" w:rsidR="005C1DA5" w:rsidRPr="005C1DA5" w:rsidRDefault="005C1DA5" w:rsidP="005C1DA5">
            <w:pPr>
              <w:pStyle w:val="SITabletext"/>
              <w:spacing w:before="60" w:after="60"/>
              <w:rPr>
                <w:color w:val="auto"/>
              </w:rPr>
            </w:pPr>
            <w:r w:rsidRPr="005C1DA5">
              <w:rPr>
                <w:color w:val="auto"/>
              </w:rPr>
              <w:t>Interpret and use aerial photographs for forest management</w:t>
            </w:r>
          </w:p>
        </w:tc>
      </w:tr>
      <w:tr w:rsidR="005C1DA5" w:rsidRPr="00012424" w14:paraId="09FC3480" w14:textId="77777777" w:rsidTr="005C1DA5">
        <w:trPr>
          <w:trHeight w:val="300"/>
        </w:trPr>
        <w:tc>
          <w:tcPr>
            <w:tcW w:w="941" w:type="pct"/>
            <w:noWrap/>
            <w:hideMark/>
          </w:tcPr>
          <w:p w14:paraId="0B158B12" w14:textId="77777777" w:rsidR="005C1DA5" w:rsidRPr="005C1DA5" w:rsidRDefault="005C1DA5" w:rsidP="005C1DA5">
            <w:pPr>
              <w:pStyle w:val="SITabletext"/>
              <w:spacing w:before="60" w:after="60"/>
              <w:rPr>
                <w:color w:val="auto"/>
              </w:rPr>
            </w:pPr>
            <w:r w:rsidRPr="005C1DA5">
              <w:rPr>
                <w:color w:val="auto"/>
              </w:rPr>
              <w:t>FWPFGM4210</w:t>
            </w:r>
          </w:p>
        </w:tc>
        <w:tc>
          <w:tcPr>
            <w:tcW w:w="4059" w:type="pct"/>
            <w:noWrap/>
            <w:hideMark/>
          </w:tcPr>
          <w:p w14:paraId="5484E96F" w14:textId="77777777" w:rsidR="005C1DA5" w:rsidRPr="005C1DA5" w:rsidRDefault="005C1DA5" w:rsidP="005C1DA5">
            <w:pPr>
              <w:pStyle w:val="SITabletext"/>
              <w:spacing w:before="60" w:after="60"/>
              <w:rPr>
                <w:color w:val="auto"/>
              </w:rPr>
            </w:pPr>
            <w:r w:rsidRPr="005C1DA5">
              <w:rPr>
                <w:color w:val="auto"/>
              </w:rPr>
              <w:t>Prepare a tender</w:t>
            </w:r>
          </w:p>
        </w:tc>
      </w:tr>
      <w:tr w:rsidR="005C1DA5" w:rsidRPr="00012424" w14:paraId="228985BC" w14:textId="77777777" w:rsidTr="005C1DA5">
        <w:trPr>
          <w:trHeight w:val="300"/>
        </w:trPr>
        <w:tc>
          <w:tcPr>
            <w:tcW w:w="941" w:type="pct"/>
            <w:noWrap/>
            <w:hideMark/>
          </w:tcPr>
          <w:p w14:paraId="2B76B891" w14:textId="77777777" w:rsidR="005C1DA5" w:rsidRPr="005C1DA5" w:rsidRDefault="005C1DA5" w:rsidP="005C1DA5">
            <w:pPr>
              <w:pStyle w:val="SITabletext"/>
              <w:spacing w:before="60" w:after="60"/>
              <w:rPr>
                <w:color w:val="auto"/>
              </w:rPr>
            </w:pPr>
            <w:r w:rsidRPr="005C1DA5">
              <w:rPr>
                <w:color w:val="auto"/>
              </w:rPr>
              <w:t>FWPFGM5201</w:t>
            </w:r>
          </w:p>
        </w:tc>
        <w:tc>
          <w:tcPr>
            <w:tcW w:w="4059" w:type="pct"/>
            <w:noWrap/>
            <w:hideMark/>
          </w:tcPr>
          <w:p w14:paraId="049350A5" w14:textId="77777777" w:rsidR="005C1DA5" w:rsidRPr="005C1DA5" w:rsidRDefault="005C1DA5" w:rsidP="005C1DA5">
            <w:pPr>
              <w:pStyle w:val="SITabletext"/>
              <w:spacing w:before="60" w:after="60"/>
              <w:rPr>
                <w:color w:val="auto"/>
              </w:rPr>
            </w:pPr>
            <w:r w:rsidRPr="005C1DA5">
              <w:rPr>
                <w:color w:val="auto"/>
              </w:rPr>
              <w:t>Plan and manage an inventory program</w:t>
            </w:r>
          </w:p>
        </w:tc>
      </w:tr>
      <w:tr w:rsidR="005C1DA5" w:rsidRPr="00012424" w14:paraId="3E200D33" w14:textId="77777777" w:rsidTr="005C1DA5">
        <w:trPr>
          <w:trHeight w:val="300"/>
        </w:trPr>
        <w:tc>
          <w:tcPr>
            <w:tcW w:w="941" w:type="pct"/>
            <w:noWrap/>
            <w:hideMark/>
          </w:tcPr>
          <w:p w14:paraId="10DC5531" w14:textId="77777777" w:rsidR="005C1DA5" w:rsidRPr="005C1DA5" w:rsidRDefault="005C1DA5" w:rsidP="005C1DA5">
            <w:pPr>
              <w:pStyle w:val="SITabletext"/>
              <w:spacing w:before="60" w:after="60"/>
              <w:rPr>
                <w:color w:val="auto"/>
              </w:rPr>
            </w:pPr>
            <w:r w:rsidRPr="005C1DA5">
              <w:rPr>
                <w:color w:val="auto"/>
              </w:rPr>
              <w:t>FWPFGM5208</w:t>
            </w:r>
          </w:p>
        </w:tc>
        <w:tc>
          <w:tcPr>
            <w:tcW w:w="4059" w:type="pct"/>
            <w:noWrap/>
            <w:hideMark/>
          </w:tcPr>
          <w:p w14:paraId="6FBCEEBF" w14:textId="77777777" w:rsidR="005C1DA5" w:rsidRPr="005C1DA5" w:rsidRDefault="005C1DA5" w:rsidP="005C1DA5">
            <w:pPr>
              <w:pStyle w:val="SITabletext"/>
              <w:spacing w:before="60" w:after="60"/>
              <w:rPr>
                <w:color w:val="auto"/>
              </w:rPr>
            </w:pPr>
            <w:r w:rsidRPr="005C1DA5">
              <w:rPr>
                <w:color w:val="auto"/>
              </w:rPr>
              <w:t>Manage road construction and maintenance</w:t>
            </w:r>
          </w:p>
        </w:tc>
      </w:tr>
      <w:tr w:rsidR="005C1DA5" w:rsidRPr="00012424" w14:paraId="7A03F2E0" w14:textId="77777777" w:rsidTr="005C1DA5">
        <w:trPr>
          <w:trHeight w:val="300"/>
        </w:trPr>
        <w:tc>
          <w:tcPr>
            <w:tcW w:w="941" w:type="pct"/>
            <w:noWrap/>
            <w:hideMark/>
          </w:tcPr>
          <w:p w14:paraId="6EA72216" w14:textId="77777777" w:rsidR="005C1DA5" w:rsidRPr="005C1DA5" w:rsidRDefault="005C1DA5" w:rsidP="005C1DA5">
            <w:pPr>
              <w:pStyle w:val="SITabletext"/>
              <w:spacing w:before="60" w:after="60"/>
              <w:rPr>
                <w:color w:val="auto"/>
              </w:rPr>
            </w:pPr>
            <w:r w:rsidRPr="005C1DA5">
              <w:rPr>
                <w:color w:val="auto"/>
              </w:rPr>
              <w:t>FWPFGM5210</w:t>
            </w:r>
          </w:p>
        </w:tc>
        <w:tc>
          <w:tcPr>
            <w:tcW w:w="4059" w:type="pct"/>
            <w:noWrap/>
            <w:hideMark/>
          </w:tcPr>
          <w:p w14:paraId="1CD3878D" w14:textId="77777777" w:rsidR="005C1DA5" w:rsidRPr="005C1DA5" w:rsidRDefault="005C1DA5" w:rsidP="005C1DA5">
            <w:pPr>
              <w:pStyle w:val="SITabletext"/>
              <w:spacing w:before="60" w:after="60"/>
              <w:rPr>
                <w:color w:val="auto"/>
              </w:rPr>
            </w:pPr>
            <w:r w:rsidRPr="005C1DA5">
              <w:rPr>
                <w:color w:val="auto"/>
              </w:rPr>
              <w:t>Manage tending operations in a native forest</w:t>
            </w:r>
          </w:p>
        </w:tc>
      </w:tr>
      <w:tr w:rsidR="005C1DA5" w:rsidRPr="00012424" w14:paraId="4FE365BF" w14:textId="77777777" w:rsidTr="005C1DA5">
        <w:trPr>
          <w:trHeight w:val="300"/>
        </w:trPr>
        <w:tc>
          <w:tcPr>
            <w:tcW w:w="941" w:type="pct"/>
            <w:noWrap/>
            <w:hideMark/>
          </w:tcPr>
          <w:p w14:paraId="04898699" w14:textId="77777777" w:rsidR="005C1DA5" w:rsidRPr="005C1DA5" w:rsidRDefault="005C1DA5" w:rsidP="005C1DA5">
            <w:pPr>
              <w:pStyle w:val="SITabletext"/>
              <w:spacing w:before="60" w:after="60"/>
              <w:rPr>
                <w:color w:val="auto"/>
              </w:rPr>
            </w:pPr>
            <w:r w:rsidRPr="005C1DA5">
              <w:rPr>
                <w:color w:val="auto"/>
              </w:rPr>
              <w:t>FWPFGM5211</w:t>
            </w:r>
          </w:p>
        </w:tc>
        <w:tc>
          <w:tcPr>
            <w:tcW w:w="4059" w:type="pct"/>
            <w:noWrap/>
            <w:hideMark/>
          </w:tcPr>
          <w:p w14:paraId="2AFD3B94" w14:textId="77777777" w:rsidR="005C1DA5" w:rsidRPr="005C1DA5" w:rsidRDefault="005C1DA5" w:rsidP="005C1DA5">
            <w:pPr>
              <w:pStyle w:val="SITabletext"/>
              <w:spacing w:before="60" w:after="60"/>
              <w:rPr>
                <w:color w:val="auto"/>
              </w:rPr>
            </w:pPr>
            <w:r w:rsidRPr="005C1DA5">
              <w:rPr>
                <w:color w:val="auto"/>
              </w:rPr>
              <w:t>Coordinate stand nutrition</w:t>
            </w:r>
          </w:p>
        </w:tc>
      </w:tr>
      <w:tr w:rsidR="005C1DA5" w:rsidRPr="00012424" w14:paraId="39F62701" w14:textId="77777777" w:rsidTr="005C1DA5">
        <w:trPr>
          <w:trHeight w:val="300"/>
        </w:trPr>
        <w:tc>
          <w:tcPr>
            <w:tcW w:w="941" w:type="pct"/>
            <w:noWrap/>
            <w:hideMark/>
          </w:tcPr>
          <w:p w14:paraId="61C32714" w14:textId="77777777" w:rsidR="005C1DA5" w:rsidRPr="005C1DA5" w:rsidRDefault="005C1DA5" w:rsidP="005C1DA5">
            <w:pPr>
              <w:pStyle w:val="SITabletext"/>
              <w:spacing w:before="60" w:after="60"/>
              <w:rPr>
                <w:color w:val="auto"/>
              </w:rPr>
            </w:pPr>
            <w:r w:rsidRPr="005C1DA5">
              <w:rPr>
                <w:color w:val="auto"/>
              </w:rPr>
              <w:t>FWPFGM5212</w:t>
            </w:r>
          </w:p>
        </w:tc>
        <w:tc>
          <w:tcPr>
            <w:tcW w:w="4059" w:type="pct"/>
            <w:noWrap/>
            <w:hideMark/>
          </w:tcPr>
          <w:p w14:paraId="16BF0A2D" w14:textId="77777777" w:rsidR="005C1DA5" w:rsidRPr="005C1DA5" w:rsidRDefault="005C1DA5" w:rsidP="005C1DA5">
            <w:pPr>
              <w:pStyle w:val="SITabletext"/>
              <w:spacing w:before="60" w:after="60"/>
              <w:rPr>
                <w:color w:val="auto"/>
              </w:rPr>
            </w:pPr>
            <w:r w:rsidRPr="005C1DA5">
              <w:rPr>
                <w:color w:val="auto"/>
              </w:rPr>
              <w:t>Manage genetic resources</w:t>
            </w:r>
          </w:p>
        </w:tc>
      </w:tr>
      <w:tr w:rsidR="005C1DA5" w:rsidRPr="00012424" w14:paraId="3EB1AAA1" w14:textId="77777777" w:rsidTr="005C1DA5">
        <w:trPr>
          <w:trHeight w:val="300"/>
        </w:trPr>
        <w:tc>
          <w:tcPr>
            <w:tcW w:w="941" w:type="pct"/>
            <w:noWrap/>
            <w:hideMark/>
          </w:tcPr>
          <w:p w14:paraId="33433638" w14:textId="77777777" w:rsidR="005C1DA5" w:rsidRPr="005C1DA5" w:rsidRDefault="005C1DA5" w:rsidP="005C1DA5">
            <w:pPr>
              <w:pStyle w:val="SITabletext"/>
              <w:spacing w:before="60" w:after="60"/>
              <w:rPr>
                <w:color w:val="auto"/>
              </w:rPr>
            </w:pPr>
            <w:r w:rsidRPr="005C1DA5">
              <w:rPr>
                <w:color w:val="auto"/>
              </w:rPr>
              <w:t>FWPFGM5213</w:t>
            </w:r>
          </w:p>
        </w:tc>
        <w:tc>
          <w:tcPr>
            <w:tcW w:w="4059" w:type="pct"/>
            <w:noWrap/>
            <w:hideMark/>
          </w:tcPr>
          <w:p w14:paraId="3483C88D" w14:textId="77777777" w:rsidR="005C1DA5" w:rsidRPr="005C1DA5" w:rsidRDefault="005C1DA5" w:rsidP="005C1DA5">
            <w:pPr>
              <w:pStyle w:val="SITabletext"/>
              <w:spacing w:before="60" w:after="60"/>
              <w:rPr>
                <w:color w:val="auto"/>
              </w:rPr>
            </w:pPr>
            <w:r w:rsidRPr="005C1DA5">
              <w:rPr>
                <w:color w:val="auto"/>
              </w:rPr>
              <w:t>Coordinate plantation tending operations</w:t>
            </w:r>
          </w:p>
        </w:tc>
      </w:tr>
      <w:tr w:rsidR="005C1DA5" w:rsidRPr="00012424" w14:paraId="4A558F64" w14:textId="77777777" w:rsidTr="005C1DA5">
        <w:trPr>
          <w:trHeight w:val="300"/>
        </w:trPr>
        <w:tc>
          <w:tcPr>
            <w:tcW w:w="941" w:type="pct"/>
            <w:noWrap/>
            <w:hideMark/>
          </w:tcPr>
          <w:p w14:paraId="40EBC16C" w14:textId="77777777" w:rsidR="005C1DA5" w:rsidRPr="005C1DA5" w:rsidRDefault="005C1DA5" w:rsidP="005C1DA5">
            <w:pPr>
              <w:pStyle w:val="SITabletext"/>
              <w:spacing w:before="60" w:after="60"/>
              <w:rPr>
                <w:color w:val="auto"/>
              </w:rPr>
            </w:pPr>
            <w:r w:rsidRPr="005C1DA5">
              <w:rPr>
                <w:color w:val="auto"/>
              </w:rPr>
              <w:t>FWPFGM5214</w:t>
            </w:r>
          </w:p>
        </w:tc>
        <w:tc>
          <w:tcPr>
            <w:tcW w:w="4059" w:type="pct"/>
            <w:noWrap/>
            <w:hideMark/>
          </w:tcPr>
          <w:p w14:paraId="2F682B65" w14:textId="77777777" w:rsidR="005C1DA5" w:rsidRPr="005C1DA5" w:rsidRDefault="005C1DA5" w:rsidP="005C1DA5">
            <w:pPr>
              <w:pStyle w:val="SITabletext"/>
              <w:spacing w:before="60" w:after="60"/>
              <w:rPr>
                <w:color w:val="auto"/>
              </w:rPr>
            </w:pPr>
            <w:r w:rsidRPr="005C1DA5">
              <w:rPr>
                <w:color w:val="auto"/>
              </w:rPr>
              <w:t>Develop a native forest regeneration plan</w:t>
            </w:r>
          </w:p>
        </w:tc>
      </w:tr>
      <w:tr w:rsidR="005C1DA5" w:rsidRPr="00012424" w14:paraId="2628C469" w14:textId="77777777" w:rsidTr="005C1DA5">
        <w:trPr>
          <w:trHeight w:val="300"/>
        </w:trPr>
        <w:tc>
          <w:tcPr>
            <w:tcW w:w="941" w:type="pct"/>
            <w:noWrap/>
            <w:hideMark/>
          </w:tcPr>
          <w:p w14:paraId="4F6AD707" w14:textId="77777777" w:rsidR="005C1DA5" w:rsidRPr="005C1DA5" w:rsidRDefault="005C1DA5" w:rsidP="005C1DA5">
            <w:pPr>
              <w:pStyle w:val="SITabletext"/>
              <w:spacing w:before="60" w:after="60"/>
              <w:rPr>
                <w:color w:val="auto"/>
              </w:rPr>
            </w:pPr>
            <w:r w:rsidRPr="005C1DA5">
              <w:rPr>
                <w:color w:val="auto"/>
              </w:rPr>
              <w:t>FWPFGM5215</w:t>
            </w:r>
          </w:p>
        </w:tc>
        <w:tc>
          <w:tcPr>
            <w:tcW w:w="4059" w:type="pct"/>
            <w:noWrap/>
            <w:hideMark/>
          </w:tcPr>
          <w:p w14:paraId="50C8105E" w14:textId="77777777" w:rsidR="005C1DA5" w:rsidRPr="005C1DA5" w:rsidRDefault="005C1DA5" w:rsidP="005C1DA5">
            <w:pPr>
              <w:pStyle w:val="SITabletext"/>
              <w:spacing w:before="60" w:after="60"/>
              <w:rPr>
                <w:color w:val="auto"/>
              </w:rPr>
            </w:pPr>
            <w:r w:rsidRPr="005C1DA5">
              <w:rPr>
                <w:color w:val="auto"/>
              </w:rPr>
              <w:t>Breed Trees</w:t>
            </w:r>
          </w:p>
        </w:tc>
      </w:tr>
      <w:tr w:rsidR="005C1DA5" w:rsidRPr="00012424" w14:paraId="47141F81" w14:textId="77777777" w:rsidTr="005C1DA5">
        <w:trPr>
          <w:trHeight w:val="300"/>
        </w:trPr>
        <w:tc>
          <w:tcPr>
            <w:tcW w:w="941" w:type="pct"/>
            <w:noWrap/>
            <w:hideMark/>
          </w:tcPr>
          <w:p w14:paraId="0503B6F5" w14:textId="77777777" w:rsidR="005C1DA5" w:rsidRPr="005C1DA5" w:rsidRDefault="005C1DA5" w:rsidP="005C1DA5">
            <w:pPr>
              <w:pStyle w:val="SITabletext"/>
              <w:spacing w:before="60" w:after="60"/>
              <w:rPr>
                <w:color w:val="auto"/>
              </w:rPr>
            </w:pPr>
            <w:r w:rsidRPr="005C1DA5">
              <w:rPr>
                <w:color w:val="auto"/>
              </w:rPr>
              <w:t>FWPFGM5216</w:t>
            </w:r>
          </w:p>
        </w:tc>
        <w:tc>
          <w:tcPr>
            <w:tcW w:w="4059" w:type="pct"/>
            <w:noWrap/>
            <w:hideMark/>
          </w:tcPr>
          <w:p w14:paraId="7A8E7B10" w14:textId="77777777" w:rsidR="005C1DA5" w:rsidRPr="005C1DA5" w:rsidRDefault="005C1DA5" w:rsidP="005C1DA5">
            <w:pPr>
              <w:pStyle w:val="SITabletext"/>
              <w:spacing w:before="60" w:after="60"/>
              <w:rPr>
                <w:color w:val="auto"/>
              </w:rPr>
            </w:pPr>
            <w:r w:rsidRPr="005C1DA5">
              <w:rPr>
                <w:color w:val="auto"/>
              </w:rPr>
              <w:t>Manage coupe planning</w:t>
            </w:r>
          </w:p>
        </w:tc>
      </w:tr>
      <w:tr w:rsidR="005C1DA5" w:rsidRPr="00012424" w14:paraId="284B0AF5" w14:textId="77777777" w:rsidTr="005C1DA5">
        <w:trPr>
          <w:trHeight w:val="300"/>
        </w:trPr>
        <w:tc>
          <w:tcPr>
            <w:tcW w:w="941" w:type="pct"/>
            <w:noWrap/>
            <w:hideMark/>
          </w:tcPr>
          <w:p w14:paraId="6A097A18" w14:textId="77777777" w:rsidR="005C1DA5" w:rsidRPr="005C1DA5" w:rsidRDefault="005C1DA5" w:rsidP="005C1DA5">
            <w:pPr>
              <w:pStyle w:val="SITabletext"/>
              <w:spacing w:before="60" w:after="60"/>
              <w:rPr>
                <w:color w:val="auto"/>
              </w:rPr>
            </w:pPr>
            <w:r w:rsidRPr="005C1DA5">
              <w:rPr>
                <w:color w:val="auto"/>
              </w:rPr>
              <w:t>FWPFGM5217</w:t>
            </w:r>
          </w:p>
        </w:tc>
        <w:tc>
          <w:tcPr>
            <w:tcW w:w="4059" w:type="pct"/>
            <w:noWrap/>
            <w:hideMark/>
          </w:tcPr>
          <w:p w14:paraId="089DC995" w14:textId="77777777" w:rsidR="005C1DA5" w:rsidRPr="005C1DA5" w:rsidRDefault="005C1DA5" w:rsidP="005C1DA5">
            <w:pPr>
              <w:pStyle w:val="SITabletext"/>
              <w:spacing w:before="60" w:after="60"/>
              <w:rPr>
                <w:color w:val="auto"/>
              </w:rPr>
            </w:pPr>
            <w:r w:rsidRPr="005C1DA5">
              <w:rPr>
                <w:color w:val="auto"/>
              </w:rPr>
              <w:t>Promote plantations as a sustainable form of land use</w:t>
            </w:r>
          </w:p>
        </w:tc>
      </w:tr>
      <w:tr w:rsidR="005C1DA5" w:rsidRPr="00012424" w14:paraId="20AFAE2B" w14:textId="77777777" w:rsidTr="005C1DA5">
        <w:trPr>
          <w:trHeight w:val="300"/>
        </w:trPr>
        <w:tc>
          <w:tcPr>
            <w:tcW w:w="941" w:type="pct"/>
            <w:noWrap/>
            <w:hideMark/>
          </w:tcPr>
          <w:p w14:paraId="61F02AD3" w14:textId="77777777" w:rsidR="005C1DA5" w:rsidRPr="005C1DA5" w:rsidRDefault="005C1DA5" w:rsidP="005C1DA5">
            <w:pPr>
              <w:pStyle w:val="SITabletext"/>
              <w:spacing w:before="60" w:after="60"/>
              <w:rPr>
                <w:color w:val="auto"/>
              </w:rPr>
            </w:pPr>
            <w:r w:rsidRPr="005C1DA5">
              <w:rPr>
                <w:color w:val="auto"/>
              </w:rPr>
              <w:t>FWPFGM5219</w:t>
            </w:r>
          </w:p>
        </w:tc>
        <w:tc>
          <w:tcPr>
            <w:tcW w:w="4059" w:type="pct"/>
            <w:noWrap/>
            <w:hideMark/>
          </w:tcPr>
          <w:p w14:paraId="55A7C7FA" w14:textId="77777777" w:rsidR="005C1DA5" w:rsidRPr="005C1DA5" w:rsidRDefault="005C1DA5" w:rsidP="005C1DA5">
            <w:pPr>
              <w:pStyle w:val="SITabletext"/>
              <w:spacing w:before="60" w:after="60"/>
              <w:rPr>
                <w:color w:val="auto"/>
              </w:rPr>
            </w:pPr>
            <w:r w:rsidRPr="005C1DA5">
              <w:rPr>
                <w:color w:val="auto"/>
              </w:rPr>
              <w:t>Undertake carbon stock sampling of forests and plantations</w:t>
            </w:r>
          </w:p>
        </w:tc>
      </w:tr>
      <w:tr w:rsidR="005C1DA5" w:rsidRPr="00012424" w14:paraId="1223AFFD" w14:textId="77777777" w:rsidTr="005C1DA5">
        <w:trPr>
          <w:trHeight w:val="300"/>
        </w:trPr>
        <w:tc>
          <w:tcPr>
            <w:tcW w:w="941" w:type="pct"/>
            <w:noWrap/>
            <w:hideMark/>
          </w:tcPr>
          <w:p w14:paraId="0EB97420" w14:textId="77777777" w:rsidR="005C1DA5" w:rsidRPr="005C1DA5" w:rsidRDefault="005C1DA5" w:rsidP="005C1DA5">
            <w:pPr>
              <w:pStyle w:val="SITabletext"/>
              <w:spacing w:before="60" w:after="60"/>
              <w:rPr>
                <w:color w:val="auto"/>
              </w:rPr>
            </w:pPr>
            <w:r w:rsidRPr="005C1DA5">
              <w:rPr>
                <w:color w:val="auto"/>
              </w:rPr>
              <w:t>FWPFGM6201</w:t>
            </w:r>
          </w:p>
        </w:tc>
        <w:tc>
          <w:tcPr>
            <w:tcW w:w="4059" w:type="pct"/>
            <w:noWrap/>
            <w:hideMark/>
          </w:tcPr>
          <w:p w14:paraId="7BA8B48E" w14:textId="77777777" w:rsidR="005C1DA5" w:rsidRPr="005C1DA5" w:rsidRDefault="005C1DA5" w:rsidP="005C1DA5">
            <w:pPr>
              <w:pStyle w:val="SITabletext"/>
              <w:spacing w:before="60" w:after="60"/>
              <w:rPr>
                <w:color w:val="auto"/>
              </w:rPr>
            </w:pPr>
            <w:r w:rsidRPr="005C1DA5">
              <w:rPr>
                <w:color w:val="auto"/>
              </w:rPr>
              <w:t>Plan a biochar storage system for carbon capture and storage</w:t>
            </w:r>
          </w:p>
        </w:tc>
      </w:tr>
      <w:tr w:rsidR="005C1DA5" w:rsidRPr="00012424" w14:paraId="458B5BF1" w14:textId="77777777" w:rsidTr="005C1DA5">
        <w:trPr>
          <w:trHeight w:val="300"/>
        </w:trPr>
        <w:tc>
          <w:tcPr>
            <w:tcW w:w="941" w:type="pct"/>
            <w:noWrap/>
            <w:hideMark/>
          </w:tcPr>
          <w:p w14:paraId="7E232EE2" w14:textId="77777777" w:rsidR="005C1DA5" w:rsidRPr="005C1DA5" w:rsidRDefault="005C1DA5" w:rsidP="005C1DA5">
            <w:pPr>
              <w:pStyle w:val="SITabletext"/>
              <w:spacing w:before="60" w:after="60"/>
              <w:rPr>
                <w:color w:val="auto"/>
              </w:rPr>
            </w:pPr>
            <w:r w:rsidRPr="005C1DA5">
              <w:rPr>
                <w:color w:val="auto"/>
              </w:rPr>
              <w:t>FWPFGM6203</w:t>
            </w:r>
          </w:p>
        </w:tc>
        <w:tc>
          <w:tcPr>
            <w:tcW w:w="4059" w:type="pct"/>
            <w:noWrap/>
            <w:hideMark/>
          </w:tcPr>
          <w:p w14:paraId="26CA9A3A" w14:textId="77777777" w:rsidR="005C1DA5" w:rsidRPr="005C1DA5" w:rsidRDefault="005C1DA5" w:rsidP="005C1DA5">
            <w:pPr>
              <w:pStyle w:val="SITabletext"/>
              <w:spacing w:before="60" w:after="60"/>
              <w:rPr>
                <w:color w:val="auto"/>
              </w:rPr>
            </w:pPr>
            <w:r w:rsidRPr="005C1DA5">
              <w:rPr>
                <w:color w:val="auto"/>
              </w:rPr>
              <w:t>Manage sustainable tree inventory</w:t>
            </w:r>
          </w:p>
        </w:tc>
      </w:tr>
      <w:tr w:rsidR="005C1DA5" w:rsidRPr="00012424" w14:paraId="605DDAEF" w14:textId="77777777" w:rsidTr="005C1DA5">
        <w:trPr>
          <w:trHeight w:val="300"/>
        </w:trPr>
        <w:tc>
          <w:tcPr>
            <w:tcW w:w="941" w:type="pct"/>
            <w:noWrap/>
            <w:hideMark/>
          </w:tcPr>
          <w:p w14:paraId="0E530139" w14:textId="77777777" w:rsidR="005C1DA5" w:rsidRPr="005C1DA5" w:rsidRDefault="005C1DA5" w:rsidP="005C1DA5">
            <w:pPr>
              <w:pStyle w:val="SITabletext"/>
              <w:spacing w:before="60" w:after="60"/>
              <w:rPr>
                <w:color w:val="auto"/>
              </w:rPr>
            </w:pPr>
            <w:r w:rsidRPr="005C1DA5">
              <w:rPr>
                <w:color w:val="auto"/>
              </w:rPr>
              <w:t>FWPHAR2203</w:t>
            </w:r>
          </w:p>
        </w:tc>
        <w:tc>
          <w:tcPr>
            <w:tcW w:w="4059" w:type="pct"/>
            <w:noWrap/>
            <w:hideMark/>
          </w:tcPr>
          <w:p w14:paraId="2162A4ED" w14:textId="77777777" w:rsidR="005C1DA5" w:rsidRPr="005C1DA5" w:rsidRDefault="005C1DA5" w:rsidP="005C1DA5">
            <w:pPr>
              <w:pStyle w:val="SITabletext"/>
              <w:spacing w:before="60" w:after="60"/>
              <w:rPr>
                <w:color w:val="auto"/>
              </w:rPr>
            </w:pPr>
            <w:r w:rsidRPr="005C1DA5">
              <w:rPr>
                <w:color w:val="auto"/>
              </w:rPr>
              <w:t>Hook up felled logs using cables (choker)</w:t>
            </w:r>
          </w:p>
        </w:tc>
      </w:tr>
      <w:tr w:rsidR="005C1DA5" w:rsidRPr="00012424" w14:paraId="5152470A" w14:textId="77777777" w:rsidTr="005C1DA5">
        <w:trPr>
          <w:trHeight w:val="300"/>
        </w:trPr>
        <w:tc>
          <w:tcPr>
            <w:tcW w:w="941" w:type="pct"/>
            <w:noWrap/>
            <w:hideMark/>
          </w:tcPr>
          <w:p w14:paraId="0BA4DD91" w14:textId="77777777" w:rsidR="005C1DA5" w:rsidRPr="005C1DA5" w:rsidRDefault="005C1DA5" w:rsidP="005C1DA5">
            <w:pPr>
              <w:pStyle w:val="SITabletext"/>
              <w:spacing w:before="60" w:after="60"/>
              <w:rPr>
                <w:color w:val="auto"/>
              </w:rPr>
            </w:pPr>
            <w:r w:rsidRPr="005C1DA5">
              <w:rPr>
                <w:color w:val="auto"/>
              </w:rPr>
              <w:t>FWPHAR2204</w:t>
            </w:r>
          </w:p>
        </w:tc>
        <w:tc>
          <w:tcPr>
            <w:tcW w:w="4059" w:type="pct"/>
            <w:noWrap/>
            <w:hideMark/>
          </w:tcPr>
          <w:p w14:paraId="4ED4B5E1" w14:textId="77777777" w:rsidR="005C1DA5" w:rsidRPr="005C1DA5" w:rsidRDefault="005C1DA5" w:rsidP="005C1DA5">
            <w:pPr>
              <w:pStyle w:val="SITabletext"/>
              <w:spacing w:before="60" w:after="60"/>
              <w:rPr>
                <w:color w:val="auto"/>
              </w:rPr>
            </w:pPr>
            <w:r w:rsidRPr="005C1DA5">
              <w:rPr>
                <w:color w:val="auto"/>
              </w:rPr>
              <w:t>Perform landing duties (chaser)</w:t>
            </w:r>
          </w:p>
        </w:tc>
      </w:tr>
      <w:tr w:rsidR="005C1DA5" w:rsidRPr="00012424" w14:paraId="41603944" w14:textId="77777777" w:rsidTr="005C1DA5">
        <w:trPr>
          <w:trHeight w:val="300"/>
        </w:trPr>
        <w:tc>
          <w:tcPr>
            <w:tcW w:w="941" w:type="pct"/>
            <w:noWrap/>
            <w:hideMark/>
          </w:tcPr>
          <w:p w14:paraId="5C7C1D5A" w14:textId="77777777" w:rsidR="005C1DA5" w:rsidRPr="005C1DA5" w:rsidRDefault="005C1DA5" w:rsidP="005C1DA5">
            <w:pPr>
              <w:pStyle w:val="SITabletext"/>
              <w:spacing w:before="60" w:after="60"/>
              <w:rPr>
                <w:color w:val="auto"/>
              </w:rPr>
            </w:pPr>
            <w:r w:rsidRPr="005C1DA5">
              <w:rPr>
                <w:color w:val="auto"/>
              </w:rPr>
              <w:t>FWPHAR2205</w:t>
            </w:r>
          </w:p>
        </w:tc>
        <w:tc>
          <w:tcPr>
            <w:tcW w:w="4059" w:type="pct"/>
            <w:noWrap/>
            <w:hideMark/>
          </w:tcPr>
          <w:p w14:paraId="207EF3EB" w14:textId="77777777" w:rsidR="005C1DA5" w:rsidRPr="005C1DA5" w:rsidRDefault="005C1DA5" w:rsidP="005C1DA5">
            <w:pPr>
              <w:pStyle w:val="SITabletext"/>
              <w:spacing w:before="60" w:after="60"/>
              <w:rPr>
                <w:color w:val="auto"/>
              </w:rPr>
            </w:pPr>
            <w:r w:rsidRPr="005C1DA5">
              <w:rPr>
                <w:color w:val="auto"/>
              </w:rPr>
              <w:t>Conduct mobile splitting operations</w:t>
            </w:r>
          </w:p>
        </w:tc>
      </w:tr>
      <w:tr w:rsidR="005C1DA5" w:rsidRPr="00012424" w14:paraId="4C5DC0E9" w14:textId="77777777" w:rsidTr="005C1DA5">
        <w:trPr>
          <w:trHeight w:val="300"/>
        </w:trPr>
        <w:tc>
          <w:tcPr>
            <w:tcW w:w="941" w:type="pct"/>
            <w:noWrap/>
            <w:hideMark/>
          </w:tcPr>
          <w:p w14:paraId="2381B6B4" w14:textId="77777777" w:rsidR="005C1DA5" w:rsidRPr="005C1DA5" w:rsidRDefault="005C1DA5" w:rsidP="005C1DA5">
            <w:pPr>
              <w:pStyle w:val="SITabletext"/>
              <w:spacing w:before="60" w:after="60"/>
              <w:rPr>
                <w:color w:val="auto"/>
              </w:rPr>
            </w:pPr>
            <w:r w:rsidRPr="005C1DA5">
              <w:rPr>
                <w:color w:val="auto"/>
              </w:rPr>
              <w:t>FWPHAR2206</w:t>
            </w:r>
          </w:p>
        </w:tc>
        <w:tc>
          <w:tcPr>
            <w:tcW w:w="4059" w:type="pct"/>
            <w:noWrap/>
            <w:hideMark/>
          </w:tcPr>
          <w:p w14:paraId="424AD86E" w14:textId="77777777" w:rsidR="005C1DA5" w:rsidRPr="005C1DA5" w:rsidRDefault="005C1DA5" w:rsidP="005C1DA5">
            <w:pPr>
              <w:pStyle w:val="SITabletext"/>
              <w:spacing w:before="60" w:after="60"/>
              <w:rPr>
                <w:color w:val="auto"/>
              </w:rPr>
            </w:pPr>
            <w:r w:rsidRPr="005C1DA5">
              <w:rPr>
                <w:color w:val="auto"/>
              </w:rPr>
              <w:t>Operate a mobile chipper/mulcher</w:t>
            </w:r>
          </w:p>
        </w:tc>
      </w:tr>
      <w:tr w:rsidR="005C1DA5" w:rsidRPr="00012424" w14:paraId="217B85BB" w14:textId="77777777" w:rsidTr="005C1DA5">
        <w:trPr>
          <w:trHeight w:val="300"/>
        </w:trPr>
        <w:tc>
          <w:tcPr>
            <w:tcW w:w="941" w:type="pct"/>
            <w:noWrap/>
            <w:hideMark/>
          </w:tcPr>
          <w:p w14:paraId="43BE9963" w14:textId="77777777" w:rsidR="005C1DA5" w:rsidRPr="005C1DA5" w:rsidRDefault="005C1DA5" w:rsidP="005C1DA5">
            <w:pPr>
              <w:pStyle w:val="SITabletext"/>
              <w:spacing w:before="60" w:after="60"/>
              <w:rPr>
                <w:color w:val="auto"/>
              </w:rPr>
            </w:pPr>
            <w:r w:rsidRPr="005C1DA5">
              <w:rPr>
                <w:color w:val="auto"/>
              </w:rPr>
              <w:t>FWPHAR2207</w:t>
            </w:r>
          </w:p>
        </w:tc>
        <w:tc>
          <w:tcPr>
            <w:tcW w:w="4059" w:type="pct"/>
            <w:noWrap/>
            <w:hideMark/>
          </w:tcPr>
          <w:p w14:paraId="020F56A4" w14:textId="77777777" w:rsidR="005C1DA5" w:rsidRPr="005C1DA5" w:rsidRDefault="005C1DA5" w:rsidP="005C1DA5">
            <w:pPr>
              <w:pStyle w:val="SITabletext"/>
              <w:spacing w:before="60" w:after="60"/>
              <w:rPr>
                <w:color w:val="auto"/>
              </w:rPr>
            </w:pPr>
            <w:r w:rsidRPr="005C1DA5">
              <w:rPr>
                <w:color w:val="auto"/>
              </w:rPr>
              <w:t>Trim and cut harvested trees</w:t>
            </w:r>
          </w:p>
        </w:tc>
      </w:tr>
      <w:tr w:rsidR="005C1DA5" w:rsidRPr="00012424" w14:paraId="71350EFE" w14:textId="77777777" w:rsidTr="005C1DA5">
        <w:trPr>
          <w:trHeight w:val="300"/>
        </w:trPr>
        <w:tc>
          <w:tcPr>
            <w:tcW w:w="941" w:type="pct"/>
            <w:noWrap/>
            <w:hideMark/>
          </w:tcPr>
          <w:p w14:paraId="1AC61A99" w14:textId="77777777" w:rsidR="005C1DA5" w:rsidRPr="005C1DA5" w:rsidRDefault="005C1DA5" w:rsidP="005C1DA5">
            <w:pPr>
              <w:pStyle w:val="SITabletext"/>
              <w:spacing w:before="60" w:after="60"/>
              <w:rPr>
                <w:color w:val="auto"/>
              </w:rPr>
            </w:pPr>
            <w:r w:rsidRPr="005C1DA5">
              <w:rPr>
                <w:color w:val="auto"/>
              </w:rPr>
              <w:t>FWPHAR3201</w:t>
            </w:r>
          </w:p>
        </w:tc>
        <w:tc>
          <w:tcPr>
            <w:tcW w:w="4059" w:type="pct"/>
            <w:noWrap/>
            <w:hideMark/>
          </w:tcPr>
          <w:p w14:paraId="3CF72AE3" w14:textId="77777777" w:rsidR="005C1DA5" w:rsidRPr="005C1DA5" w:rsidRDefault="005C1DA5" w:rsidP="005C1DA5">
            <w:pPr>
              <w:pStyle w:val="SITabletext"/>
              <w:spacing w:before="60" w:after="60"/>
              <w:rPr>
                <w:color w:val="auto"/>
              </w:rPr>
            </w:pPr>
            <w:r w:rsidRPr="005C1DA5">
              <w:rPr>
                <w:color w:val="auto"/>
              </w:rPr>
              <w:t>Monitor log recovery (rigging slinger)</w:t>
            </w:r>
          </w:p>
        </w:tc>
      </w:tr>
      <w:tr w:rsidR="005C1DA5" w:rsidRPr="00012424" w14:paraId="5BE44E27" w14:textId="77777777" w:rsidTr="005C1DA5">
        <w:trPr>
          <w:trHeight w:val="300"/>
        </w:trPr>
        <w:tc>
          <w:tcPr>
            <w:tcW w:w="941" w:type="pct"/>
            <w:noWrap/>
            <w:hideMark/>
          </w:tcPr>
          <w:p w14:paraId="1B8D1FE2" w14:textId="77777777" w:rsidR="005C1DA5" w:rsidRPr="005C1DA5" w:rsidRDefault="005C1DA5" w:rsidP="005C1DA5">
            <w:pPr>
              <w:pStyle w:val="SITabletext"/>
              <w:spacing w:before="60" w:after="60"/>
              <w:rPr>
                <w:color w:val="auto"/>
              </w:rPr>
            </w:pPr>
            <w:r w:rsidRPr="005C1DA5">
              <w:rPr>
                <w:color w:val="auto"/>
              </w:rPr>
              <w:t>FWPHAR3210</w:t>
            </w:r>
          </w:p>
        </w:tc>
        <w:tc>
          <w:tcPr>
            <w:tcW w:w="4059" w:type="pct"/>
            <w:noWrap/>
            <w:hideMark/>
          </w:tcPr>
          <w:p w14:paraId="100CF373" w14:textId="77777777" w:rsidR="005C1DA5" w:rsidRPr="005C1DA5" w:rsidRDefault="005C1DA5" w:rsidP="005C1DA5">
            <w:pPr>
              <w:pStyle w:val="SITabletext"/>
              <w:spacing w:before="60" w:after="60"/>
              <w:rPr>
                <w:color w:val="auto"/>
              </w:rPr>
            </w:pPr>
            <w:r w:rsidRPr="005C1DA5">
              <w:rPr>
                <w:color w:val="auto"/>
              </w:rPr>
              <w:t>Conduct mechanical processor operations</w:t>
            </w:r>
          </w:p>
        </w:tc>
      </w:tr>
      <w:tr w:rsidR="005C1DA5" w:rsidRPr="00012424" w14:paraId="4BB0038D" w14:textId="77777777" w:rsidTr="005C1DA5">
        <w:trPr>
          <w:trHeight w:val="300"/>
        </w:trPr>
        <w:tc>
          <w:tcPr>
            <w:tcW w:w="941" w:type="pct"/>
            <w:noWrap/>
            <w:hideMark/>
          </w:tcPr>
          <w:p w14:paraId="60972407" w14:textId="77777777" w:rsidR="005C1DA5" w:rsidRPr="005C1DA5" w:rsidRDefault="005C1DA5" w:rsidP="005C1DA5">
            <w:pPr>
              <w:pStyle w:val="SITabletext"/>
              <w:spacing w:before="60" w:after="60"/>
              <w:rPr>
                <w:color w:val="auto"/>
              </w:rPr>
            </w:pPr>
            <w:r w:rsidRPr="005C1DA5">
              <w:rPr>
                <w:color w:val="auto"/>
              </w:rPr>
              <w:t>FWPHAR3213</w:t>
            </w:r>
          </w:p>
        </w:tc>
        <w:tc>
          <w:tcPr>
            <w:tcW w:w="4059" w:type="pct"/>
            <w:noWrap/>
            <w:hideMark/>
          </w:tcPr>
          <w:p w14:paraId="214E1608" w14:textId="77777777" w:rsidR="005C1DA5" w:rsidRPr="005C1DA5" w:rsidRDefault="005C1DA5" w:rsidP="005C1DA5">
            <w:pPr>
              <w:pStyle w:val="SITabletext"/>
              <w:spacing w:before="60" w:after="60"/>
              <w:rPr>
                <w:color w:val="auto"/>
              </w:rPr>
            </w:pPr>
            <w:r w:rsidRPr="005C1DA5">
              <w:rPr>
                <w:color w:val="auto"/>
              </w:rPr>
              <w:t>Conduct mechanically assisted tree falling operations</w:t>
            </w:r>
          </w:p>
        </w:tc>
      </w:tr>
      <w:tr w:rsidR="005C1DA5" w:rsidRPr="00012424" w14:paraId="6BD195DD" w14:textId="77777777" w:rsidTr="005C1DA5">
        <w:trPr>
          <w:trHeight w:val="300"/>
        </w:trPr>
        <w:tc>
          <w:tcPr>
            <w:tcW w:w="941" w:type="pct"/>
            <w:noWrap/>
            <w:hideMark/>
          </w:tcPr>
          <w:p w14:paraId="3A851F79" w14:textId="77777777" w:rsidR="005C1DA5" w:rsidRPr="005C1DA5" w:rsidRDefault="005C1DA5" w:rsidP="005C1DA5">
            <w:pPr>
              <w:pStyle w:val="SITabletext"/>
              <w:spacing w:before="60" w:after="60"/>
              <w:rPr>
                <w:color w:val="auto"/>
              </w:rPr>
            </w:pPr>
            <w:r w:rsidRPr="005C1DA5">
              <w:rPr>
                <w:color w:val="auto"/>
              </w:rPr>
              <w:t>FWPHAR3215</w:t>
            </w:r>
          </w:p>
        </w:tc>
        <w:tc>
          <w:tcPr>
            <w:tcW w:w="4059" w:type="pct"/>
            <w:noWrap/>
            <w:hideMark/>
          </w:tcPr>
          <w:p w14:paraId="20154A56" w14:textId="77777777" w:rsidR="005C1DA5" w:rsidRPr="005C1DA5" w:rsidRDefault="005C1DA5" w:rsidP="005C1DA5">
            <w:pPr>
              <w:pStyle w:val="SITabletext"/>
              <w:spacing w:before="60" w:after="60"/>
              <w:rPr>
                <w:color w:val="auto"/>
              </w:rPr>
            </w:pPr>
            <w:r w:rsidRPr="005C1DA5">
              <w:rPr>
                <w:color w:val="auto"/>
              </w:rPr>
              <w:t>Operate a heavy production mobile chipper</w:t>
            </w:r>
          </w:p>
        </w:tc>
      </w:tr>
      <w:tr w:rsidR="005C1DA5" w:rsidRPr="00012424" w14:paraId="3A3515F1" w14:textId="77777777" w:rsidTr="005C1DA5">
        <w:trPr>
          <w:trHeight w:val="300"/>
        </w:trPr>
        <w:tc>
          <w:tcPr>
            <w:tcW w:w="941" w:type="pct"/>
            <w:noWrap/>
            <w:hideMark/>
          </w:tcPr>
          <w:p w14:paraId="626F2A35" w14:textId="77777777" w:rsidR="005C1DA5" w:rsidRPr="005C1DA5" w:rsidRDefault="005C1DA5" w:rsidP="005C1DA5">
            <w:pPr>
              <w:pStyle w:val="SITabletext"/>
              <w:spacing w:before="60" w:after="60"/>
              <w:rPr>
                <w:color w:val="auto"/>
              </w:rPr>
            </w:pPr>
            <w:r w:rsidRPr="005C1DA5">
              <w:rPr>
                <w:color w:val="auto"/>
              </w:rPr>
              <w:t>FWPHAR3220</w:t>
            </w:r>
          </w:p>
        </w:tc>
        <w:tc>
          <w:tcPr>
            <w:tcW w:w="4059" w:type="pct"/>
            <w:noWrap/>
            <w:hideMark/>
          </w:tcPr>
          <w:p w14:paraId="5DB314E2" w14:textId="77777777" w:rsidR="005C1DA5" w:rsidRPr="005C1DA5" w:rsidRDefault="005C1DA5" w:rsidP="005C1DA5">
            <w:pPr>
              <w:pStyle w:val="SITabletext"/>
              <w:spacing w:before="60" w:after="60"/>
              <w:rPr>
                <w:color w:val="auto"/>
              </w:rPr>
            </w:pPr>
            <w:r w:rsidRPr="005C1DA5">
              <w:rPr>
                <w:color w:val="auto"/>
              </w:rPr>
              <w:t>Harvest trees manually (intermediate)</w:t>
            </w:r>
          </w:p>
        </w:tc>
      </w:tr>
      <w:tr w:rsidR="005C1DA5" w:rsidRPr="00012424" w14:paraId="4A1E25AB" w14:textId="77777777" w:rsidTr="005C1DA5">
        <w:trPr>
          <w:trHeight w:val="300"/>
        </w:trPr>
        <w:tc>
          <w:tcPr>
            <w:tcW w:w="941" w:type="pct"/>
            <w:noWrap/>
            <w:hideMark/>
          </w:tcPr>
          <w:p w14:paraId="21979159" w14:textId="77777777" w:rsidR="005C1DA5" w:rsidRPr="005C1DA5" w:rsidRDefault="005C1DA5" w:rsidP="005C1DA5">
            <w:pPr>
              <w:pStyle w:val="SITabletext"/>
              <w:spacing w:before="60" w:after="60"/>
              <w:rPr>
                <w:color w:val="auto"/>
              </w:rPr>
            </w:pPr>
            <w:r w:rsidRPr="005C1DA5">
              <w:rPr>
                <w:color w:val="auto"/>
              </w:rPr>
              <w:t>FWPHAR3221</w:t>
            </w:r>
          </w:p>
        </w:tc>
        <w:tc>
          <w:tcPr>
            <w:tcW w:w="4059" w:type="pct"/>
            <w:noWrap/>
            <w:hideMark/>
          </w:tcPr>
          <w:p w14:paraId="4EAFD228" w14:textId="77777777" w:rsidR="005C1DA5" w:rsidRPr="005C1DA5" w:rsidRDefault="005C1DA5" w:rsidP="005C1DA5">
            <w:pPr>
              <w:pStyle w:val="SITabletext"/>
              <w:spacing w:before="60" w:after="60"/>
              <w:rPr>
                <w:color w:val="auto"/>
              </w:rPr>
            </w:pPr>
            <w:r w:rsidRPr="005C1DA5">
              <w:rPr>
                <w:color w:val="auto"/>
              </w:rPr>
              <w:t>Harvest trees manually (advanced)</w:t>
            </w:r>
          </w:p>
        </w:tc>
      </w:tr>
      <w:tr w:rsidR="005C1DA5" w:rsidRPr="00012424" w14:paraId="2D08E861" w14:textId="77777777" w:rsidTr="005C1DA5">
        <w:trPr>
          <w:trHeight w:val="300"/>
        </w:trPr>
        <w:tc>
          <w:tcPr>
            <w:tcW w:w="941" w:type="pct"/>
            <w:hideMark/>
          </w:tcPr>
          <w:p w14:paraId="0197E27F" w14:textId="77777777" w:rsidR="005C1DA5" w:rsidRPr="005C1DA5" w:rsidRDefault="005C1DA5" w:rsidP="005C1DA5">
            <w:pPr>
              <w:pStyle w:val="SITabletext"/>
              <w:spacing w:before="60" w:after="60"/>
              <w:rPr>
                <w:color w:val="auto"/>
              </w:rPr>
            </w:pPr>
            <w:r w:rsidRPr="005C1DA5">
              <w:rPr>
                <w:color w:val="auto"/>
              </w:rPr>
              <w:t>FWPHAR3222</w:t>
            </w:r>
          </w:p>
        </w:tc>
        <w:tc>
          <w:tcPr>
            <w:tcW w:w="4059" w:type="pct"/>
            <w:hideMark/>
          </w:tcPr>
          <w:p w14:paraId="3AD8DFA7" w14:textId="77777777" w:rsidR="005C1DA5" w:rsidRPr="005C1DA5" w:rsidRDefault="005C1DA5" w:rsidP="005C1DA5">
            <w:pPr>
              <w:pStyle w:val="SITabletext"/>
              <w:spacing w:before="60" w:after="60"/>
              <w:rPr>
                <w:color w:val="auto"/>
              </w:rPr>
            </w:pPr>
            <w:r w:rsidRPr="005C1DA5">
              <w:rPr>
                <w:color w:val="auto"/>
              </w:rPr>
              <w:t>Use on-board computer systems for forwarder</w:t>
            </w:r>
          </w:p>
        </w:tc>
      </w:tr>
      <w:tr w:rsidR="005C1DA5" w:rsidRPr="00012424" w14:paraId="03B2E398" w14:textId="77777777" w:rsidTr="005C1DA5">
        <w:trPr>
          <w:trHeight w:val="300"/>
        </w:trPr>
        <w:tc>
          <w:tcPr>
            <w:tcW w:w="941" w:type="pct"/>
            <w:hideMark/>
          </w:tcPr>
          <w:p w14:paraId="49C7A6F5" w14:textId="77777777" w:rsidR="005C1DA5" w:rsidRPr="005C1DA5" w:rsidRDefault="005C1DA5" w:rsidP="005C1DA5">
            <w:pPr>
              <w:pStyle w:val="SITabletext"/>
              <w:spacing w:before="60" w:after="60"/>
              <w:rPr>
                <w:color w:val="auto"/>
              </w:rPr>
            </w:pPr>
            <w:r w:rsidRPr="005C1DA5">
              <w:rPr>
                <w:color w:val="auto"/>
              </w:rPr>
              <w:t>FWPHAR3223</w:t>
            </w:r>
          </w:p>
        </w:tc>
        <w:tc>
          <w:tcPr>
            <w:tcW w:w="4059" w:type="pct"/>
            <w:hideMark/>
          </w:tcPr>
          <w:p w14:paraId="0B5CD70E" w14:textId="77777777" w:rsidR="005C1DA5" w:rsidRPr="005C1DA5" w:rsidRDefault="005C1DA5" w:rsidP="005C1DA5">
            <w:pPr>
              <w:pStyle w:val="SITabletext"/>
              <w:spacing w:before="60" w:after="60"/>
              <w:rPr>
                <w:color w:val="auto"/>
              </w:rPr>
            </w:pPr>
            <w:r w:rsidRPr="005C1DA5">
              <w:rPr>
                <w:color w:val="auto"/>
              </w:rPr>
              <w:t>Use on-board computer systems for single grip harvester</w:t>
            </w:r>
          </w:p>
        </w:tc>
      </w:tr>
      <w:tr w:rsidR="005C1DA5" w:rsidRPr="00012424" w14:paraId="1A77A6AB" w14:textId="77777777" w:rsidTr="005C1DA5">
        <w:trPr>
          <w:trHeight w:val="300"/>
        </w:trPr>
        <w:tc>
          <w:tcPr>
            <w:tcW w:w="941" w:type="pct"/>
            <w:hideMark/>
          </w:tcPr>
          <w:p w14:paraId="00D1F7D8" w14:textId="77777777" w:rsidR="005C1DA5" w:rsidRPr="005C1DA5" w:rsidRDefault="005C1DA5" w:rsidP="005C1DA5">
            <w:pPr>
              <w:pStyle w:val="SITabletext"/>
              <w:spacing w:before="60" w:after="60"/>
              <w:rPr>
                <w:color w:val="auto"/>
              </w:rPr>
            </w:pPr>
            <w:r w:rsidRPr="005C1DA5">
              <w:rPr>
                <w:color w:val="auto"/>
              </w:rPr>
              <w:t>FWPHAR3224</w:t>
            </w:r>
          </w:p>
        </w:tc>
        <w:tc>
          <w:tcPr>
            <w:tcW w:w="4059" w:type="pct"/>
            <w:hideMark/>
          </w:tcPr>
          <w:p w14:paraId="121DC0BC" w14:textId="77777777" w:rsidR="005C1DA5" w:rsidRPr="005C1DA5" w:rsidRDefault="005C1DA5" w:rsidP="005C1DA5">
            <w:pPr>
              <w:pStyle w:val="SITabletext"/>
              <w:spacing w:before="60" w:after="60"/>
              <w:rPr>
                <w:color w:val="auto"/>
              </w:rPr>
            </w:pPr>
            <w:r w:rsidRPr="005C1DA5">
              <w:rPr>
                <w:color w:val="auto"/>
              </w:rPr>
              <w:t>Operate crawler tractor</w:t>
            </w:r>
          </w:p>
        </w:tc>
      </w:tr>
      <w:tr w:rsidR="005C1DA5" w:rsidRPr="00012424" w14:paraId="162D5B74" w14:textId="77777777" w:rsidTr="005C1DA5">
        <w:trPr>
          <w:trHeight w:val="300"/>
        </w:trPr>
        <w:tc>
          <w:tcPr>
            <w:tcW w:w="941" w:type="pct"/>
            <w:noWrap/>
            <w:hideMark/>
          </w:tcPr>
          <w:p w14:paraId="7B41C034" w14:textId="77777777" w:rsidR="005C1DA5" w:rsidRPr="005C1DA5" w:rsidRDefault="005C1DA5" w:rsidP="005C1DA5">
            <w:pPr>
              <w:pStyle w:val="SITabletext"/>
              <w:spacing w:before="60" w:after="60"/>
              <w:rPr>
                <w:color w:val="auto"/>
              </w:rPr>
            </w:pPr>
            <w:r w:rsidRPr="005C1DA5">
              <w:rPr>
                <w:color w:val="auto"/>
              </w:rPr>
              <w:lastRenderedPageBreak/>
              <w:t>FWPHAR3225</w:t>
            </w:r>
          </w:p>
        </w:tc>
        <w:tc>
          <w:tcPr>
            <w:tcW w:w="4059" w:type="pct"/>
            <w:noWrap/>
            <w:hideMark/>
          </w:tcPr>
          <w:p w14:paraId="2477776D" w14:textId="77777777" w:rsidR="005C1DA5" w:rsidRPr="005C1DA5" w:rsidRDefault="005C1DA5" w:rsidP="005C1DA5">
            <w:pPr>
              <w:pStyle w:val="SITabletext"/>
              <w:spacing w:before="60" w:after="60"/>
              <w:rPr>
                <w:color w:val="auto"/>
              </w:rPr>
            </w:pPr>
            <w:r w:rsidRPr="005C1DA5">
              <w:rPr>
                <w:color w:val="auto"/>
                <w:lang w:val="en-US"/>
              </w:rPr>
              <w:t xml:space="preserve">Operate excavator with log grapple </w:t>
            </w:r>
          </w:p>
        </w:tc>
      </w:tr>
      <w:tr w:rsidR="005C1DA5" w:rsidRPr="00012424" w14:paraId="26E9273C" w14:textId="77777777" w:rsidTr="005C1DA5">
        <w:trPr>
          <w:trHeight w:val="300"/>
        </w:trPr>
        <w:tc>
          <w:tcPr>
            <w:tcW w:w="941" w:type="pct"/>
            <w:noWrap/>
            <w:hideMark/>
          </w:tcPr>
          <w:p w14:paraId="651A3639" w14:textId="77777777" w:rsidR="005C1DA5" w:rsidRPr="005C1DA5" w:rsidRDefault="005C1DA5" w:rsidP="005C1DA5">
            <w:pPr>
              <w:pStyle w:val="SITabletext"/>
              <w:spacing w:before="60" w:after="60"/>
              <w:rPr>
                <w:color w:val="auto"/>
              </w:rPr>
            </w:pPr>
            <w:r w:rsidRPr="005C1DA5">
              <w:rPr>
                <w:color w:val="auto"/>
              </w:rPr>
              <w:t>FWPHAR3226</w:t>
            </w:r>
          </w:p>
        </w:tc>
        <w:tc>
          <w:tcPr>
            <w:tcW w:w="4059" w:type="pct"/>
            <w:noWrap/>
            <w:hideMark/>
          </w:tcPr>
          <w:p w14:paraId="399F14AE" w14:textId="77777777" w:rsidR="005C1DA5" w:rsidRPr="005C1DA5" w:rsidRDefault="005C1DA5" w:rsidP="005C1DA5">
            <w:pPr>
              <w:pStyle w:val="SITabletext"/>
              <w:spacing w:before="60" w:after="60"/>
              <w:rPr>
                <w:color w:val="auto"/>
              </w:rPr>
            </w:pPr>
            <w:r w:rsidRPr="005C1DA5">
              <w:rPr>
                <w:color w:val="auto"/>
                <w:lang w:val="en-US"/>
              </w:rPr>
              <w:t xml:space="preserve">Operate feller </w:t>
            </w:r>
            <w:proofErr w:type="spellStart"/>
            <w:r w:rsidRPr="005C1DA5">
              <w:rPr>
                <w:color w:val="auto"/>
                <w:lang w:val="en-US"/>
              </w:rPr>
              <w:t>buncher</w:t>
            </w:r>
            <w:proofErr w:type="spellEnd"/>
            <w:r w:rsidRPr="005C1DA5">
              <w:rPr>
                <w:color w:val="auto"/>
                <w:lang w:val="en-US"/>
              </w:rPr>
              <w:t xml:space="preserve"> </w:t>
            </w:r>
          </w:p>
        </w:tc>
      </w:tr>
      <w:tr w:rsidR="005C1DA5" w:rsidRPr="00012424" w14:paraId="20B74E4B" w14:textId="77777777" w:rsidTr="005C1DA5">
        <w:trPr>
          <w:trHeight w:val="300"/>
        </w:trPr>
        <w:tc>
          <w:tcPr>
            <w:tcW w:w="941" w:type="pct"/>
            <w:noWrap/>
            <w:hideMark/>
          </w:tcPr>
          <w:p w14:paraId="59930256" w14:textId="77777777" w:rsidR="005C1DA5" w:rsidRPr="005C1DA5" w:rsidRDefault="005C1DA5" w:rsidP="005C1DA5">
            <w:pPr>
              <w:pStyle w:val="SITabletext"/>
              <w:spacing w:before="60" w:after="60"/>
              <w:rPr>
                <w:color w:val="auto"/>
              </w:rPr>
            </w:pPr>
            <w:r w:rsidRPr="005C1DA5">
              <w:rPr>
                <w:color w:val="auto"/>
              </w:rPr>
              <w:t>FWPHAR3227</w:t>
            </w:r>
          </w:p>
        </w:tc>
        <w:tc>
          <w:tcPr>
            <w:tcW w:w="4059" w:type="pct"/>
            <w:noWrap/>
            <w:hideMark/>
          </w:tcPr>
          <w:p w14:paraId="77CD7967" w14:textId="77777777" w:rsidR="005C1DA5" w:rsidRPr="005C1DA5" w:rsidRDefault="005C1DA5" w:rsidP="005C1DA5">
            <w:pPr>
              <w:pStyle w:val="SITabletext"/>
              <w:spacing w:before="60" w:after="60"/>
              <w:rPr>
                <w:color w:val="auto"/>
              </w:rPr>
            </w:pPr>
            <w:r w:rsidRPr="005C1DA5">
              <w:rPr>
                <w:color w:val="auto"/>
                <w:lang w:val="en-US"/>
              </w:rPr>
              <w:t xml:space="preserve">Operate forwarder </w:t>
            </w:r>
          </w:p>
        </w:tc>
      </w:tr>
      <w:tr w:rsidR="005C1DA5" w:rsidRPr="00012424" w14:paraId="3ADC782C" w14:textId="77777777" w:rsidTr="005C1DA5">
        <w:trPr>
          <w:trHeight w:val="300"/>
        </w:trPr>
        <w:tc>
          <w:tcPr>
            <w:tcW w:w="941" w:type="pct"/>
            <w:noWrap/>
            <w:hideMark/>
          </w:tcPr>
          <w:p w14:paraId="3343600C" w14:textId="77777777" w:rsidR="005C1DA5" w:rsidRPr="005C1DA5" w:rsidRDefault="005C1DA5" w:rsidP="005C1DA5">
            <w:pPr>
              <w:pStyle w:val="SITabletext"/>
              <w:spacing w:before="60" w:after="60"/>
              <w:rPr>
                <w:color w:val="auto"/>
              </w:rPr>
            </w:pPr>
            <w:r w:rsidRPr="005C1DA5">
              <w:rPr>
                <w:color w:val="auto"/>
              </w:rPr>
              <w:t>FWPHAR3228</w:t>
            </w:r>
          </w:p>
        </w:tc>
        <w:tc>
          <w:tcPr>
            <w:tcW w:w="4059" w:type="pct"/>
            <w:noWrap/>
            <w:hideMark/>
          </w:tcPr>
          <w:p w14:paraId="3AC88D2B" w14:textId="77777777" w:rsidR="005C1DA5" w:rsidRPr="005C1DA5" w:rsidRDefault="005C1DA5" w:rsidP="005C1DA5">
            <w:pPr>
              <w:pStyle w:val="SITabletext"/>
              <w:spacing w:before="60" w:after="60"/>
              <w:rPr>
                <w:color w:val="auto"/>
              </w:rPr>
            </w:pPr>
            <w:r w:rsidRPr="005C1DA5">
              <w:rPr>
                <w:color w:val="auto"/>
                <w:lang w:val="en-US"/>
              </w:rPr>
              <w:t xml:space="preserve">Operate loader </w:t>
            </w:r>
          </w:p>
        </w:tc>
      </w:tr>
      <w:tr w:rsidR="005C1DA5" w:rsidRPr="00012424" w14:paraId="5C56A0A6" w14:textId="77777777" w:rsidTr="005C1DA5">
        <w:trPr>
          <w:trHeight w:val="300"/>
        </w:trPr>
        <w:tc>
          <w:tcPr>
            <w:tcW w:w="941" w:type="pct"/>
            <w:noWrap/>
            <w:hideMark/>
          </w:tcPr>
          <w:p w14:paraId="36FB09C0" w14:textId="77777777" w:rsidR="005C1DA5" w:rsidRPr="005C1DA5" w:rsidRDefault="005C1DA5" w:rsidP="005C1DA5">
            <w:pPr>
              <w:pStyle w:val="SITabletext"/>
              <w:spacing w:before="60" w:after="60"/>
              <w:rPr>
                <w:color w:val="auto"/>
              </w:rPr>
            </w:pPr>
            <w:r w:rsidRPr="005C1DA5">
              <w:rPr>
                <w:color w:val="auto"/>
              </w:rPr>
              <w:t>FWPHAR3229</w:t>
            </w:r>
          </w:p>
        </w:tc>
        <w:tc>
          <w:tcPr>
            <w:tcW w:w="4059" w:type="pct"/>
            <w:noWrap/>
            <w:hideMark/>
          </w:tcPr>
          <w:p w14:paraId="57B1D574" w14:textId="77777777" w:rsidR="005C1DA5" w:rsidRPr="005C1DA5" w:rsidRDefault="005C1DA5" w:rsidP="005C1DA5">
            <w:pPr>
              <w:pStyle w:val="SITabletext"/>
              <w:spacing w:before="60" w:after="60"/>
              <w:rPr>
                <w:color w:val="auto"/>
              </w:rPr>
            </w:pPr>
            <w:r w:rsidRPr="005C1DA5">
              <w:rPr>
                <w:color w:val="auto"/>
                <w:lang w:val="en-US"/>
              </w:rPr>
              <w:t xml:space="preserve">Operate single grip harvester </w:t>
            </w:r>
          </w:p>
        </w:tc>
      </w:tr>
      <w:tr w:rsidR="005C1DA5" w:rsidRPr="00012424" w14:paraId="16FEBE71" w14:textId="77777777" w:rsidTr="005C1DA5">
        <w:trPr>
          <w:trHeight w:val="300"/>
        </w:trPr>
        <w:tc>
          <w:tcPr>
            <w:tcW w:w="941" w:type="pct"/>
            <w:noWrap/>
            <w:hideMark/>
          </w:tcPr>
          <w:p w14:paraId="025DF486" w14:textId="77777777" w:rsidR="005C1DA5" w:rsidRPr="005C1DA5" w:rsidRDefault="005C1DA5" w:rsidP="005C1DA5">
            <w:pPr>
              <w:pStyle w:val="SITabletext"/>
              <w:spacing w:before="60" w:after="60"/>
              <w:rPr>
                <w:color w:val="auto"/>
              </w:rPr>
            </w:pPr>
            <w:r w:rsidRPr="005C1DA5">
              <w:rPr>
                <w:color w:val="auto"/>
              </w:rPr>
              <w:t>FWPHAR3230</w:t>
            </w:r>
          </w:p>
        </w:tc>
        <w:tc>
          <w:tcPr>
            <w:tcW w:w="4059" w:type="pct"/>
            <w:noWrap/>
            <w:hideMark/>
          </w:tcPr>
          <w:p w14:paraId="697A6197" w14:textId="77777777" w:rsidR="005C1DA5" w:rsidRPr="005C1DA5" w:rsidRDefault="005C1DA5" w:rsidP="005C1DA5">
            <w:pPr>
              <w:pStyle w:val="SITabletext"/>
              <w:spacing w:before="60" w:after="60"/>
              <w:rPr>
                <w:color w:val="auto"/>
              </w:rPr>
            </w:pPr>
            <w:r w:rsidRPr="005C1DA5">
              <w:rPr>
                <w:color w:val="auto"/>
                <w:lang w:val="en-US"/>
              </w:rPr>
              <w:t>Operate skidder</w:t>
            </w:r>
          </w:p>
        </w:tc>
      </w:tr>
      <w:tr w:rsidR="005C1DA5" w:rsidRPr="00012424" w14:paraId="6FA510C2" w14:textId="77777777" w:rsidTr="005C1DA5">
        <w:trPr>
          <w:trHeight w:val="300"/>
        </w:trPr>
        <w:tc>
          <w:tcPr>
            <w:tcW w:w="941" w:type="pct"/>
            <w:noWrap/>
            <w:hideMark/>
          </w:tcPr>
          <w:p w14:paraId="45DCC4B3" w14:textId="77777777" w:rsidR="005C1DA5" w:rsidRPr="005C1DA5" w:rsidRDefault="005C1DA5" w:rsidP="005C1DA5">
            <w:pPr>
              <w:pStyle w:val="SITabletext"/>
              <w:spacing w:before="60" w:after="60"/>
              <w:rPr>
                <w:color w:val="auto"/>
              </w:rPr>
            </w:pPr>
            <w:r w:rsidRPr="005C1DA5">
              <w:rPr>
                <w:color w:val="auto"/>
              </w:rPr>
              <w:t>FWPHAR3231</w:t>
            </w:r>
          </w:p>
        </w:tc>
        <w:tc>
          <w:tcPr>
            <w:tcW w:w="4059" w:type="pct"/>
            <w:noWrap/>
            <w:hideMark/>
          </w:tcPr>
          <w:p w14:paraId="4172E417" w14:textId="77777777" w:rsidR="005C1DA5" w:rsidRPr="005C1DA5" w:rsidRDefault="005C1DA5" w:rsidP="005C1DA5">
            <w:pPr>
              <w:pStyle w:val="SITabletext"/>
              <w:spacing w:before="60" w:after="60"/>
              <w:rPr>
                <w:color w:val="auto"/>
              </w:rPr>
            </w:pPr>
            <w:r w:rsidRPr="005C1DA5">
              <w:rPr>
                <w:color w:val="auto"/>
                <w:lang w:val="en-US"/>
              </w:rPr>
              <w:t xml:space="preserve">Operate yarder </w:t>
            </w:r>
          </w:p>
        </w:tc>
      </w:tr>
      <w:tr w:rsidR="005C1DA5" w:rsidRPr="00012424" w14:paraId="3F5B62CF" w14:textId="77777777" w:rsidTr="005C1DA5">
        <w:trPr>
          <w:trHeight w:val="300"/>
        </w:trPr>
        <w:tc>
          <w:tcPr>
            <w:tcW w:w="941" w:type="pct"/>
            <w:noWrap/>
            <w:hideMark/>
          </w:tcPr>
          <w:p w14:paraId="2A80CA7B" w14:textId="77777777" w:rsidR="005C1DA5" w:rsidRPr="005C1DA5" w:rsidRDefault="005C1DA5" w:rsidP="005C1DA5">
            <w:pPr>
              <w:pStyle w:val="SITabletext"/>
              <w:spacing w:before="60" w:after="60"/>
              <w:rPr>
                <w:color w:val="auto"/>
              </w:rPr>
            </w:pPr>
            <w:r w:rsidRPr="005C1DA5">
              <w:rPr>
                <w:color w:val="auto"/>
              </w:rPr>
              <w:t>FWPHAR4201</w:t>
            </w:r>
          </w:p>
        </w:tc>
        <w:tc>
          <w:tcPr>
            <w:tcW w:w="4059" w:type="pct"/>
            <w:noWrap/>
            <w:hideMark/>
          </w:tcPr>
          <w:p w14:paraId="29E488A8" w14:textId="77777777" w:rsidR="005C1DA5" w:rsidRPr="005C1DA5" w:rsidRDefault="005C1DA5" w:rsidP="005C1DA5">
            <w:pPr>
              <w:pStyle w:val="SITabletext"/>
              <w:spacing w:before="60" w:after="60"/>
              <w:rPr>
                <w:color w:val="auto"/>
              </w:rPr>
            </w:pPr>
            <w:r w:rsidRPr="005C1DA5">
              <w:rPr>
                <w:color w:val="auto"/>
              </w:rPr>
              <w:t>Apply tree jacking techniques</w:t>
            </w:r>
          </w:p>
        </w:tc>
      </w:tr>
      <w:tr w:rsidR="005C1DA5" w:rsidRPr="00012424" w14:paraId="44632D4F" w14:textId="77777777" w:rsidTr="005C1DA5">
        <w:trPr>
          <w:trHeight w:val="300"/>
        </w:trPr>
        <w:tc>
          <w:tcPr>
            <w:tcW w:w="941" w:type="pct"/>
            <w:noWrap/>
            <w:hideMark/>
          </w:tcPr>
          <w:p w14:paraId="2FEA6782" w14:textId="77777777" w:rsidR="005C1DA5" w:rsidRPr="005C1DA5" w:rsidRDefault="005C1DA5" w:rsidP="005C1DA5">
            <w:pPr>
              <w:pStyle w:val="SITabletext"/>
              <w:spacing w:before="60" w:after="60"/>
              <w:rPr>
                <w:color w:val="auto"/>
              </w:rPr>
            </w:pPr>
            <w:r w:rsidRPr="005C1DA5">
              <w:rPr>
                <w:color w:val="auto"/>
              </w:rPr>
              <w:t>FWPHAR4202</w:t>
            </w:r>
          </w:p>
        </w:tc>
        <w:tc>
          <w:tcPr>
            <w:tcW w:w="4059" w:type="pct"/>
            <w:noWrap/>
            <w:hideMark/>
          </w:tcPr>
          <w:p w14:paraId="4E91A491" w14:textId="77777777" w:rsidR="005C1DA5" w:rsidRPr="005C1DA5" w:rsidRDefault="005C1DA5" w:rsidP="005C1DA5">
            <w:pPr>
              <w:pStyle w:val="SITabletext"/>
              <w:spacing w:before="60" w:after="60"/>
              <w:rPr>
                <w:color w:val="auto"/>
              </w:rPr>
            </w:pPr>
            <w:r w:rsidRPr="005C1DA5">
              <w:rPr>
                <w:color w:val="auto"/>
              </w:rPr>
              <w:t>Coordinate log recovery (hook tender)</w:t>
            </w:r>
          </w:p>
        </w:tc>
      </w:tr>
      <w:tr w:rsidR="005C1DA5" w:rsidRPr="00012424" w14:paraId="0BA43329" w14:textId="77777777" w:rsidTr="005C1DA5">
        <w:trPr>
          <w:trHeight w:val="300"/>
        </w:trPr>
        <w:tc>
          <w:tcPr>
            <w:tcW w:w="941" w:type="pct"/>
            <w:noWrap/>
            <w:hideMark/>
          </w:tcPr>
          <w:p w14:paraId="2BCE195A" w14:textId="77777777" w:rsidR="005C1DA5" w:rsidRPr="005C1DA5" w:rsidRDefault="005C1DA5" w:rsidP="005C1DA5">
            <w:pPr>
              <w:pStyle w:val="SITabletext"/>
              <w:spacing w:before="60" w:after="60"/>
              <w:rPr>
                <w:color w:val="auto"/>
              </w:rPr>
            </w:pPr>
            <w:r w:rsidRPr="005C1DA5">
              <w:rPr>
                <w:color w:val="auto"/>
              </w:rPr>
              <w:t>FWPHAR4203</w:t>
            </w:r>
          </w:p>
        </w:tc>
        <w:tc>
          <w:tcPr>
            <w:tcW w:w="4059" w:type="pct"/>
            <w:noWrap/>
            <w:hideMark/>
          </w:tcPr>
          <w:p w14:paraId="1CAF4985" w14:textId="77777777" w:rsidR="005C1DA5" w:rsidRPr="005C1DA5" w:rsidRDefault="005C1DA5" w:rsidP="005C1DA5">
            <w:pPr>
              <w:pStyle w:val="SITabletext"/>
              <w:spacing w:before="60" w:after="60"/>
              <w:rPr>
                <w:color w:val="auto"/>
              </w:rPr>
            </w:pPr>
            <w:r w:rsidRPr="005C1DA5">
              <w:rPr>
                <w:color w:val="auto"/>
              </w:rPr>
              <w:t>Design log landings and snig tracks</w:t>
            </w:r>
          </w:p>
        </w:tc>
      </w:tr>
      <w:tr w:rsidR="005C1DA5" w:rsidRPr="00012424" w14:paraId="6C314705" w14:textId="77777777" w:rsidTr="005C1DA5">
        <w:trPr>
          <w:trHeight w:val="300"/>
        </w:trPr>
        <w:tc>
          <w:tcPr>
            <w:tcW w:w="941" w:type="pct"/>
            <w:noWrap/>
            <w:hideMark/>
          </w:tcPr>
          <w:p w14:paraId="354B5615" w14:textId="77777777" w:rsidR="005C1DA5" w:rsidRPr="005C1DA5" w:rsidRDefault="005C1DA5" w:rsidP="005C1DA5">
            <w:pPr>
              <w:pStyle w:val="SITabletext"/>
              <w:spacing w:before="60" w:after="60"/>
              <w:rPr>
                <w:color w:val="auto"/>
              </w:rPr>
            </w:pPr>
            <w:r w:rsidRPr="005C1DA5">
              <w:rPr>
                <w:color w:val="auto"/>
              </w:rPr>
              <w:t>FWPHAR4204</w:t>
            </w:r>
          </w:p>
        </w:tc>
        <w:tc>
          <w:tcPr>
            <w:tcW w:w="4059" w:type="pct"/>
            <w:noWrap/>
            <w:hideMark/>
          </w:tcPr>
          <w:p w14:paraId="26322139" w14:textId="77777777" w:rsidR="005C1DA5" w:rsidRPr="005C1DA5" w:rsidRDefault="005C1DA5" w:rsidP="005C1DA5">
            <w:pPr>
              <w:pStyle w:val="SITabletext"/>
              <w:spacing w:before="60" w:after="60"/>
              <w:rPr>
                <w:color w:val="auto"/>
              </w:rPr>
            </w:pPr>
            <w:r w:rsidRPr="005C1DA5">
              <w:rPr>
                <w:color w:val="auto"/>
              </w:rPr>
              <w:t>Plan and coordinate fire salvage operations</w:t>
            </w:r>
          </w:p>
        </w:tc>
      </w:tr>
      <w:tr w:rsidR="005C1DA5" w:rsidRPr="00012424" w14:paraId="6E369B8D" w14:textId="77777777" w:rsidTr="005C1DA5">
        <w:trPr>
          <w:trHeight w:val="300"/>
        </w:trPr>
        <w:tc>
          <w:tcPr>
            <w:tcW w:w="941" w:type="pct"/>
            <w:noWrap/>
            <w:hideMark/>
          </w:tcPr>
          <w:p w14:paraId="397E7750" w14:textId="77777777" w:rsidR="005C1DA5" w:rsidRPr="005C1DA5" w:rsidRDefault="005C1DA5" w:rsidP="005C1DA5">
            <w:pPr>
              <w:pStyle w:val="SITabletext"/>
              <w:spacing w:before="60" w:after="60"/>
              <w:rPr>
                <w:color w:val="auto"/>
              </w:rPr>
            </w:pPr>
            <w:r w:rsidRPr="005C1DA5">
              <w:rPr>
                <w:color w:val="auto"/>
              </w:rPr>
              <w:t>FWPHAR4205</w:t>
            </w:r>
          </w:p>
        </w:tc>
        <w:tc>
          <w:tcPr>
            <w:tcW w:w="4059" w:type="pct"/>
            <w:noWrap/>
            <w:hideMark/>
          </w:tcPr>
          <w:p w14:paraId="43B41280" w14:textId="77777777" w:rsidR="005C1DA5" w:rsidRPr="005C1DA5" w:rsidRDefault="005C1DA5" w:rsidP="005C1DA5">
            <w:pPr>
              <w:pStyle w:val="SITabletext"/>
              <w:spacing w:before="60" w:after="60"/>
              <w:rPr>
                <w:color w:val="auto"/>
              </w:rPr>
            </w:pPr>
            <w:r w:rsidRPr="005C1DA5">
              <w:rPr>
                <w:color w:val="auto"/>
              </w:rPr>
              <w:t>Implement harvesting plans</w:t>
            </w:r>
          </w:p>
        </w:tc>
      </w:tr>
      <w:tr w:rsidR="005C1DA5" w:rsidRPr="00012424" w14:paraId="66F4781C" w14:textId="77777777" w:rsidTr="005C1DA5">
        <w:trPr>
          <w:trHeight w:val="300"/>
        </w:trPr>
        <w:tc>
          <w:tcPr>
            <w:tcW w:w="941" w:type="pct"/>
            <w:noWrap/>
            <w:hideMark/>
          </w:tcPr>
          <w:p w14:paraId="3FFA755F" w14:textId="77777777" w:rsidR="005C1DA5" w:rsidRPr="005C1DA5" w:rsidRDefault="005C1DA5" w:rsidP="005C1DA5">
            <w:pPr>
              <w:pStyle w:val="SITabletext"/>
              <w:spacing w:before="60" w:after="60"/>
              <w:rPr>
                <w:color w:val="auto"/>
              </w:rPr>
            </w:pPr>
            <w:r w:rsidRPr="005C1DA5">
              <w:rPr>
                <w:color w:val="auto"/>
              </w:rPr>
              <w:t>FWPHAR5201</w:t>
            </w:r>
          </w:p>
        </w:tc>
        <w:tc>
          <w:tcPr>
            <w:tcW w:w="4059" w:type="pct"/>
            <w:noWrap/>
            <w:hideMark/>
          </w:tcPr>
          <w:p w14:paraId="06758ED0" w14:textId="77777777" w:rsidR="005C1DA5" w:rsidRPr="005C1DA5" w:rsidRDefault="005C1DA5" w:rsidP="005C1DA5">
            <w:pPr>
              <w:pStyle w:val="SITabletext"/>
              <w:spacing w:before="60" w:after="60"/>
              <w:rPr>
                <w:color w:val="auto"/>
              </w:rPr>
            </w:pPr>
            <w:r w:rsidRPr="005C1DA5">
              <w:rPr>
                <w:color w:val="auto"/>
              </w:rPr>
              <w:t>Design harvesting plans</w:t>
            </w:r>
          </w:p>
        </w:tc>
      </w:tr>
      <w:tr w:rsidR="005C1DA5" w:rsidRPr="00012424" w14:paraId="4ADA2D1C" w14:textId="77777777" w:rsidTr="005C1DA5">
        <w:trPr>
          <w:trHeight w:val="300"/>
        </w:trPr>
        <w:tc>
          <w:tcPr>
            <w:tcW w:w="941" w:type="pct"/>
            <w:noWrap/>
            <w:hideMark/>
          </w:tcPr>
          <w:p w14:paraId="4BB0AD00" w14:textId="77777777" w:rsidR="005C1DA5" w:rsidRPr="005C1DA5" w:rsidRDefault="005C1DA5" w:rsidP="005C1DA5">
            <w:pPr>
              <w:pStyle w:val="SITabletext"/>
              <w:spacing w:before="60" w:after="60"/>
              <w:rPr>
                <w:color w:val="auto"/>
              </w:rPr>
            </w:pPr>
            <w:r w:rsidRPr="005C1DA5">
              <w:rPr>
                <w:color w:val="auto"/>
              </w:rPr>
              <w:t>FWPSAW2201</w:t>
            </w:r>
          </w:p>
        </w:tc>
        <w:tc>
          <w:tcPr>
            <w:tcW w:w="4059" w:type="pct"/>
            <w:noWrap/>
            <w:hideMark/>
          </w:tcPr>
          <w:p w14:paraId="53E9C93E" w14:textId="77777777" w:rsidR="005C1DA5" w:rsidRPr="005C1DA5" w:rsidRDefault="005C1DA5" w:rsidP="005C1DA5">
            <w:pPr>
              <w:pStyle w:val="SITabletext"/>
              <w:spacing w:before="60" w:after="60"/>
              <w:rPr>
                <w:color w:val="auto"/>
              </w:rPr>
            </w:pPr>
            <w:r w:rsidRPr="005C1DA5">
              <w:rPr>
                <w:color w:val="auto"/>
              </w:rPr>
              <w:t>Grade round poles and debarked logs</w:t>
            </w:r>
          </w:p>
        </w:tc>
      </w:tr>
      <w:tr w:rsidR="005C1DA5" w:rsidRPr="00012424" w14:paraId="554F5C8E" w14:textId="77777777" w:rsidTr="005C1DA5">
        <w:trPr>
          <w:trHeight w:val="300"/>
        </w:trPr>
        <w:tc>
          <w:tcPr>
            <w:tcW w:w="941" w:type="pct"/>
            <w:noWrap/>
            <w:hideMark/>
          </w:tcPr>
          <w:p w14:paraId="2F015FFE" w14:textId="77777777" w:rsidR="005C1DA5" w:rsidRPr="005C1DA5" w:rsidRDefault="005C1DA5" w:rsidP="005C1DA5">
            <w:pPr>
              <w:pStyle w:val="SITabletext"/>
              <w:spacing w:before="60" w:after="60"/>
              <w:rPr>
                <w:color w:val="auto"/>
              </w:rPr>
            </w:pPr>
            <w:r w:rsidRPr="005C1DA5">
              <w:rPr>
                <w:color w:val="auto"/>
              </w:rPr>
              <w:t>FWPSAW2202</w:t>
            </w:r>
          </w:p>
        </w:tc>
        <w:tc>
          <w:tcPr>
            <w:tcW w:w="4059" w:type="pct"/>
            <w:noWrap/>
            <w:hideMark/>
          </w:tcPr>
          <w:p w14:paraId="62CC5E6D" w14:textId="77777777" w:rsidR="005C1DA5" w:rsidRPr="005C1DA5" w:rsidRDefault="005C1DA5" w:rsidP="005C1DA5">
            <w:pPr>
              <w:pStyle w:val="SITabletext"/>
              <w:spacing w:before="60" w:after="60"/>
              <w:rPr>
                <w:color w:val="auto"/>
              </w:rPr>
            </w:pPr>
            <w:r w:rsidRPr="005C1DA5">
              <w:rPr>
                <w:color w:val="auto"/>
              </w:rPr>
              <w:t>Sort boards manually</w:t>
            </w:r>
          </w:p>
        </w:tc>
      </w:tr>
      <w:tr w:rsidR="005C1DA5" w:rsidRPr="00012424" w14:paraId="601B2A0C" w14:textId="77777777" w:rsidTr="005C1DA5">
        <w:trPr>
          <w:trHeight w:val="300"/>
        </w:trPr>
        <w:tc>
          <w:tcPr>
            <w:tcW w:w="941" w:type="pct"/>
            <w:noWrap/>
            <w:hideMark/>
          </w:tcPr>
          <w:p w14:paraId="609E8F12" w14:textId="77777777" w:rsidR="005C1DA5" w:rsidRPr="005C1DA5" w:rsidRDefault="005C1DA5" w:rsidP="005C1DA5">
            <w:pPr>
              <w:pStyle w:val="SITabletext"/>
              <w:spacing w:before="60" w:after="60"/>
              <w:rPr>
                <w:color w:val="auto"/>
              </w:rPr>
            </w:pPr>
            <w:r w:rsidRPr="005C1DA5">
              <w:rPr>
                <w:color w:val="auto"/>
              </w:rPr>
              <w:t>FWPSAW2203</w:t>
            </w:r>
          </w:p>
        </w:tc>
        <w:tc>
          <w:tcPr>
            <w:tcW w:w="4059" w:type="pct"/>
            <w:noWrap/>
            <w:hideMark/>
          </w:tcPr>
          <w:p w14:paraId="3DE39D6D" w14:textId="77777777" w:rsidR="005C1DA5" w:rsidRPr="005C1DA5" w:rsidRDefault="005C1DA5" w:rsidP="005C1DA5">
            <w:pPr>
              <w:pStyle w:val="SITabletext"/>
              <w:spacing w:before="60" w:after="60"/>
              <w:rPr>
                <w:color w:val="auto"/>
              </w:rPr>
            </w:pPr>
            <w:r w:rsidRPr="005C1DA5">
              <w:rPr>
                <w:color w:val="auto"/>
              </w:rPr>
              <w:t>Sort boards mechanically</w:t>
            </w:r>
          </w:p>
        </w:tc>
      </w:tr>
      <w:tr w:rsidR="005C1DA5" w:rsidRPr="00012424" w14:paraId="45E0AEDB" w14:textId="77777777" w:rsidTr="005C1DA5">
        <w:trPr>
          <w:trHeight w:val="300"/>
        </w:trPr>
        <w:tc>
          <w:tcPr>
            <w:tcW w:w="941" w:type="pct"/>
            <w:noWrap/>
            <w:hideMark/>
          </w:tcPr>
          <w:p w14:paraId="0D290B31" w14:textId="77777777" w:rsidR="005C1DA5" w:rsidRPr="005C1DA5" w:rsidRDefault="005C1DA5" w:rsidP="005C1DA5">
            <w:pPr>
              <w:pStyle w:val="SITabletext"/>
              <w:spacing w:before="60" w:after="60"/>
              <w:rPr>
                <w:color w:val="auto"/>
              </w:rPr>
            </w:pPr>
            <w:r w:rsidRPr="005C1DA5">
              <w:rPr>
                <w:color w:val="auto"/>
              </w:rPr>
              <w:t>FWPSAW2204</w:t>
            </w:r>
          </w:p>
        </w:tc>
        <w:tc>
          <w:tcPr>
            <w:tcW w:w="4059" w:type="pct"/>
            <w:noWrap/>
            <w:hideMark/>
          </w:tcPr>
          <w:p w14:paraId="7A9F21CD" w14:textId="77777777" w:rsidR="005C1DA5" w:rsidRPr="005C1DA5" w:rsidRDefault="005C1DA5" w:rsidP="005C1DA5">
            <w:pPr>
              <w:pStyle w:val="SITabletext"/>
              <w:spacing w:before="60" w:after="60"/>
              <w:rPr>
                <w:color w:val="auto"/>
              </w:rPr>
            </w:pPr>
            <w:r w:rsidRPr="005C1DA5">
              <w:rPr>
                <w:color w:val="auto"/>
              </w:rPr>
              <w:t>Dock boards with mechanical feed</w:t>
            </w:r>
          </w:p>
        </w:tc>
      </w:tr>
      <w:tr w:rsidR="005C1DA5" w:rsidRPr="00012424" w14:paraId="6EF66D86" w14:textId="77777777" w:rsidTr="005C1DA5">
        <w:trPr>
          <w:trHeight w:val="300"/>
        </w:trPr>
        <w:tc>
          <w:tcPr>
            <w:tcW w:w="941" w:type="pct"/>
            <w:noWrap/>
            <w:hideMark/>
          </w:tcPr>
          <w:p w14:paraId="57A0EB49" w14:textId="77777777" w:rsidR="005C1DA5" w:rsidRPr="005C1DA5" w:rsidRDefault="005C1DA5" w:rsidP="005C1DA5">
            <w:pPr>
              <w:pStyle w:val="SITabletext"/>
              <w:spacing w:before="60" w:after="60"/>
              <w:rPr>
                <w:color w:val="auto"/>
              </w:rPr>
            </w:pPr>
            <w:r w:rsidRPr="005C1DA5">
              <w:rPr>
                <w:color w:val="auto"/>
              </w:rPr>
              <w:t>FWPSAW2205</w:t>
            </w:r>
          </w:p>
        </w:tc>
        <w:tc>
          <w:tcPr>
            <w:tcW w:w="4059" w:type="pct"/>
            <w:noWrap/>
            <w:hideMark/>
          </w:tcPr>
          <w:p w14:paraId="536F46A8" w14:textId="77777777" w:rsidR="005C1DA5" w:rsidRPr="005C1DA5" w:rsidRDefault="005C1DA5" w:rsidP="005C1DA5">
            <w:pPr>
              <w:pStyle w:val="SITabletext"/>
              <w:spacing w:before="60" w:after="60"/>
              <w:rPr>
                <w:color w:val="auto"/>
              </w:rPr>
            </w:pPr>
            <w:r w:rsidRPr="005C1DA5">
              <w:rPr>
                <w:color w:val="auto"/>
              </w:rPr>
              <w:t>Assemble materials using nail plates</w:t>
            </w:r>
          </w:p>
        </w:tc>
      </w:tr>
      <w:tr w:rsidR="005C1DA5" w:rsidRPr="00012424" w14:paraId="10E2082A" w14:textId="77777777" w:rsidTr="005C1DA5">
        <w:trPr>
          <w:trHeight w:val="300"/>
        </w:trPr>
        <w:tc>
          <w:tcPr>
            <w:tcW w:w="941" w:type="pct"/>
            <w:noWrap/>
            <w:hideMark/>
          </w:tcPr>
          <w:p w14:paraId="7ED4AD5B" w14:textId="77777777" w:rsidR="005C1DA5" w:rsidRPr="005C1DA5" w:rsidRDefault="005C1DA5" w:rsidP="005C1DA5">
            <w:pPr>
              <w:pStyle w:val="SITabletext"/>
              <w:spacing w:before="60" w:after="60"/>
              <w:rPr>
                <w:color w:val="auto"/>
              </w:rPr>
            </w:pPr>
            <w:r w:rsidRPr="005C1DA5">
              <w:rPr>
                <w:color w:val="auto"/>
              </w:rPr>
              <w:t>FWPSAW2206</w:t>
            </w:r>
          </w:p>
        </w:tc>
        <w:tc>
          <w:tcPr>
            <w:tcW w:w="4059" w:type="pct"/>
            <w:noWrap/>
            <w:hideMark/>
          </w:tcPr>
          <w:p w14:paraId="400B69AE" w14:textId="77777777" w:rsidR="005C1DA5" w:rsidRPr="005C1DA5" w:rsidRDefault="005C1DA5" w:rsidP="005C1DA5">
            <w:pPr>
              <w:pStyle w:val="SITabletext"/>
              <w:spacing w:before="60" w:after="60"/>
              <w:rPr>
                <w:color w:val="auto"/>
              </w:rPr>
            </w:pPr>
            <w:r w:rsidRPr="005C1DA5">
              <w:rPr>
                <w:color w:val="auto"/>
              </w:rPr>
              <w:t>De-stack seasoning racks</w:t>
            </w:r>
          </w:p>
        </w:tc>
      </w:tr>
      <w:tr w:rsidR="005C1DA5" w:rsidRPr="00012424" w14:paraId="120F6318" w14:textId="77777777" w:rsidTr="005C1DA5">
        <w:trPr>
          <w:trHeight w:val="300"/>
        </w:trPr>
        <w:tc>
          <w:tcPr>
            <w:tcW w:w="941" w:type="pct"/>
            <w:noWrap/>
            <w:hideMark/>
          </w:tcPr>
          <w:p w14:paraId="4A5FDF77" w14:textId="77777777" w:rsidR="005C1DA5" w:rsidRPr="005C1DA5" w:rsidRDefault="005C1DA5" w:rsidP="005C1DA5">
            <w:pPr>
              <w:pStyle w:val="SITabletext"/>
              <w:spacing w:before="60" w:after="60"/>
              <w:rPr>
                <w:color w:val="auto"/>
              </w:rPr>
            </w:pPr>
            <w:r w:rsidRPr="005C1DA5">
              <w:rPr>
                <w:color w:val="auto"/>
              </w:rPr>
              <w:t>FWPSAW2207</w:t>
            </w:r>
          </w:p>
        </w:tc>
        <w:tc>
          <w:tcPr>
            <w:tcW w:w="4059" w:type="pct"/>
            <w:noWrap/>
            <w:hideMark/>
          </w:tcPr>
          <w:p w14:paraId="5B0CB883" w14:textId="77777777" w:rsidR="005C1DA5" w:rsidRPr="005C1DA5" w:rsidRDefault="005C1DA5" w:rsidP="005C1DA5">
            <w:pPr>
              <w:pStyle w:val="SITabletext"/>
              <w:spacing w:before="60" w:after="60"/>
              <w:rPr>
                <w:color w:val="auto"/>
              </w:rPr>
            </w:pPr>
            <w:r w:rsidRPr="005C1DA5">
              <w:rPr>
                <w:color w:val="auto"/>
              </w:rPr>
              <w:t>Round softwood logs</w:t>
            </w:r>
          </w:p>
        </w:tc>
      </w:tr>
      <w:tr w:rsidR="005C1DA5" w:rsidRPr="00012424" w14:paraId="469F4747" w14:textId="77777777" w:rsidTr="005C1DA5">
        <w:trPr>
          <w:trHeight w:val="300"/>
        </w:trPr>
        <w:tc>
          <w:tcPr>
            <w:tcW w:w="941" w:type="pct"/>
            <w:noWrap/>
            <w:hideMark/>
          </w:tcPr>
          <w:p w14:paraId="7359399A" w14:textId="77777777" w:rsidR="005C1DA5" w:rsidRPr="005C1DA5" w:rsidRDefault="005C1DA5" w:rsidP="005C1DA5">
            <w:pPr>
              <w:pStyle w:val="SITabletext"/>
              <w:spacing w:before="60" w:after="60"/>
              <w:rPr>
                <w:color w:val="auto"/>
              </w:rPr>
            </w:pPr>
            <w:r w:rsidRPr="005C1DA5">
              <w:rPr>
                <w:color w:val="auto"/>
              </w:rPr>
              <w:t>FWPSAW2208</w:t>
            </w:r>
          </w:p>
        </w:tc>
        <w:tc>
          <w:tcPr>
            <w:tcW w:w="4059" w:type="pct"/>
            <w:noWrap/>
            <w:hideMark/>
          </w:tcPr>
          <w:p w14:paraId="4103B764" w14:textId="77777777" w:rsidR="005C1DA5" w:rsidRPr="005C1DA5" w:rsidRDefault="005C1DA5" w:rsidP="005C1DA5">
            <w:pPr>
              <w:pStyle w:val="SITabletext"/>
              <w:spacing w:before="60" w:after="60"/>
              <w:rPr>
                <w:color w:val="auto"/>
              </w:rPr>
            </w:pPr>
            <w:r w:rsidRPr="005C1DA5">
              <w:rPr>
                <w:color w:val="auto"/>
              </w:rPr>
              <w:t>Split wood products</w:t>
            </w:r>
          </w:p>
        </w:tc>
      </w:tr>
      <w:tr w:rsidR="005C1DA5" w:rsidRPr="00012424" w14:paraId="65CB0EAC" w14:textId="77777777" w:rsidTr="005C1DA5">
        <w:trPr>
          <w:trHeight w:val="300"/>
        </w:trPr>
        <w:tc>
          <w:tcPr>
            <w:tcW w:w="941" w:type="pct"/>
            <w:noWrap/>
            <w:hideMark/>
          </w:tcPr>
          <w:p w14:paraId="677E415D" w14:textId="77777777" w:rsidR="005C1DA5" w:rsidRPr="005C1DA5" w:rsidRDefault="005C1DA5" w:rsidP="005C1DA5">
            <w:pPr>
              <w:pStyle w:val="SITabletext"/>
              <w:spacing w:before="60" w:after="60"/>
              <w:rPr>
                <w:color w:val="auto"/>
              </w:rPr>
            </w:pPr>
            <w:r w:rsidRPr="005C1DA5">
              <w:rPr>
                <w:color w:val="auto"/>
              </w:rPr>
              <w:t>FWPSAW2209</w:t>
            </w:r>
          </w:p>
        </w:tc>
        <w:tc>
          <w:tcPr>
            <w:tcW w:w="4059" w:type="pct"/>
            <w:noWrap/>
            <w:hideMark/>
          </w:tcPr>
          <w:p w14:paraId="719E6D11" w14:textId="77777777" w:rsidR="005C1DA5" w:rsidRPr="005C1DA5" w:rsidRDefault="005C1DA5" w:rsidP="005C1DA5">
            <w:pPr>
              <w:pStyle w:val="SITabletext"/>
              <w:spacing w:before="60" w:after="60"/>
              <w:rPr>
                <w:color w:val="auto"/>
              </w:rPr>
            </w:pPr>
            <w:r w:rsidRPr="005C1DA5">
              <w:rPr>
                <w:color w:val="auto"/>
              </w:rPr>
              <w:t>Dismantle, transport and assemble hand portable sawmill</w:t>
            </w:r>
          </w:p>
        </w:tc>
      </w:tr>
      <w:tr w:rsidR="005C1DA5" w:rsidRPr="00012424" w14:paraId="7BF8D10E" w14:textId="77777777" w:rsidTr="005C1DA5">
        <w:trPr>
          <w:trHeight w:val="300"/>
        </w:trPr>
        <w:tc>
          <w:tcPr>
            <w:tcW w:w="941" w:type="pct"/>
            <w:noWrap/>
            <w:hideMark/>
          </w:tcPr>
          <w:p w14:paraId="39FED319" w14:textId="77777777" w:rsidR="005C1DA5" w:rsidRPr="005C1DA5" w:rsidRDefault="005C1DA5" w:rsidP="005C1DA5">
            <w:pPr>
              <w:pStyle w:val="SITabletext"/>
              <w:spacing w:before="60" w:after="60"/>
              <w:rPr>
                <w:color w:val="auto"/>
              </w:rPr>
            </w:pPr>
            <w:r w:rsidRPr="005C1DA5">
              <w:rPr>
                <w:color w:val="auto"/>
              </w:rPr>
              <w:t>FWPSAW2210</w:t>
            </w:r>
          </w:p>
        </w:tc>
        <w:tc>
          <w:tcPr>
            <w:tcW w:w="4059" w:type="pct"/>
            <w:noWrap/>
            <w:hideMark/>
          </w:tcPr>
          <w:p w14:paraId="7FF52E29" w14:textId="77777777" w:rsidR="005C1DA5" w:rsidRPr="005C1DA5" w:rsidRDefault="005C1DA5" w:rsidP="005C1DA5">
            <w:pPr>
              <w:pStyle w:val="SITabletext"/>
              <w:spacing w:before="60" w:after="60"/>
              <w:rPr>
                <w:color w:val="auto"/>
              </w:rPr>
            </w:pPr>
            <w:r w:rsidRPr="005C1DA5">
              <w:rPr>
                <w:color w:val="auto"/>
              </w:rPr>
              <w:t>Prepare for timber treatment operations</w:t>
            </w:r>
          </w:p>
        </w:tc>
      </w:tr>
      <w:tr w:rsidR="005C1DA5" w:rsidRPr="00012424" w14:paraId="232759AE" w14:textId="77777777" w:rsidTr="005C1DA5">
        <w:trPr>
          <w:trHeight w:val="300"/>
        </w:trPr>
        <w:tc>
          <w:tcPr>
            <w:tcW w:w="941" w:type="pct"/>
            <w:noWrap/>
            <w:hideMark/>
          </w:tcPr>
          <w:p w14:paraId="1378F129" w14:textId="77777777" w:rsidR="005C1DA5" w:rsidRPr="005C1DA5" w:rsidRDefault="005C1DA5" w:rsidP="005C1DA5">
            <w:pPr>
              <w:pStyle w:val="SITabletext"/>
              <w:spacing w:before="60" w:after="60"/>
              <w:rPr>
                <w:color w:val="auto"/>
              </w:rPr>
            </w:pPr>
            <w:r w:rsidRPr="005C1DA5">
              <w:rPr>
                <w:color w:val="auto"/>
              </w:rPr>
              <w:t>FWPSAW3201</w:t>
            </w:r>
          </w:p>
        </w:tc>
        <w:tc>
          <w:tcPr>
            <w:tcW w:w="4059" w:type="pct"/>
            <w:noWrap/>
            <w:hideMark/>
          </w:tcPr>
          <w:p w14:paraId="21C87B1A" w14:textId="77777777" w:rsidR="005C1DA5" w:rsidRPr="005C1DA5" w:rsidRDefault="005C1DA5" w:rsidP="005C1DA5">
            <w:pPr>
              <w:pStyle w:val="SITabletext"/>
              <w:spacing w:before="60" w:after="60"/>
              <w:rPr>
                <w:color w:val="auto"/>
              </w:rPr>
            </w:pPr>
            <w:r w:rsidRPr="005C1DA5">
              <w:rPr>
                <w:color w:val="auto"/>
              </w:rPr>
              <w:t>Treat timber</w:t>
            </w:r>
          </w:p>
        </w:tc>
      </w:tr>
      <w:tr w:rsidR="005C1DA5" w:rsidRPr="00012424" w14:paraId="1B4C4345" w14:textId="77777777" w:rsidTr="005C1DA5">
        <w:trPr>
          <w:trHeight w:val="300"/>
        </w:trPr>
        <w:tc>
          <w:tcPr>
            <w:tcW w:w="941" w:type="pct"/>
            <w:noWrap/>
            <w:hideMark/>
          </w:tcPr>
          <w:p w14:paraId="37A83BC2" w14:textId="77777777" w:rsidR="005C1DA5" w:rsidRPr="005C1DA5" w:rsidRDefault="005C1DA5" w:rsidP="005C1DA5">
            <w:pPr>
              <w:pStyle w:val="SITabletext"/>
              <w:spacing w:before="60" w:after="60"/>
              <w:rPr>
                <w:color w:val="auto"/>
              </w:rPr>
            </w:pPr>
            <w:r w:rsidRPr="005C1DA5">
              <w:rPr>
                <w:color w:val="auto"/>
              </w:rPr>
              <w:t>FWPSAW3202</w:t>
            </w:r>
          </w:p>
        </w:tc>
        <w:tc>
          <w:tcPr>
            <w:tcW w:w="4059" w:type="pct"/>
            <w:noWrap/>
            <w:hideMark/>
          </w:tcPr>
          <w:p w14:paraId="4C094942" w14:textId="77777777" w:rsidR="005C1DA5" w:rsidRPr="005C1DA5" w:rsidRDefault="005C1DA5" w:rsidP="005C1DA5">
            <w:pPr>
              <w:pStyle w:val="SITabletext"/>
              <w:spacing w:before="60" w:after="60"/>
              <w:rPr>
                <w:color w:val="auto"/>
              </w:rPr>
            </w:pPr>
            <w:r w:rsidRPr="005C1DA5">
              <w:rPr>
                <w:color w:val="auto"/>
              </w:rPr>
              <w:t>Produce sawn green boards</w:t>
            </w:r>
          </w:p>
        </w:tc>
      </w:tr>
      <w:tr w:rsidR="005C1DA5" w:rsidRPr="00012424" w14:paraId="64EAB2E6" w14:textId="77777777" w:rsidTr="005C1DA5">
        <w:trPr>
          <w:trHeight w:val="300"/>
        </w:trPr>
        <w:tc>
          <w:tcPr>
            <w:tcW w:w="941" w:type="pct"/>
            <w:noWrap/>
            <w:hideMark/>
          </w:tcPr>
          <w:p w14:paraId="57BD5CD2" w14:textId="77777777" w:rsidR="005C1DA5" w:rsidRPr="005C1DA5" w:rsidRDefault="005C1DA5" w:rsidP="005C1DA5">
            <w:pPr>
              <w:pStyle w:val="SITabletext"/>
              <w:spacing w:before="60" w:after="60"/>
              <w:rPr>
                <w:color w:val="auto"/>
              </w:rPr>
            </w:pPr>
            <w:r w:rsidRPr="005C1DA5">
              <w:rPr>
                <w:color w:val="auto"/>
              </w:rPr>
              <w:t>FWPSAW3203</w:t>
            </w:r>
          </w:p>
        </w:tc>
        <w:tc>
          <w:tcPr>
            <w:tcW w:w="4059" w:type="pct"/>
            <w:noWrap/>
            <w:hideMark/>
          </w:tcPr>
          <w:p w14:paraId="169ECB51" w14:textId="77777777" w:rsidR="005C1DA5" w:rsidRPr="005C1DA5" w:rsidRDefault="005C1DA5" w:rsidP="005C1DA5">
            <w:pPr>
              <w:pStyle w:val="SITabletext"/>
              <w:spacing w:before="60" w:after="60"/>
              <w:rPr>
                <w:color w:val="auto"/>
              </w:rPr>
            </w:pPr>
            <w:r w:rsidRPr="005C1DA5">
              <w:rPr>
                <w:color w:val="auto"/>
              </w:rPr>
              <w:t>Break down logs</w:t>
            </w:r>
          </w:p>
        </w:tc>
      </w:tr>
      <w:tr w:rsidR="005C1DA5" w:rsidRPr="00012424" w14:paraId="71A0DF94" w14:textId="77777777" w:rsidTr="005C1DA5">
        <w:trPr>
          <w:trHeight w:val="300"/>
        </w:trPr>
        <w:tc>
          <w:tcPr>
            <w:tcW w:w="941" w:type="pct"/>
            <w:noWrap/>
            <w:hideMark/>
          </w:tcPr>
          <w:p w14:paraId="1ADDFE8B" w14:textId="77777777" w:rsidR="005C1DA5" w:rsidRPr="005C1DA5" w:rsidRDefault="005C1DA5" w:rsidP="005C1DA5">
            <w:pPr>
              <w:pStyle w:val="SITabletext"/>
              <w:spacing w:before="60" w:after="60"/>
              <w:rPr>
                <w:color w:val="auto"/>
              </w:rPr>
            </w:pPr>
            <w:r w:rsidRPr="005C1DA5">
              <w:rPr>
                <w:color w:val="auto"/>
              </w:rPr>
              <w:t>FWPSAW3204</w:t>
            </w:r>
          </w:p>
        </w:tc>
        <w:tc>
          <w:tcPr>
            <w:tcW w:w="4059" w:type="pct"/>
            <w:noWrap/>
            <w:hideMark/>
          </w:tcPr>
          <w:p w14:paraId="517ADDEE" w14:textId="77777777" w:rsidR="005C1DA5" w:rsidRPr="005C1DA5" w:rsidRDefault="005C1DA5" w:rsidP="005C1DA5">
            <w:pPr>
              <w:pStyle w:val="SITabletext"/>
              <w:spacing w:before="60" w:after="60"/>
              <w:rPr>
                <w:color w:val="auto"/>
              </w:rPr>
            </w:pPr>
            <w:r w:rsidRPr="005C1DA5">
              <w:rPr>
                <w:color w:val="auto"/>
              </w:rPr>
              <w:t>Saw flitches and cants</w:t>
            </w:r>
          </w:p>
        </w:tc>
      </w:tr>
      <w:tr w:rsidR="005C1DA5" w:rsidRPr="00012424" w14:paraId="25EE9753" w14:textId="77777777" w:rsidTr="005C1DA5">
        <w:trPr>
          <w:trHeight w:val="300"/>
        </w:trPr>
        <w:tc>
          <w:tcPr>
            <w:tcW w:w="941" w:type="pct"/>
            <w:noWrap/>
            <w:hideMark/>
          </w:tcPr>
          <w:p w14:paraId="43AE3517" w14:textId="77777777" w:rsidR="005C1DA5" w:rsidRPr="005C1DA5" w:rsidRDefault="005C1DA5" w:rsidP="005C1DA5">
            <w:pPr>
              <w:pStyle w:val="SITabletext"/>
              <w:spacing w:before="60" w:after="60"/>
              <w:rPr>
                <w:color w:val="auto"/>
              </w:rPr>
            </w:pPr>
            <w:r w:rsidRPr="005C1DA5">
              <w:rPr>
                <w:color w:val="auto"/>
              </w:rPr>
              <w:t>FWPSAW3205</w:t>
            </w:r>
          </w:p>
        </w:tc>
        <w:tc>
          <w:tcPr>
            <w:tcW w:w="4059" w:type="pct"/>
            <w:noWrap/>
            <w:hideMark/>
          </w:tcPr>
          <w:p w14:paraId="0D3784CE" w14:textId="77777777" w:rsidR="005C1DA5" w:rsidRPr="005C1DA5" w:rsidRDefault="005C1DA5" w:rsidP="005C1DA5">
            <w:pPr>
              <w:pStyle w:val="SITabletext"/>
              <w:spacing w:before="60" w:after="60"/>
              <w:rPr>
                <w:color w:val="auto"/>
              </w:rPr>
            </w:pPr>
            <w:r w:rsidRPr="005C1DA5">
              <w:rPr>
                <w:color w:val="auto"/>
              </w:rPr>
              <w:t>Dry hardwood</w:t>
            </w:r>
          </w:p>
        </w:tc>
      </w:tr>
      <w:tr w:rsidR="005C1DA5" w:rsidRPr="00012424" w14:paraId="4D5F7931" w14:textId="77777777" w:rsidTr="005C1DA5">
        <w:trPr>
          <w:trHeight w:val="300"/>
        </w:trPr>
        <w:tc>
          <w:tcPr>
            <w:tcW w:w="941" w:type="pct"/>
            <w:noWrap/>
            <w:hideMark/>
          </w:tcPr>
          <w:p w14:paraId="4D2FFF60" w14:textId="77777777" w:rsidR="005C1DA5" w:rsidRPr="005C1DA5" w:rsidRDefault="005C1DA5" w:rsidP="005C1DA5">
            <w:pPr>
              <w:pStyle w:val="SITabletext"/>
              <w:spacing w:before="60" w:after="60"/>
              <w:rPr>
                <w:color w:val="auto"/>
              </w:rPr>
            </w:pPr>
            <w:r w:rsidRPr="005C1DA5">
              <w:rPr>
                <w:color w:val="auto"/>
              </w:rPr>
              <w:t>FWPSAW3206</w:t>
            </w:r>
          </w:p>
        </w:tc>
        <w:tc>
          <w:tcPr>
            <w:tcW w:w="4059" w:type="pct"/>
            <w:noWrap/>
            <w:hideMark/>
          </w:tcPr>
          <w:p w14:paraId="4564F6DE" w14:textId="77777777" w:rsidR="005C1DA5" w:rsidRPr="005C1DA5" w:rsidRDefault="005C1DA5" w:rsidP="005C1DA5">
            <w:pPr>
              <w:pStyle w:val="SITabletext"/>
              <w:spacing w:before="60" w:after="60"/>
              <w:rPr>
                <w:color w:val="auto"/>
              </w:rPr>
            </w:pPr>
            <w:r w:rsidRPr="005C1DA5">
              <w:rPr>
                <w:color w:val="auto"/>
              </w:rPr>
              <w:t>Dry softwood</w:t>
            </w:r>
          </w:p>
        </w:tc>
      </w:tr>
      <w:tr w:rsidR="005C1DA5" w:rsidRPr="00012424" w14:paraId="5835891E" w14:textId="77777777" w:rsidTr="005C1DA5">
        <w:trPr>
          <w:trHeight w:val="300"/>
        </w:trPr>
        <w:tc>
          <w:tcPr>
            <w:tcW w:w="941" w:type="pct"/>
            <w:noWrap/>
            <w:hideMark/>
          </w:tcPr>
          <w:p w14:paraId="62B91EC5" w14:textId="77777777" w:rsidR="005C1DA5" w:rsidRPr="005C1DA5" w:rsidRDefault="005C1DA5" w:rsidP="005C1DA5">
            <w:pPr>
              <w:pStyle w:val="SITabletext"/>
              <w:spacing w:before="60" w:after="60"/>
              <w:rPr>
                <w:color w:val="auto"/>
              </w:rPr>
            </w:pPr>
            <w:r w:rsidRPr="005C1DA5">
              <w:rPr>
                <w:color w:val="auto"/>
              </w:rPr>
              <w:t>FWPSAW3207</w:t>
            </w:r>
          </w:p>
        </w:tc>
        <w:tc>
          <w:tcPr>
            <w:tcW w:w="4059" w:type="pct"/>
            <w:noWrap/>
            <w:hideMark/>
          </w:tcPr>
          <w:p w14:paraId="72DE60D4" w14:textId="77777777" w:rsidR="005C1DA5" w:rsidRPr="005C1DA5" w:rsidRDefault="005C1DA5" w:rsidP="005C1DA5">
            <w:pPr>
              <w:pStyle w:val="SITabletext"/>
              <w:spacing w:before="60" w:after="60"/>
              <w:rPr>
                <w:color w:val="auto"/>
              </w:rPr>
            </w:pPr>
            <w:r w:rsidRPr="005C1DA5">
              <w:rPr>
                <w:color w:val="auto"/>
              </w:rPr>
              <w:t>Sharpen band saws</w:t>
            </w:r>
          </w:p>
        </w:tc>
      </w:tr>
      <w:tr w:rsidR="005C1DA5" w:rsidRPr="00012424" w14:paraId="70ABB9A7" w14:textId="77777777" w:rsidTr="005C1DA5">
        <w:trPr>
          <w:trHeight w:val="300"/>
        </w:trPr>
        <w:tc>
          <w:tcPr>
            <w:tcW w:w="941" w:type="pct"/>
            <w:noWrap/>
            <w:hideMark/>
          </w:tcPr>
          <w:p w14:paraId="18DA3784" w14:textId="77777777" w:rsidR="005C1DA5" w:rsidRPr="005C1DA5" w:rsidRDefault="005C1DA5" w:rsidP="005C1DA5">
            <w:pPr>
              <w:pStyle w:val="SITabletext"/>
              <w:spacing w:before="60" w:after="60"/>
              <w:rPr>
                <w:color w:val="auto"/>
              </w:rPr>
            </w:pPr>
            <w:r w:rsidRPr="005C1DA5">
              <w:rPr>
                <w:color w:val="auto"/>
              </w:rPr>
              <w:t>FWPSAW3208</w:t>
            </w:r>
          </w:p>
        </w:tc>
        <w:tc>
          <w:tcPr>
            <w:tcW w:w="4059" w:type="pct"/>
            <w:noWrap/>
            <w:hideMark/>
          </w:tcPr>
          <w:p w14:paraId="069080D9" w14:textId="77777777" w:rsidR="005C1DA5" w:rsidRPr="005C1DA5" w:rsidRDefault="005C1DA5" w:rsidP="005C1DA5">
            <w:pPr>
              <w:pStyle w:val="SITabletext"/>
              <w:spacing w:before="60" w:after="60"/>
              <w:rPr>
                <w:color w:val="auto"/>
              </w:rPr>
            </w:pPr>
            <w:r w:rsidRPr="005C1DA5">
              <w:rPr>
                <w:color w:val="auto"/>
              </w:rPr>
              <w:t>Sharpen circular saws</w:t>
            </w:r>
          </w:p>
        </w:tc>
      </w:tr>
      <w:tr w:rsidR="005C1DA5" w:rsidRPr="00012424" w14:paraId="0A0030CC" w14:textId="77777777" w:rsidTr="005C1DA5">
        <w:trPr>
          <w:trHeight w:val="300"/>
        </w:trPr>
        <w:tc>
          <w:tcPr>
            <w:tcW w:w="941" w:type="pct"/>
            <w:noWrap/>
            <w:hideMark/>
          </w:tcPr>
          <w:p w14:paraId="06FE3E0C" w14:textId="77777777" w:rsidR="005C1DA5" w:rsidRPr="005C1DA5" w:rsidRDefault="005C1DA5" w:rsidP="005C1DA5">
            <w:pPr>
              <w:pStyle w:val="SITabletext"/>
              <w:spacing w:before="60" w:after="60"/>
              <w:rPr>
                <w:color w:val="auto"/>
              </w:rPr>
            </w:pPr>
            <w:r w:rsidRPr="005C1DA5">
              <w:rPr>
                <w:color w:val="auto"/>
              </w:rPr>
              <w:t>FWPSAW3209</w:t>
            </w:r>
          </w:p>
        </w:tc>
        <w:tc>
          <w:tcPr>
            <w:tcW w:w="4059" w:type="pct"/>
            <w:noWrap/>
            <w:hideMark/>
          </w:tcPr>
          <w:p w14:paraId="629F07EE" w14:textId="77777777" w:rsidR="005C1DA5" w:rsidRPr="005C1DA5" w:rsidRDefault="005C1DA5" w:rsidP="005C1DA5">
            <w:pPr>
              <w:pStyle w:val="SITabletext"/>
              <w:spacing w:before="60" w:after="60"/>
              <w:rPr>
                <w:color w:val="auto"/>
              </w:rPr>
            </w:pPr>
            <w:r w:rsidRPr="005C1DA5">
              <w:rPr>
                <w:color w:val="auto"/>
              </w:rPr>
              <w:t>Align sawing production systems</w:t>
            </w:r>
          </w:p>
        </w:tc>
      </w:tr>
      <w:tr w:rsidR="005C1DA5" w:rsidRPr="00012424" w14:paraId="0ED8BABE" w14:textId="77777777" w:rsidTr="005C1DA5">
        <w:trPr>
          <w:trHeight w:val="300"/>
        </w:trPr>
        <w:tc>
          <w:tcPr>
            <w:tcW w:w="941" w:type="pct"/>
            <w:noWrap/>
            <w:hideMark/>
          </w:tcPr>
          <w:p w14:paraId="445CB4D6" w14:textId="77777777" w:rsidR="005C1DA5" w:rsidRPr="005C1DA5" w:rsidRDefault="005C1DA5" w:rsidP="005C1DA5">
            <w:pPr>
              <w:pStyle w:val="SITabletext"/>
              <w:spacing w:before="60" w:after="60"/>
              <w:rPr>
                <w:color w:val="auto"/>
              </w:rPr>
            </w:pPr>
            <w:r w:rsidRPr="005C1DA5">
              <w:rPr>
                <w:color w:val="auto"/>
              </w:rPr>
              <w:t>FWPSAW3210</w:t>
            </w:r>
          </w:p>
        </w:tc>
        <w:tc>
          <w:tcPr>
            <w:tcW w:w="4059" w:type="pct"/>
            <w:noWrap/>
            <w:hideMark/>
          </w:tcPr>
          <w:p w14:paraId="33924E75" w14:textId="77777777" w:rsidR="005C1DA5" w:rsidRPr="005C1DA5" w:rsidRDefault="005C1DA5" w:rsidP="005C1DA5">
            <w:pPr>
              <w:pStyle w:val="SITabletext"/>
              <w:spacing w:before="60" w:after="60"/>
              <w:rPr>
                <w:color w:val="auto"/>
              </w:rPr>
            </w:pPr>
            <w:r w:rsidRPr="005C1DA5">
              <w:rPr>
                <w:color w:val="auto"/>
              </w:rPr>
              <w:t>File and set saws</w:t>
            </w:r>
          </w:p>
        </w:tc>
      </w:tr>
      <w:tr w:rsidR="005C1DA5" w:rsidRPr="00012424" w14:paraId="6A7F9BCE" w14:textId="77777777" w:rsidTr="005C1DA5">
        <w:trPr>
          <w:trHeight w:val="300"/>
        </w:trPr>
        <w:tc>
          <w:tcPr>
            <w:tcW w:w="941" w:type="pct"/>
            <w:noWrap/>
            <w:hideMark/>
          </w:tcPr>
          <w:p w14:paraId="2B80D581" w14:textId="77777777" w:rsidR="005C1DA5" w:rsidRPr="005C1DA5" w:rsidRDefault="005C1DA5" w:rsidP="005C1DA5">
            <w:pPr>
              <w:pStyle w:val="SITabletext"/>
              <w:spacing w:before="60" w:after="60"/>
              <w:rPr>
                <w:color w:val="auto"/>
              </w:rPr>
            </w:pPr>
            <w:r w:rsidRPr="005C1DA5">
              <w:rPr>
                <w:color w:val="auto"/>
              </w:rPr>
              <w:t>FWPSAW3211</w:t>
            </w:r>
          </w:p>
        </w:tc>
        <w:tc>
          <w:tcPr>
            <w:tcW w:w="4059" w:type="pct"/>
            <w:noWrap/>
            <w:hideMark/>
          </w:tcPr>
          <w:p w14:paraId="088B7E79" w14:textId="77777777" w:rsidR="005C1DA5" w:rsidRPr="005C1DA5" w:rsidRDefault="005C1DA5" w:rsidP="005C1DA5">
            <w:pPr>
              <w:pStyle w:val="SITabletext"/>
              <w:spacing w:before="60" w:after="60"/>
              <w:rPr>
                <w:color w:val="auto"/>
              </w:rPr>
            </w:pPr>
            <w:r w:rsidRPr="005C1DA5">
              <w:rPr>
                <w:color w:val="auto"/>
              </w:rPr>
              <w:t>Recondition guides</w:t>
            </w:r>
          </w:p>
        </w:tc>
      </w:tr>
      <w:tr w:rsidR="005C1DA5" w:rsidRPr="00012424" w14:paraId="7D148DC7" w14:textId="77777777" w:rsidTr="005C1DA5">
        <w:trPr>
          <w:trHeight w:val="300"/>
        </w:trPr>
        <w:tc>
          <w:tcPr>
            <w:tcW w:w="941" w:type="pct"/>
            <w:noWrap/>
            <w:hideMark/>
          </w:tcPr>
          <w:p w14:paraId="3C89225A" w14:textId="77777777" w:rsidR="005C1DA5" w:rsidRPr="005C1DA5" w:rsidRDefault="005C1DA5" w:rsidP="005C1DA5">
            <w:pPr>
              <w:pStyle w:val="SITabletext"/>
              <w:spacing w:before="60" w:after="60"/>
              <w:rPr>
                <w:color w:val="auto"/>
              </w:rPr>
            </w:pPr>
            <w:r w:rsidRPr="005C1DA5">
              <w:rPr>
                <w:color w:val="auto"/>
              </w:rPr>
              <w:t>FWPSAW3212</w:t>
            </w:r>
          </w:p>
        </w:tc>
        <w:tc>
          <w:tcPr>
            <w:tcW w:w="4059" w:type="pct"/>
            <w:noWrap/>
            <w:hideMark/>
          </w:tcPr>
          <w:p w14:paraId="73F79B7A" w14:textId="77777777" w:rsidR="005C1DA5" w:rsidRPr="005C1DA5" w:rsidRDefault="005C1DA5" w:rsidP="005C1DA5">
            <w:pPr>
              <w:pStyle w:val="SITabletext"/>
              <w:spacing w:before="60" w:after="60"/>
              <w:rPr>
                <w:color w:val="auto"/>
              </w:rPr>
            </w:pPr>
            <w:r w:rsidRPr="005C1DA5">
              <w:rPr>
                <w:color w:val="auto"/>
              </w:rPr>
              <w:t>Sharpen tipped circular saws</w:t>
            </w:r>
          </w:p>
        </w:tc>
      </w:tr>
      <w:tr w:rsidR="005C1DA5" w:rsidRPr="00012424" w14:paraId="4AEF709E" w14:textId="77777777" w:rsidTr="005C1DA5">
        <w:trPr>
          <w:trHeight w:val="300"/>
        </w:trPr>
        <w:tc>
          <w:tcPr>
            <w:tcW w:w="941" w:type="pct"/>
            <w:noWrap/>
            <w:hideMark/>
          </w:tcPr>
          <w:p w14:paraId="1890123E" w14:textId="77777777" w:rsidR="005C1DA5" w:rsidRPr="005C1DA5" w:rsidRDefault="005C1DA5" w:rsidP="005C1DA5">
            <w:pPr>
              <w:pStyle w:val="SITabletext"/>
              <w:spacing w:before="60" w:after="60"/>
              <w:rPr>
                <w:color w:val="auto"/>
              </w:rPr>
            </w:pPr>
            <w:r w:rsidRPr="005C1DA5">
              <w:rPr>
                <w:color w:val="auto"/>
              </w:rPr>
              <w:lastRenderedPageBreak/>
              <w:t>FWPSAW3213</w:t>
            </w:r>
          </w:p>
        </w:tc>
        <w:tc>
          <w:tcPr>
            <w:tcW w:w="4059" w:type="pct"/>
            <w:noWrap/>
            <w:hideMark/>
          </w:tcPr>
          <w:p w14:paraId="6A188D3E" w14:textId="77777777" w:rsidR="005C1DA5" w:rsidRPr="005C1DA5" w:rsidRDefault="005C1DA5" w:rsidP="005C1DA5">
            <w:pPr>
              <w:pStyle w:val="SITabletext"/>
              <w:spacing w:before="60" w:after="60"/>
              <w:rPr>
                <w:color w:val="auto"/>
              </w:rPr>
            </w:pPr>
            <w:r w:rsidRPr="005C1DA5">
              <w:rPr>
                <w:color w:val="auto"/>
              </w:rPr>
              <w:t>Level and tension circular saws</w:t>
            </w:r>
          </w:p>
        </w:tc>
      </w:tr>
      <w:tr w:rsidR="005C1DA5" w:rsidRPr="00012424" w14:paraId="6D0E3A86" w14:textId="77777777" w:rsidTr="005C1DA5">
        <w:trPr>
          <w:trHeight w:val="300"/>
        </w:trPr>
        <w:tc>
          <w:tcPr>
            <w:tcW w:w="941" w:type="pct"/>
            <w:noWrap/>
            <w:hideMark/>
          </w:tcPr>
          <w:p w14:paraId="5EC04938" w14:textId="77777777" w:rsidR="005C1DA5" w:rsidRPr="005C1DA5" w:rsidRDefault="005C1DA5" w:rsidP="005C1DA5">
            <w:pPr>
              <w:pStyle w:val="SITabletext"/>
              <w:spacing w:before="60" w:after="60"/>
              <w:rPr>
                <w:color w:val="auto"/>
              </w:rPr>
            </w:pPr>
            <w:r w:rsidRPr="005C1DA5">
              <w:rPr>
                <w:color w:val="auto"/>
              </w:rPr>
              <w:t>FWPSAW3214</w:t>
            </w:r>
          </w:p>
        </w:tc>
        <w:tc>
          <w:tcPr>
            <w:tcW w:w="4059" w:type="pct"/>
            <w:noWrap/>
            <w:hideMark/>
          </w:tcPr>
          <w:p w14:paraId="11C5D1CC" w14:textId="77777777" w:rsidR="005C1DA5" w:rsidRPr="005C1DA5" w:rsidRDefault="005C1DA5" w:rsidP="005C1DA5">
            <w:pPr>
              <w:pStyle w:val="SITabletext"/>
              <w:spacing w:before="60" w:after="60"/>
              <w:rPr>
                <w:color w:val="auto"/>
              </w:rPr>
            </w:pPr>
            <w:r w:rsidRPr="005C1DA5">
              <w:rPr>
                <w:color w:val="auto"/>
              </w:rPr>
              <w:t>Join band saw blades</w:t>
            </w:r>
          </w:p>
        </w:tc>
      </w:tr>
      <w:tr w:rsidR="005C1DA5" w:rsidRPr="00012424" w14:paraId="26349E06" w14:textId="77777777" w:rsidTr="005C1DA5">
        <w:trPr>
          <w:trHeight w:val="300"/>
        </w:trPr>
        <w:tc>
          <w:tcPr>
            <w:tcW w:w="941" w:type="pct"/>
            <w:noWrap/>
            <w:hideMark/>
          </w:tcPr>
          <w:p w14:paraId="55E82874" w14:textId="77777777" w:rsidR="005C1DA5" w:rsidRPr="005C1DA5" w:rsidRDefault="005C1DA5" w:rsidP="005C1DA5">
            <w:pPr>
              <w:pStyle w:val="SITabletext"/>
              <w:spacing w:before="60" w:after="60"/>
              <w:rPr>
                <w:color w:val="auto"/>
              </w:rPr>
            </w:pPr>
            <w:r w:rsidRPr="005C1DA5">
              <w:rPr>
                <w:color w:val="auto"/>
              </w:rPr>
              <w:t>FWPSAW3215</w:t>
            </w:r>
          </w:p>
        </w:tc>
        <w:tc>
          <w:tcPr>
            <w:tcW w:w="4059" w:type="pct"/>
            <w:noWrap/>
            <w:hideMark/>
          </w:tcPr>
          <w:p w14:paraId="4664DB0F" w14:textId="77777777" w:rsidR="005C1DA5" w:rsidRPr="005C1DA5" w:rsidRDefault="005C1DA5" w:rsidP="005C1DA5">
            <w:pPr>
              <w:pStyle w:val="SITabletext"/>
              <w:spacing w:before="60" w:after="60"/>
              <w:rPr>
                <w:color w:val="auto"/>
              </w:rPr>
            </w:pPr>
            <w:r w:rsidRPr="005C1DA5">
              <w:rPr>
                <w:color w:val="auto"/>
              </w:rPr>
              <w:t>Screen wood chips</w:t>
            </w:r>
          </w:p>
        </w:tc>
      </w:tr>
      <w:tr w:rsidR="005C1DA5" w:rsidRPr="00012424" w14:paraId="21D56945" w14:textId="77777777" w:rsidTr="005C1DA5">
        <w:trPr>
          <w:trHeight w:val="300"/>
        </w:trPr>
        <w:tc>
          <w:tcPr>
            <w:tcW w:w="941" w:type="pct"/>
            <w:noWrap/>
            <w:hideMark/>
          </w:tcPr>
          <w:p w14:paraId="4B9F2246" w14:textId="77777777" w:rsidR="005C1DA5" w:rsidRPr="005C1DA5" w:rsidRDefault="005C1DA5" w:rsidP="005C1DA5">
            <w:pPr>
              <w:pStyle w:val="SITabletext"/>
              <w:spacing w:before="60" w:after="60"/>
              <w:rPr>
                <w:color w:val="auto"/>
              </w:rPr>
            </w:pPr>
            <w:r w:rsidRPr="005C1DA5">
              <w:rPr>
                <w:color w:val="auto"/>
              </w:rPr>
              <w:t>FWPSAW3216</w:t>
            </w:r>
          </w:p>
        </w:tc>
        <w:tc>
          <w:tcPr>
            <w:tcW w:w="4059" w:type="pct"/>
            <w:noWrap/>
            <w:hideMark/>
          </w:tcPr>
          <w:p w14:paraId="32F2A5F5" w14:textId="77777777" w:rsidR="005C1DA5" w:rsidRPr="005C1DA5" w:rsidRDefault="005C1DA5" w:rsidP="005C1DA5">
            <w:pPr>
              <w:pStyle w:val="SITabletext"/>
              <w:spacing w:before="60" w:after="60"/>
              <w:rPr>
                <w:color w:val="auto"/>
              </w:rPr>
            </w:pPr>
            <w:r w:rsidRPr="005C1DA5">
              <w:rPr>
                <w:color w:val="auto"/>
              </w:rPr>
              <w:t>Transfer wood chips</w:t>
            </w:r>
          </w:p>
        </w:tc>
      </w:tr>
      <w:tr w:rsidR="005C1DA5" w:rsidRPr="00012424" w14:paraId="380AC250" w14:textId="77777777" w:rsidTr="005C1DA5">
        <w:trPr>
          <w:trHeight w:val="300"/>
        </w:trPr>
        <w:tc>
          <w:tcPr>
            <w:tcW w:w="941" w:type="pct"/>
            <w:noWrap/>
            <w:hideMark/>
          </w:tcPr>
          <w:p w14:paraId="13343790" w14:textId="77777777" w:rsidR="005C1DA5" w:rsidRPr="005C1DA5" w:rsidRDefault="005C1DA5" w:rsidP="005C1DA5">
            <w:pPr>
              <w:pStyle w:val="SITabletext"/>
              <w:spacing w:before="60" w:after="60"/>
              <w:rPr>
                <w:color w:val="auto"/>
              </w:rPr>
            </w:pPr>
            <w:r w:rsidRPr="005C1DA5">
              <w:rPr>
                <w:color w:val="auto"/>
              </w:rPr>
              <w:t>FWPSAW3217</w:t>
            </w:r>
          </w:p>
        </w:tc>
        <w:tc>
          <w:tcPr>
            <w:tcW w:w="4059" w:type="pct"/>
            <w:noWrap/>
            <w:hideMark/>
          </w:tcPr>
          <w:p w14:paraId="55444B54" w14:textId="77777777" w:rsidR="005C1DA5" w:rsidRPr="005C1DA5" w:rsidRDefault="005C1DA5" w:rsidP="005C1DA5">
            <w:pPr>
              <w:pStyle w:val="SITabletext"/>
              <w:spacing w:before="60" w:after="60"/>
              <w:rPr>
                <w:color w:val="auto"/>
              </w:rPr>
            </w:pPr>
            <w:r w:rsidRPr="005C1DA5">
              <w:rPr>
                <w:color w:val="auto"/>
              </w:rPr>
              <w:t>Hard face saw teeth</w:t>
            </w:r>
          </w:p>
        </w:tc>
      </w:tr>
      <w:tr w:rsidR="005C1DA5" w:rsidRPr="00012424" w14:paraId="55CE03AD" w14:textId="77777777" w:rsidTr="005C1DA5">
        <w:trPr>
          <w:trHeight w:val="300"/>
        </w:trPr>
        <w:tc>
          <w:tcPr>
            <w:tcW w:w="941" w:type="pct"/>
            <w:noWrap/>
            <w:hideMark/>
          </w:tcPr>
          <w:p w14:paraId="0FCD4704" w14:textId="77777777" w:rsidR="005C1DA5" w:rsidRPr="005C1DA5" w:rsidRDefault="005C1DA5" w:rsidP="005C1DA5">
            <w:pPr>
              <w:pStyle w:val="SITabletext"/>
              <w:spacing w:before="60" w:after="60"/>
              <w:rPr>
                <w:color w:val="auto"/>
              </w:rPr>
            </w:pPr>
            <w:r w:rsidRPr="005C1DA5">
              <w:rPr>
                <w:color w:val="auto"/>
              </w:rPr>
              <w:t>FWPSAW3218</w:t>
            </w:r>
          </w:p>
        </w:tc>
        <w:tc>
          <w:tcPr>
            <w:tcW w:w="4059" w:type="pct"/>
            <w:noWrap/>
            <w:hideMark/>
          </w:tcPr>
          <w:p w14:paraId="512A10A9" w14:textId="77777777" w:rsidR="005C1DA5" w:rsidRPr="005C1DA5" w:rsidRDefault="005C1DA5" w:rsidP="005C1DA5">
            <w:pPr>
              <w:pStyle w:val="SITabletext"/>
              <w:spacing w:before="60" w:after="60"/>
              <w:rPr>
                <w:color w:val="auto"/>
              </w:rPr>
            </w:pPr>
            <w:r w:rsidRPr="005C1DA5">
              <w:rPr>
                <w:color w:val="auto"/>
              </w:rPr>
              <w:t>Replace tungsten tips</w:t>
            </w:r>
          </w:p>
        </w:tc>
      </w:tr>
      <w:tr w:rsidR="005C1DA5" w:rsidRPr="00012424" w14:paraId="1520FF36" w14:textId="77777777" w:rsidTr="005C1DA5">
        <w:trPr>
          <w:trHeight w:val="300"/>
        </w:trPr>
        <w:tc>
          <w:tcPr>
            <w:tcW w:w="941" w:type="pct"/>
            <w:noWrap/>
            <w:hideMark/>
          </w:tcPr>
          <w:p w14:paraId="5B6FED58" w14:textId="77777777" w:rsidR="005C1DA5" w:rsidRPr="005C1DA5" w:rsidRDefault="005C1DA5" w:rsidP="005C1DA5">
            <w:pPr>
              <w:pStyle w:val="SITabletext"/>
              <w:spacing w:before="60" w:after="60"/>
              <w:rPr>
                <w:color w:val="auto"/>
              </w:rPr>
            </w:pPr>
            <w:r w:rsidRPr="005C1DA5">
              <w:rPr>
                <w:color w:val="auto"/>
              </w:rPr>
              <w:t>FWPSAW3219</w:t>
            </w:r>
          </w:p>
        </w:tc>
        <w:tc>
          <w:tcPr>
            <w:tcW w:w="4059" w:type="pct"/>
            <w:noWrap/>
            <w:hideMark/>
          </w:tcPr>
          <w:p w14:paraId="6FF13F94" w14:textId="77777777" w:rsidR="005C1DA5" w:rsidRPr="005C1DA5" w:rsidRDefault="005C1DA5" w:rsidP="005C1DA5">
            <w:pPr>
              <w:pStyle w:val="SITabletext"/>
              <w:spacing w:before="60" w:after="60"/>
              <w:rPr>
                <w:color w:val="auto"/>
              </w:rPr>
            </w:pPr>
            <w:r w:rsidRPr="005C1DA5">
              <w:rPr>
                <w:color w:val="auto"/>
              </w:rPr>
              <w:t xml:space="preserve">Replace </w:t>
            </w:r>
            <w:proofErr w:type="spellStart"/>
            <w:r w:rsidRPr="005C1DA5">
              <w:rPr>
                <w:color w:val="auto"/>
              </w:rPr>
              <w:t>stellite</w:t>
            </w:r>
            <w:proofErr w:type="spellEnd"/>
            <w:r w:rsidRPr="005C1DA5">
              <w:rPr>
                <w:color w:val="auto"/>
              </w:rPr>
              <w:t xml:space="preserve"> tips</w:t>
            </w:r>
          </w:p>
        </w:tc>
      </w:tr>
      <w:tr w:rsidR="005C1DA5" w:rsidRPr="00012424" w14:paraId="0062E42C" w14:textId="77777777" w:rsidTr="005C1DA5">
        <w:trPr>
          <w:trHeight w:val="300"/>
        </w:trPr>
        <w:tc>
          <w:tcPr>
            <w:tcW w:w="941" w:type="pct"/>
            <w:noWrap/>
            <w:hideMark/>
          </w:tcPr>
          <w:p w14:paraId="2DEB8A91" w14:textId="77777777" w:rsidR="005C1DA5" w:rsidRPr="005C1DA5" w:rsidRDefault="005C1DA5" w:rsidP="005C1DA5">
            <w:pPr>
              <w:pStyle w:val="SITabletext"/>
              <w:spacing w:before="60" w:after="60"/>
              <w:rPr>
                <w:color w:val="auto"/>
              </w:rPr>
            </w:pPr>
            <w:r w:rsidRPr="005C1DA5">
              <w:rPr>
                <w:color w:val="auto"/>
              </w:rPr>
              <w:t>FWPSAW3220</w:t>
            </w:r>
          </w:p>
        </w:tc>
        <w:tc>
          <w:tcPr>
            <w:tcW w:w="4059" w:type="pct"/>
            <w:noWrap/>
            <w:hideMark/>
          </w:tcPr>
          <w:p w14:paraId="402FAF3F" w14:textId="77777777" w:rsidR="005C1DA5" w:rsidRPr="005C1DA5" w:rsidRDefault="005C1DA5" w:rsidP="005C1DA5">
            <w:pPr>
              <w:pStyle w:val="SITabletext"/>
              <w:spacing w:before="60" w:after="60"/>
              <w:rPr>
                <w:color w:val="auto"/>
              </w:rPr>
            </w:pPr>
            <w:r w:rsidRPr="005C1DA5">
              <w:rPr>
                <w:color w:val="auto"/>
              </w:rPr>
              <w:t>Maintain wide band saw blades</w:t>
            </w:r>
          </w:p>
        </w:tc>
      </w:tr>
      <w:tr w:rsidR="005C1DA5" w:rsidRPr="00012424" w14:paraId="2945E022" w14:textId="77777777" w:rsidTr="005C1DA5">
        <w:trPr>
          <w:trHeight w:val="300"/>
        </w:trPr>
        <w:tc>
          <w:tcPr>
            <w:tcW w:w="941" w:type="pct"/>
            <w:noWrap/>
            <w:hideMark/>
          </w:tcPr>
          <w:p w14:paraId="6CD82F1E" w14:textId="77777777" w:rsidR="005C1DA5" w:rsidRPr="005C1DA5" w:rsidRDefault="005C1DA5" w:rsidP="005C1DA5">
            <w:pPr>
              <w:pStyle w:val="SITabletext"/>
              <w:spacing w:before="60" w:after="60"/>
              <w:rPr>
                <w:color w:val="auto"/>
              </w:rPr>
            </w:pPr>
            <w:r w:rsidRPr="005C1DA5">
              <w:rPr>
                <w:color w:val="auto"/>
              </w:rPr>
              <w:t>FWPSAW3221</w:t>
            </w:r>
          </w:p>
        </w:tc>
        <w:tc>
          <w:tcPr>
            <w:tcW w:w="4059" w:type="pct"/>
            <w:noWrap/>
            <w:hideMark/>
          </w:tcPr>
          <w:p w14:paraId="3C948883" w14:textId="77777777" w:rsidR="005C1DA5" w:rsidRPr="005C1DA5" w:rsidRDefault="005C1DA5" w:rsidP="005C1DA5">
            <w:pPr>
              <w:pStyle w:val="SITabletext"/>
              <w:spacing w:before="60" w:after="60"/>
              <w:rPr>
                <w:color w:val="auto"/>
              </w:rPr>
            </w:pPr>
            <w:r w:rsidRPr="005C1DA5">
              <w:rPr>
                <w:color w:val="auto"/>
              </w:rPr>
              <w:t>Profile saw blanks</w:t>
            </w:r>
          </w:p>
        </w:tc>
      </w:tr>
      <w:tr w:rsidR="005C1DA5" w:rsidRPr="00012424" w14:paraId="48C4D3E7" w14:textId="77777777" w:rsidTr="005C1DA5">
        <w:trPr>
          <w:trHeight w:val="300"/>
        </w:trPr>
        <w:tc>
          <w:tcPr>
            <w:tcW w:w="941" w:type="pct"/>
            <w:noWrap/>
            <w:hideMark/>
          </w:tcPr>
          <w:p w14:paraId="78B44A52" w14:textId="77777777" w:rsidR="005C1DA5" w:rsidRPr="005C1DA5" w:rsidRDefault="005C1DA5" w:rsidP="005C1DA5">
            <w:pPr>
              <w:pStyle w:val="SITabletext"/>
              <w:spacing w:before="60" w:after="60"/>
              <w:rPr>
                <w:color w:val="auto"/>
              </w:rPr>
            </w:pPr>
            <w:r w:rsidRPr="005C1DA5">
              <w:rPr>
                <w:color w:val="auto"/>
              </w:rPr>
              <w:t>FWPSAW3222</w:t>
            </w:r>
          </w:p>
        </w:tc>
        <w:tc>
          <w:tcPr>
            <w:tcW w:w="4059" w:type="pct"/>
            <w:noWrap/>
            <w:hideMark/>
          </w:tcPr>
          <w:p w14:paraId="3794210D" w14:textId="77777777" w:rsidR="005C1DA5" w:rsidRPr="005C1DA5" w:rsidRDefault="005C1DA5" w:rsidP="005C1DA5">
            <w:pPr>
              <w:pStyle w:val="SITabletext"/>
              <w:spacing w:before="60" w:after="60"/>
              <w:rPr>
                <w:color w:val="auto"/>
              </w:rPr>
            </w:pPr>
            <w:r w:rsidRPr="005C1DA5">
              <w:rPr>
                <w:color w:val="auto"/>
              </w:rPr>
              <w:t>Recondition band mill wheels</w:t>
            </w:r>
          </w:p>
        </w:tc>
      </w:tr>
      <w:tr w:rsidR="005C1DA5" w:rsidRPr="00012424" w14:paraId="2850E765" w14:textId="77777777" w:rsidTr="005C1DA5">
        <w:trPr>
          <w:trHeight w:val="300"/>
        </w:trPr>
        <w:tc>
          <w:tcPr>
            <w:tcW w:w="941" w:type="pct"/>
            <w:noWrap/>
            <w:hideMark/>
          </w:tcPr>
          <w:p w14:paraId="42021923" w14:textId="77777777" w:rsidR="005C1DA5" w:rsidRPr="005C1DA5" w:rsidRDefault="005C1DA5" w:rsidP="005C1DA5">
            <w:pPr>
              <w:pStyle w:val="SITabletext"/>
              <w:spacing w:before="60" w:after="60"/>
              <w:rPr>
                <w:color w:val="auto"/>
              </w:rPr>
            </w:pPr>
            <w:r w:rsidRPr="005C1DA5">
              <w:rPr>
                <w:color w:val="auto"/>
              </w:rPr>
              <w:t>FWPSAW3223</w:t>
            </w:r>
          </w:p>
        </w:tc>
        <w:tc>
          <w:tcPr>
            <w:tcW w:w="4059" w:type="pct"/>
            <w:noWrap/>
            <w:hideMark/>
          </w:tcPr>
          <w:p w14:paraId="658B33D9" w14:textId="77777777" w:rsidR="005C1DA5" w:rsidRPr="005C1DA5" w:rsidRDefault="005C1DA5" w:rsidP="005C1DA5">
            <w:pPr>
              <w:pStyle w:val="SITabletext"/>
              <w:spacing w:before="60" w:after="60"/>
              <w:rPr>
                <w:color w:val="auto"/>
              </w:rPr>
            </w:pPr>
            <w:r w:rsidRPr="005C1DA5">
              <w:rPr>
                <w:color w:val="auto"/>
              </w:rPr>
              <w:t>Assess wood chips</w:t>
            </w:r>
          </w:p>
        </w:tc>
      </w:tr>
      <w:tr w:rsidR="005C1DA5" w:rsidRPr="00012424" w14:paraId="7BCF4C9F" w14:textId="77777777" w:rsidTr="005C1DA5">
        <w:trPr>
          <w:trHeight w:val="300"/>
        </w:trPr>
        <w:tc>
          <w:tcPr>
            <w:tcW w:w="941" w:type="pct"/>
            <w:noWrap/>
            <w:hideMark/>
          </w:tcPr>
          <w:p w14:paraId="42C9E62F" w14:textId="77777777" w:rsidR="005C1DA5" w:rsidRPr="005C1DA5" w:rsidRDefault="005C1DA5" w:rsidP="005C1DA5">
            <w:pPr>
              <w:pStyle w:val="SITabletext"/>
              <w:spacing w:before="60" w:after="60"/>
              <w:rPr>
                <w:color w:val="auto"/>
              </w:rPr>
            </w:pPr>
            <w:r w:rsidRPr="005C1DA5">
              <w:rPr>
                <w:color w:val="auto"/>
              </w:rPr>
              <w:t>FWPSAW3224</w:t>
            </w:r>
          </w:p>
        </w:tc>
        <w:tc>
          <w:tcPr>
            <w:tcW w:w="4059" w:type="pct"/>
            <w:noWrap/>
            <w:hideMark/>
          </w:tcPr>
          <w:p w14:paraId="56906068" w14:textId="77777777" w:rsidR="005C1DA5" w:rsidRPr="005C1DA5" w:rsidRDefault="005C1DA5" w:rsidP="005C1DA5">
            <w:pPr>
              <w:pStyle w:val="SITabletext"/>
              <w:spacing w:before="60" w:after="60"/>
              <w:rPr>
                <w:color w:val="auto"/>
              </w:rPr>
            </w:pPr>
            <w:r w:rsidRPr="005C1DA5">
              <w:rPr>
                <w:color w:val="auto"/>
              </w:rPr>
              <w:t>Coordinate and monitor the wood chip stockpile</w:t>
            </w:r>
          </w:p>
        </w:tc>
      </w:tr>
      <w:tr w:rsidR="005C1DA5" w:rsidRPr="00012424" w14:paraId="47943956" w14:textId="77777777" w:rsidTr="005C1DA5">
        <w:trPr>
          <w:trHeight w:val="300"/>
        </w:trPr>
        <w:tc>
          <w:tcPr>
            <w:tcW w:w="941" w:type="pct"/>
            <w:noWrap/>
            <w:hideMark/>
          </w:tcPr>
          <w:p w14:paraId="5ABB5D9B" w14:textId="77777777" w:rsidR="005C1DA5" w:rsidRPr="005C1DA5" w:rsidRDefault="005C1DA5" w:rsidP="005C1DA5">
            <w:pPr>
              <w:pStyle w:val="SITabletext"/>
              <w:spacing w:before="60" w:after="60"/>
              <w:rPr>
                <w:color w:val="auto"/>
              </w:rPr>
            </w:pPr>
            <w:r w:rsidRPr="005C1DA5">
              <w:rPr>
                <w:color w:val="auto"/>
              </w:rPr>
              <w:t>FWPSAW3225</w:t>
            </w:r>
          </w:p>
        </w:tc>
        <w:tc>
          <w:tcPr>
            <w:tcW w:w="4059" w:type="pct"/>
            <w:noWrap/>
            <w:hideMark/>
          </w:tcPr>
          <w:p w14:paraId="6102E83C" w14:textId="77777777" w:rsidR="005C1DA5" w:rsidRPr="005C1DA5" w:rsidRDefault="005C1DA5" w:rsidP="005C1DA5">
            <w:pPr>
              <w:pStyle w:val="SITabletext"/>
              <w:spacing w:before="60" w:after="60"/>
              <w:rPr>
                <w:color w:val="auto"/>
              </w:rPr>
            </w:pPr>
            <w:r w:rsidRPr="005C1DA5">
              <w:rPr>
                <w:color w:val="auto"/>
              </w:rPr>
              <w:t>Maintain frame saw blades</w:t>
            </w:r>
          </w:p>
        </w:tc>
      </w:tr>
      <w:tr w:rsidR="005C1DA5" w:rsidRPr="00012424" w14:paraId="1761A756" w14:textId="77777777" w:rsidTr="005C1DA5">
        <w:trPr>
          <w:trHeight w:val="300"/>
        </w:trPr>
        <w:tc>
          <w:tcPr>
            <w:tcW w:w="941" w:type="pct"/>
            <w:noWrap/>
            <w:hideMark/>
          </w:tcPr>
          <w:p w14:paraId="1C687588" w14:textId="77777777" w:rsidR="005C1DA5" w:rsidRPr="005C1DA5" w:rsidRDefault="005C1DA5" w:rsidP="005C1DA5">
            <w:pPr>
              <w:pStyle w:val="SITabletext"/>
              <w:spacing w:before="60" w:after="60"/>
              <w:rPr>
                <w:color w:val="auto"/>
              </w:rPr>
            </w:pPr>
            <w:r w:rsidRPr="005C1DA5">
              <w:rPr>
                <w:color w:val="auto"/>
              </w:rPr>
              <w:t>FWPSAW3226</w:t>
            </w:r>
          </w:p>
        </w:tc>
        <w:tc>
          <w:tcPr>
            <w:tcW w:w="4059" w:type="pct"/>
            <w:noWrap/>
            <w:hideMark/>
          </w:tcPr>
          <w:p w14:paraId="6E719B59" w14:textId="77777777" w:rsidR="005C1DA5" w:rsidRPr="005C1DA5" w:rsidRDefault="005C1DA5" w:rsidP="005C1DA5">
            <w:pPr>
              <w:pStyle w:val="SITabletext"/>
              <w:spacing w:before="60" w:after="60"/>
              <w:rPr>
                <w:color w:val="auto"/>
              </w:rPr>
            </w:pPr>
            <w:r w:rsidRPr="005C1DA5">
              <w:rPr>
                <w:color w:val="auto"/>
              </w:rPr>
              <w:t>Saw logs using CNC optimising systems</w:t>
            </w:r>
          </w:p>
        </w:tc>
      </w:tr>
      <w:tr w:rsidR="005C1DA5" w:rsidRPr="00012424" w14:paraId="2DC16E09" w14:textId="77777777" w:rsidTr="005C1DA5">
        <w:trPr>
          <w:trHeight w:val="300"/>
        </w:trPr>
        <w:tc>
          <w:tcPr>
            <w:tcW w:w="941" w:type="pct"/>
            <w:noWrap/>
            <w:hideMark/>
          </w:tcPr>
          <w:p w14:paraId="185D476A" w14:textId="77777777" w:rsidR="005C1DA5" w:rsidRPr="005C1DA5" w:rsidRDefault="005C1DA5" w:rsidP="005C1DA5">
            <w:pPr>
              <w:pStyle w:val="SITabletext"/>
              <w:spacing w:before="60" w:after="60"/>
              <w:rPr>
                <w:color w:val="auto"/>
              </w:rPr>
            </w:pPr>
            <w:r w:rsidRPr="005C1DA5">
              <w:rPr>
                <w:color w:val="auto"/>
              </w:rPr>
              <w:t>FWPSAW3227</w:t>
            </w:r>
          </w:p>
        </w:tc>
        <w:tc>
          <w:tcPr>
            <w:tcW w:w="4059" w:type="pct"/>
            <w:noWrap/>
            <w:hideMark/>
          </w:tcPr>
          <w:p w14:paraId="4D8977B0" w14:textId="77777777" w:rsidR="005C1DA5" w:rsidRPr="005C1DA5" w:rsidRDefault="005C1DA5" w:rsidP="005C1DA5">
            <w:pPr>
              <w:pStyle w:val="SITabletext"/>
              <w:spacing w:before="60" w:after="60"/>
              <w:rPr>
                <w:color w:val="auto"/>
              </w:rPr>
            </w:pPr>
            <w:r w:rsidRPr="005C1DA5">
              <w:rPr>
                <w:color w:val="auto"/>
              </w:rPr>
              <w:t>Select and saw logs in multi-species operations</w:t>
            </w:r>
          </w:p>
        </w:tc>
      </w:tr>
      <w:tr w:rsidR="005C1DA5" w:rsidRPr="00012424" w14:paraId="4960C950" w14:textId="77777777" w:rsidTr="005C1DA5">
        <w:trPr>
          <w:trHeight w:val="300"/>
        </w:trPr>
        <w:tc>
          <w:tcPr>
            <w:tcW w:w="941" w:type="pct"/>
            <w:noWrap/>
            <w:hideMark/>
          </w:tcPr>
          <w:p w14:paraId="70A7139A" w14:textId="77777777" w:rsidR="005C1DA5" w:rsidRPr="005C1DA5" w:rsidRDefault="005C1DA5" w:rsidP="005C1DA5">
            <w:pPr>
              <w:pStyle w:val="SITabletext"/>
              <w:spacing w:before="60" w:after="60"/>
              <w:rPr>
                <w:color w:val="auto"/>
              </w:rPr>
            </w:pPr>
            <w:r w:rsidRPr="005C1DA5">
              <w:rPr>
                <w:color w:val="auto"/>
              </w:rPr>
              <w:t>FWPSAW3228</w:t>
            </w:r>
          </w:p>
        </w:tc>
        <w:tc>
          <w:tcPr>
            <w:tcW w:w="4059" w:type="pct"/>
            <w:noWrap/>
            <w:hideMark/>
          </w:tcPr>
          <w:p w14:paraId="54A7EDF6" w14:textId="77777777" w:rsidR="005C1DA5" w:rsidRPr="005C1DA5" w:rsidRDefault="005C1DA5" w:rsidP="005C1DA5">
            <w:pPr>
              <w:pStyle w:val="SITabletext"/>
              <w:spacing w:before="60" w:after="60"/>
              <w:rPr>
                <w:color w:val="auto"/>
              </w:rPr>
            </w:pPr>
            <w:r w:rsidRPr="005C1DA5">
              <w:rPr>
                <w:color w:val="auto"/>
              </w:rPr>
              <w:t>Apply principles of blade design to sawing procedures</w:t>
            </w:r>
          </w:p>
        </w:tc>
      </w:tr>
      <w:tr w:rsidR="005C1DA5" w:rsidRPr="00012424" w14:paraId="4FFCE1FB" w14:textId="77777777" w:rsidTr="005C1DA5">
        <w:trPr>
          <w:trHeight w:val="300"/>
        </w:trPr>
        <w:tc>
          <w:tcPr>
            <w:tcW w:w="941" w:type="pct"/>
            <w:noWrap/>
            <w:hideMark/>
          </w:tcPr>
          <w:p w14:paraId="2117DED3" w14:textId="77777777" w:rsidR="005C1DA5" w:rsidRPr="005C1DA5" w:rsidRDefault="005C1DA5" w:rsidP="005C1DA5">
            <w:pPr>
              <w:pStyle w:val="SITabletext"/>
              <w:spacing w:before="60" w:after="60"/>
              <w:rPr>
                <w:color w:val="auto"/>
              </w:rPr>
            </w:pPr>
            <w:r w:rsidRPr="005C1DA5">
              <w:rPr>
                <w:color w:val="auto"/>
              </w:rPr>
              <w:t>FWPSAW3229</w:t>
            </w:r>
          </w:p>
        </w:tc>
        <w:tc>
          <w:tcPr>
            <w:tcW w:w="4059" w:type="pct"/>
            <w:noWrap/>
            <w:hideMark/>
          </w:tcPr>
          <w:p w14:paraId="2BCC198C" w14:textId="77777777" w:rsidR="005C1DA5" w:rsidRPr="005C1DA5" w:rsidRDefault="005C1DA5" w:rsidP="005C1DA5">
            <w:pPr>
              <w:pStyle w:val="SITabletext"/>
              <w:spacing w:before="60" w:after="60"/>
              <w:rPr>
                <w:color w:val="auto"/>
              </w:rPr>
            </w:pPr>
            <w:r w:rsidRPr="005C1DA5">
              <w:rPr>
                <w:color w:val="auto"/>
              </w:rPr>
              <w:t>Operate a portable sawmill</w:t>
            </w:r>
          </w:p>
        </w:tc>
      </w:tr>
      <w:tr w:rsidR="005C1DA5" w:rsidRPr="00012424" w14:paraId="2B865F36" w14:textId="77777777" w:rsidTr="005C1DA5">
        <w:trPr>
          <w:trHeight w:val="300"/>
        </w:trPr>
        <w:tc>
          <w:tcPr>
            <w:tcW w:w="941" w:type="pct"/>
            <w:noWrap/>
            <w:hideMark/>
          </w:tcPr>
          <w:p w14:paraId="33763705" w14:textId="77777777" w:rsidR="005C1DA5" w:rsidRPr="005C1DA5" w:rsidRDefault="005C1DA5" w:rsidP="005C1DA5">
            <w:pPr>
              <w:pStyle w:val="SITabletext"/>
              <w:spacing w:before="60" w:after="60"/>
              <w:rPr>
                <w:color w:val="auto"/>
              </w:rPr>
            </w:pPr>
            <w:r w:rsidRPr="005C1DA5">
              <w:rPr>
                <w:color w:val="auto"/>
              </w:rPr>
              <w:t>FWPSAW4201</w:t>
            </w:r>
          </w:p>
        </w:tc>
        <w:tc>
          <w:tcPr>
            <w:tcW w:w="4059" w:type="pct"/>
            <w:noWrap/>
            <w:hideMark/>
          </w:tcPr>
          <w:p w14:paraId="592996AD" w14:textId="77777777" w:rsidR="005C1DA5" w:rsidRPr="005C1DA5" w:rsidRDefault="005C1DA5" w:rsidP="005C1DA5">
            <w:pPr>
              <w:pStyle w:val="SITabletext"/>
              <w:spacing w:before="60" w:after="60"/>
              <w:rPr>
                <w:color w:val="auto"/>
              </w:rPr>
            </w:pPr>
            <w:r w:rsidRPr="005C1DA5">
              <w:rPr>
                <w:color w:val="auto"/>
              </w:rPr>
              <w:t>Plan and monitor timber treatment plant operations</w:t>
            </w:r>
          </w:p>
        </w:tc>
      </w:tr>
      <w:tr w:rsidR="005C1DA5" w:rsidRPr="00012424" w14:paraId="020CFAD2" w14:textId="77777777" w:rsidTr="005C1DA5">
        <w:trPr>
          <w:trHeight w:val="300"/>
        </w:trPr>
        <w:tc>
          <w:tcPr>
            <w:tcW w:w="941" w:type="pct"/>
            <w:noWrap/>
            <w:hideMark/>
          </w:tcPr>
          <w:p w14:paraId="5CFF77D4" w14:textId="77777777" w:rsidR="005C1DA5" w:rsidRPr="005C1DA5" w:rsidRDefault="005C1DA5" w:rsidP="005C1DA5">
            <w:pPr>
              <w:pStyle w:val="SITabletext"/>
              <w:spacing w:before="60" w:after="60"/>
              <w:rPr>
                <w:color w:val="auto"/>
              </w:rPr>
            </w:pPr>
            <w:r w:rsidRPr="005C1DA5">
              <w:rPr>
                <w:color w:val="auto"/>
              </w:rPr>
              <w:t>FWPSAW4202</w:t>
            </w:r>
          </w:p>
        </w:tc>
        <w:tc>
          <w:tcPr>
            <w:tcW w:w="4059" w:type="pct"/>
            <w:noWrap/>
            <w:hideMark/>
          </w:tcPr>
          <w:p w14:paraId="4FA4D85B" w14:textId="77777777" w:rsidR="005C1DA5" w:rsidRPr="005C1DA5" w:rsidRDefault="005C1DA5" w:rsidP="005C1DA5">
            <w:pPr>
              <w:pStyle w:val="SITabletext"/>
              <w:spacing w:before="60" w:after="60"/>
              <w:rPr>
                <w:color w:val="auto"/>
              </w:rPr>
            </w:pPr>
            <w:r w:rsidRPr="005C1DA5">
              <w:rPr>
                <w:color w:val="auto"/>
              </w:rPr>
              <w:t>Plan and monitor saw log operations</w:t>
            </w:r>
          </w:p>
        </w:tc>
      </w:tr>
      <w:tr w:rsidR="005C1DA5" w:rsidRPr="00012424" w14:paraId="25E08B1E" w14:textId="77777777" w:rsidTr="005C1DA5">
        <w:trPr>
          <w:trHeight w:val="300"/>
        </w:trPr>
        <w:tc>
          <w:tcPr>
            <w:tcW w:w="941" w:type="pct"/>
            <w:noWrap/>
            <w:hideMark/>
          </w:tcPr>
          <w:p w14:paraId="46FF0302" w14:textId="77777777" w:rsidR="005C1DA5" w:rsidRPr="005C1DA5" w:rsidRDefault="005C1DA5" w:rsidP="005C1DA5">
            <w:pPr>
              <w:pStyle w:val="SITabletext"/>
              <w:spacing w:before="60" w:after="60"/>
              <w:rPr>
                <w:color w:val="auto"/>
              </w:rPr>
            </w:pPr>
            <w:r w:rsidRPr="005C1DA5">
              <w:rPr>
                <w:color w:val="auto"/>
              </w:rPr>
              <w:t>FWPSAW4203</w:t>
            </w:r>
          </w:p>
        </w:tc>
        <w:tc>
          <w:tcPr>
            <w:tcW w:w="4059" w:type="pct"/>
            <w:noWrap/>
            <w:hideMark/>
          </w:tcPr>
          <w:p w14:paraId="402350D3" w14:textId="77777777" w:rsidR="005C1DA5" w:rsidRPr="005C1DA5" w:rsidRDefault="005C1DA5" w:rsidP="005C1DA5">
            <w:pPr>
              <w:pStyle w:val="SITabletext"/>
              <w:spacing w:before="60" w:after="60"/>
              <w:rPr>
                <w:color w:val="auto"/>
              </w:rPr>
            </w:pPr>
            <w:r w:rsidRPr="005C1DA5">
              <w:rPr>
                <w:color w:val="auto"/>
              </w:rPr>
              <w:t>Coordinate timber drying operations</w:t>
            </w:r>
          </w:p>
        </w:tc>
      </w:tr>
      <w:tr w:rsidR="005C1DA5" w:rsidRPr="00012424" w14:paraId="597B4D28" w14:textId="77777777" w:rsidTr="005C1DA5">
        <w:trPr>
          <w:trHeight w:val="300"/>
        </w:trPr>
        <w:tc>
          <w:tcPr>
            <w:tcW w:w="941" w:type="pct"/>
            <w:noWrap/>
            <w:hideMark/>
          </w:tcPr>
          <w:p w14:paraId="3245B6EC" w14:textId="77777777" w:rsidR="005C1DA5" w:rsidRPr="005C1DA5" w:rsidRDefault="005C1DA5" w:rsidP="005C1DA5">
            <w:pPr>
              <w:pStyle w:val="SITabletext"/>
              <w:spacing w:before="60" w:after="60"/>
              <w:rPr>
                <w:color w:val="auto"/>
              </w:rPr>
            </w:pPr>
            <w:r w:rsidRPr="005C1DA5">
              <w:rPr>
                <w:color w:val="auto"/>
              </w:rPr>
              <w:t>FWPSAW4204</w:t>
            </w:r>
          </w:p>
        </w:tc>
        <w:tc>
          <w:tcPr>
            <w:tcW w:w="4059" w:type="pct"/>
            <w:noWrap/>
            <w:hideMark/>
          </w:tcPr>
          <w:p w14:paraId="378737FA" w14:textId="77777777" w:rsidR="005C1DA5" w:rsidRPr="005C1DA5" w:rsidRDefault="005C1DA5" w:rsidP="005C1DA5">
            <w:pPr>
              <w:pStyle w:val="SITabletext"/>
              <w:spacing w:before="60" w:after="60"/>
              <w:rPr>
                <w:color w:val="auto"/>
              </w:rPr>
            </w:pPr>
            <w:r w:rsidRPr="005C1DA5">
              <w:rPr>
                <w:color w:val="auto"/>
              </w:rPr>
              <w:t>Plan and monitor board conversion</w:t>
            </w:r>
          </w:p>
        </w:tc>
      </w:tr>
      <w:tr w:rsidR="005C1DA5" w:rsidRPr="00012424" w14:paraId="72F301F4" w14:textId="77777777" w:rsidTr="005C1DA5">
        <w:trPr>
          <w:trHeight w:val="300"/>
        </w:trPr>
        <w:tc>
          <w:tcPr>
            <w:tcW w:w="941" w:type="pct"/>
            <w:noWrap/>
            <w:hideMark/>
          </w:tcPr>
          <w:p w14:paraId="6A4BE17A" w14:textId="77777777" w:rsidR="005C1DA5" w:rsidRPr="005C1DA5" w:rsidRDefault="005C1DA5" w:rsidP="005C1DA5">
            <w:pPr>
              <w:pStyle w:val="SITabletext"/>
              <w:spacing w:before="60" w:after="60"/>
              <w:rPr>
                <w:color w:val="auto"/>
              </w:rPr>
            </w:pPr>
            <w:r w:rsidRPr="005C1DA5">
              <w:rPr>
                <w:color w:val="auto"/>
              </w:rPr>
              <w:t>FWPTMM2201</w:t>
            </w:r>
          </w:p>
        </w:tc>
        <w:tc>
          <w:tcPr>
            <w:tcW w:w="4059" w:type="pct"/>
            <w:noWrap/>
            <w:hideMark/>
          </w:tcPr>
          <w:p w14:paraId="7C15FF60" w14:textId="77777777" w:rsidR="005C1DA5" w:rsidRPr="005C1DA5" w:rsidRDefault="005C1DA5" w:rsidP="005C1DA5">
            <w:pPr>
              <w:pStyle w:val="SITabletext"/>
              <w:spacing w:before="60" w:after="60"/>
              <w:rPr>
                <w:color w:val="auto"/>
              </w:rPr>
            </w:pPr>
            <w:r w:rsidRPr="005C1DA5">
              <w:rPr>
                <w:color w:val="auto"/>
              </w:rPr>
              <w:t>Cut material to length and angles</w:t>
            </w:r>
          </w:p>
        </w:tc>
      </w:tr>
      <w:tr w:rsidR="005C1DA5" w:rsidRPr="00012424" w14:paraId="2EC59EC9" w14:textId="77777777" w:rsidTr="005C1DA5">
        <w:trPr>
          <w:trHeight w:val="300"/>
        </w:trPr>
        <w:tc>
          <w:tcPr>
            <w:tcW w:w="941" w:type="pct"/>
            <w:noWrap/>
            <w:hideMark/>
          </w:tcPr>
          <w:p w14:paraId="6F9EE60C" w14:textId="77777777" w:rsidR="005C1DA5" w:rsidRPr="005C1DA5" w:rsidRDefault="005C1DA5" w:rsidP="005C1DA5">
            <w:pPr>
              <w:pStyle w:val="SITabletext"/>
              <w:spacing w:before="60" w:after="60"/>
              <w:rPr>
                <w:color w:val="auto"/>
              </w:rPr>
            </w:pPr>
            <w:r w:rsidRPr="005C1DA5">
              <w:rPr>
                <w:color w:val="auto"/>
              </w:rPr>
              <w:t>FWPTMM2202</w:t>
            </w:r>
          </w:p>
        </w:tc>
        <w:tc>
          <w:tcPr>
            <w:tcW w:w="4059" w:type="pct"/>
            <w:noWrap/>
            <w:hideMark/>
          </w:tcPr>
          <w:p w14:paraId="3DEC56AA" w14:textId="77777777" w:rsidR="005C1DA5" w:rsidRPr="005C1DA5" w:rsidRDefault="005C1DA5" w:rsidP="005C1DA5">
            <w:pPr>
              <w:pStyle w:val="SITabletext"/>
              <w:spacing w:before="60" w:after="60"/>
              <w:rPr>
                <w:color w:val="auto"/>
              </w:rPr>
            </w:pPr>
            <w:r w:rsidRPr="005C1DA5">
              <w:rPr>
                <w:color w:val="auto"/>
              </w:rPr>
              <w:t>Machine material</w:t>
            </w:r>
          </w:p>
        </w:tc>
      </w:tr>
      <w:tr w:rsidR="005C1DA5" w:rsidRPr="00012424" w14:paraId="0B5ABF5B" w14:textId="77777777" w:rsidTr="005C1DA5">
        <w:trPr>
          <w:trHeight w:val="300"/>
        </w:trPr>
        <w:tc>
          <w:tcPr>
            <w:tcW w:w="941" w:type="pct"/>
            <w:noWrap/>
            <w:hideMark/>
          </w:tcPr>
          <w:p w14:paraId="6E69557D" w14:textId="77777777" w:rsidR="005C1DA5" w:rsidRPr="005C1DA5" w:rsidRDefault="005C1DA5" w:rsidP="005C1DA5">
            <w:pPr>
              <w:pStyle w:val="SITabletext"/>
              <w:spacing w:before="60" w:after="60"/>
              <w:rPr>
                <w:color w:val="auto"/>
              </w:rPr>
            </w:pPr>
            <w:r w:rsidRPr="005C1DA5">
              <w:rPr>
                <w:color w:val="auto"/>
              </w:rPr>
              <w:t>FWPTMM2203</w:t>
            </w:r>
          </w:p>
        </w:tc>
        <w:tc>
          <w:tcPr>
            <w:tcW w:w="4059" w:type="pct"/>
            <w:noWrap/>
            <w:hideMark/>
          </w:tcPr>
          <w:p w14:paraId="5A019FC2" w14:textId="77777777" w:rsidR="005C1DA5" w:rsidRPr="005C1DA5" w:rsidRDefault="005C1DA5" w:rsidP="005C1DA5">
            <w:pPr>
              <w:pStyle w:val="SITabletext"/>
              <w:spacing w:before="60" w:after="60"/>
              <w:rPr>
                <w:color w:val="auto"/>
              </w:rPr>
            </w:pPr>
            <w:r w:rsidRPr="005C1DA5">
              <w:rPr>
                <w:color w:val="auto"/>
              </w:rPr>
              <w:t>Read and interpret timber truss, floor and/or frame fabrication plans</w:t>
            </w:r>
          </w:p>
        </w:tc>
      </w:tr>
      <w:tr w:rsidR="005C1DA5" w:rsidRPr="00012424" w14:paraId="7577FB92" w14:textId="77777777" w:rsidTr="005C1DA5">
        <w:trPr>
          <w:trHeight w:val="300"/>
        </w:trPr>
        <w:tc>
          <w:tcPr>
            <w:tcW w:w="941" w:type="pct"/>
            <w:noWrap/>
            <w:hideMark/>
          </w:tcPr>
          <w:p w14:paraId="336BAC6C" w14:textId="77777777" w:rsidR="005C1DA5" w:rsidRPr="005C1DA5" w:rsidRDefault="005C1DA5" w:rsidP="005C1DA5">
            <w:pPr>
              <w:pStyle w:val="SITabletext"/>
              <w:spacing w:before="60" w:after="60"/>
              <w:rPr>
                <w:color w:val="auto"/>
              </w:rPr>
            </w:pPr>
            <w:r w:rsidRPr="005C1DA5">
              <w:rPr>
                <w:color w:val="auto"/>
              </w:rPr>
              <w:t>FWPTMM3201</w:t>
            </w:r>
          </w:p>
        </w:tc>
        <w:tc>
          <w:tcPr>
            <w:tcW w:w="4059" w:type="pct"/>
            <w:noWrap/>
            <w:hideMark/>
          </w:tcPr>
          <w:p w14:paraId="44C28513" w14:textId="77777777" w:rsidR="005C1DA5" w:rsidRPr="005C1DA5" w:rsidRDefault="005C1DA5" w:rsidP="005C1DA5">
            <w:pPr>
              <w:pStyle w:val="SITabletext"/>
              <w:spacing w:before="60" w:after="60"/>
              <w:rPr>
                <w:color w:val="auto"/>
              </w:rPr>
            </w:pPr>
            <w:r w:rsidRPr="005C1DA5">
              <w:rPr>
                <w:color w:val="auto"/>
              </w:rPr>
              <w:t>Convert timber</w:t>
            </w:r>
          </w:p>
        </w:tc>
      </w:tr>
      <w:tr w:rsidR="005C1DA5" w:rsidRPr="00012424" w14:paraId="7A907814" w14:textId="77777777" w:rsidTr="005C1DA5">
        <w:trPr>
          <w:trHeight w:val="300"/>
        </w:trPr>
        <w:tc>
          <w:tcPr>
            <w:tcW w:w="941" w:type="pct"/>
            <w:noWrap/>
            <w:hideMark/>
          </w:tcPr>
          <w:p w14:paraId="16FB0FCB" w14:textId="77777777" w:rsidR="005C1DA5" w:rsidRPr="005C1DA5" w:rsidRDefault="005C1DA5" w:rsidP="005C1DA5">
            <w:pPr>
              <w:pStyle w:val="SITabletext"/>
              <w:spacing w:before="60" w:after="60"/>
              <w:rPr>
                <w:color w:val="auto"/>
              </w:rPr>
            </w:pPr>
            <w:r w:rsidRPr="005C1DA5">
              <w:rPr>
                <w:color w:val="auto"/>
              </w:rPr>
              <w:t>FWPTMM3202</w:t>
            </w:r>
          </w:p>
        </w:tc>
        <w:tc>
          <w:tcPr>
            <w:tcW w:w="4059" w:type="pct"/>
            <w:noWrap/>
            <w:hideMark/>
          </w:tcPr>
          <w:p w14:paraId="3899AD0C" w14:textId="77777777" w:rsidR="005C1DA5" w:rsidRPr="005C1DA5" w:rsidRDefault="005C1DA5" w:rsidP="005C1DA5">
            <w:pPr>
              <w:pStyle w:val="SITabletext"/>
              <w:spacing w:before="60" w:after="60"/>
              <w:rPr>
                <w:color w:val="auto"/>
              </w:rPr>
            </w:pPr>
            <w:r w:rsidRPr="005C1DA5">
              <w:rPr>
                <w:color w:val="auto"/>
              </w:rPr>
              <w:t>Manufacture using joinery machines</w:t>
            </w:r>
          </w:p>
        </w:tc>
      </w:tr>
      <w:tr w:rsidR="005C1DA5" w:rsidRPr="00012424" w14:paraId="2019AC35" w14:textId="77777777" w:rsidTr="005C1DA5">
        <w:trPr>
          <w:trHeight w:val="300"/>
        </w:trPr>
        <w:tc>
          <w:tcPr>
            <w:tcW w:w="941" w:type="pct"/>
            <w:noWrap/>
            <w:hideMark/>
          </w:tcPr>
          <w:p w14:paraId="135B857D" w14:textId="77777777" w:rsidR="005C1DA5" w:rsidRPr="005C1DA5" w:rsidRDefault="005C1DA5" w:rsidP="005C1DA5">
            <w:pPr>
              <w:pStyle w:val="SITabletext"/>
              <w:spacing w:before="60" w:after="60"/>
              <w:rPr>
                <w:color w:val="auto"/>
              </w:rPr>
            </w:pPr>
            <w:r w:rsidRPr="005C1DA5">
              <w:rPr>
                <w:color w:val="auto"/>
              </w:rPr>
              <w:t>FWPTMM3203</w:t>
            </w:r>
          </w:p>
        </w:tc>
        <w:tc>
          <w:tcPr>
            <w:tcW w:w="4059" w:type="pct"/>
            <w:noWrap/>
            <w:hideMark/>
          </w:tcPr>
          <w:p w14:paraId="391CC761" w14:textId="77777777" w:rsidR="005C1DA5" w:rsidRPr="005C1DA5" w:rsidRDefault="005C1DA5" w:rsidP="005C1DA5">
            <w:pPr>
              <w:pStyle w:val="SITabletext"/>
              <w:spacing w:before="60" w:after="60"/>
              <w:rPr>
                <w:color w:val="auto"/>
              </w:rPr>
            </w:pPr>
            <w:r w:rsidRPr="005C1DA5">
              <w:rPr>
                <w:color w:val="auto"/>
              </w:rPr>
              <w:t>Estimate and cost job</w:t>
            </w:r>
          </w:p>
        </w:tc>
      </w:tr>
      <w:tr w:rsidR="005C1DA5" w:rsidRPr="00012424" w14:paraId="1EB56CED" w14:textId="77777777" w:rsidTr="005C1DA5">
        <w:trPr>
          <w:trHeight w:val="300"/>
        </w:trPr>
        <w:tc>
          <w:tcPr>
            <w:tcW w:w="941" w:type="pct"/>
            <w:noWrap/>
            <w:hideMark/>
          </w:tcPr>
          <w:p w14:paraId="13F02A2C" w14:textId="77777777" w:rsidR="005C1DA5" w:rsidRPr="005C1DA5" w:rsidRDefault="005C1DA5" w:rsidP="005C1DA5">
            <w:pPr>
              <w:pStyle w:val="SITabletext"/>
              <w:spacing w:before="60" w:after="60"/>
              <w:rPr>
                <w:color w:val="auto"/>
              </w:rPr>
            </w:pPr>
            <w:r w:rsidRPr="005C1DA5">
              <w:rPr>
                <w:color w:val="auto"/>
              </w:rPr>
              <w:t>FWPTMM3204</w:t>
            </w:r>
          </w:p>
        </w:tc>
        <w:tc>
          <w:tcPr>
            <w:tcW w:w="4059" w:type="pct"/>
            <w:noWrap/>
            <w:hideMark/>
          </w:tcPr>
          <w:p w14:paraId="7F8EA74F" w14:textId="77777777" w:rsidR="005C1DA5" w:rsidRPr="005C1DA5" w:rsidRDefault="005C1DA5" w:rsidP="005C1DA5">
            <w:pPr>
              <w:pStyle w:val="SITabletext"/>
              <w:spacing w:before="60" w:after="60"/>
              <w:rPr>
                <w:color w:val="auto"/>
              </w:rPr>
            </w:pPr>
            <w:r w:rsidRPr="005C1DA5">
              <w:rPr>
                <w:color w:val="auto"/>
              </w:rPr>
              <w:t>Interpret designs to prepare timber roof truss drawings and documents using computers</w:t>
            </w:r>
          </w:p>
        </w:tc>
      </w:tr>
      <w:tr w:rsidR="005C1DA5" w:rsidRPr="00012424" w14:paraId="7568EE3A" w14:textId="77777777" w:rsidTr="005C1DA5">
        <w:trPr>
          <w:trHeight w:val="300"/>
        </w:trPr>
        <w:tc>
          <w:tcPr>
            <w:tcW w:w="941" w:type="pct"/>
            <w:noWrap/>
            <w:hideMark/>
          </w:tcPr>
          <w:p w14:paraId="312070E1" w14:textId="77777777" w:rsidR="005C1DA5" w:rsidRPr="005C1DA5" w:rsidRDefault="005C1DA5" w:rsidP="005C1DA5">
            <w:pPr>
              <w:pStyle w:val="SITabletext"/>
              <w:spacing w:before="60" w:after="60"/>
              <w:rPr>
                <w:color w:val="auto"/>
              </w:rPr>
            </w:pPr>
            <w:r w:rsidRPr="005C1DA5">
              <w:rPr>
                <w:color w:val="auto"/>
              </w:rPr>
              <w:t>FWPTMM3205</w:t>
            </w:r>
          </w:p>
        </w:tc>
        <w:tc>
          <w:tcPr>
            <w:tcW w:w="4059" w:type="pct"/>
            <w:noWrap/>
            <w:hideMark/>
          </w:tcPr>
          <w:p w14:paraId="449724BB" w14:textId="77777777" w:rsidR="005C1DA5" w:rsidRPr="005C1DA5" w:rsidRDefault="005C1DA5" w:rsidP="005C1DA5">
            <w:pPr>
              <w:pStyle w:val="SITabletext"/>
              <w:spacing w:before="60" w:after="60"/>
              <w:rPr>
                <w:color w:val="auto"/>
              </w:rPr>
            </w:pPr>
            <w:r w:rsidRPr="005C1DA5">
              <w:rPr>
                <w:color w:val="auto"/>
              </w:rPr>
              <w:t>Interpret designs to prepare timber floor system drawings and documents using computers</w:t>
            </w:r>
          </w:p>
        </w:tc>
      </w:tr>
      <w:tr w:rsidR="005C1DA5" w:rsidRPr="00012424" w14:paraId="5FCF7F76" w14:textId="77777777" w:rsidTr="005C1DA5">
        <w:trPr>
          <w:trHeight w:val="300"/>
        </w:trPr>
        <w:tc>
          <w:tcPr>
            <w:tcW w:w="941" w:type="pct"/>
            <w:noWrap/>
            <w:hideMark/>
          </w:tcPr>
          <w:p w14:paraId="55880E2C" w14:textId="77777777" w:rsidR="005C1DA5" w:rsidRPr="005C1DA5" w:rsidRDefault="005C1DA5" w:rsidP="005C1DA5">
            <w:pPr>
              <w:pStyle w:val="SITabletext"/>
              <w:spacing w:before="60" w:after="60"/>
              <w:rPr>
                <w:color w:val="auto"/>
              </w:rPr>
            </w:pPr>
            <w:r w:rsidRPr="005C1DA5">
              <w:rPr>
                <w:color w:val="auto"/>
              </w:rPr>
              <w:t>FWPTMM3206</w:t>
            </w:r>
          </w:p>
        </w:tc>
        <w:tc>
          <w:tcPr>
            <w:tcW w:w="4059" w:type="pct"/>
            <w:noWrap/>
            <w:hideMark/>
          </w:tcPr>
          <w:p w14:paraId="5F94856D" w14:textId="77777777" w:rsidR="005C1DA5" w:rsidRPr="005C1DA5" w:rsidRDefault="005C1DA5" w:rsidP="005C1DA5">
            <w:pPr>
              <w:pStyle w:val="SITabletext"/>
              <w:spacing w:before="60" w:after="60"/>
              <w:rPr>
                <w:color w:val="auto"/>
              </w:rPr>
            </w:pPr>
            <w:r w:rsidRPr="005C1DA5">
              <w:rPr>
                <w:color w:val="auto"/>
              </w:rPr>
              <w:t>Interpret designs to prepare timber wall frame drawings and documents using computers</w:t>
            </w:r>
          </w:p>
        </w:tc>
      </w:tr>
      <w:tr w:rsidR="005C1DA5" w:rsidRPr="00012424" w14:paraId="43022B27" w14:textId="77777777" w:rsidTr="005C1DA5">
        <w:trPr>
          <w:trHeight w:val="300"/>
        </w:trPr>
        <w:tc>
          <w:tcPr>
            <w:tcW w:w="941" w:type="pct"/>
            <w:noWrap/>
            <w:hideMark/>
          </w:tcPr>
          <w:p w14:paraId="3659BC0B" w14:textId="77777777" w:rsidR="005C1DA5" w:rsidRPr="005C1DA5" w:rsidRDefault="005C1DA5" w:rsidP="005C1DA5">
            <w:pPr>
              <w:pStyle w:val="SITabletext"/>
              <w:spacing w:before="60" w:after="60"/>
              <w:rPr>
                <w:color w:val="auto"/>
              </w:rPr>
            </w:pPr>
            <w:r w:rsidRPr="005C1DA5">
              <w:rPr>
                <w:color w:val="auto"/>
              </w:rPr>
              <w:t>FWPTMM3207</w:t>
            </w:r>
          </w:p>
        </w:tc>
        <w:tc>
          <w:tcPr>
            <w:tcW w:w="4059" w:type="pct"/>
            <w:noWrap/>
            <w:hideMark/>
          </w:tcPr>
          <w:p w14:paraId="2B8FB43C" w14:textId="77777777" w:rsidR="005C1DA5" w:rsidRPr="005C1DA5" w:rsidRDefault="005C1DA5" w:rsidP="005C1DA5">
            <w:pPr>
              <w:pStyle w:val="SITabletext"/>
              <w:spacing w:before="60" w:after="60"/>
              <w:rPr>
                <w:color w:val="auto"/>
              </w:rPr>
            </w:pPr>
            <w:r w:rsidRPr="005C1DA5">
              <w:rPr>
                <w:color w:val="auto"/>
              </w:rPr>
              <w:t>Set up timber floor trusses</w:t>
            </w:r>
          </w:p>
        </w:tc>
      </w:tr>
      <w:tr w:rsidR="005C1DA5" w:rsidRPr="00012424" w14:paraId="5993D12D" w14:textId="77777777" w:rsidTr="005C1DA5">
        <w:trPr>
          <w:trHeight w:val="300"/>
        </w:trPr>
        <w:tc>
          <w:tcPr>
            <w:tcW w:w="941" w:type="pct"/>
            <w:noWrap/>
            <w:hideMark/>
          </w:tcPr>
          <w:p w14:paraId="453E4A57" w14:textId="77777777" w:rsidR="005C1DA5" w:rsidRPr="005C1DA5" w:rsidRDefault="005C1DA5" w:rsidP="005C1DA5">
            <w:pPr>
              <w:pStyle w:val="SITabletext"/>
              <w:spacing w:before="60" w:after="60"/>
              <w:rPr>
                <w:color w:val="auto"/>
              </w:rPr>
            </w:pPr>
            <w:r w:rsidRPr="005C1DA5">
              <w:rPr>
                <w:color w:val="auto"/>
              </w:rPr>
              <w:t>FWPTMM4201</w:t>
            </w:r>
          </w:p>
        </w:tc>
        <w:tc>
          <w:tcPr>
            <w:tcW w:w="4059" w:type="pct"/>
            <w:noWrap/>
            <w:hideMark/>
          </w:tcPr>
          <w:p w14:paraId="01B6B6EA" w14:textId="77777777" w:rsidR="005C1DA5" w:rsidRPr="005C1DA5" w:rsidRDefault="005C1DA5" w:rsidP="005C1DA5">
            <w:pPr>
              <w:pStyle w:val="SITabletext"/>
              <w:spacing w:before="60" w:after="60"/>
              <w:rPr>
                <w:color w:val="auto"/>
              </w:rPr>
            </w:pPr>
            <w:r w:rsidRPr="005C1DA5">
              <w:rPr>
                <w:color w:val="auto"/>
              </w:rPr>
              <w:t>Construct prototypes and samples</w:t>
            </w:r>
          </w:p>
        </w:tc>
      </w:tr>
      <w:tr w:rsidR="005C1DA5" w:rsidRPr="00012424" w14:paraId="24CBA17B" w14:textId="77777777" w:rsidTr="005C1DA5">
        <w:trPr>
          <w:trHeight w:val="300"/>
        </w:trPr>
        <w:tc>
          <w:tcPr>
            <w:tcW w:w="941" w:type="pct"/>
            <w:noWrap/>
            <w:hideMark/>
          </w:tcPr>
          <w:p w14:paraId="16CC7E99" w14:textId="77777777" w:rsidR="005C1DA5" w:rsidRPr="005C1DA5" w:rsidRDefault="005C1DA5" w:rsidP="005C1DA5">
            <w:pPr>
              <w:pStyle w:val="SITabletext"/>
              <w:spacing w:before="60" w:after="60"/>
              <w:rPr>
                <w:color w:val="auto"/>
              </w:rPr>
            </w:pPr>
            <w:r w:rsidRPr="005C1DA5">
              <w:rPr>
                <w:color w:val="auto"/>
              </w:rPr>
              <w:t>FWPTMM4202</w:t>
            </w:r>
          </w:p>
        </w:tc>
        <w:tc>
          <w:tcPr>
            <w:tcW w:w="4059" w:type="pct"/>
            <w:noWrap/>
            <w:hideMark/>
          </w:tcPr>
          <w:p w14:paraId="3E21767E" w14:textId="77777777" w:rsidR="005C1DA5" w:rsidRPr="005C1DA5" w:rsidRDefault="005C1DA5" w:rsidP="005C1DA5">
            <w:pPr>
              <w:pStyle w:val="SITabletext"/>
              <w:spacing w:before="60" w:after="60"/>
              <w:rPr>
                <w:color w:val="auto"/>
              </w:rPr>
            </w:pPr>
            <w:r w:rsidRPr="005C1DA5">
              <w:rPr>
                <w:color w:val="auto"/>
              </w:rPr>
              <w:t>Diagnose and calculate production costs</w:t>
            </w:r>
          </w:p>
        </w:tc>
      </w:tr>
      <w:tr w:rsidR="005C1DA5" w:rsidRPr="00012424" w14:paraId="70DDC8F4" w14:textId="77777777" w:rsidTr="005C1DA5">
        <w:trPr>
          <w:trHeight w:val="300"/>
        </w:trPr>
        <w:tc>
          <w:tcPr>
            <w:tcW w:w="941" w:type="pct"/>
            <w:noWrap/>
            <w:hideMark/>
          </w:tcPr>
          <w:p w14:paraId="32FEC021" w14:textId="77777777" w:rsidR="005C1DA5" w:rsidRPr="005C1DA5" w:rsidRDefault="005C1DA5" w:rsidP="005C1DA5">
            <w:pPr>
              <w:pStyle w:val="SITabletext"/>
              <w:spacing w:before="60" w:after="60"/>
              <w:rPr>
                <w:color w:val="auto"/>
              </w:rPr>
            </w:pPr>
            <w:r w:rsidRPr="005C1DA5">
              <w:rPr>
                <w:color w:val="auto"/>
              </w:rPr>
              <w:lastRenderedPageBreak/>
              <w:t>FWPTMM4203</w:t>
            </w:r>
          </w:p>
        </w:tc>
        <w:tc>
          <w:tcPr>
            <w:tcW w:w="4059" w:type="pct"/>
            <w:noWrap/>
            <w:hideMark/>
          </w:tcPr>
          <w:p w14:paraId="721D80A9" w14:textId="77777777" w:rsidR="005C1DA5" w:rsidRPr="005C1DA5" w:rsidRDefault="005C1DA5" w:rsidP="005C1DA5">
            <w:pPr>
              <w:pStyle w:val="SITabletext"/>
              <w:spacing w:before="60" w:after="60"/>
              <w:rPr>
                <w:color w:val="auto"/>
              </w:rPr>
            </w:pPr>
            <w:r w:rsidRPr="005C1DA5">
              <w:rPr>
                <w:color w:val="auto"/>
              </w:rPr>
              <w:t>Install and commission CNC software</w:t>
            </w:r>
          </w:p>
        </w:tc>
      </w:tr>
      <w:tr w:rsidR="005C1DA5" w:rsidRPr="00012424" w14:paraId="04E1B290" w14:textId="77777777" w:rsidTr="005C1DA5">
        <w:trPr>
          <w:trHeight w:val="300"/>
        </w:trPr>
        <w:tc>
          <w:tcPr>
            <w:tcW w:w="941" w:type="pct"/>
            <w:noWrap/>
            <w:hideMark/>
          </w:tcPr>
          <w:p w14:paraId="077338B2" w14:textId="77777777" w:rsidR="005C1DA5" w:rsidRPr="005C1DA5" w:rsidRDefault="005C1DA5" w:rsidP="005C1DA5">
            <w:pPr>
              <w:pStyle w:val="SITabletext"/>
              <w:spacing w:before="60" w:after="60"/>
              <w:rPr>
                <w:color w:val="auto"/>
              </w:rPr>
            </w:pPr>
            <w:r w:rsidRPr="005C1DA5">
              <w:rPr>
                <w:color w:val="auto"/>
              </w:rPr>
              <w:t>FWPTMM4204</w:t>
            </w:r>
          </w:p>
        </w:tc>
        <w:tc>
          <w:tcPr>
            <w:tcW w:w="4059" w:type="pct"/>
            <w:noWrap/>
            <w:hideMark/>
          </w:tcPr>
          <w:p w14:paraId="6A52C879" w14:textId="77777777" w:rsidR="005C1DA5" w:rsidRPr="005C1DA5" w:rsidRDefault="005C1DA5" w:rsidP="005C1DA5">
            <w:pPr>
              <w:pStyle w:val="SITabletext"/>
              <w:spacing w:before="60" w:after="60"/>
              <w:rPr>
                <w:color w:val="auto"/>
              </w:rPr>
            </w:pPr>
            <w:r w:rsidRPr="005C1DA5">
              <w:rPr>
                <w:color w:val="auto"/>
              </w:rPr>
              <w:t>Sample and test products to specifications</w:t>
            </w:r>
          </w:p>
        </w:tc>
      </w:tr>
      <w:tr w:rsidR="005C1DA5" w:rsidRPr="00012424" w14:paraId="516A8687" w14:textId="77777777" w:rsidTr="005C1DA5">
        <w:trPr>
          <w:trHeight w:val="300"/>
        </w:trPr>
        <w:tc>
          <w:tcPr>
            <w:tcW w:w="941" w:type="pct"/>
            <w:noWrap/>
            <w:hideMark/>
          </w:tcPr>
          <w:p w14:paraId="618BE14D" w14:textId="77777777" w:rsidR="005C1DA5" w:rsidRPr="005C1DA5" w:rsidRDefault="005C1DA5" w:rsidP="005C1DA5">
            <w:pPr>
              <w:pStyle w:val="SITabletext"/>
              <w:spacing w:before="60" w:after="60"/>
              <w:rPr>
                <w:color w:val="auto"/>
              </w:rPr>
            </w:pPr>
            <w:r w:rsidRPr="005C1DA5">
              <w:rPr>
                <w:color w:val="auto"/>
              </w:rPr>
              <w:t>FWPTMM4205</w:t>
            </w:r>
          </w:p>
        </w:tc>
        <w:tc>
          <w:tcPr>
            <w:tcW w:w="4059" w:type="pct"/>
            <w:noWrap/>
            <w:hideMark/>
          </w:tcPr>
          <w:p w14:paraId="4E4F4081" w14:textId="77777777" w:rsidR="005C1DA5" w:rsidRPr="005C1DA5" w:rsidRDefault="005C1DA5" w:rsidP="005C1DA5">
            <w:pPr>
              <w:pStyle w:val="SITabletext"/>
              <w:spacing w:before="60" w:after="60"/>
              <w:rPr>
                <w:color w:val="auto"/>
              </w:rPr>
            </w:pPr>
            <w:r w:rsidRPr="005C1DA5">
              <w:rPr>
                <w:color w:val="auto"/>
              </w:rPr>
              <w:t>Prepare and advise on a broad range of timber roof truss details using computers</w:t>
            </w:r>
          </w:p>
        </w:tc>
      </w:tr>
      <w:tr w:rsidR="005C1DA5" w:rsidRPr="00012424" w14:paraId="5AE5A5AB" w14:textId="77777777" w:rsidTr="005C1DA5">
        <w:trPr>
          <w:trHeight w:val="300"/>
        </w:trPr>
        <w:tc>
          <w:tcPr>
            <w:tcW w:w="941" w:type="pct"/>
            <w:noWrap/>
            <w:hideMark/>
          </w:tcPr>
          <w:p w14:paraId="7EB7D7EF" w14:textId="77777777" w:rsidR="005C1DA5" w:rsidRPr="005C1DA5" w:rsidRDefault="005C1DA5" w:rsidP="005C1DA5">
            <w:pPr>
              <w:pStyle w:val="SITabletext"/>
              <w:spacing w:before="60" w:after="60"/>
              <w:rPr>
                <w:color w:val="auto"/>
              </w:rPr>
            </w:pPr>
            <w:r w:rsidRPr="005C1DA5">
              <w:rPr>
                <w:color w:val="auto"/>
              </w:rPr>
              <w:t>FWPTMM4206</w:t>
            </w:r>
          </w:p>
        </w:tc>
        <w:tc>
          <w:tcPr>
            <w:tcW w:w="4059" w:type="pct"/>
            <w:noWrap/>
            <w:hideMark/>
          </w:tcPr>
          <w:p w14:paraId="6DE3E56E" w14:textId="77777777" w:rsidR="005C1DA5" w:rsidRPr="005C1DA5" w:rsidRDefault="005C1DA5" w:rsidP="005C1DA5">
            <w:pPr>
              <w:pStyle w:val="SITabletext"/>
              <w:spacing w:before="60" w:after="60"/>
              <w:rPr>
                <w:color w:val="auto"/>
              </w:rPr>
            </w:pPr>
            <w:r w:rsidRPr="005C1DA5">
              <w:rPr>
                <w:color w:val="auto"/>
              </w:rPr>
              <w:t>Prepare and advise on a broad range of timber floor system details using computers</w:t>
            </w:r>
          </w:p>
        </w:tc>
      </w:tr>
      <w:tr w:rsidR="005C1DA5" w:rsidRPr="00012424" w14:paraId="62078308" w14:textId="77777777" w:rsidTr="005C1DA5">
        <w:trPr>
          <w:trHeight w:val="300"/>
        </w:trPr>
        <w:tc>
          <w:tcPr>
            <w:tcW w:w="941" w:type="pct"/>
            <w:noWrap/>
            <w:hideMark/>
          </w:tcPr>
          <w:p w14:paraId="371182F0" w14:textId="77777777" w:rsidR="005C1DA5" w:rsidRPr="005C1DA5" w:rsidRDefault="005C1DA5" w:rsidP="005C1DA5">
            <w:pPr>
              <w:pStyle w:val="SITabletext"/>
              <w:spacing w:before="60" w:after="60"/>
              <w:rPr>
                <w:color w:val="auto"/>
              </w:rPr>
            </w:pPr>
            <w:r w:rsidRPr="005C1DA5">
              <w:rPr>
                <w:color w:val="auto"/>
              </w:rPr>
              <w:t>FWPTMM4207</w:t>
            </w:r>
          </w:p>
        </w:tc>
        <w:tc>
          <w:tcPr>
            <w:tcW w:w="4059" w:type="pct"/>
            <w:noWrap/>
            <w:hideMark/>
          </w:tcPr>
          <w:p w14:paraId="35D907A8" w14:textId="77777777" w:rsidR="005C1DA5" w:rsidRPr="005C1DA5" w:rsidRDefault="005C1DA5" w:rsidP="005C1DA5">
            <w:pPr>
              <w:pStyle w:val="SITabletext"/>
              <w:spacing w:before="60" w:after="60"/>
              <w:rPr>
                <w:color w:val="auto"/>
              </w:rPr>
            </w:pPr>
            <w:r w:rsidRPr="005C1DA5">
              <w:rPr>
                <w:color w:val="auto"/>
              </w:rPr>
              <w:t>Prepare and advise on a broad range of timber wall frame details using computers</w:t>
            </w:r>
          </w:p>
        </w:tc>
      </w:tr>
      <w:tr w:rsidR="005C1DA5" w:rsidRPr="00012424" w14:paraId="4C1044CF" w14:textId="77777777" w:rsidTr="005C1DA5">
        <w:trPr>
          <w:trHeight w:val="300"/>
        </w:trPr>
        <w:tc>
          <w:tcPr>
            <w:tcW w:w="941" w:type="pct"/>
            <w:noWrap/>
            <w:hideMark/>
          </w:tcPr>
          <w:p w14:paraId="553AC34A" w14:textId="77777777" w:rsidR="005C1DA5" w:rsidRPr="005C1DA5" w:rsidRDefault="005C1DA5" w:rsidP="005C1DA5">
            <w:pPr>
              <w:pStyle w:val="SITabletext"/>
              <w:spacing w:before="60" w:after="60"/>
              <w:rPr>
                <w:color w:val="auto"/>
              </w:rPr>
            </w:pPr>
            <w:r w:rsidRPr="005C1DA5">
              <w:rPr>
                <w:color w:val="auto"/>
              </w:rPr>
              <w:t>FWPTMM5201</w:t>
            </w:r>
          </w:p>
        </w:tc>
        <w:tc>
          <w:tcPr>
            <w:tcW w:w="4059" w:type="pct"/>
            <w:noWrap/>
            <w:hideMark/>
          </w:tcPr>
          <w:p w14:paraId="4A62D19D" w14:textId="77777777" w:rsidR="005C1DA5" w:rsidRPr="005C1DA5" w:rsidRDefault="005C1DA5" w:rsidP="005C1DA5">
            <w:pPr>
              <w:pStyle w:val="SITabletext"/>
              <w:spacing w:before="60" w:after="60"/>
              <w:rPr>
                <w:color w:val="auto"/>
              </w:rPr>
            </w:pPr>
            <w:r w:rsidRPr="005C1DA5">
              <w:rPr>
                <w:color w:val="auto"/>
              </w:rPr>
              <w:t>Assess product feasibility of designs</w:t>
            </w:r>
          </w:p>
        </w:tc>
      </w:tr>
      <w:tr w:rsidR="005C1DA5" w:rsidRPr="00012424" w14:paraId="2FE3D871" w14:textId="77777777" w:rsidTr="005C1DA5">
        <w:trPr>
          <w:trHeight w:val="300"/>
        </w:trPr>
        <w:tc>
          <w:tcPr>
            <w:tcW w:w="941" w:type="pct"/>
            <w:noWrap/>
            <w:hideMark/>
          </w:tcPr>
          <w:p w14:paraId="272C8BB2" w14:textId="77777777" w:rsidR="005C1DA5" w:rsidRPr="005C1DA5" w:rsidRDefault="005C1DA5" w:rsidP="005C1DA5">
            <w:pPr>
              <w:pStyle w:val="SITabletext"/>
              <w:spacing w:before="60" w:after="60"/>
              <w:rPr>
                <w:color w:val="auto"/>
              </w:rPr>
            </w:pPr>
            <w:r w:rsidRPr="005C1DA5">
              <w:rPr>
                <w:color w:val="auto"/>
              </w:rPr>
              <w:t>FWPTMM5202</w:t>
            </w:r>
          </w:p>
        </w:tc>
        <w:tc>
          <w:tcPr>
            <w:tcW w:w="4059" w:type="pct"/>
            <w:noWrap/>
            <w:hideMark/>
          </w:tcPr>
          <w:p w14:paraId="72F804FA" w14:textId="77777777" w:rsidR="005C1DA5" w:rsidRPr="005C1DA5" w:rsidRDefault="005C1DA5" w:rsidP="005C1DA5">
            <w:pPr>
              <w:pStyle w:val="SITabletext"/>
              <w:spacing w:before="60" w:after="60"/>
              <w:rPr>
                <w:color w:val="auto"/>
              </w:rPr>
            </w:pPr>
            <w:r w:rsidRPr="005C1DA5">
              <w:rPr>
                <w:color w:val="auto"/>
              </w:rPr>
              <w:t>Develop, trial and evaluate prototypes</w:t>
            </w:r>
          </w:p>
        </w:tc>
      </w:tr>
      <w:tr w:rsidR="005C1DA5" w:rsidRPr="00012424" w14:paraId="0F883A53" w14:textId="77777777" w:rsidTr="005C1DA5">
        <w:trPr>
          <w:trHeight w:val="300"/>
        </w:trPr>
        <w:tc>
          <w:tcPr>
            <w:tcW w:w="941" w:type="pct"/>
            <w:noWrap/>
            <w:hideMark/>
          </w:tcPr>
          <w:p w14:paraId="52F33700" w14:textId="77777777" w:rsidR="005C1DA5" w:rsidRPr="005C1DA5" w:rsidRDefault="005C1DA5" w:rsidP="005C1DA5">
            <w:pPr>
              <w:pStyle w:val="SITabletext"/>
              <w:spacing w:before="60" w:after="60"/>
              <w:rPr>
                <w:color w:val="auto"/>
              </w:rPr>
            </w:pPr>
            <w:r w:rsidRPr="005C1DA5">
              <w:rPr>
                <w:color w:val="auto"/>
              </w:rPr>
              <w:t>FWPTMM5203</w:t>
            </w:r>
          </w:p>
        </w:tc>
        <w:tc>
          <w:tcPr>
            <w:tcW w:w="4059" w:type="pct"/>
            <w:noWrap/>
            <w:hideMark/>
          </w:tcPr>
          <w:p w14:paraId="5791CD92" w14:textId="77777777" w:rsidR="005C1DA5" w:rsidRPr="005C1DA5" w:rsidRDefault="005C1DA5" w:rsidP="005C1DA5">
            <w:pPr>
              <w:pStyle w:val="SITabletext"/>
              <w:spacing w:before="60" w:after="60"/>
              <w:rPr>
                <w:color w:val="auto"/>
              </w:rPr>
            </w:pPr>
            <w:r w:rsidRPr="005C1DA5">
              <w:rPr>
                <w:color w:val="auto"/>
              </w:rPr>
              <w:t>Generate and transfer complex computer-aided drawings and specifications</w:t>
            </w:r>
          </w:p>
        </w:tc>
      </w:tr>
      <w:tr w:rsidR="005C1DA5" w:rsidRPr="00012424" w14:paraId="7673F881" w14:textId="77777777" w:rsidTr="005C1DA5">
        <w:trPr>
          <w:trHeight w:val="300"/>
        </w:trPr>
        <w:tc>
          <w:tcPr>
            <w:tcW w:w="941" w:type="pct"/>
            <w:noWrap/>
            <w:hideMark/>
          </w:tcPr>
          <w:p w14:paraId="78324549" w14:textId="77777777" w:rsidR="005C1DA5" w:rsidRPr="005C1DA5" w:rsidRDefault="005C1DA5" w:rsidP="005C1DA5">
            <w:pPr>
              <w:pStyle w:val="SITabletext"/>
              <w:spacing w:before="60" w:after="60"/>
              <w:rPr>
                <w:color w:val="auto"/>
              </w:rPr>
            </w:pPr>
            <w:r w:rsidRPr="005C1DA5">
              <w:rPr>
                <w:color w:val="auto"/>
              </w:rPr>
              <w:t>FWPTMM5204</w:t>
            </w:r>
          </w:p>
        </w:tc>
        <w:tc>
          <w:tcPr>
            <w:tcW w:w="4059" w:type="pct"/>
            <w:noWrap/>
            <w:hideMark/>
          </w:tcPr>
          <w:p w14:paraId="3B98F822" w14:textId="77777777" w:rsidR="005C1DA5" w:rsidRPr="005C1DA5" w:rsidRDefault="005C1DA5" w:rsidP="005C1DA5">
            <w:pPr>
              <w:pStyle w:val="SITabletext"/>
              <w:spacing w:before="60" w:after="60"/>
              <w:rPr>
                <w:color w:val="auto"/>
              </w:rPr>
            </w:pPr>
            <w:r w:rsidRPr="005C1DA5">
              <w:rPr>
                <w:color w:val="auto"/>
              </w:rPr>
              <w:t>Manage product design</w:t>
            </w:r>
          </w:p>
        </w:tc>
      </w:tr>
      <w:tr w:rsidR="005C1DA5" w:rsidRPr="00012424" w14:paraId="76768671" w14:textId="77777777" w:rsidTr="005C1DA5">
        <w:trPr>
          <w:trHeight w:val="300"/>
        </w:trPr>
        <w:tc>
          <w:tcPr>
            <w:tcW w:w="941" w:type="pct"/>
            <w:noWrap/>
            <w:hideMark/>
          </w:tcPr>
          <w:p w14:paraId="5A1169FE" w14:textId="77777777" w:rsidR="005C1DA5" w:rsidRPr="005C1DA5" w:rsidRDefault="005C1DA5" w:rsidP="005C1DA5">
            <w:pPr>
              <w:pStyle w:val="SITabletext"/>
              <w:spacing w:before="60" w:after="60"/>
              <w:rPr>
                <w:color w:val="auto"/>
              </w:rPr>
            </w:pPr>
            <w:r w:rsidRPr="005C1DA5">
              <w:rPr>
                <w:color w:val="auto"/>
              </w:rPr>
              <w:t>FWPTMM5205</w:t>
            </w:r>
          </w:p>
        </w:tc>
        <w:tc>
          <w:tcPr>
            <w:tcW w:w="4059" w:type="pct"/>
            <w:noWrap/>
            <w:hideMark/>
          </w:tcPr>
          <w:p w14:paraId="691C1C4C" w14:textId="77777777" w:rsidR="005C1DA5" w:rsidRPr="005C1DA5" w:rsidRDefault="005C1DA5" w:rsidP="005C1DA5">
            <w:pPr>
              <w:pStyle w:val="SITabletext"/>
              <w:spacing w:before="60" w:after="60"/>
              <w:rPr>
                <w:color w:val="auto"/>
              </w:rPr>
            </w:pPr>
            <w:r w:rsidRPr="005C1DA5">
              <w:rPr>
                <w:color w:val="auto"/>
              </w:rPr>
              <w:t>Optimise CNC operations</w:t>
            </w:r>
          </w:p>
        </w:tc>
      </w:tr>
      <w:tr w:rsidR="005C1DA5" w:rsidRPr="00012424" w14:paraId="7308412F" w14:textId="77777777" w:rsidTr="005C1DA5">
        <w:trPr>
          <w:trHeight w:val="300"/>
        </w:trPr>
        <w:tc>
          <w:tcPr>
            <w:tcW w:w="941" w:type="pct"/>
            <w:noWrap/>
            <w:hideMark/>
          </w:tcPr>
          <w:p w14:paraId="3C10A067" w14:textId="77777777" w:rsidR="005C1DA5" w:rsidRPr="005C1DA5" w:rsidRDefault="005C1DA5" w:rsidP="005C1DA5">
            <w:pPr>
              <w:pStyle w:val="SITabletext"/>
              <w:spacing w:before="60" w:after="60"/>
              <w:rPr>
                <w:color w:val="auto"/>
              </w:rPr>
            </w:pPr>
            <w:r w:rsidRPr="005C1DA5">
              <w:rPr>
                <w:color w:val="auto"/>
              </w:rPr>
              <w:t>FWPTMM5206</w:t>
            </w:r>
          </w:p>
        </w:tc>
        <w:tc>
          <w:tcPr>
            <w:tcW w:w="4059" w:type="pct"/>
            <w:noWrap/>
            <w:hideMark/>
          </w:tcPr>
          <w:p w14:paraId="64E652ED" w14:textId="77777777" w:rsidR="005C1DA5" w:rsidRPr="005C1DA5" w:rsidRDefault="005C1DA5" w:rsidP="005C1DA5">
            <w:pPr>
              <w:pStyle w:val="SITabletext"/>
              <w:spacing w:before="60" w:after="60"/>
              <w:rPr>
                <w:color w:val="auto"/>
              </w:rPr>
            </w:pPr>
            <w:r w:rsidRPr="005C1DA5">
              <w:rPr>
                <w:color w:val="auto"/>
              </w:rPr>
              <w:t>Plan production</w:t>
            </w:r>
          </w:p>
        </w:tc>
      </w:tr>
      <w:tr w:rsidR="005C1DA5" w:rsidRPr="00012424" w14:paraId="76D1F77D" w14:textId="77777777" w:rsidTr="005C1DA5">
        <w:trPr>
          <w:trHeight w:val="300"/>
        </w:trPr>
        <w:tc>
          <w:tcPr>
            <w:tcW w:w="941" w:type="pct"/>
            <w:noWrap/>
            <w:hideMark/>
          </w:tcPr>
          <w:p w14:paraId="1EB9A847" w14:textId="77777777" w:rsidR="005C1DA5" w:rsidRPr="005C1DA5" w:rsidRDefault="005C1DA5" w:rsidP="005C1DA5">
            <w:pPr>
              <w:pStyle w:val="SITabletext"/>
              <w:spacing w:before="60" w:after="60"/>
              <w:rPr>
                <w:color w:val="auto"/>
              </w:rPr>
            </w:pPr>
            <w:r w:rsidRPr="005C1DA5">
              <w:rPr>
                <w:color w:val="auto"/>
              </w:rPr>
              <w:t>FWPWPP2201</w:t>
            </w:r>
          </w:p>
        </w:tc>
        <w:tc>
          <w:tcPr>
            <w:tcW w:w="4059" w:type="pct"/>
            <w:noWrap/>
            <w:hideMark/>
          </w:tcPr>
          <w:p w14:paraId="53797D8A" w14:textId="77777777" w:rsidR="005C1DA5" w:rsidRPr="005C1DA5" w:rsidRDefault="005C1DA5" w:rsidP="005C1DA5">
            <w:pPr>
              <w:pStyle w:val="SITabletext"/>
              <w:spacing w:before="60" w:after="60"/>
              <w:rPr>
                <w:color w:val="auto"/>
              </w:rPr>
            </w:pPr>
            <w:r w:rsidRPr="005C1DA5">
              <w:rPr>
                <w:color w:val="auto"/>
              </w:rPr>
              <w:t>Cut panels</w:t>
            </w:r>
          </w:p>
        </w:tc>
      </w:tr>
      <w:tr w:rsidR="005C1DA5" w:rsidRPr="00012424" w14:paraId="14B69A0D" w14:textId="77777777" w:rsidTr="005C1DA5">
        <w:trPr>
          <w:trHeight w:val="300"/>
        </w:trPr>
        <w:tc>
          <w:tcPr>
            <w:tcW w:w="941" w:type="pct"/>
            <w:noWrap/>
            <w:hideMark/>
          </w:tcPr>
          <w:p w14:paraId="701066E0" w14:textId="77777777" w:rsidR="005C1DA5" w:rsidRPr="005C1DA5" w:rsidRDefault="005C1DA5" w:rsidP="005C1DA5">
            <w:pPr>
              <w:pStyle w:val="SITabletext"/>
              <w:spacing w:before="60" w:after="60"/>
              <w:rPr>
                <w:color w:val="auto"/>
              </w:rPr>
            </w:pPr>
            <w:r w:rsidRPr="005C1DA5">
              <w:rPr>
                <w:color w:val="auto"/>
              </w:rPr>
              <w:t>FWPWPP2202</w:t>
            </w:r>
          </w:p>
        </w:tc>
        <w:tc>
          <w:tcPr>
            <w:tcW w:w="4059" w:type="pct"/>
            <w:noWrap/>
            <w:hideMark/>
          </w:tcPr>
          <w:p w14:paraId="404791F1" w14:textId="77777777" w:rsidR="005C1DA5" w:rsidRPr="005C1DA5" w:rsidRDefault="005C1DA5" w:rsidP="005C1DA5">
            <w:pPr>
              <w:pStyle w:val="SITabletext"/>
              <w:spacing w:before="60" w:after="60"/>
              <w:rPr>
                <w:color w:val="auto"/>
              </w:rPr>
            </w:pPr>
            <w:r w:rsidRPr="005C1DA5">
              <w:rPr>
                <w:color w:val="auto"/>
              </w:rPr>
              <w:t>Surface treat raw board</w:t>
            </w:r>
          </w:p>
        </w:tc>
      </w:tr>
      <w:tr w:rsidR="005C1DA5" w:rsidRPr="00012424" w14:paraId="55755592" w14:textId="77777777" w:rsidTr="005C1DA5">
        <w:trPr>
          <w:trHeight w:val="300"/>
        </w:trPr>
        <w:tc>
          <w:tcPr>
            <w:tcW w:w="941" w:type="pct"/>
            <w:noWrap/>
            <w:hideMark/>
          </w:tcPr>
          <w:p w14:paraId="3C40B3D9" w14:textId="77777777" w:rsidR="005C1DA5" w:rsidRPr="005C1DA5" w:rsidRDefault="005C1DA5" w:rsidP="005C1DA5">
            <w:pPr>
              <w:pStyle w:val="SITabletext"/>
              <w:spacing w:before="60" w:after="60"/>
              <w:rPr>
                <w:color w:val="auto"/>
              </w:rPr>
            </w:pPr>
            <w:r w:rsidRPr="005C1DA5">
              <w:rPr>
                <w:color w:val="auto"/>
              </w:rPr>
              <w:t>FWPWPP2203</w:t>
            </w:r>
          </w:p>
        </w:tc>
        <w:tc>
          <w:tcPr>
            <w:tcW w:w="4059" w:type="pct"/>
            <w:noWrap/>
            <w:hideMark/>
          </w:tcPr>
          <w:p w14:paraId="19405E7B" w14:textId="77777777" w:rsidR="005C1DA5" w:rsidRPr="005C1DA5" w:rsidRDefault="005C1DA5" w:rsidP="005C1DA5">
            <w:pPr>
              <w:pStyle w:val="SITabletext"/>
              <w:spacing w:before="60" w:after="60"/>
              <w:rPr>
                <w:color w:val="auto"/>
              </w:rPr>
            </w:pPr>
            <w:r w:rsidRPr="005C1DA5">
              <w:rPr>
                <w:color w:val="auto"/>
              </w:rPr>
              <w:t>Repair veneer and ply</w:t>
            </w:r>
          </w:p>
        </w:tc>
      </w:tr>
      <w:tr w:rsidR="005C1DA5" w:rsidRPr="00012424" w14:paraId="55FEC0B2" w14:textId="77777777" w:rsidTr="005C1DA5">
        <w:trPr>
          <w:trHeight w:val="300"/>
        </w:trPr>
        <w:tc>
          <w:tcPr>
            <w:tcW w:w="941" w:type="pct"/>
            <w:noWrap/>
            <w:hideMark/>
          </w:tcPr>
          <w:p w14:paraId="1160A76C" w14:textId="77777777" w:rsidR="005C1DA5" w:rsidRPr="005C1DA5" w:rsidRDefault="005C1DA5" w:rsidP="005C1DA5">
            <w:pPr>
              <w:pStyle w:val="SITabletext"/>
              <w:spacing w:before="60" w:after="60"/>
              <w:rPr>
                <w:color w:val="auto"/>
              </w:rPr>
            </w:pPr>
            <w:r w:rsidRPr="005C1DA5">
              <w:rPr>
                <w:color w:val="auto"/>
              </w:rPr>
              <w:t>FWPWPP2204</w:t>
            </w:r>
          </w:p>
        </w:tc>
        <w:tc>
          <w:tcPr>
            <w:tcW w:w="4059" w:type="pct"/>
            <w:noWrap/>
            <w:hideMark/>
          </w:tcPr>
          <w:p w14:paraId="4403847E" w14:textId="77777777" w:rsidR="005C1DA5" w:rsidRPr="005C1DA5" w:rsidRDefault="005C1DA5" w:rsidP="005C1DA5">
            <w:pPr>
              <w:pStyle w:val="SITabletext"/>
              <w:spacing w:before="60" w:after="60"/>
              <w:rPr>
                <w:color w:val="auto"/>
              </w:rPr>
            </w:pPr>
            <w:r w:rsidRPr="005C1DA5">
              <w:rPr>
                <w:color w:val="auto"/>
              </w:rPr>
              <w:t>Repair veneer mechanically</w:t>
            </w:r>
          </w:p>
        </w:tc>
      </w:tr>
      <w:tr w:rsidR="005C1DA5" w:rsidRPr="00012424" w14:paraId="07B7BFE7" w14:textId="77777777" w:rsidTr="005C1DA5">
        <w:trPr>
          <w:trHeight w:val="300"/>
        </w:trPr>
        <w:tc>
          <w:tcPr>
            <w:tcW w:w="941" w:type="pct"/>
            <w:noWrap/>
            <w:hideMark/>
          </w:tcPr>
          <w:p w14:paraId="29334E39" w14:textId="77777777" w:rsidR="005C1DA5" w:rsidRPr="005C1DA5" w:rsidRDefault="005C1DA5" w:rsidP="005C1DA5">
            <w:pPr>
              <w:pStyle w:val="SITabletext"/>
              <w:spacing w:before="60" w:after="60"/>
              <w:rPr>
                <w:color w:val="auto"/>
              </w:rPr>
            </w:pPr>
            <w:r w:rsidRPr="005C1DA5">
              <w:rPr>
                <w:color w:val="auto"/>
              </w:rPr>
              <w:t>FWPWPP2205</w:t>
            </w:r>
          </w:p>
        </w:tc>
        <w:tc>
          <w:tcPr>
            <w:tcW w:w="4059" w:type="pct"/>
            <w:noWrap/>
            <w:hideMark/>
          </w:tcPr>
          <w:p w14:paraId="304CA737" w14:textId="77777777" w:rsidR="005C1DA5" w:rsidRPr="005C1DA5" w:rsidRDefault="005C1DA5" w:rsidP="005C1DA5">
            <w:pPr>
              <w:pStyle w:val="SITabletext"/>
              <w:spacing w:before="60" w:after="60"/>
              <w:rPr>
                <w:color w:val="auto"/>
              </w:rPr>
            </w:pPr>
            <w:r w:rsidRPr="005C1DA5">
              <w:rPr>
                <w:color w:val="auto"/>
              </w:rPr>
              <w:t>Prepare chip or fibre blends</w:t>
            </w:r>
          </w:p>
        </w:tc>
      </w:tr>
      <w:tr w:rsidR="005C1DA5" w:rsidRPr="00012424" w14:paraId="776DE1CA" w14:textId="77777777" w:rsidTr="005C1DA5">
        <w:trPr>
          <w:trHeight w:val="300"/>
        </w:trPr>
        <w:tc>
          <w:tcPr>
            <w:tcW w:w="941" w:type="pct"/>
            <w:noWrap/>
            <w:hideMark/>
          </w:tcPr>
          <w:p w14:paraId="2F49A902" w14:textId="77777777" w:rsidR="005C1DA5" w:rsidRPr="005C1DA5" w:rsidRDefault="005C1DA5" w:rsidP="005C1DA5">
            <w:pPr>
              <w:pStyle w:val="SITabletext"/>
              <w:spacing w:before="60" w:after="60"/>
              <w:rPr>
                <w:color w:val="auto"/>
              </w:rPr>
            </w:pPr>
            <w:r w:rsidRPr="005C1DA5">
              <w:rPr>
                <w:color w:val="auto"/>
              </w:rPr>
              <w:t>FWPWPP2206</w:t>
            </w:r>
          </w:p>
        </w:tc>
        <w:tc>
          <w:tcPr>
            <w:tcW w:w="4059" w:type="pct"/>
            <w:noWrap/>
            <w:hideMark/>
          </w:tcPr>
          <w:p w14:paraId="37E56C06" w14:textId="77777777" w:rsidR="005C1DA5" w:rsidRPr="005C1DA5" w:rsidRDefault="005C1DA5" w:rsidP="005C1DA5">
            <w:pPr>
              <w:pStyle w:val="SITabletext"/>
              <w:spacing w:before="60" w:after="60"/>
              <w:rPr>
                <w:color w:val="auto"/>
              </w:rPr>
            </w:pPr>
            <w:r w:rsidRPr="005C1DA5">
              <w:rPr>
                <w:color w:val="auto"/>
              </w:rPr>
              <w:t>Prepare veneer for ply</w:t>
            </w:r>
          </w:p>
        </w:tc>
      </w:tr>
      <w:tr w:rsidR="005C1DA5" w:rsidRPr="00012424" w14:paraId="0A0068BC" w14:textId="77777777" w:rsidTr="005C1DA5">
        <w:trPr>
          <w:trHeight w:val="300"/>
        </w:trPr>
        <w:tc>
          <w:tcPr>
            <w:tcW w:w="941" w:type="pct"/>
            <w:noWrap/>
            <w:hideMark/>
          </w:tcPr>
          <w:p w14:paraId="4D7C0AC0" w14:textId="77777777" w:rsidR="005C1DA5" w:rsidRPr="005C1DA5" w:rsidRDefault="005C1DA5" w:rsidP="005C1DA5">
            <w:pPr>
              <w:pStyle w:val="SITabletext"/>
              <w:spacing w:before="60" w:after="60"/>
              <w:rPr>
                <w:color w:val="auto"/>
              </w:rPr>
            </w:pPr>
            <w:r w:rsidRPr="005C1DA5">
              <w:rPr>
                <w:color w:val="auto"/>
              </w:rPr>
              <w:t>FWPWPP2207</w:t>
            </w:r>
          </w:p>
        </w:tc>
        <w:tc>
          <w:tcPr>
            <w:tcW w:w="4059" w:type="pct"/>
            <w:noWrap/>
            <w:hideMark/>
          </w:tcPr>
          <w:p w14:paraId="2AB55812" w14:textId="77777777" w:rsidR="005C1DA5" w:rsidRPr="005C1DA5" w:rsidRDefault="005C1DA5" w:rsidP="005C1DA5">
            <w:pPr>
              <w:pStyle w:val="SITabletext"/>
              <w:spacing w:before="60" w:after="60"/>
              <w:rPr>
                <w:color w:val="auto"/>
              </w:rPr>
            </w:pPr>
            <w:r w:rsidRPr="005C1DA5">
              <w:rPr>
                <w:color w:val="auto"/>
              </w:rPr>
              <w:t>Scarf edges of veneer</w:t>
            </w:r>
          </w:p>
        </w:tc>
      </w:tr>
      <w:tr w:rsidR="005C1DA5" w:rsidRPr="00012424" w14:paraId="568EFEAC" w14:textId="77777777" w:rsidTr="005C1DA5">
        <w:trPr>
          <w:trHeight w:val="300"/>
        </w:trPr>
        <w:tc>
          <w:tcPr>
            <w:tcW w:w="941" w:type="pct"/>
            <w:noWrap/>
            <w:hideMark/>
          </w:tcPr>
          <w:p w14:paraId="4CBE9EA2" w14:textId="77777777" w:rsidR="005C1DA5" w:rsidRPr="005C1DA5" w:rsidRDefault="005C1DA5" w:rsidP="005C1DA5">
            <w:pPr>
              <w:pStyle w:val="SITabletext"/>
              <w:spacing w:before="60" w:after="60"/>
              <w:rPr>
                <w:color w:val="auto"/>
              </w:rPr>
            </w:pPr>
            <w:r w:rsidRPr="005C1DA5">
              <w:rPr>
                <w:color w:val="auto"/>
              </w:rPr>
              <w:t>FWPWPP2208</w:t>
            </w:r>
          </w:p>
        </w:tc>
        <w:tc>
          <w:tcPr>
            <w:tcW w:w="4059" w:type="pct"/>
            <w:noWrap/>
            <w:hideMark/>
          </w:tcPr>
          <w:p w14:paraId="47D87861" w14:textId="77777777" w:rsidR="005C1DA5" w:rsidRPr="005C1DA5" w:rsidRDefault="005C1DA5" w:rsidP="005C1DA5">
            <w:pPr>
              <w:pStyle w:val="SITabletext"/>
              <w:spacing w:before="60" w:after="60"/>
              <w:rPr>
                <w:color w:val="auto"/>
              </w:rPr>
            </w:pPr>
            <w:r w:rsidRPr="005C1DA5">
              <w:rPr>
                <w:color w:val="auto"/>
              </w:rPr>
              <w:t>Cut veneer</w:t>
            </w:r>
          </w:p>
        </w:tc>
      </w:tr>
      <w:tr w:rsidR="005C1DA5" w:rsidRPr="00012424" w14:paraId="3AEACCB9" w14:textId="77777777" w:rsidTr="005C1DA5">
        <w:trPr>
          <w:trHeight w:val="300"/>
        </w:trPr>
        <w:tc>
          <w:tcPr>
            <w:tcW w:w="941" w:type="pct"/>
            <w:noWrap/>
            <w:hideMark/>
          </w:tcPr>
          <w:p w14:paraId="46CCF9BB" w14:textId="77777777" w:rsidR="005C1DA5" w:rsidRPr="005C1DA5" w:rsidRDefault="005C1DA5" w:rsidP="005C1DA5">
            <w:pPr>
              <w:pStyle w:val="SITabletext"/>
              <w:spacing w:before="60" w:after="60"/>
              <w:rPr>
                <w:color w:val="auto"/>
              </w:rPr>
            </w:pPr>
            <w:r w:rsidRPr="005C1DA5">
              <w:rPr>
                <w:color w:val="auto"/>
              </w:rPr>
              <w:t>FWPWPP2209</w:t>
            </w:r>
          </w:p>
        </w:tc>
        <w:tc>
          <w:tcPr>
            <w:tcW w:w="4059" w:type="pct"/>
            <w:noWrap/>
            <w:hideMark/>
          </w:tcPr>
          <w:p w14:paraId="40954E54" w14:textId="77777777" w:rsidR="005C1DA5" w:rsidRPr="005C1DA5" w:rsidRDefault="005C1DA5" w:rsidP="005C1DA5">
            <w:pPr>
              <w:pStyle w:val="SITabletext"/>
              <w:spacing w:before="60" w:after="60"/>
              <w:rPr>
                <w:color w:val="auto"/>
              </w:rPr>
            </w:pPr>
            <w:r w:rsidRPr="005C1DA5">
              <w:rPr>
                <w:color w:val="auto"/>
              </w:rPr>
              <w:t>Saw products from continuous ply</w:t>
            </w:r>
          </w:p>
        </w:tc>
      </w:tr>
      <w:tr w:rsidR="005C1DA5" w:rsidRPr="00012424" w14:paraId="4111D49D" w14:textId="77777777" w:rsidTr="005C1DA5">
        <w:trPr>
          <w:trHeight w:val="300"/>
        </w:trPr>
        <w:tc>
          <w:tcPr>
            <w:tcW w:w="941" w:type="pct"/>
            <w:noWrap/>
            <w:hideMark/>
          </w:tcPr>
          <w:p w14:paraId="5CBCB7BC" w14:textId="77777777" w:rsidR="005C1DA5" w:rsidRPr="005C1DA5" w:rsidRDefault="005C1DA5" w:rsidP="005C1DA5">
            <w:pPr>
              <w:pStyle w:val="SITabletext"/>
              <w:spacing w:before="60" w:after="60"/>
              <w:rPr>
                <w:color w:val="auto"/>
              </w:rPr>
            </w:pPr>
            <w:r w:rsidRPr="005C1DA5">
              <w:rPr>
                <w:color w:val="auto"/>
              </w:rPr>
              <w:t>FWPWPP2210</w:t>
            </w:r>
          </w:p>
        </w:tc>
        <w:tc>
          <w:tcPr>
            <w:tcW w:w="4059" w:type="pct"/>
            <w:noWrap/>
            <w:hideMark/>
          </w:tcPr>
          <w:p w14:paraId="4EE1A207" w14:textId="77777777" w:rsidR="005C1DA5" w:rsidRPr="005C1DA5" w:rsidRDefault="005C1DA5" w:rsidP="005C1DA5">
            <w:pPr>
              <w:pStyle w:val="SITabletext"/>
              <w:spacing w:before="60" w:after="60"/>
              <w:rPr>
                <w:color w:val="auto"/>
              </w:rPr>
            </w:pPr>
            <w:r w:rsidRPr="005C1DA5">
              <w:rPr>
                <w:color w:val="auto"/>
              </w:rPr>
              <w:t>Cut panels to profile</w:t>
            </w:r>
          </w:p>
        </w:tc>
      </w:tr>
      <w:tr w:rsidR="005C1DA5" w:rsidRPr="00012424" w14:paraId="1D152443" w14:textId="77777777" w:rsidTr="005C1DA5">
        <w:trPr>
          <w:trHeight w:val="300"/>
        </w:trPr>
        <w:tc>
          <w:tcPr>
            <w:tcW w:w="941" w:type="pct"/>
            <w:noWrap/>
            <w:hideMark/>
          </w:tcPr>
          <w:p w14:paraId="64165E5B" w14:textId="77777777" w:rsidR="005C1DA5" w:rsidRPr="005C1DA5" w:rsidRDefault="005C1DA5" w:rsidP="005C1DA5">
            <w:pPr>
              <w:pStyle w:val="SITabletext"/>
              <w:spacing w:before="60" w:after="60"/>
              <w:rPr>
                <w:color w:val="auto"/>
              </w:rPr>
            </w:pPr>
            <w:r w:rsidRPr="005C1DA5">
              <w:rPr>
                <w:color w:val="auto"/>
              </w:rPr>
              <w:t>FWPWPP2211</w:t>
            </w:r>
          </w:p>
        </w:tc>
        <w:tc>
          <w:tcPr>
            <w:tcW w:w="4059" w:type="pct"/>
            <w:noWrap/>
            <w:hideMark/>
          </w:tcPr>
          <w:p w14:paraId="492EA24C" w14:textId="77777777" w:rsidR="005C1DA5" w:rsidRPr="005C1DA5" w:rsidRDefault="005C1DA5" w:rsidP="005C1DA5">
            <w:pPr>
              <w:pStyle w:val="SITabletext"/>
              <w:spacing w:before="60" w:after="60"/>
              <w:rPr>
                <w:color w:val="auto"/>
              </w:rPr>
            </w:pPr>
            <w:r w:rsidRPr="005C1DA5">
              <w:rPr>
                <w:color w:val="auto"/>
              </w:rPr>
              <w:t>Move material by transfer equipment</w:t>
            </w:r>
          </w:p>
        </w:tc>
      </w:tr>
      <w:tr w:rsidR="005C1DA5" w:rsidRPr="00012424" w14:paraId="4DAB1B85" w14:textId="77777777" w:rsidTr="005C1DA5">
        <w:trPr>
          <w:trHeight w:val="300"/>
        </w:trPr>
        <w:tc>
          <w:tcPr>
            <w:tcW w:w="941" w:type="pct"/>
            <w:noWrap/>
            <w:hideMark/>
          </w:tcPr>
          <w:p w14:paraId="4F1CF255" w14:textId="77777777" w:rsidR="005C1DA5" w:rsidRPr="005C1DA5" w:rsidRDefault="005C1DA5" w:rsidP="005C1DA5">
            <w:pPr>
              <w:pStyle w:val="SITabletext"/>
              <w:spacing w:before="60" w:after="60"/>
              <w:rPr>
                <w:color w:val="auto"/>
              </w:rPr>
            </w:pPr>
            <w:r w:rsidRPr="005C1DA5">
              <w:rPr>
                <w:color w:val="auto"/>
              </w:rPr>
              <w:t>FWPWPP3201</w:t>
            </w:r>
          </w:p>
        </w:tc>
        <w:tc>
          <w:tcPr>
            <w:tcW w:w="4059" w:type="pct"/>
            <w:noWrap/>
            <w:hideMark/>
          </w:tcPr>
          <w:p w14:paraId="24899879" w14:textId="77777777" w:rsidR="005C1DA5" w:rsidRPr="005C1DA5" w:rsidRDefault="005C1DA5" w:rsidP="005C1DA5">
            <w:pPr>
              <w:pStyle w:val="SITabletext"/>
              <w:spacing w:before="60" w:after="60"/>
              <w:rPr>
                <w:color w:val="auto"/>
              </w:rPr>
            </w:pPr>
            <w:r w:rsidRPr="005C1DA5">
              <w:rPr>
                <w:color w:val="auto"/>
              </w:rPr>
              <w:t>Produce veneer from debarked logs</w:t>
            </w:r>
          </w:p>
        </w:tc>
      </w:tr>
      <w:tr w:rsidR="005C1DA5" w:rsidRPr="00012424" w14:paraId="2F8B1CE4" w14:textId="77777777" w:rsidTr="005C1DA5">
        <w:trPr>
          <w:trHeight w:val="300"/>
        </w:trPr>
        <w:tc>
          <w:tcPr>
            <w:tcW w:w="941" w:type="pct"/>
            <w:noWrap/>
            <w:hideMark/>
          </w:tcPr>
          <w:p w14:paraId="384B94AF" w14:textId="77777777" w:rsidR="005C1DA5" w:rsidRPr="005C1DA5" w:rsidRDefault="005C1DA5" w:rsidP="005C1DA5">
            <w:pPr>
              <w:pStyle w:val="SITabletext"/>
              <w:spacing w:before="60" w:after="60"/>
              <w:rPr>
                <w:color w:val="auto"/>
              </w:rPr>
            </w:pPr>
            <w:r w:rsidRPr="005C1DA5">
              <w:rPr>
                <w:color w:val="auto"/>
              </w:rPr>
              <w:t>FWPWPP3202</w:t>
            </w:r>
          </w:p>
        </w:tc>
        <w:tc>
          <w:tcPr>
            <w:tcW w:w="4059" w:type="pct"/>
            <w:noWrap/>
            <w:hideMark/>
          </w:tcPr>
          <w:p w14:paraId="4693CF79" w14:textId="77777777" w:rsidR="005C1DA5" w:rsidRPr="005C1DA5" w:rsidRDefault="005C1DA5" w:rsidP="005C1DA5">
            <w:pPr>
              <w:pStyle w:val="SITabletext"/>
              <w:spacing w:before="60" w:after="60"/>
              <w:rPr>
                <w:color w:val="auto"/>
              </w:rPr>
            </w:pPr>
            <w:r w:rsidRPr="005C1DA5">
              <w:rPr>
                <w:color w:val="auto"/>
              </w:rPr>
              <w:t>Paint panels</w:t>
            </w:r>
          </w:p>
        </w:tc>
      </w:tr>
      <w:tr w:rsidR="005C1DA5" w:rsidRPr="00012424" w14:paraId="0E59A520" w14:textId="77777777" w:rsidTr="005C1DA5">
        <w:trPr>
          <w:trHeight w:val="300"/>
        </w:trPr>
        <w:tc>
          <w:tcPr>
            <w:tcW w:w="941" w:type="pct"/>
            <w:noWrap/>
            <w:hideMark/>
          </w:tcPr>
          <w:p w14:paraId="06E018B2" w14:textId="77777777" w:rsidR="005C1DA5" w:rsidRPr="005C1DA5" w:rsidRDefault="005C1DA5" w:rsidP="005C1DA5">
            <w:pPr>
              <w:pStyle w:val="SITabletext"/>
              <w:spacing w:before="60" w:after="60"/>
              <w:rPr>
                <w:color w:val="auto"/>
              </w:rPr>
            </w:pPr>
            <w:r w:rsidRPr="005C1DA5">
              <w:rPr>
                <w:color w:val="auto"/>
              </w:rPr>
              <w:t>FWPWPP3203</w:t>
            </w:r>
          </w:p>
        </w:tc>
        <w:tc>
          <w:tcPr>
            <w:tcW w:w="4059" w:type="pct"/>
            <w:noWrap/>
            <w:hideMark/>
          </w:tcPr>
          <w:p w14:paraId="5E200B2D" w14:textId="77777777" w:rsidR="005C1DA5" w:rsidRPr="005C1DA5" w:rsidRDefault="005C1DA5" w:rsidP="005C1DA5">
            <w:pPr>
              <w:pStyle w:val="SITabletext"/>
              <w:spacing w:before="60" w:after="60"/>
              <w:rPr>
                <w:color w:val="auto"/>
              </w:rPr>
            </w:pPr>
            <w:r w:rsidRPr="005C1DA5">
              <w:rPr>
                <w:color w:val="auto"/>
              </w:rPr>
              <w:t>Produce fibre from chips</w:t>
            </w:r>
          </w:p>
        </w:tc>
      </w:tr>
      <w:tr w:rsidR="005C1DA5" w:rsidRPr="00012424" w14:paraId="5E0CF540" w14:textId="77777777" w:rsidTr="005C1DA5">
        <w:trPr>
          <w:trHeight w:val="300"/>
        </w:trPr>
        <w:tc>
          <w:tcPr>
            <w:tcW w:w="941" w:type="pct"/>
            <w:noWrap/>
            <w:hideMark/>
          </w:tcPr>
          <w:p w14:paraId="2020860F" w14:textId="77777777" w:rsidR="005C1DA5" w:rsidRPr="005C1DA5" w:rsidRDefault="005C1DA5" w:rsidP="005C1DA5">
            <w:pPr>
              <w:pStyle w:val="SITabletext"/>
              <w:spacing w:before="60" w:after="60"/>
              <w:rPr>
                <w:color w:val="auto"/>
              </w:rPr>
            </w:pPr>
            <w:r w:rsidRPr="005C1DA5">
              <w:rPr>
                <w:color w:val="auto"/>
              </w:rPr>
              <w:t>FWPWPP3204</w:t>
            </w:r>
          </w:p>
        </w:tc>
        <w:tc>
          <w:tcPr>
            <w:tcW w:w="4059" w:type="pct"/>
            <w:noWrap/>
            <w:hideMark/>
          </w:tcPr>
          <w:p w14:paraId="1AC3A13A" w14:textId="77777777" w:rsidR="005C1DA5" w:rsidRPr="005C1DA5" w:rsidRDefault="005C1DA5" w:rsidP="005C1DA5">
            <w:pPr>
              <w:pStyle w:val="SITabletext"/>
              <w:spacing w:before="60" w:after="60"/>
              <w:rPr>
                <w:color w:val="auto"/>
              </w:rPr>
            </w:pPr>
            <w:r w:rsidRPr="005C1DA5">
              <w:rPr>
                <w:color w:val="auto"/>
              </w:rPr>
              <w:t>Form board</w:t>
            </w:r>
          </w:p>
        </w:tc>
      </w:tr>
      <w:tr w:rsidR="005C1DA5" w:rsidRPr="00012424" w14:paraId="166D68AA" w14:textId="77777777" w:rsidTr="005C1DA5">
        <w:trPr>
          <w:trHeight w:val="300"/>
        </w:trPr>
        <w:tc>
          <w:tcPr>
            <w:tcW w:w="941" w:type="pct"/>
            <w:noWrap/>
            <w:hideMark/>
          </w:tcPr>
          <w:p w14:paraId="32298785" w14:textId="77777777" w:rsidR="005C1DA5" w:rsidRPr="005C1DA5" w:rsidRDefault="005C1DA5" w:rsidP="005C1DA5">
            <w:pPr>
              <w:pStyle w:val="SITabletext"/>
              <w:spacing w:before="60" w:after="60"/>
              <w:rPr>
                <w:color w:val="auto"/>
              </w:rPr>
            </w:pPr>
            <w:r w:rsidRPr="005C1DA5">
              <w:rPr>
                <w:color w:val="auto"/>
              </w:rPr>
              <w:t>FWPWPP3205</w:t>
            </w:r>
          </w:p>
        </w:tc>
        <w:tc>
          <w:tcPr>
            <w:tcW w:w="4059" w:type="pct"/>
            <w:noWrap/>
            <w:hideMark/>
          </w:tcPr>
          <w:p w14:paraId="7E40C909" w14:textId="77777777" w:rsidR="005C1DA5" w:rsidRPr="005C1DA5" w:rsidRDefault="005C1DA5" w:rsidP="005C1DA5">
            <w:pPr>
              <w:pStyle w:val="SITabletext"/>
              <w:spacing w:before="60" w:after="60"/>
              <w:rPr>
                <w:color w:val="auto"/>
              </w:rPr>
            </w:pPr>
            <w:r w:rsidRPr="005C1DA5">
              <w:rPr>
                <w:color w:val="auto"/>
              </w:rPr>
              <w:t>Match and join veneer</w:t>
            </w:r>
          </w:p>
        </w:tc>
      </w:tr>
      <w:tr w:rsidR="005C1DA5" w:rsidRPr="00012424" w14:paraId="70AAA194" w14:textId="77777777" w:rsidTr="005C1DA5">
        <w:trPr>
          <w:trHeight w:val="300"/>
        </w:trPr>
        <w:tc>
          <w:tcPr>
            <w:tcW w:w="941" w:type="pct"/>
            <w:noWrap/>
            <w:hideMark/>
          </w:tcPr>
          <w:p w14:paraId="7E55081D" w14:textId="77777777" w:rsidR="005C1DA5" w:rsidRPr="005C1DA5" w:rsidRDefault="005C1DA5" w:rsidP="005C1DA5">
            <w:pPr>
              <w:pStyle w:val="SITabletext"/>
              <w:spacing w:before="60" w:after="60"/>
              <w:rPr>
                <w:color w:val="auto"/>
              </w:rPr>
            </w:pPr>
            <w:r w:rsidRPr="005C1DA5">
              <w:rPr>
                <w:color w:val="auto"/>
              </w:rPr>
              <w:t>FWPWPP3206</w:t>
            </w:r>
          </w:p>
        </w:tc>
        <w:tc>
          <w:tcPr>
            <w:tcW w:w="4059" w:type="pct"/>
            <w:noWrap/>
            <w:hideMark/>
          </w:tcPr>
          <w:p w14:paraId="1F252FE2" w14:textId="77777777" w:rsidR="005C1DA5" w:rsidRPr="005C1DA5" w:rsidRDefault="005C1DA5" w:rsidP="005C1DA5">
            <w:pPr>
              <w:pStyle w:val="SITabletext"/>
              <w:spacing w:before="60" w:after="60"/>
              <w:rPr>
                <w:color w:val="auto"/>
              </w:rPr>
            </w:pPr>
            <w:r w:rsidRPr="005C1DA5">
              <w:rPr>
                <w:color w:val="auto"/>
              </w:rPr>
              <w:t>Laminate and veneer board surfaces</w:t>
            </w:r>
          </w:p>
        </w:tc>
      </w:tr>
      <w:tr w:rsidR="005C1DA5" w:rsidRPr="00012424" w14:paraId="6C2B4A1E" w14:textId="77777777" w:rsidTr="005C1DA5">
        <w:trPr>
          <w:trHeight w:val="300"/>
        </w:trPr>
        <w:tc>
          <w:tcPr>
            <w:tcW w:w="941" w:type="pct"/>
            <w:noWrap/>
            <w:hideMark/>
          </w:tcPr>
          <w:p w14:paraId="5D05989C" w14:textId="77777777" w:rsidR="005C1DA5" w:rsidRPr="005C1DA5" w:rsidRDefault="005C1DA5" w:rsidP="005C1DA5">
            <w:pPr>
              <w:pStyle w:val="SITabletext"/>
              <w:spacing w:before="60" w:after="60"/>
              <w:rPr>
                <w:color w:val="auto"/>
              </w:rPr>
            </w:pPr>
            <w:r w:rsidRPr="005C1DA5">
              <w:rPr>
                <w:color w:val="auto"/>
              </w:rPr>
              <w:t>FWPWPP3207</w:t>
            </w:r>
          </w:p>
        </w:tc>
        <w:tc>
          <w:tcPr>
            <w:tcW w:w="4059" w:type="pct"/>
            <w:noWrap/>
            <w:hideMark/>
          </w:tcPr>
          <w:p w14:paraId="3ABC7D9A" w14:textId="77777777" w:rsidR="005C1DA5" w:rsidRPr="005C1DA5" w:rsidRDefault="005C1DA5" w:rsidP="005C1DA5">
            <w:pPr>
              <w:pStyle w:val="SITabletext"/>
              <w:spacing w:before="60" w:after="60"/>
              <w:rPr>
                <w:color w:val="auto"/>
              </w:rPr>
            </w:pPr>
            <w:r w:rsidRPr="005C1DA5">
              <w:rPr>
                <w:color w:val="auto"/>
              </w:rPr>
              <w:t>Clip veneer</w:t>
            </w:r>
          </w:p>
        </w:tc>
      </w:tr>
      <w:tr w:rsidR="005C1DA5" w:rsidRPr="00012424" w14:paraId="151FE322" w14:textId="77777777" w:rsidTr="005C1DA5">
        <w:trPr>
          <w:trHeight w:val="300"/>
        </w:trPr>
        <w:tc>
          <w:tcPr>
            <w:tcW w:w="941" w:type="pct"/>
            <w:noWrap/>
            <w:hideMark/>
          </w:tcPr>
          <w:p w14:paraId="53C7648C" w14:textId="77777777" w:rsidR="005C1DA5" w:rsidRPr="005C1DA5" w:rsidRDefault="005C1DA5" w:rsidP="005C1DA5">
            <w:pPr>
              <w:pStyle w:val="SITabletext"/>
              <w:spacing w:before="60" w:after="60"/>
              <w:rPr>
                <w:color w:val="auto"/>
              </w:rPr>
            </w:pPr>
            <w:r w:rsidRPr="005C1DA5">
              <w:rPr>
                <w:color w:val="auto"/>
              </w:rPr>
              <w:t>FWPWPP3208</w:t>
            </w:r>
          </w:p>
        </w:tc>
        <w:tc>
          <w:tcPr>
            <w:tcW w:w="4059" w:type="pct"/>
            <w:noWrap/>
            <w:hideMark/>
          </w:tcPr>
          <w:p w14:paraId="23692E3F" w14:textId="77777777" w:rsidR="005C1DA5" w:rsidRPr="005C1DA5" w:rsidRDefault="005C1DA5" w:rsidP="005C1DA5">
            <w:pPr>
              <w:pStyle w:val="SITabletext"/>
              <w:spacing w:before="60" w:after="60"/>
              <w:rPr>
                <w:color w:val="auto"/>
              </w:rPr>
            </w:pPr>
            <w:r w:rsidRPr="005C1DA5">
              <w:rPr>
                <w:color w:val="auto"/>
              </w:rPr>
              <w:t>Punch peg holes in panels</w:t>
            </w:r>
          </w:p>
        </w:tc>
      </w:tr>
      <w:tr w:rsidR="005C1DA5" w:rsidRPr="00012424" w14:paraId="7AECCF23" w14:textId="77777777" w:rsidTr="005C1DA5">
        <w:trPr>
          <w:trHeight w:val="300"/>
        </w:trPr>
        <w:tc>
          <w:tcPr>
            <w:tcW w:w="941" w:type="pct"/>
            <w:noWrap/>
            <w:hideMark/>
          </w:tcPr>
          <w:p w14:paraId="03594454" w14:textId="77777777" w:rsidR="005C1DA5" w:rsidRPr="005C1DA5" w:rsidRDefault="005C1DA5" w:rsidP="005C1DA5">
            <w:pPr>
              <w:pStyle w:val="SITabletext"/>
              <w:spacing w:before="60" w:after="60"/>
              <w:rPr>
                <w:color w:val="auto"/>
              </w:rPr>
            </w:pPr>
            <w:r w:rsidRPr="005C1DA5">
              <w:rPr>
                <w:color w:val="auto"/>
              </w:rPr>
              <w:t>FWPWPP3209</w:t>
            </w:r>
          </w:p>
        </w:tc>
        <w:tc>
          <w:tcPr>
            <w:tcW w:w="4059" w:type="pct"/>
            <w:noWrap/>
            <w:hideMark/>
          </w:tcPr>
          <w:p w14:paraId="129F0E1B" w14:textId="77777777" w:rsidR="005C1DA5" w:rsidRPr="005C1DA5" w:rsidRDefault="005C1DA5" w:rsidP="005C1DA5">
            <w:pPr>
              <w:pStyle w:val="SITabletext"/>
              <w:spacing w:before="60" w:after="60"/>
              <w:rPr>
                <w:color w:val="auto"/>
              </w:rPr>
            </w:pPr>
            <w:r w:rsidRPr="005C1DA5">
              <w:rPr>
                <w:color w:val="auto"/>
              </w:rPr>
              <w:t>Prepare resin and additives</w:t>
            </w:r>
          </w:p>
        </w:tc>
      </w:tr>
      <w:tr w:rsidR="005C1DA5" w:rsidRPr="00012424" w14:paraId="6C27BD66" w14:textId="77777777" w:rsidTr="005C1DA5">
        <w:trPr>
          <w:trHeight w:val="300"/>
        </w:trPr>
        <w:tc>
          <w:tcPr>
            <w:tcW w:w="941" w:type="pct"/>
            <w:noWrap/>
            <w:hideMark/>
          </w:tcPr>
          <w:p w14:paraId="69D36DCB" w14:textId="77777777" w:rsidR="005C1DA5" w:rsidRPr="005C1DA5" w:rsidRDefault="005C1DA5" w:rsidP="005C1DA5">
            <w:pPr>
              <w:pStyle w:val="SITabletext"/>
              <w:spacing w:before="60" w:after="60"/>
              <w:rPr>
                <w:color w:val="auto"/>
              </w:rPr>
            </w:pPr>
            <w:r w:rsidRPr="005C1DA5">
              <w:rPr>
                <w:color w:val="auto"/>
              </w:rPr>
              <w:t>FWPWPP3210</w:t>
            </w:r>
          </w:p>
        </w:tc>
        <w:tc>
          <w:tcPr>
            <w:tcW w:w="4059" w:type="pct"/>
            <w:noWrap/>
            <w:hideMark/>
          </w:tcPr>
          <w:p w14:paraId="6F27FD27" w14:textId="77777777" w:rsidR="005C1DA5" w:rsidRPr="005C1DA5" w:rsidRDefault="005C1DA5" w:rsidP="005C1DA5">
            <w:pPr>
              <w:pStyle w:val="SITabletext"/>
              <w:spacing w:before="60" w:after="60"/>
              <w:rPr>
                <w:color w:val="auto"/>
              </w:rPr>
            </w:pPr>
            <w:r w:rsidRPr="005C1DA5">
              <w:rPr>
                <w:color w:val="auto"/>
              </w:rPr>
              <w:t>Laminate board</w:t>
            </w:r>
          </w:p>
        </w:tc>
      </w:tr>
      <w:tr w:rsidR="005C1DA5" w:rsidRPr="00012424" w14:paraId="0516535D" w14:textId="77777777" w:rsidTr="005C1DA5">
        <w:trPr>
          <w:trHeight w:val="300"/>
        </w:trPr>
        <w:tc>
          <w:tcPr>
            <w:tcW w:w="941" w:type="pct"/>
            <w:noWrap/>
            <w:hideMark/>
          </w:tcPr>
          <w:p w14:paraId="4B99D230" w14:textId="77777777" w:rsidR="005C1DA5" w:rsidRPr="005C1DA5" w:rsidRDefault="005C1DA5" w:rsidP="005C1DA5">
            <w:pPr>
              <w:pStyle w:val="SITabletext"/>
              <w:spacing w:before="60" w:after="60"/>
              <w:rPr>
                <w:color w:val="auto"/>
              </w:rPr>
            </w:pPr>
            <w:r w:rsidRPr="005C1DA5">
              <w:rPr>
                <w:color w:val="auto"/>
              </w:rPr>
              <w:t>FWPWPP3211</w:t>
            </w:r>
          </w:p>
        </w:tc>
        <w:tc>
          <w:tcPr>
            <w:tcW w:w="4059" w:type="pct"/>
            <w:noWrap/>
            <w:hideMark/>
          </w:tcPr>
          <w:p w14:paraId="67215713" w14:textId="77777777" w:rsidR="005C1DA5" w:rsidRPr="005C1DA5" w:rsidRDefault="005C1DA5" w:rsidP="005C1DA5">
            <w:pPr>
              <w:pStyle w:val="SITabletext"/>
              <w:spacing w:before="60" w:after="60"/>
              <w:rPr>
                <w:color w:val="auto"/>
              </w:rPr>
            </w:pPr>
            <w:r w:rsidRPr="005C1DA5">
              <w:rPr>
                <w:color w:val="auto"/>
              </w:rPr>
              <w:t>Maintain caul plates and screens</w:t>
            </w:r>
          </w:p>
        </w:tc>
      </w:tr>
      <w:tr w:rsidR="005C1DA5" w:rsidRPr="00012424" w14:paraId="4F4EAF85" w14:textId="77777777" w:rsidTr="005C1DA5">
        <w:trPr>
          <w:trHeight w:val="300"/>
        </w:trPr>
        <w:tc>
          <w:tcPr>
            <w:tcW w:w="941" w:type="pct"/>
            <w:noWrap/>
            <w:hideMark/>
          </w:tcPr>
          <w:p w14:paraId="4488D9FF" w14:textId="77777777" w:rsidR="005C1DA5" w:rsidRPr="005C1DA5" w:rsidRDefault="005C1DA5" w:rsidP="005C1DA5">
            <w:pPr>
              <w:pStyle w:val="SITabletext"/>
              <w:spacing w:before="60" w:after="60"/>
              <w:rPr>
                <w:color w:val="auto"/>
              </w:rPr>
            </w:pPr>
            <w:r w:rsidRPr="005C1DA5">
              <w:rPr>
                <w:color w:val="auto"/>
              </w:rPr>
              <w:lastRenderedPageBreak/>
              <w:t>FWPWPP3212</w:t>
            </w:r>
          </w:p>
        </w:tc>
        <w:tc>
          <w:tcPr>
            <w:tcW w:w="4059" w:type="pct"/>
            <w:noWrap/>
            <w:hideMark/>
          </w:tcPr>
          <w:p w14:paraId="511FE2DA" w14:textId="77777777" w:rsidR="005C1DA5" w:rsidRPr="005C1DA5" w:rsidRDefault="005C1DA5" w:rsidP="005C1DA5">
            <w:pPr>
              <w:pStyle w:val="SITabletext"/>
              <w:spacing w:before="60" w:after="60"/>
              <w:rPr>
                <w:color w:val="auto"/>
              </w:rPr>
            </w:pPr>
            <w:r w:rsidRPr="005C1DA5">
              <w:rPr>
                <w:color w:val="auto"/>
              </w:rPr>
              <w:t>Dry material</w:t>
            </w:r>
          </w:p>
        </w:tc>
      </w:tr>
      <w:tr w:rsidR="005C1DA5" w:rsidRPr="00012424" w14:paraId="24F54B63" w14:textId="77777777" w:rsidTr="005C1DA5">
        <w:trPr>
          <w:trHeight w:val="300"/>
        </w:trPr>
        <w:tc>
          <w:tcPr>
            <w:tcW w:w="941" w:type="pct"/>
            <w:noWrap/>
            <w:hideMark/>
          </w:tcPr>
          <w:p w14:paraId="18B0517E" w14:textId="77777777" w:rsidR="005C1DA5" w:rsidRPr="005C1DA5" w:rsidRDefault="005C1DA5" w:rsidP="005C1DA5">
            <w:pPr>
              <w:pStyle w:val="SITabletext"/>
              <w:spacing w:before="60" w:after="60"/>
              <w:rPr>
                <w:color w:val="auto"/>
              </w:rPr>
            </w:pPr>
            <w:r w:rsidRPr="005C1DA5">
              <w:rPr>
                <w:color w:val="auto"/>
              </w:rPr>
              <w:t>FWPWPP3213</w:t>
            </w:r>
          </w:p>
        </w:tc>
        <w:tc>
          <w:tcPr>
            <w:tcW w:w="4059" w:type="pct"/>
            <w:noWrap/>
            <w:hideMark/>
          </w:tcPr>
          <w:p w14:paraId="3F330FE3" w14:textId="77777777" w:rsidR="005C1DA5" w:rsidRPr="005C1DA5" w:rsidRDefault="005C1DA5" w:rsidP="005C1DA5">
            <w:pPr>
              <w:pStyle w:val="SITabletext"/>
              <w:spacing w:before="60" w:after="60"/>
              <w:rPr>
                <w:color w:val="auto"/>
              </w:rPr>
            </w:pPr>
            <w:r w:rsidRPr="005C1DA5">
              <w:rPr>
                <w:color w:val="auto"/>
              </w:rPr>
              <w:t>Heat treat material</w:t>
            </w:r>
          </w:p>
        </w:tc>
      </w:tr>
      <w:tr w:rsidR="005C1DA5" w:rsidRPr="00012424" w14:paraId="5D3A0241" w14:textId="77777777" w:rsidTr="005C1DA5">
        <w:trPr>
          <w:trHeight w:val="300"/>
        </w:trPr>
        <w:tc>
          <w:tcPr>
            <w:tcW w:w="941" w:type="pct"/>
            <w:noWrap/>
            <w:hideMark/>
          </w:tcPr>
          <w:p w14:paraId="7159D939" w14:textId="77777777" w:rsidR="005C1DA5" w:rsidRPr="005C1DA5" w:rsidRDefault="005C1DA5" w:rsidP="005C1DA5">
            <w:pPr>
              <w:pStyle w:val="SITabletext"/>
              <w:spacing w:before="60" w:after="60"/>
              <w:rPr>
                <w:color w:val="auto"/>
              </w:rPr>
            </w:pPr>
            <w:r w:rsidRPr="005C1DA5">
              <w:rPr>
                <w:color w:val="auto"/>
              </w:rPr>
              <w:t>FWPWPP3214</w:t>
            </w:r>
          </w:p>
        </w:tc>
        <w:tc>
          <w:tcPr>
            <w:tcW w:w="4059" w:type="pct"/>
            <w:noWrap/>
            <w:hideMark/>
          </w:tcPr>
          <w:p w14:paraId="1EEF4BC2" w14:textId="77777777" w:rsidR="005C1DA5" w:rsidRPr="005C1DA5" w:rsidRDefault="005C1DA5" w:rsidP="005C1DA5">
            <w:pPr>
              <w:pStyle w:val="SITabletext"/>
              <w:spacing w:before="60" w:after="60"/>
              <w:rPr>
                <w:color w:val="auto"/>
              </w:rPr>
            </w:pPr>
            <w:r w:rsidRPr="005C1DA5">
              <w:rPr>
                <w:color w:val="auto"/>
              </w:rPr>
              <w:t>Treat paper</w:t>
            </w:r>
          </w:p>
        </w:tc>
      </w:tr>
      <w:tr w:rsidR="005C1DA5" w:rsidRPr="00012424" w14:paraId="0A8EAD12" w14:textId="77777777" w:rsidTr="005C1DA5">
        <w:trPr>
          <w:trHeight w:val="300"/>
        </w:trPr>
        <w:tc>
          <w:tcPr>
            <w:tcW w:w="941" w:type="pct"/>
            <w:noWrap/>
            <w:hideMark/>
          </w:tcPr>
          <w:p w14:paraId="15755AF9" w14:textId="77777777" w:rsidR="005C1DA5" w:rsidRPr="005C1DA5" w:rsidRDefault="005C1DA5" w:rsidP="005C1DA5">
            <w:pPr>
              <w:pStyle w:val="SITabletext"/>
              <w:spacing w:before="60" w:after="60"/>
              <w:rPr>
                <w:color w:val="auto"/>
              </w:rPr>
            </w:pPr>
            <w:r w:rsidRPr="005C1DA5">
              <w:rPr>
                <w:color w:val="auto"/>
              </w:rPr>
              <w:t>FWPWPP3215</w:t>
            </w:r>
          </w:p>
        </w:tc>
        <w:tc>
          <w:tcPr>
            <w:tcW w:w="4059" w:type="pct"/>
            <w:noWrap/>
            <w:hideMark/>
          </w:tcPr>
          <w:p w14:paraId="522FB063" w14:textId="77777777" w:rsidR="005C1DA5" w:rsidRPr="005C1DA5" w:rsidRDefault="005C1DA5" w:rsidP="005C1DA5">
            <w:pPr>
              <w:pStyle w:val="SITabletext"/>
              <w:spacing w:before="60" w:after="60"/>
              <w:rPr>
                <w:color w:val="auto"/>
              </w:rPr>
            </w:pPr>
            <w:r w:rsidRPr="005C1DA5">
              <w:rPr>
                <w:color w:val="auto"/>
              </w:rPr>
              <w:t>Cut paper</w:t>
            </w:r>
          </w:p>
        </w:tc>
      </w:tr>
      <w:tr w:rsidR="005C1DA5" w:rsidRPr="00012424" w14:paraId="1E5CBE84" w14:textId="77777777" w:rsidTr="005C1DA5">
        <w:trPr>
          <w:trHeight w:val="300"/>
        </w:trPr>
        <w:tc>
          <w:tcPr>
            <w:tcW w:w="941" w:type="pct"/>
            <w:noWrap/>
            <w:hideMark/>
          </w:tcPr>
          <w:p w14:paraId="1E923C9F" w14:textId="77777777" w:rsidR="005C1DA5" w:rsidRPr="005C1DA5" w:rsidRDefault="005C1DA5" w:rsidP="005C1DA5">
            <w:pPr>
              <w:pStyle w:val="SITabletext"/>
              <w:spacing w:before="60" w:after="60"/>
              <w:rPr>
                <w:color w:val="auto"/>
              </w:rPr>
            </w:pPr>
            <w:r w:rsidRPr="005C1DA5">
              <w:rPr>
                <w:color w:val="auto"/>
              </w:rPr>
              <w:t>FWPWPP3216</w:t>
            </w:r>
          </w:p>
        </w:tc>
        <w:tc>
          <w:tcPr>
            <w:tcW w:w="4059" w:type="pct"/>
            <w:noWrap/>
            <w:hideMark/>
          </w:tcPr>
          <w:p w14:paraId="6B2C5243" w14:textId="77777777" w:rsidR="005C1DA5" w:rsidRPr="005C1DA5" w:rsidRDefault="005C1DA5" w:rsidP="005C1DA5">
            <w:pPr>
              <w:pStyle w:val="SITabletext"/>
              <w:spacing w:before="60" w:after="60"/>
              <w:rPr>
                <w:color w:val="auto"/>
              </w:rPr>
            </w:pPr>
            <w:r w:rsidRPr="005C1DA5">
              <w:rPr>
                <w:color w:val="auto"/>
              </w:rPr>
              <w:t>Press material using the daylight process</w:t>
            </w:r>
          </w:p>
        </w:tc>
      </w:tr>
      <w:tr w:rsidR="005C1DA5" w:rsidRPr="00012424" w14:paraId="4B3D4898" w14:textId="77777777" w:rsidTr="005C1DA5">
        <w:trPr>
          <w:trHeight w:val="300"/>
        </w:trPr>
        <w:tc>
          <w:tcPr>
            <w:tcW w:w="941" w:type="pct"/>
            <w:noWrap/>
            <w:hideMark/>
          </w:tcPr>
          <w:p w14:paraId="67059043" w14:textId="77777777" w:rsidR="005C1DA5" w:rsidRPr="005C1DA5" w:rsidRDefault="005C1DA5" w:rsidP="005C1DA5">
            <w:pPr>
              <w:pStyle w:val="SITabletext"/>
              <w:spacing w:before="60" w:after="60"/>
              <w:rPr>
                <w:color w:val="auto"/>
              </w:rPr>
            </w:pPr>
            <w:r w:rsidRPr="005C1DA5">
              <w:rPr>
                <w:color w:val="auto"/>
              </w:rPr>
              <w:t>FWPWPP3217</w:t>
            </w:r>
          </w:p>
        </w:tc>
        <w:tc>
          <w:tcPr>
            <w:tcW w:w="4059" w:type="pct"/>
            <w:noWrap/>
            <w:hideMark/>
          </w:tcPr>
          <w:p w14:paraId="5B7C5106" w14:textId="77777777" w:rsidR="005C1DA5" w:rsidRPr="005C1DA5" w:rsidRDefault="005C1DA5" w:rsidP="005C1DA5">
            <w:pPr>
              <w:pStyle w:val="SITabletext"/>
              <w:spacing w:before="60" w:after="60"/>
              <w:rPr>
                <w:color w:val="auto"/>
              </w:rPr>
            </w:pPr>
            <w:r w:rsidRPr="005C1DA5">
              <w:rPr>
                <w:color w:val="auto"/>
              </w:rPr>
              <w:t>Process production effluent</w:t>
            </w:r>
          </w:p>
        </w:tc>
      </w:tr>
      <w:tr w:rsidR="005C1DA5" w:rsidRPr="00012424" w14:paraId="2E5D4F51" w14:textId="77777777" w:rsidTr="005C1DA5">
        <w:trPr>
          <w:trHeight w:val="300"/>
        </w:trPr>
        <w:tc>
          <w:tcPr>
            <w:tcW w:w="941" w:type="pct"/>
            <w:noWrap/>
            <w:hideMark/>
          </w:tcPr>
          <w:p w14:paraId="0916BAE6" w14:textId="77777777" w:rsidR="005C1DA5" w:rsidRPr="005C1DA5" w:rsidRDefault="005C1DA5" w:rsidP="005C1DA5">
            <w:pPr>
              <w:pStyle w:val="SITabletext"/>
              <w:spacing w:before="60" w:after="60"/>
              <w:rPr>
                <w:color w:val="auto"/>
              </w:rPr>
            </w:pPr>
            <w:r w:rsidRPr="005C1DA5">
              <w:rPr>
                <w:color w:val="auto"/>
              </w:rPr>
              <w:t>FWPWPP3218</w:t>
            </w:r>
          </w:p>
        </w:tc>
        <w:tc>
          <w:tcPr>
            <w:tcW w:w="4059" w:type="pct"/>
            <w:noWrap/>
            <w:hideMark/>
          </w:tcPr>
          <w:p w14:paraId="480CCE90" w14:textId="77777777" w:rsidR="005C1DA5" w:rsidRPr="005C1DA5" w:rsidRDefault="005C1DA5" w:rsidP="005C1DA5">
            <w:pPr>
              <w:pStyle w:val="SITabletext"/>
              <w:spacing w:before="60" w:after="60"/>
              <w:rPr>
                <w:color w:val="auto"/>
              </w:rPr>
            </w:pPr>
            <w:r w:rsidRPr="005C1DA5">
              <w:rPr>
                <w:color w:val="auto"/>
              </w:rPr>
              <w:t>Plan and coordinate machining of panels</w:t>
            </w:r>
          </w:p>
        </w:tc>
      </w:tr>
      <w:tr w:rsidR="005C1DA5" w:rsidRPr="00012424" w14:paraId="06CDB694" w14:textId="77777777" w:rsidTr="005C1DA5">
        <w:trPr>
          <w:trHeight w:val="300"/>
        </w:trPr>
        <w:tc>
          <w:tcPr>
            <w:tcW w:w="941" w:type="pct"/>
            <w:noWrap/>
            <w:hideMark/>
          </w:tcPr>
          <w:p w14:paraId="4CB8AA92" w14:textId="77777777" w:rsidR="005C1DA5" w:rsidRPr="005C1DA5" w:rsidRDefault="005C1DA5" w:rsidP="005C1DA5">
            <w:pPr>
              <w:pStyle w:val="SITabletext"/>
              <w:spacing w:before="60" w:after="60"/>
              <w:rPr>
                <w:color w:val="auto"/>
              </w:rPr>
            </w:pPr>
            <w:r w:rsidRPr="005C1DA5">
              <w:rPr>
                <w:color w:val="auto"/>
              </w:rPr>
              <w:t>FWPWPP3219</w:t>
            </w:r>
          </w:p>
        </w:tc>
        <w:tc>
          <w:tcPr>
            <w:tcW w:w="4059" w:type="pct"/>
            <w:noWrap/>
            <w:hideMark/>
          </w:tcPr>
          <w:p w14:paraId="63747C34" w14:textId="77777777" w:rsidR="005C1DA5" w:rsidRPr="005C1DA5" w:rsidRDefault="005C1DA5" w:rsidP="005C1DA5">
            <w:pPr>
              <w:pStyle w:val="SITabletext"/>
              <w:spacing w:before="60" w:after="60"/>
              <w:rPr>
                <w:color w:val="auto"/>
              </w:rPr>
            </w:pPr>
            <w:r w:rsidRPr="005C1DA5">
              <w:rPr>
                <w:color w:val="auto"/>
              </w:rPr>
              <w:t>Blend and test binding mixes</w:t>
            </w:r>
          </w:p>
        </w:tc>
      </w:tr>
      <w:tr w:rsidR="005C1DA5" w:rsidRPr="00012424" w14:paraId="19A53712" w14:textId="77777777" w:rsidTr="005C1DA5">
        <w:trPr>
          <w:trHeight w:val="300"/>
        </w:trPr>
        <w:tc>
          <w:tcPr>
            <w:tcW w:w="941" w:type="pct"/>
            <w:noWrap/>
            <w:hideMark/>
          </w:tcPr>
          <w:p w14:paraId="1CE1FD85" w14:textId="77777777" w:rsidR="005C1DA5" w:rsidRPr="005C1DA5" w:rsidRDefault="005C1DA5" w:rsidP="005C1DA5">
            <w:pPr>
              <w:pStyle w:val="SITabletext"/>
              <w:spacing w:before="60" w:after="60"/>
              <w:rPr>
                <w:color w:val="auto"/>
              </w:rPr>
            </w:pPr>
            <w:r w:rsidRPr="005C1DA5">
              <w:rPr>
                <w:color w:val="auto"/>
              </w:rPr>
              <w:t>FWPWPP3220</w:t>
            </w:r>
          </w:p>
        </w:tc>
        <w:tc>
          <w:tcPr>
            <w:tcW w:w="4059" w:type="pct"/>
            <w:noWrap/>
            <w:hideMark/>
          </w:tcPr>
          <w:p w14:paraId="24C7A22C" w14:textId="77777777" w:rsidR="005C1DA5" w:rsidRPr="005C1DA5" w:rsidRDefault="005C1DA5" w:rsidP="005C1DA5">
            <w:pPr>
              <w:pStyle w:val="SITabletext"/>
              <w:spacing w:before="60" w:after="60"/>
              <w:rPr>
                <w:color w:val="auto"/>
              </w:rPr>
            </w:pPr>
            <w:r w:rsidRPr="005C1DA5">
              <w:rPr>
                <w:color w:val="auto"/>
              </w:rPr>
              <w:t>Plan and coordinate panel painting</w:t>
            </w:r>
          </w:p>
        </w:tc>
      </w:tr>
      <w:tr w:rsidR="005C1DA5" w:rsidRPr="00012424" w14:paraId="4AFAC68E" w14:textId="77777777" w:rsidTr="005C1DA5">
        <w:trPr>
          <w:trHeight w:val="300"/>
        </w:trPr>
        <w:tc>
          <w:tcPr>
            <w:tcW w:w="941" w:type="pct"/>
            <w:noWrap/>
            <w:hideMark/>
          </w:tcPr>
          <w:p w14:paraId="723E7325" w14:textId="77777777" w:rsidR="005C1DA5" w:rsidRPr="005C1DA5" w:rsidRDefault="005C1DA5" w:rsidP="005C1DA5">
            <w:pPr>
              <w:pStyle w:val="SITabletext"/>
              <w:spacing w:before="60" w:after="60"/>
              <w:rPr>
                <w:color w:val="auto"/>
              </w:rPr>
            </w:pPr>
            <w:r w:rsidRPr="005C1DA5">
              <w:rPr>
                <w:color w:val="auto"/>
              </w:rPr>
              <w:t>FWPWPP3221</w:t>
            </w:r>
          </w:p>
        </w:tc>
        <w:tc>
          <w:tcPr>
            <w:tcW w:w="4059" w:type="pct"/>
            <w:noWrap/>
            <w:hideMark/>
          </w:tcPr>
          <w:p w14:paraId="60D448D4" w14:textId="77777777" w:rsidR="005C1DA5" w:rsidRPr="005C1DA5" w:rsidRDefault="005C1DA5" w:rsidP="005C1DA5">
            <w:pPr>
              <w:pStyle w:val="SITabletext"/>
              <w:spacing w:before="60" w:after="60"/>
              <w:rPr>
                <w:color w:val="auto"/>
              </w:rPr>
            </w:pPr>
            <w:r w:rsidRPr="005C1DA5">
              <w:rPr>
                <w:color w:val="auto"/>
              </w:rPr>
              <w:t>Trim new panels to size</w:t>
            </w:r>
          </w:p>
        </w:tc>
      </w:tr>
      <w:tr w:rsidR="005C1DA5" w:rsidRPr="00012424" w14:paraId="55BDF511" w14:textId="77777777" w:rsidTr="005C1DA5">
        <w:trPr>
          <w:trHeight w:val="300"/>
        </w:trPr>
        <w:tc>
          <w:tcPr>
            <w:tcW w:w="941" w:type="pct"/>
            <w:noWrap/>
            <w:hideMark/>
          </w:tcPr>
          <w:p w14:paraId="11A011C0" w14:textId="77777777" w:rsidR="005C1DA5" w:rsidRPr="005C1DA5" w:rsidRDefault="005C1DA5" w:rsidP="005C1DA5">
            <w:pPr>
              <w:pStyle w:val="SITabletext"/>
              <w:spacing w:before="60" w:after="60"/>
              <w:rPr>
                <w:color w:val="auto"/>
              </w:rPr>
            </w:pPr>
            <w:r w:rsidRPr="005C1DA5">
              <w:rPr>
                <w:color w:val="auto"/>
              </w:rPr>
              <w:t>FWPWPP3222</w:t>
            </w:r>
          </w:p>
        </w:tc>
        <w:tc>
          <w:tcPr>
            <w:tcW w:w="4059" w:type="pct"/>
            <w:noWrap/>
            <w:hideMark/>
          </w:tcPr>
          <w:p w14:paraId="44D5B643" w14:textId="77777777" w:rsidR="005C1DA5" w:rsidRPr="005C1DA5" w:rsidRDefault="005C1DA5" w:rsidP="005C1DA5">
            <w:pPr>
              <w:pStyle w:val="SITabletext"/>
              <w:spacing w:before="60" w:after="60"/>
              <w:rPr>
                <w:color w:val="auto"/>
              </w:rPr>
            </w:pPr>
            <w:r w:rsidRPr="005C1DA5">
              <w:rPr>
                <w:color w:val="auto"/>
              </w:rPr>
              <w:t>Press laminated ply</w:t>
            </w:r>
          </w:p>
        </w:tc>
      </w:tr>
      <w:tr w:rsidR="005C1DA5" w:rsidRPr="00012424" w14:paraId="2756632B" w14:textId="77777777" w:rsidTr="005C1DA5">
        <w:trPr>
          <w:trHeight w:val="300"/>
        </w:trPr>
        <w:tc>
          <w:tcPr>
            <w:tcW w:w="941" w:type="pct"/>
            <w:noWrap/>
            <w:hideMark/>
          </w:tcPr>
          <w:p w14:paraId="736F6703" w14:textId="77777777" w:rsidR="005C1DA5" w:rsidRPr="005C1DA5" w:rsidRDefault="005C1DA5" w:rsidP="005C1DA5">
            <w:pPr>
              <w:pStyle w:val="SITabletext"/>
              <w:spacing w:before="60" w:after="60"/>
              <w:rPr>
                <w:color w:val="auto"/>
              </w:rPr>
            </w:pPr>
            <w:r w:rsidRPr="005C1DA5">
              <w:rPr>
                <w:color w:val="auto"/>
              </w:rPr>
              <w:t>FWPWPP3223</w:t>
            </w:r>
          </w:p>
        </w:tc>
        <w:tc>
          <w:tcPr>
            <w:tcW w:w="4059" w:type="pct"/>
            <w:noWrap/>
            <w:hideMark/>
          </w:tcPr>
          <w:p w14:paraId="13CFD621" w14:textId="77777777" w:rsidR="005C1DA5" w:rsidRPr="005C1DA5" w:rsidRDefault="005C1DA5" w:rsidP="005C1DA5">
            <w:pPr>
              <w:pStyle w:val="SITabletext"/>
              <w:spacing w:before="60" w:after="60"/>
              <w:rPr>
                <w:color w:val="auto"/>
              </w:rPr>
            </w:pPr>
            <w:r w:rsidRPr="005C1DA5">
              <w:rPr>
                <w:color w:val="auto"/>
              </w:rPr>
              <w:t>Immunise veneer</w:t>
            </w:r>
          </w:p>
        </w:tc>
      </w:tr>
      <w:tr w:rsidR="005C1DA5" w:rsidRPr="00012424" w14:paraId="1A75E41E" w14:textId="77777777" w:rsidTr="005C1DA5">
        <w:trPr>
          <w:trHeight w:val="300"/>
        </w:trPr>
        <w:tc>
          <w:tcPr>
            <w:tcW w:w="941" w:type="pct"/>
            <w:noWrap/>
            <w:hideMark/>
          </w:tcPr>
          <w:p w14:paraId="38271E6C" w14:textId="77777777" w:rsidR="005C1DA5" w:rsidRPr="005C1DA5" w:rsidRDefault="005C1DA5" w:rsidP="005C1DA5">
            <w:pPr>
              <w:pStyle w:val="SITabletext"/>
              <w:spacing w:before="60" w:after="60"/>
              <w:rPr>
                <w:color w:val="auto"/>
              </w:rPr>
            </w:pPr>
            <w:r w:rsidRPr="005C1DA5">
              <w:rPr>
                <w:color w:val="auto"/>
              </w:rPr>
              <w:t>FWPWPP3224</w:t>
            </w:r>
          </w:p>
        </w:tc>
        <w:tc>
          <w:tcPr>
            <w:tcW w:w="4059" w:type="pct"/>
            <w:noWrap/>
            <w:hideMark/>
          </w:tcPr>
          <w:p w14:paraId="4FC6D8BE" w14:textId="77777777" w:rsidR="005C1DA5" w:rsidRPr="005C1DA5" w:rsidRDefault="005C1DA5" w:rsidP="005C1DA5">
            <w:pPr>
              <w:pStyle w:val="SITabletext"/>
              <w:spacing w:before="60" w:after="60"/>
              <w:rPr>
                <w:color w:val="auto"/>
              </w:rPr>
            </w:pPr>
            <w:r w:rsidRPr="005C1DA5">
              <w:rPr>
                <w:color w:val="auto"/>
              </w:rPr>
              <w:t>Profile sand products</w:t>
            </w:r>
          </w:p>
        </w:tc>
      </w:tr>
      <w:tr w:rsidR="005C1DA5" w:rsidRPr="00012424" w14:paraId="48936E40" w14:textId="77777777" w:rsidTr="005C1DA5">
        <w:trPr>
          <w:trHeight w:val="300"/>
        </w:trPr>
        <w:tc>
          <w:tcPr>
            <w:tcW w:w="941" w:type="pct"/>
            <w:noWrap/>
            <w:hideMark/>
          </w:tcPr>
          <w:p w14:paraId="37BD0660" w14:textId="77777777" w:rsidR="005C1DA5" w:rsidRPr="005C1DA5" w:rsidRDefault="005C1DA5" w:rsidP="005C1DA5">
            <w:pPr>
              <w:pStyle w:val="SITabletext"/>
              <w:spacing w:before="60" w:after="60"/>
              <w:rPr>
                <w:color w:val="auto"/>
              </w:rPr>
            </w:pPr>
            <w:r w:rsidRPr="005C1DA5">
              <w:rPr>
                <w:color w:val="auto"/>
              </w:rPr>
              <w:t>FWPWPP3225</w:t>
            </w:r>
          </w:p>
        </w:tc>
        <w:tc>
          <w:tcPr>
            <w:tcW w:w="4059" w:type="pct"/>
            <w:noWrap/>
            <w:hideMark/>
          </w:tcPr>
          <w:p w14:paraId="69AA628B" w14:textId="77777777" w:rsidR="005C1DA5" w:rsidRPr="005C1DA5" w:rsidRDefault="005C1DA5" w:rsidP="005C1DA5">
            <w:pPr>
              <w:pStyle w:val="SITabletext"/>
              <w:spacing w:before="60" w:after="60"/>
              <w:rPr>
                <w:color w:val="auto"/>
              </w:rPr>
            </w:pPr>
            <w:r w:rsidRPr="005C1DA5">
              <w:rPr>
                <w:color w:val="auto"/>
              </w:rPr>
              <w:t>Produce profile sanding shoes and wheels</w:t>
            </w:r>
          </w:p>
        </w:tc>
      </w:tr>
      <w:tr w:rsidR="005C1DA5" w:rsidRPr="00012424" w14:paraId="7D495BE0" w14:textId="77777777" w:rsidTr="005C1DA5">
        <w:trPr>
          <w:trHeight w:val="300"/>
        </w:trPr>
        <w:tc>
          <w:tcPr>
            <w:tcW w:w="941" w:type="pct"/>
            <w:noWrap/>
            <w:hideMark/>
          </w:tcPr>
          <w:p w14:paraId="5AF95B79" w14:textId="77777777" w:rsidR="005C1DA5" w:rsidRPr="005C1DA5" w:rsidRDefault="005C1DA5" w:rsidP="005C1DA5">
            <w:pPr>
              <w:pStyle w:val="SITabletext"/>
              <w:spacing w:before="60" w:after="60"/>
              <w:rPr>
                <w:color w:val="auto"/>
              </w:rPr>
            </w:pPr>
            <w:r w:rsidRPr="005C1DA5">
              <w:rPr>
                <w:color w:val="auto"/>
              </w:rPr>
              <w:t>FWPWPP3226</w:t>
            </w:r>
          </w:p>
        </w:tc>
        <w:tc>
          <w:tcPr>
            <w:tcW w:w="4059" w:type="pct"/>
            <w:noWrap/>
            <w:hideMark/>
          </w:tcPr>
          <w:p w14:paraId="2B372313" w14:textId="77777777" w:rsidR="005C1DA5" w:rsidRPr="005C1DA5" w:rsidRDefault="005C1DA5" w:rsidP="005C1DA5">
            <w:pPr>
              <w:pStyle w:val="SITabletext"/>
              <w:spacing w:before="60" w:after="60"/>
              <w:rPr>
                <w:color w:val="auto"/>
              </w:rPr>
            </w:pPr>
            <w:r w:rsidRPr="005C1DA5">
              <w:rPr>
                <w:color w:val="auto"/>
              </w:rPr>
              <w:t>Operate a continuous press</w:t>
            </w:r>
          </w:p>
        </w:tc>
      </w:tr>
      <w:tr w:rsidR="005C1DA5" w:rsidRPr="00012424" w14:paraId="50AFA6AC" w14:textId="77777777" w:rsidTr="005C1DA5">
        <w:trPr>
          <w:trHeight w:val="300"/>
        </w:trPr>
        <w:tc>
          <w:tcPr>
            <w:tcW w:w="941" w:type="pct"/>
            <w:noWrap/>
            <w:hideMark/>
          </w:tcPr>
          <w:p w14:paraId="0256A7A0" w14:textId="77777777" w:rsidR="005C1DA5" w:rsidRPr="005C1DA5" w:rsidRDefault="005C1DA5" w:rsidP="005C1DA5">
            <w:pPr>
              <w:pStyle w:val="SITabletext"/>
              <w:spacing w:before="60" w:after="60"/>
              <w:rPr>
                <w:color w:val="auto"/>
              </w:rPr>
            </w:pPr>
            <w:r w:rsidRPr="005C1DA5">
              <w:rPr>
                <w:color w:val="auto"/>
              </w:rPr>
              <w:t>FWPWPP3227</w:t>
            </w:r>
          </w:p>
        </w:tc>
        <w:tc>
          <w:tcPr>
            <w:tcW w:w="4059" w:type="pct"/>
            <w:noWrap/>
            <w:hideMark/>
          </w:tcPr>
          <w:p w14:paraId="5169535B" w14:textId="77777777" w:rsidR="005C1DA5" w:rsidRPr="005C1DA5" w:rsidRDefault="005C1DA5" w:rsidP="005C1DA5">
            <w:pPr>
              <w:pStyle w:val="SITabletext"/>
              <w:spacing w:before="60" w:after="60"/>
              <w:rPr>
                <w:color w:val="auto"/>
              </w:rPr>
            </w:pPr>
            <w:r w:rsidRPr="005C1DA5">
              <w:rPr>
                <w:color w:val="auto"/>
              </w:rPr>
              <w:t>Vacuum paint</w:t>
            </w:r>
          </w:p>
        </w:tc>
      </w:tr>
      <w:tr w:rsidR="005C1DA5" w:rsidRPr="00012424" w14:paraId="38B1B31B" w14:textId="77777777" w:rsidTr="005C1DA5">
        <w:trPr>
          <w:trHeight w:val="300"/>
        </w:trPr>
        <w:tc>
          <w:tcPr>
            <w:tcW w:w="941" w:type="pct"/>
            <w:noWrap/>
            <w:hideMark/>
          </w:tcPr>
          <w:p w14:paraId="7D99F271" w14:textId="77777777" w:rsidR="005C1DA5" w:rsidRPr="005C1DA5" w:rsidRDefault="005C1DA5" w:rsidP="005C1DA5">
            <w:pPr>
              <w:pStyle w:val="SITabletext"/>
              <w:spacing w:before="60" w:after="60"/>
              <w:rPr>
                <w:color w:val="auto"/>
              </w:rPr>
            </w:pPr>
            <w:r w:rsidRPr="005C1DA5">
              <w:rPr>
                <w:color w:val="auto"/>
              </w:rPr>
              <w:t>FWPWPP3228</w:t>
            </w:r>
          </w:p>
        </w:tc>
        <w:tc>
          <w:tcPr>
            <w:tcW w:w="4059" w:type="pct"/>
            <w:noWrap/>
            <w:hideMark/>
          </w:tcPr>
          <w:p w14:paraId="15F6D0B7" w14:textId="77777777" w:rsidR="005C1DA5" w:rsidRPr="005C1DA5" w:rsidRDefault="005C1DA5" w:rsidP="005C1DA5">
            <w:pPr>
              <w:pStyle w:val="SITabletext"/>
              <w:spacing w:before="60" w:after="60"/>
              <w:rPr>
                <w:color w:val="auto"/>
              </w:rPr>
            </w:pPr>
            <w:r w:rsidRPr="005C1DA5">
              <w:rPr>
                <w:color w:val="auto"/>
              </w:rPr>
              <w:t>Dry Wood Flakes</w:t>
            </w:r>
          </w:p>
        </w:tc>
      </w:tr>
      <w:tr w:rsidR="005C1DA5" w:rsidRPr="00012424" w14:paraId="50913BE7" w14:textId="77777777" w:rsidTr="005C1DA5">
        <w:trPr>
          <w:trHeight w:val="300"/>
        </w:trPr>
        <w:tc>
          <w:tcPr>
            <w:tcW w:w="941" w:type="pct"/>
            <w:noWrap/>
            <w:hideMark/>
          </w:tcPr>
          <w:p w14:paraId="1430D63F" w14:textId="77777777" w:rsidR="005C1DA5" w:rsidRPr="005C1DA5" w:rsidRDefault="005C1DA5" w:rsidP="005C1DA5">
            <w:pPr>
              <w:pStyle w:val="SITabletext"/>
              <w:spacing w:before="60" w:after="60"/>
              <w:rPr>
                <w:color w:val="auto"/>
              </w:rPr>
            </w:pPr>
            <w:r w:rsidRPr="005C1DA5">
              <w:rPr>
                <w:color w:val="auto"/>
              </w:rPr>
              <w:t>FWPWPP3229</w:t>
            </w:r>
          </w:p>
        </w:tc>
        <w:tc>
          <w:tcPr>
            <w:tcW w:w="4059" w:type="pct"/>
            <w:noWrap/>
            <w:hideMark/>
          </w:tcPr>
          <w:p w14:paraId="3097F4A5" w14:textId="77777777" w:rsidR="005C1DA5" w:rsidRPr="005C1DA5" w:rsidRDefault="005C1DA5" w:rsidP="005C1DA5">
            <w:pPr>
              <w:pStyle w:val="SITabletext"/>
              <w:spacing w:before="60" w:after="60"/>
              <w:rPr>
                <w:color w:val="auto"/>
              </w:rPr>
            </w:pPr>
            <w:r w:rsidRPr="005C1DA5">
              <w:rPr>
                <w:color w:val="auto"/>
              </w:rPr>
              <w:t>Classify flake</w:t>
            </w:r>
          </w:p>
        </w:tc>
      </w:tr>
      <w:tr w:rsidR="005C1DA5" w:rsidRPr="00012424" w14:paraId="6BD4CDA8" w14:textId="77777777" w:rsidTr="005C1DA5">
        <w:trPr>
          <w:trHeight w:val="300"/>
        </w:trPr>
        <w:tc>
          <w:tcPr>
            <w:tcW w:w="941" w:type="pct"/>
            <w:noWrap/>
            <w:hideMark/>
          </w:tcPr>
          <w:p w14:paraId="6EB3DE36" w14:textId="77777777" w:rsidR="005C1DA5" w:rsidRPr="005C1DA5" w:rsidRDefault="005C1DA5" w:rsidP="005C1DA5">
            <w:pPr>
              <w:pStyle w:val="SITabletext"/>
              <w:spacing w:before="60" w:after="60"/>
              <w:rPr>
                <w:color w:val="auto"/>
              </w:rPr>
            </w:pPr>
            <w:r w:rsidRPr="005C1DA5">
              <w:rPr>
                <w:color w:val="auto"/>
              </w:rPr>
              <w:t>FWPWPP3230</w:t>
            </w:r>
          </w:p>
        </w:tc>
        <w:tc>
          <w:tcPr>
            <w:tcW w:w="4059" w:type="pct"/>
            <w:noWrap/>
            <w:hideMark/>
          </w:tcPr>
          <w:p w14:paraId="0560C0E5" w14:textId="77777777" w:rsidR="005C1DA5" w:rsidRPr="005C1DA5" w:rsidRDefault="005C1DA5" w:rsidP="005C1DA5">
            <w:pPr>
              <w:pStyle w:val="SITabletext"/>
              <w:spacing w:before="60" w:after="60"/>
              <w:rPr>
                <w:color w:val="auto"/>
              </w:rPr>
            </w:pPr>
            <w:r w:rsidRPr="005C1DA5">
              <w:rPr>
                <w:color w:val="auto"/>
              </w:rPr>
              <w:t>Produce decorative veneers</w:t>
            </w:r>
          </w:p>
        </w:tc>
      </w:tr>
      <w:tr w:rsidR="005C1DA5" w:rsidRPr="00012424" w14:paraId="53B70303" w14:textId="77777777" w:rsidTr="005C1DA5">
        <w:trPr>
          <w:trHeight w:val="300"/>
        </w:trPr>
        <w:tc>
          <w:tcPr>
            <w:tcW w:w="941" w:type="pct"/>
            <w:noWrap/>
            <w:hideMark/>
          </w:tcPr>
          <w:p w14:paraId="5DE29646" w14:textId="77777777" w:rsidR="005C1DA5" w:rsidRPr="005C1DA5" w:rsidRDefault="005C1DA5" w:rsidP="005C1DA5">
            <w:pPr>
              <w:pStyle w:val="SITabletext"/>
              <w:spacing w:before="60" w:after="60"/>
              <w:rPr>
                <w:color w:val="auto"/>
              </w:rPr>
            </w:pPr>
            <w:r w:rsidRPr="005C1DA5">
              <w:rPr>
                <w:color w:val="auto"/>
              </w:rPr>
              <w:t>FWPWPP3231</w:t>
            </w:r>
          </w:p>
        </w:tc>
        <w:tc>
          <w:tcPr>
            <w:tcW w:w="4059" w:type="pct"/>
            <w:noWrap/>
            <w:hideMark/>
          </w:tcPr>
          <w:p w14:paraId="58ABD92A" w14:textId="77777777" w:rsidR="005C1DA5" w:rsidRPr="005C1DA5" w:rsidRDefault="005C1DA5" w:rsidP="005C1DA5">
            <w:pPr>
              <w:pStyle w:val="SITabletext"/>
              <w:spacing w:before="60" w:after="60"/>
              <w:rPr>
                <w:color w:val="auto"/>
              </w:rPr>
            </w:pPr>
            <w:r w:rsidRPr="005C1DA5">
              <w:rPr>
                <w:color w:val="auto"/>
              </w:rPr>
              <w:t>Produce veneer from prepared flitches</w:t>
            </w:r>
          </w:p>
        </w:tc>
      </w:tr>
      <w:tr w:rsidR="005C1DA5" w:rsidRPr="00012424" w14:paraId="4337EE38" w14:textId="77777777" w:rsidTr="005C1DA5">
        <w:trPr>
          <w:trHeight w:val="300"/>
        </w:trPr>
        <w:tc>
          <w:tcPr>
            <w:tcW w:w="941" w:type="pct"/>
            <w:noWrap/>
            <w:hideMark/>
          </w:tcPr>
          <w:p w14:paraId="2EFB735E" w14:textId="77777777" w:rsidR="005C1DA5" w:rsidRPr="005C1DA5" w:rsidRDefault="005C1DA5" w:rsidP="005C1DA5">
            <w:pPr>
              <w:pStyle w:val="SITabletext"/>
              <w:spacing w:before="60" w:after="60"/>
              <w:rPr>
                <w:color w:val="auto"/>
              </w:rPr>
            </w:pPr>
            <w:r w:rsidRPr="005C1DA5">
              <w:rPr>
                <w:color w:val="auto"/>
              </w:rPr>
              <w:t>FWPWPP4201</w:t>
            </w:r>
          </w:p>
        </w:tc>
        <w:tc>
          <w:tcPr>
            <w:tcW w:w="4059" w:type="pct"/>
            <w:noWrap/>
            <w:hideMark/>
          </w:tcPr>
          <w:p w14:paraId="7F85987D" w14:textId="77777777" w:rsidR="005C1DA5" w:rsidRPr="005C1DA5" w:rsidRDefault="005C1DA5" w:rsidP="005C1DA5">
            <w:pPr>
              <w:pStyle w:val="SITabletext"/>
              <w:spacing w:before="60" w:after="60"/>
              <w:rPr>
                <w:color w:val="auto"/>
              </w:rPr>
            </w:pPr>
            <w:r w:rsidRPr="005C1DA5">
              <w:rPr>
                <w:color w:val="auto"/>
              </w:rPr>
              <w:t>Plan and coordinate panel production</w:t>
            </w:r>
          </w:p>
        </w:tc>
      </w:tr>
      <w:tr w:rsidR="005C1DA5" w:rsidRPr="00012424" w14:paraId="03CE80F6" w14:textId="77777777" w:rsidTr="005C1DA5">
        <w:trPr>
          <w:trHeight w:val="300"/>
        </w:trPr>
        <w:tc>
          <w:tcPr>
            <w:tcW w:w="941" w:type="pct"/>
            <w:noWrap/>
            <w:hideMark/>
          </w:tcPr>
          <w:p w14:paraId="53BAA918" w14:textId="77777777" w:rsidR="005C1DA5" w:rsidRPr="005C1DA5" w:rsidRDefault="005C1DA5" w:rsidP="005C1DA5">
            <w:pPr>
              <w:pStyle w:val="SITabletext"/>
              <w:spacing w:before="60" w:after="60"/>
              <w:rPr>
                <w:color w:val="auto"/>
              </w:rPr>
            </w:pPr>
            <w:r w:rsidRPr="005C1DA5">
              <w:rPr>
                <w:color w:val="auto"/>
              </w:rPr>
              <w:t>FWPWPP4202</w:t>
            </w:r>
          </w:p>
        </w:tc>
        <w:tc>
          <w:tcPr>
            <w:tcW w:w="4059" w:type="pct"/>
            <w:noWrap/>
            <w:hideMark/>
          </w:tcPr>
          <w:p w14:paraId="3AF5D3E3" w14:textId="77777777" w:rsidR="005C1DA5" w:rsidRPr="005C1DA5" w:rsidRDefault="005C1DA5" w:rsidP="005C1DA5">
            <w:pPr>
              <w:pStyle w:val="SITabletext"/>
              <w:spacing w:before="60" w:after="60"/>
              <w:rPr>
                <w:color w:val="auto"/>
              </w:rPr>
            </w:pPr>
            <w:r w:rsidRPr="005C1DA5">
              <w:rPr>
                <w:color w:val="auto"/>
              </w:rPr>
              <w:t>Perform laboratory testing</w:t>
            </w:r>
          </w:p>
        </w:tc>
      </w:tr>
    </w:tbl>
    <w:p w14:paraId="24361A83" w14:textId="77777777" w:rsidR="005C1DA5" w:rsidRDefault="005C1DA5" w:rsidP="005C1DA5"/>
    <w:p w14:paraId="4AA3CF75" w14:textId="77777777" w:rsidR="005C1DA5" w:rsidRDefault="005C1DA5" w:rsidP="005C1DA5"/>
    <w:p w14:paraId="095A9A5E" w14:textId="77777777" w:rsidR="005C1DA5" w:rsidRDefault="005C1DA5" w:rsidP="005C1DA5"/>
    <w:p w14:paraId="73E0B9F9" w14:textId="77777777" w:rsidR="005C1DA5" w:rsidRPr="005C1DA5" w:rsidRDefault="005C1DA5" w:rsidP="005C1DA5"/>
    <w:p w14:paraId="0F4B7DA5" w14:textId="77777777" w:rsidR="001F45C3" w:rsidRDefault="001F45C3" w:rsidP="00A67B3C">
      <w:pPr>
        <w:pStyle w:val="Heading3"/>
      </w:pPr>
    </w:p>
    <w:p w14:paraId="5E1FE3E7" w14:textId="77777777" w:rsidR="001F45C3" w:rsidRDefault="001F45C3">
      <w:pPr>
        <w:spacing w:after="0" w:line="240" w:lineRule="auto"/>
        <w:rPr>
          <w:rFonts w:ascii="Arial" w:eastAsia="Times New Roman" w:hAnsi="Arial" w:cs="Arial"/>
          <w:b/>
          <w:color w:val="000000"/>
        </w:rPr>
      </w:pPr>
      <w:r>
        <w:br w:type="page"/>
      </w:r>
    </w:p>
    <w:p w14:paraId="08770145" w14:textId="77777777" w:rsidR="00A67B3C" w:rsidRDefault="00A67B3C" w:rsidP="0036416E">
      <w:pPr>
        <w:pStyle w:val="Heading3"/>
        <w:spacing w:after="360"/>
      </w:pPr>
      <w:r>
        <w:lastRenderedPageBreak/>
        <w:t>Imported units of competency</w:t>
      </w:r>
    </w:p>
    <w:tbl>
      <w:tblPr>
        <w:tblStyle w:val="TableGrid"/>
        <w:tblW w:w="5000" w:type="pct"/>
        <w:tblLayout w:type="fixed"/>
        <w:tblLook w:val="04A0" w:firstRow="1" w:lastRow="0" w:firstColumn="1" w:lastColumn="0" w:noHBand="0" w:noVBand="1"/>
      </w:tblPr>
      <w:tblGrid>
        <w:gridCol w:w="1696"/>
        <w:gridCol w:w="3733"/>
        <w:gridCol w:w="3587"/>
      </w:tblGrid>
      <w:tr w:rsidR="0036416E" w:rsidRPr="00BC0AF5" w14:paraId="7B8ED778" w14:textId="77777777" w:rsidTr="002D0B6F">
        <w:trPr>
          <w:trHeight w:val="300"/>
          <w:tblHeader/>
        </w:trPr>
        <w:tc>
          <w:tcPr>
            <w:tcW w:w="5000" w:type="pct"/>
            <w:gridSpan w:val="3"/>
            <w:noWrap/>
          </w:tcPr>
          <w:p w14:paraId="58785A34" w14:textId="77777777" w:rsidR="0036416E" w:rsidRPr="00BC0AF5" w:rsidRDefault="0036416E" w:rsidP="0036416E">
            <w:pPr>
              <w:pStyle w:val="SITableheading"/>
              <w:contextualSpacing/>
              <w:jc w:val="center"/>
              <w:rPr>
                <w:i/>
                <w:color w:val="auto"/>
              </w:rPr>
            </w:pPr>
            <w:r w:rsidRPr="00BC0AF5">
              <w:rPr>
                <w:i/>
                <w:color w:val="auto"/>
              </w:rPr>
              <w:t>FWP Forest and Wood Products Training Package Version 3.0</w:t>
            </w:r>
          </w:p>
          <w:p w14:paraId="1C296831" w14:textId="77777777" w:rsidR="0036416E" w:rsidRPr="00BC0AF5" w:rsidRDefault="0036416E" w:rsidP="0036416E">
            <w:pPr>
              <w:pStyle w:val="SITableheading"/>
              <w:jc w:val="center"/>
              <w:rPr>
                <w:rFonts w:eastAsia="Times New Roman"/>
                <w:color w:val="auto"/>
                <w:lang w:eastAsia="en-AU"/>
              </w:rPr>
            </w:pPr>
            <w:r w:rsidRPr="00BC0AF5">
              <w:rPr>
                <w:rFonts w:eastAsia="Times New Roman"/>
                <w:color w:val="auto"/>
                <w:lang w:eastAsia="en-AU"/>
              </w:rPr>
              <w:t>Imported Units of Competency</w:t>
            </w:r>
          </w:p>
        </w:tc>
      </w:tr>
      <w:tr w:rsidR="0036416E" w:rsidRPr="00BC0AF5" w14:paraId="7B0C4D41" w14:textId="77777777" w:rsidTr="002D0B6F">
        <w:trPr>
          <w:trHeight w:val="300"/>
          <w:tblHeader/>
        </w:trPr>
        <w:tc>
          <w:tcPr>
            <w:tcW w:w="941" w:type="pct"/>
            <w:noWrap/>
            <w:hideMark/>
          </w:tcPr>
          <w:p w14:paraId="31ED1539" w14:textId="77777777" w:rsidR="0036416E" w:rsidRPr="00BC0AF5" w:rsidRDefault="0036416E" w:rsidP="0036416E">
            <w:pPr>
              <w:pStyle w:val="SITableheading"/>
              <w:rPr>
                <w:rFonts w:eastAsia="Times New Roman"/>
                <w:color w:val="auto"/>
                <w:lang w:eastAsia="en-AU"/>
              </w:rPr>
            </w:pPr>
            <w:r w:rsidRPr="00BC0AF5">
              <w:rPr>
                <w:rFonts w:eastAsia="Times New Roman"/>
                <w:color w:val="auto"/>
                <w:lang w:eastAsia="en-AU"/>
              </w:rPr>
              <w:t>Code</w:t>
            </w:r>
          </w:p>
        </w:tc>
        <w:tc>
          <w:tcPr>
            <w:tcW w:w="2070" w:type="pct"/>
            <w:noWrap/>
            <w:hideMark/>
          </w:tcPr>
          <w:p w14:paraId="6F5404A5" w14:textId="77777777" w:rsidR="0036416E" w:rsidRPr="00BC0AF5" w:rsidRDefault="0036416E" w:rsidP="0036416E">
            <w:pPr>
              <w:pStyle w:val="SITableheading"/>
              <w:rPr>
                <w:rFonts w:eastAsia="Times New Roman"/>
                <w:color w:val="auto"/>
                <w:lang w:eastAsia="en-AU"/>
              </w:rPr>
            </w:pPr>
            <w:r w:rsidRPr="00BC0AF5">
              <w:rPr>
                <w:rFonts w:eastAsia="Times New Roman"/>
                <w:color w:val="auto"/>
                <w:lang w:eastAsia="en-AU"/>
              </w:rPr>
              <w:t>Title</w:t>
            </w:r>
          </w:p>
        </w:tc>
        <w:tc>
          <w:tcPr>
            <w:tcW w:w="1990" w:type="pct"/>
            <w:noWrap/>
            <w:hideMark/>
          </w:tcPr>
          <w:p w14:paraId="05431F16" w14:textId="77777777" w:rsidR="0036416E" w:rsidRPr="00BC0AF5" w:rsidRDefault="0036416E" w:rsidP="0036416E">
            <w:pPr>
              <w:pStyle w:val="SITableheading"/>
              <w:rPr>
                <w:rFonts w:eastAsia="Times New Roman"/>
                <w:color w:val="auto"/>
                <w:lang w:eastAsia="en-AU"/>
              </w:rPr>
            </w:pPr>
            <w:r w:rsidRPr="00BC0AF5">
              <w:rPr>
                <w:rFonts w:eastAsia="Times New Roman"/>
                <w:color w:val="auto"/>
                <w:lang w:eastAsia="en-AU"/>
              </w:rPr>
              <w:t>Parent Training Package</w:t>
            </w:r>
          </w:p>
        </w:tc>
      </w:tr>
      <w:tr w:rsidR="0036416E" w:rsidRPr="00BC0AF5" w14:paraId="661AD3BB" w14:textId="77777777" w:rsidTr="002D0B6F">
        <w:trPr>
          <w:trHeight w:val="300"/>
        </w:trPr>
        <w:tc>
          <w:tcPr>
            <w:tcW w:w="941" w:type="pct"/>
            <w:noWrap/>
            <w:hideMark/>
          </w:tcPr>
          <w:p w14:paraId="21FCB4A5" w14:textId="77777777" w:rsidR="0036416E" w:rsidRPr="00BC0AF5" w:rsidRDefault="0036416E" w:rsidP="0036416E">
            <w:pPr>
              <w:pStyle w:val="SITabletext"/>
              <w:spacing w:before="60" w:after="60"/>
              <w:rPr>
                <w:color w:val="auto"/>
              </w:rPr>
            </w:pPr>
            <w:r w:rsidRPr="00BC0AF5">
              <w:rPr>
                <w:color w:val="auto"/>
              </w:rPr>
              <w:t>AHCARB206 </w:t>
            </w:r>
          </w:p>
        </w:tc>
        <w:tc>
          <w:tcPr>
            <w:tcW w:w="2070" w:type="pct"/>
            <w:noWrap/>
            <w:hideMark/>
          </w:tcPr>
          <w:p w14:paraId="76AAE57F" w14:textId="77777777" w:rsidR="0036416E" w:rsidRPr="00BC0AF5" w:rsidRDefault="0036416E" w:rsidP="0036416E">
            <w:pPr>
              <w:pStyle w:val="SITabletext"/>
              <w:spacing w:before="60" w:after="60"/>
              <w:rPr>
                <w:color w:val="auto"/>
              </w:rPr>
            </w:pPr>
            <w:r w:rsidRPr="00BC0AF5">
              <w:rPr>
                <w:color w:val="auto"/>
              </w:rPr>
              <w:t>Operate and maintain stump grinding machines</w:t>
            </w:r>
          </w:p>
        </w:tc>
        <w:tc>
          <w:tcPr>
            <w:tcW w:w="1990" w:type="pct"/>
            <w:noWrap/>
            <w:hideMark/>
          </w:tcPr>
          <w:p w14:paraId="153324E3"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43A43D5" w14:textId="77777777" w:rsidTr="002D0B6F">
        <w:trPr>
          <w:trHeight w:val="300"/>
        </w:trPr>
        <w:tc>
          <w:tcPr>
            <w:tcW w:w="941" w:type="pct"/>
            <w:noWrap/>
            <w:hideMark/>
          </w:tcPr>
          <w:p w14:paraId="2E39A0C6" w14:textId="77777777" w:rsidR="0036416E" w:rsidRPr="00BC0AF5" w:rsidRDefault="0036416E" w:rsidP="0036416E">
            <w:pPr>
              <w:pStyle w:val="SITabletext"/>
              <w:spacing w:before="60" w:after="60"/>
              <w:rPr>
                <w:color w:val="auto"/>
              </w:rPr>
            </w:pPr>
            <w:r w:rsidRPr="00BC0AF5">
              <w:rPr>
                <w:color w:val="auto"/>
              </w:rPr>
              <w:t>AHCARB307 </w:t>
            </w:r>
          </w:p>
        </w:tc>
        <w:tc>
          <w:tcPr>
            <w:tcW w:w="2070" w:type="pct"/>
            <w:noWrap/>
            <w:hideMark/>
          </w:tcPr>
          <w:p w14:paraId="73D99EB9" w14:textId="77777777" w:rsidR="0036416E" w:rsidRPr="00BC0AF5" w:rsidRDefault="0036416E" w:rsidP="0036416E">
            <w:pPr>
              <w:pStyle w:val="SITabletext"/>
              <w:spacing w:before="60" w:after="60"/>
              <w:rPr>
                <w:color w:val="auto"/>
              </w:rPr>
            </w:pPr>
            <w:r w:rsidRPr="00BC0AF5">
              <w:rPr>
                <w:color w:val="auto"/>
              </w:rPr>
              <w:t>Use advanced climbing techniques</w:t>
            </w:r>
          </w:p>
        </w:tc>
        <w:tc>
          <w:tcPr>
            <w:tcW w:w="1990" w:type="pct"/>
            <w:noWrap/>
            <w:hideMark/>
          </w:tcPr>
          <w:p w14:paraId="7EAB1464"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3FCB0A3E" w14:textId="77777777" w:rsidTr="002D0B6F">
        <w:trPr>
          <w:trHeight w:val="300"/>
        </w:trPr>
        <w:tc>
          <w:tcPr>
            <w:tcW w:w="941" w:type="pct"/>
            <w:noWrap/>
            <w:hideMark/>
          </w:tcPr>
          <w:p w14:paraId="4A48ED76" w14:textId="77777777" w:rsidR="0036416E" w:rsidRPr="00BC0AF5" w:rsidRDefault="0036416E" w:rsidP="0036416E">
            <w:pPr>
              <w:pStyle w:val="SITabletext"/>
              <w:spacing w:before="60" w:after="60"/>
              <w:rPr>
                <w:color w:val="auto"/>
              </w:rPr>
            </w:pPr>
            <w:r w:rsidRPr="00BC0AF5">
              <w:rPr>
                <w:color w:val="auto"/>
              </w:rPr>
              <w:t>AHCARB312 </w:t>
            </w:r>
          </w:p>
        </w:tc>
        <w:tc>
          <w:tcPr>
            <w:tcW w:w="2070" w:type="pct"/>
            <w:noWrap/>
            <w:hideMark/>
          </w:tcPr>
          <w:p w14:paraId="6ACAB2B6" w14:textId="77777777" w:rsidR="0036416E" w:rsidRPr="00BC0AF5" w:rsidRDefault="0036416E" w:rsidP="0036416E">
            <w:pPr>
              <w:pStyle w:val="SITabletext"/>
              <w:spacing w:before="60" w:after="60"/>
              <w:rPr>
                <w:color w:val="auto"/>
              </w:rPr>
            </w:pPr>
            <w:r w:rsidRPr="00BC0AF5">
              <w:rPr>
                <w:color w:val="auto"/>
              </w:rPr>
              <w:t>Use standard climbing techniques to access trees</w:t>
            </w:r>
          </w:p>
        </w:tc>
        <w:tc>
          <w:tcPr>
            <w:tcW w:w="1990" w:type="pct"/>
            <w:noWrap/>
            <w:hideMark/>
          </w:tcPr>
          <w:p w14:paraId="7D36F111"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295C6D8E" w14:textId="77777777" w:rsidTr="002D0B6F">
        <w:trPr>
          <w:trHeight w:val="300"/>
        </w:trPr>
        <w:tc>
          <w:tcPr>
            <w:tcW w:w="941" w:type="pct"/>
            <w:noWrap/>
            <w:hideMark/>
          </w:tcPr>
          <w:p w14:paraId="6B54CA1B" w14:textId="77777777" w:rsidR="0036416E" w:rsidRPr="00BC0AF5" w:rsidRDefault="0036416E" w:rsidP="0036416E">
            <w:pPr>
              <w:pStyle w:val="SITabletext"/>
              <w:spacing w:before="60" w:after="60"/>
              <w:rPr>
                <w:color w:val="auto"/>
              </w:rPr>
            </w:pPr>
            <w:r w:rsidRPr="00BC0AF5">
              <w:rPr>
                <w:color w:val="auto"/>
              </w:rPr>
              <w:t>AHCBUS502A</w:t>
            </w:r>
          </w:p>
        </w:tc>
        <w:tc>
          <w:tcPr>
            <w:tcW w:w="2070" w:type="pct"/>
            <w:noWrap/>
            <w:hideMark/>
          </w:tcPr>
          <w:p w14:paraId="2EDA68FE" w14:textId="77777777" w:rsidR="0036416E" w:rsidRPr="00BC0AF5" w:rsidRDefault="0036416E" w:rsidP="0036416E">
            <w:pPr>
              <w:pStyle w:val="SITabletext"/>
              <w:spacing w:before="60" w:after="60"/>
              <w:rPr>
                <w:color w:val="auto"/>
              </w:rPr>
            </w:pPr>
            <w:r w:rsidRPr="00BC0AF5">
              <w:rPr>
                <w:color w:val="auto"/>
              </w:rPr>
              <w:t>Market products and services</w:t>
            </w:r>
          </w:p>
        </w:tc>
        <w:tc>
          <w:tcPr>
            <w:tcW w:w="1990" w:type="pct"/>
            <w:noWrap/>
            <w:hideMark/>
          </w:tcPr>
          <w:p w14:paraId="0BFAA36E"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DAAEC31" w14:textId="77777777" w:rsidTr="002D0B6F">
        <w:trPr>
          <w:trHeight w:val="300"/>
        </w:trPr>
        <w:tc>
          <w:tcPr>
            <w:tcW w:w="941" w:type="pct"/>
            <w:noWrap/>
            <w:hideMark/>
          </w:tcPr>
          <w:p w14:paraId="59E3BC12" w14:textId="77777777" w:rsidR="0036416E" w:rsidRPr="00BC0AF5" w:rsidRDefault="0036416E" w:rsidP="0036416E">
            <w:pPr>
              <w:pStyle w:val="SITabletext"/>
              <w:spacing w:before="60" w:after="60"/>
              <w:rPr>
                <w:color w:val="auto"/>
              </w:rPr>
            </w:pPr>
            <w:r w:rsidRPr="00BC0AF5">
              <w:rPr>
                <w:color w:val="auto"/>
              </w:rPr>
              <w:t xml:space="preserve">AHCCHM201 </w:t>
            </w:r>
          </w:p>
        </w:tc>
        <w:tc>
          <w:tcPr>
            <w:tcW w:w="2070" w:type="pct"/>
            <w:noWrap/>
            <w:hideMark/>
          </w:tcPr>
          <w:p w14:paraId="10B2F66D" w14:textId="77777777" w:rsidR="0036416E" w:rsidRPr="00BC0AF5" w:rsidRDefault="0036416E" w:rsidP="0036416E">
            <w:pPr>
              <w:pStyle w:val="SITabletext"/>
              <w:spacing w:before="60" w:after="60"/>
              <w:rPr>
                <w:color w:val="auto"/>
              </w:rPr>
            </w:pPr>
            <w:r w:rsidRPr="00BC0AF5">
              <w:rPr>
                <w:color w:val="auto"/>
              </w:rPr>
              <w:t>Apply chemicals under supervision</w:t>
            </w:r>
          </w:p>
        </w:tc>
        <w:tc>
          <w:tcPr>
            <w:tcW w:w="1990" w:type="pct"/>
            <w:noWrap/>
            <w:hideMark/>
          </w:tcPr>
          <w:p w14:paraId="3CA47F0D"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EFEF7BC" w14:textId="77777777" w:rsidTr="002D0B6F">
        <w:trPr>
          <w:trHeight w:val="300"/>
        </w:trPr>
        <w:tc>
          <w:tcPr>
            <w:tcW w:w="941" w:type="pct"/>
            <w:noWrap/>
            <w:hideMark/>
          </w:tcPr>
          <w:p w14:paraId="7133DECD" w14:textId="77777777" w:rsidR="0036416E" w:rsidRPr="00BC0AF5" w:rsidRDefault="0036416E" w:rsidP="0036416E">
            <w:pPr>
              <w:pStyle w:val="SITabletext"/>
              <w:spacing w:before="60" w:after="60"/>
              <w:rPr>
                <w:color w:val="auto"/>
              </w:rPr>
            </w:pPr>
            <w:r w:rsidRPr="00BC0AF5">
              <w:rPr>
                <w:color w:val="auto"/>
              </w:rPr>
              <w:t>AHCCHM303 </w:t>
            </w:r>
          </w:p>
        </w:tc>
        <w:tc>
          <w:tcPr>
            <w:tcW w:w="2070" w:type="pct"/>
            <w:noWrap/>
            <w:hideMark/>
          </w:tcPr>
          <w:p w14:paraId="6DF757DB" w14:textId="77777777" w:rsidR="0036416E" w:rsidRPr="00BC0AF5" w:rsidRDefault="0036416E" w:rsidP="0036416E">
            <w:pPr>
              <w:pStyle w:val="SITabletext"/>
              <w:spacing w:before="60" w:after="60"/>
              <w:rPr>
                <w:color w:val="auto"/>
              </w:rPr>
            </w:pPr>
            <w:r w:rsidRPr="00BC0AF5">
              <w:rPr>
                <w:color w:val="auto"/>
              </w:rPr>
              <w:t>Prepare and apply chemicals</w:t>
            </w:r>
          </w:p>
        </w:tc>
        <w:tc>
          <w:tcPr>
            <w:tcW w:w="1990" w:type="pct"/>
            <w:noWrap/>
            <w:hideMark/>
          </w:tcPr>
          <w:p w14:paraId="44F2504A"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38096074" w14:textId="77777777" w:rsidTr="002D0B6F">
        <w:trPr>
          <w:trHeight w:val="300"/>
        </w:trPr>
        <w:tc>
          <w:tcPr>
            <w:tcW w:w="941" w:type="pct"/>
            <w:noWrap/>
            <w:hideMark/>
          </w:tcPr>
          <w:p w14:paraId="36729A66" w14:textId="77777777" w:rsidR="0036416E" w:rsidRPr="00BC0AF5" w:rsidRDefault="0036416E" w:rsidP="0036416E">
            <w:pPr>
              <w:pStyle w:val="SITabletext"/>
              <w:spacing w:before="60" w:after="60"/>
              <w:rPr>
                <w:color w:val="auto"/>
              </w:rPr>
            </w:pPr>
            <w:r w:rsidRPr="00BC0AF5">
              <w:rPr>
                <w:color w:val="auto"/>
              </w:rPr>
              <w:t>AHCCHM304 </w:t>
            </w:r>
          </w:p>
        </w:tc>
        <w:tc>
          <w:tcPr>
            <w:tcW w:w="2070" w:type="pct"/>
            <w:noWrap/>
            <w:hideMark/>
          </w:tcPr>
          <w:p w14:paraId="659A103F" w14:textId="77777777" w:rsidR="0036416E" w:rsidRPr="00BC0AF5" w:rsidRDefault="0036416E" w:rsidP="0036416E">
            <w:pPr>
              <w:pStyle w:val="SITabletext"/>
              <w:spacing w:before="60" w:after="60"/>
              <w:rPr>
                <w:color w:val="auto"/>
              </w:rPr>
            </w:pPr>
            <w:r w:rsidRPr="00BC0AF5">
              <w:rPr>
                <w:color w:val="auto"/>
              </w:rPr>
              <w:t>Transport and store chemicals</w:t>
            </w:r>
          </w:p>
        </w:tc>
        <w:tc>
          <w:tcPr>
            <w:tcW w:w="1990" w:type="pct"/>
            <w:noWrap/>
            <w:hideMark/>
          </w:tcPr>
          <w:p w14:paraId="626E2EE1"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0CB9908" w14:textId="77777777" w:rsidTr="002D0B6F">
        <w:trPr>
          <w:trHeight w:val="300"/>
        </w:trPr>
        <w:tc>
          <w:tcPr>
            <w:tcW w:w="941" w:type="pct"/>
            <w:noWrap/>
            <w:hideMark/>
          </w:tcPr>
          <w:p w14:paraId="5AC61F80" w14:textId="77777777" w:rsidR="0036416E" w:rsidRPr="00BC0AF5" w:rsidRDefault="0036416E" w:rsidP="0036416E">
            <w:pPr>
              <w:pStyle w:val="SITabletext"/>
              <w:spacing w:before="60" w:after="60"/>
              <w:rPr>
                <w:color w:val="auto"/>
              </w:rPr>
            </w:pPr>
            <w:r w:rsidRPr="00BC0AF5">
              <w:rPr>
                <w:color w:val="auto"/>
              </w:rPr>
              <w:t>AHCCHM401A</w:t>
            </w:r>
          </w:p>
        </w:tc>
        <w:tc>
          <w:tcPr>
            <w:tcW w:w="2070" w:type="pct"/>
            <w:noWrap/>
            <w:hideMark/>
          </w:tcPr>
          <w:p w14:paraId="7DB357C6" w14:textId="77777777" w:rsidR="0036416E" w:rsidRPr="00BC0AF5" w:rsidRDefault="0036416E" w:rsidP="0036416E">
            <w:pPr>
              <w:pStyle w:val="SITabletext"/>
              <w:spacing w:before="60" w:after="60"/>
              <w:rPr>
                <w:color w:val="auto"/>
              </w:rPr>
            </w:pPr>
            <w:r w:rsidRPr="00BC0AF5">
              <w:rPr>
                <w:color w:val="auto"/>
              </w:rPr>
              <w:t>Minimise risks in the use of chemicals</w:t>
            </w:r>
          </w:p>
        </w:tc>
        <w:tc>
          <w:tcPr>
            <w:tcW w:w="1990" w:type="pct"/>
            <w:noWrap/>
            <w:hideMark/>
          </w:tcPr>
          <w:p w14:paraId="643B44CF"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6733AD61" w14:textId="77777777" w:rsidTr="002D0B6F">
        <w:trPr>
          <w:trHeight w:val="300"/>
        </w:trPr>
        <w:tc>
          <w:tcPr>
            <w:tcW w:w="941" w:type="pct"/>
            <w:noWrap/>
            <w:hideMark/>
          </w:tcPr>
          <w:p w14:paraId="2DBAADF6" w14:textId="77777777" w:rsidR="0036416E" w:rsidRPr="00BC0AF5" w:rsidRDefault="0036416E" w:rsidP="0036416E">
            <w:pPr>
              <w:pStyle w:val="SITabletext"/>
              <w:spacing w:before="60" w:after="60"/>
              <w:rPr>
                <w:color w:val="auto"/>
              </w:rPr>
            </w:pPr>
            <w:r w:rsidRPr="00BC0AF5">
              <w:rPr>
                <w:color w:val="auto"/>
              </w:rPr>
              <w:t>AHCCHM402A</w:t>
            </w:r>
          </w:p>
        </w:tc>
        <w:tc>
          <w:tcPr>
            <w:tcW w:w="2070" w:type="pct"/>
            <w:noWrap/>
            <w:hideMark/>
          </w:tcPr>
          <w:p w14:paraId="6DB078FA" w14:textId="77777777" w:rsidR="0036416E" w:rsidRPr="00BC0AF5" w:rsidRDefault="0036416E" w:rsidP="0036416E">
            <w:pPr>
              <w:pStyle w:val="SITabletext"/>
              <w:spacing w:before="60" w:after="60"/>
              <w:rPr>
                <w:color w:val="auto"/>
              </w:rPr>
            </w:pPr>
            <w:r w:rsidRPr="00BC0AF5">
              <w:rPr>
                <w:color w:val="auto"/>
              </w:rPr>
              <w:t>Plan and implement a chemical use program</w:t>
            </w:r>
          </w:p>
        </w:tc>
        <w:tc>
          <w:tcPr>
            <w:tcW w:w="1990" w:type="pct"/>
            <w:noWrap/>
            <w:hideMark/>
          </w:tcPr>
          <w:p w14:paraId="261DFB05"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3A47D89" w14:textId="77777777" w:rsidTr="002D0B6F">
        <w:trPr>
          <w:trHeight w:val="300"/>
        </w:trPr>
        <w:tc>
          <w:tcPr>
            <w:tcW w:w="941" w:type="pct"/>
            <w:noWrap/>
            <w:hideMark/>
          </w:tcPr>
          <w:p w14:paraId="448F55C7" w14:textId="77777777" w:rsidR="0036416E" w:rsidRPr="00BC0AF5" w:rsidRDefault="0036416E" w:rsidP="0036416E">
            <w:pPr>
              <w:pStyle w:val="SITabletext"/>
              <w:spacing w:before="60" w:after="60"/>
              <w:rPr>
                <w:color w:val="auto"/>
              </w:rPr>
            </w:pPr>
            <w:r w:rsidRPr="00BC0AF5">
              <w:rPr>
                <w:color w:val="auto"/>
              </w:rPr>
              <w:t>AHCFIR201A</w:t>
            </w:r>
          </w:p>
        </w:tc>
        <w:tc>
          <w:tcPr>
            <w:tcW w:w="2070" w:type="pct"/>
            <w:noWrap/>
            <w:hideMark/>
          </w:tcPr>
          <w:p w14:paraId="49DA9094" w14:textId="77777777" w:rsidR="0036416E" w:rsidRPr="00BC0AF5" w:rsidRDefault="0036416E" w:rsidP="0036416E">
            <w:pPr>
              <w:pStyle w:val="SITabletext"/>
              <w:spacing w:before="60" w:after="60"/>
              <w:rPr>
                <w:color w:val="auto"/>
              </w:rPr>
            </w:pPr>
            <w:r w:rsidRPr="00BC0AF5">
              <w:rPr>
                <w:color w:val="auto"/>
              </w:rPr>
              <w:t>Assist with prescribed burning</w:t>
            </w:r>
          </w:p>
        </w:tc>
        <w:tc>
          <w:tcPr>
            <w:tcW w:w="1990" w:type="pct"/>
            <w:noWrap/>
            <w:hideMark/>
          </w:tcPr>
          <w:p w14:paraId="60E95D13"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9C7CB9A" w14:textId="77777777" w:rsidTr="002D0B6F">
        <w:trPr>
          <w:trHeight w:val="300"/>
        </w:trPr>
        <w:tc>
          <w:tcPr>
            <w:tcW w:w="941" w:type="pct"/>
            <w:noWrap/>
            <w:hideMark/>
          </w:tcPr>
          <w:p w14:paraId="0870F698" w14:textId="77777777" w:rsidR="0036416E" w:rsidRPr="00BC0AF5" w:rsidRDefault="0036416E" w:rsidP="0036416E">
            <w:pPr>
              <w:pStyle w:val="SITabletext"/>
              <w:spacing w:before="60" w:after="60"/>
              <w:rPr>
                <w:color w:val="auto"/>
              </w:rPr>
            </w:pPr>
            <w:r w:rsidRPr="00BC0AF5">
              <w:rPr>
                <w:color w:val="auto"/>
              </w:rPr>
              <w:t>AHCILM201 </w:t>
            </w:r>
          </w:p>
        </w:tc>
        <w:tc>
          <w:tcPr>
            <w:tcW w:w="2070" w:type="pct"/>
            <w:noWrap/>
            <w:hideMark/>
          </w:tcPr>
          <w:p w14:paraId="70B0E894" w14:textId="77777777" w:rsidR="0036416E" w:rsidRPr="00BC0AF5" w:rsidRDefault="0036416E" w:rsidP="0036416E">
            <w:pPr>
              <w:pStyle w:val="SITabletext"/>
              <w:spacing w:before="60" w:after="60"/>
              <w:rPr>
                <w:color w:val="auto"/>
              </w:rPr>
            </w:pPr>
            <w:r w:rsidRPr="00BC0AF5">
              <w:rPr>
                <w:color w:val="auto"/>
              </w:rPr>
              <w:t>Maintain cultural places</w:t>
            </w:r>
          </w:p>
        </w:tc>
        <w:tc>
          <w:tcPr>
            <w:tcW w:w="1990" w:type="pct"/>
            <w:noWrap/>
            <w:hideMark/>
          </w:tcPr>
          <w:p w14:paraId="4DD75AEB"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4413A11D" w14:textId="77777777" w:rsidTr="002D0B6F">
        <w:trPr>
          <w:trHeight w:val="300"/>
        </w:trPr>
        <w:tc>
          <w:tcPr>
            <w:tcW w:w="941" w:type="pct"/>
            <w:noWrap/>
            <w:hideMark/>
          </w:tcPr>
          <w:p w14:paraId="60DAB1CE" w14:textId="77777777" w:rsidR="0036416E" w:rsidRPr="00BC0AF5" w:rsidRDefault="0036416E" w:rsidP="0036416E">
            <w:pPr>
              <w:pStyle w:val="SITabletext"/>
              <w:spacing w:before="60" w:after="60"/>
              <w:rPr>
                <w:color w:val="auto"/>
              </w:rPr>
            </w:pPr>
            <w:r w:rsidRPr="00BC0AF5">
              <w:rPr>
                <w:color w:val="auto"/>
              </w:rPr>
              <w:t>AHCILM401A</w:t>
            </w:r>
          </w:p>
        </w:tc>
        <w:tc>
          <w:tcPr>
            <w:tcW w:w="2070" w:type="pct"/>
            <w:noWrap/>
            <w:hideMark/>
          </w:tcPr>
          <w:p w14:paraId="40E40407" w14:textId="77777777" w:rsidR="0036416E" w:rsidRPr="00BC0AF5" w:rsidRDefault="0036416E" w:rsidP="0036416E">
            <w:pPr>
              <w:pStyle w:val="SITabletext"/>
              <w:spacing w:before="60" w:after="60"/>
              <w:rPr>
                <w:color w:val="auto"/>
              </w:rPr>
            </w:pPr>
            <w:r w:rsidRPr="00BC0AF5">
              <w:rPr>
                <w:color w:val="auto"/>
              </w:rPr>
              <w:t>Protect places of cultural significance</w:t>
            </w:r>
          </w:p>
        </w:tc>
        <w:tc>
          <w:tcPr>
            <w:tcW w:w="1990" w:type="pct"/>
            <w:noWrap/>
            <w:hideMark/>
          </w:tcPr>
          <w:p w14:paraId="067B525E"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1CCA2BF" w14:textId="77777777" w:rsidTr="002D0B6F">
        <w:trPr>
          <w:trHeight w:val="300"/>
        </w:trPr>
        <w:tc>
          <w:tcPr>
            <w:tcW w:w="941" w:type="pct"/>
            <w:noWrap/>
            <w:hideMark/>
          </w:tcPr>
          <w:p w14:paraId="40189B85" w14:textId="77777777" w:rsidR="0036416E" w:rsidRPr="00BC0AF5" w:rsidRDefault="0036416E" w:rsidP="0036416E">
            <w:pPr>
              <w:pStyle w:val="SITabletext"/>
              <w:spacing w:before="60" w:after="60"/>
              <w:rPr>
                <w:color w:val="auto"/>
              </w:rPr>
            </w:pPr>
            <w:r w:rsidRPr="00BC0AF5">
              <w:rPr>
                <w:color w:val="auto"/>
              </w:rPr>
              <w:t>AHCINF202A</w:t>
            </w:r>
          </w:p>
        </w:tc>
        <w:tc>
          <w:tcPr>
            <w:tcW w:w="2070" w:type="pct"/>
            <w:noWrap/>
            <w:hideMark/>
          </w:tcPr>
          <w:p w14:paraId="0B1309D2" w14:textId="77777777" w:rsidR="0036416E" w:rsidRPr="00BC0AF5" w:rsidRDefault="0036416E" w:rsidP="0036416E">
            <w:pPr>
              <w:pStyle w:val="SITabletext"/>
              <w:spacing w:before="60" w:after="60"/>
              <w:rPr>
                <w:color w:val="auto"/>
              </w:rPr>
            </w:pPr>
            <w:r w:rsidRPr="00BC0AF5">
              <w:rPr>
                <w:color w:val="auto"/>
              </w:rPr>
              <w:t>Install, maintain and repair fencing</w:t>
            </w:r>
          </w:p>
        </w:tc>
        <w:tc>
          <w:tcPr>
            <w:tcW w:w="1990" w:type="pct"/>
            <w:noWrap/>
            <w:hideMark/>
          </w:tcPr>
          <w:p w14:paraId="746C8238"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D99F829" w14:textId="77777777" w:rsidTr="002D0B6F">
        <w:trPr>
          <w:trHeight w:val="300"/>
        </w:trPr>
        <w:tc>
          <w:tcPr>
            <w:tcW w:w="941" w:type="pct"/>
            <w:noWrap/>
            <w:hideMark/>
          </w:tcPr>
          <w:p w14:paraId="228C2B5E" w14:textId="77777777" w:rsidR="0036416E" w:rsidRPr="00BC0AF5" w:rsidRDefault="0036416E" w:rsidP="0036416E">
            <w:pPr>
              <w:pStyle w:val="SITabletext"/>
              <w:spacing w:before="60" w:after="60"/>
              <w:rPr>
                <w:color w:val="auto"/>
              </w:rPr>
            </w:pPr>
            <w:r w:rsidRPr="00BC0AF5">
              <w:rPr>
                <w:color w:val="auto"/>
              </w:rPr>
              <w:t>AHCINF203A</w:t>
            </w:r>
          </w:p>
        </w:tc>
        <w:tc>
          <w:tcPr>
            <w:tcW w:w="2070" w:type="pct"/>
            <w:noWrap/>
            <w:hideMark/>
          </w:tcPr>
          <w:p w14:paraId="76686E8B" w14:textId="77777777" w:rsidR="0036416E" w:rsidRPr="00BC0AF5" w:rsidRDefault="0036416E" w:rsidP="0036416E">
            <w:pPr>
              <w:pStyle w:val="SITabletext"/>
              <w:spacing w:before="60" w:after="60"/>
              <w:rPr>
                <w:color w:val="auto"/>
              </w:rPr>
            </w:pPr>
            <w:r w:rsidRPr="00BC0AF5">
              <w:rPr>
                <w:color w:val="auto"/>
              </w:rPr>
              <w:t>Maintain properties and structures</w:t>
            </w:r>
          </w:p>
        </w:tc>
        <w:tc>
          <w:tcPr>
            <w:tcW w:w="1990" w:type="pct"/>
            <w:noWrap/>
            <w:hideMark/>
          </w:tcPr>
          <w:p w14:paraId="1F65C09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3A30C85A" w14:textId="77777777" w:rsidTr="002D0B6F">
        <w:trPr>
          <w:trHeight w:val="300"/>
        </w:trPr>
        <w:tc>
          <w:tcPr>
            <w:tcW w:w="941" w:type="pct"/>
            <w:noWrap/>
            <w:hideMark/>
          </w:tcPr>
          <w:p w14:paraId="36D2032E" w14:textId="77777777" w:rsidR="0036416E" w:rsidRPr="00BC0AF5" w:rsidRDefault="0036416E" w:rsidP="0036416E">
            <w:pPr>
              <w:pStyle w:val="SITabletext"/>
              <w:spacing w:before="60" w:after="60"/>
              <w:rPr>
                <w:color w:val="auto"/>
              </w:rPr>
            </w:pPr>
            <w:r w:rsidRPr="00BC0AF5">
              <w:rPr>
                <w:color w:val="auto"/>
              </w:rPr>
              <w:t>AHCINF303 </w:t>
            </w:r>
          </w:p>
        </w:tc>
        <w:tc>
          <w:tcPr>
            <w:tcW w:w="2070" w:type="pct"/>
            <w:noWrap/>
            <w:hideMark/>
          </w:tcPr>
          <w:p w14:paraId="31D0BDB9" w14:textId="77777777" w:rsidR="0036416E" w:rsidRPr="00BC0AF5" w:rsidRDefault="0036416E" w:rsidP="0036416E">
            <w:pPr>
              <w:pStyle w:val="SITabletext"/>
              <w:spacing w:before="60" w:after="60"/>
              <w:rPr>
                <w:color w:val="auto"/>
              </w:rPr>
            </w:pPr>
            <w:r w:rsidRPr="00BC0AF5">
              <w:rPr>
                <w:color w:val="auto"/>
              </w:rPr>
              <w:t>Plan and construct conventional fencing</w:t>
            </w:r>
          </w:p>
        </w:tc>
        <w:tc>
          <w:tcPr>
            <w:tcW w:w="1990" w:type="pct"/>
            <w:noWrap/>
            <w:hideMark/>
          </w:tcPr>
          <w:p w14:paraId="300B3D05"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2137A1C5" w14:textId="77777777" w:rsidTr="002D0B6F">
        <w:trPr>
          <w:trHeight w:val="300"/>
        </w:trPr>
        <w:tc>
          <w:tcPr>
            <w:tcW w:w="941" w:type="pct"/>
            <w:noWrap/>
            <w:hideMark/>
          </w:tcPr>
          <w:p w14:paraId="7C82EEDF" w14:textId="77777777" w:rsidR="0036416E" w:rsidRPr="00BC0AF5" w:rsidRDefault="0036416E" w:rsidP="0036416E">
            <w:pPr>
              <w:pStyle w:val="SITabletext"/>
              <w:spacing w:before="60" w:after="60"/>
              <w:rPr>
                <w:color w:val="auto"/>
              </w:rPr>
            </w:pPr>
            <w:r w:rsidRPr="00BC0AF5">
              <w:rPr>
                <w:color w:val="auto"/>
              </w:rPr>
              <w:t>AHCIRG306 </w:t>
            </w:r>
          </w:p>
        </w:tc>
        <w:tc>
          <w:tcPr>
            <w:tcW w:w="2070" w:type="pct"/>
            <w:noWrap/>
            <w:hideMark/>
          </w:tcPr>
          <w:p w14:paraId="4612DA78" w14:textId="77777777" w:rsidR="0036416E" w:rsidRPr="00BC0AF5" w:rsidRDefault="0036416E" w:rsidP="0036416E">
            <w:pPr>
              <w:pStyle w:val="SITabletext"/>
              <w:spacing w:before="60" w:after="60"/>
              <w:rPr>
                <w:color w:val="auto"/>
              </w:rPr>
            </w:pPr>
            <w:r w:rsidRPr="00BC0AF5">
              <w:rPr>
                <w:color w:val="auto"/>
              </w:rPr>
              <w:t>Troubleshoot irrigation systems</w:t>
            </w:r>
          </w:p>
        </w:tc>
        <w:tc>
          <w:tcPr>
            <w:tcW w:w="1990" w:type="pct"/>
            <w:noWrap/>
            <w:hideMark/>
          </w:tcPr>
          <w:p w14:paraId="5C54185D"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335B2B5D" w14:textId="77777777" w:rsidTr="002D0B6F">
        <w:trPr>
          <w:trHeight w:val="300"/>
        </w:trPr>
        <w:tc>
          <w:tcPr>
            <w:tcW w:w="941" w:type="pct"/>
            <w:noWrap/>
            <w:hideMark/>
          </w:tcPr>
          <w:p w14:paraId="6E45D150" w14:textId="77777777" w:rsidR="0036416E" w:rsidRPr="00BC0AF5" w:rsidRDefault="0036416E" w:rsidP="0036416E">
            <w:pPr>
              <w:pStyle w:val="SITabletext"/>
              <w:spacing w:before="60" w:after="60"/>
              <w:rPr>
                <w:color w:val="auto"/>
              </w:rPr>
            </w:pPr>
            <w:r w:rsidRPr="00BC0AF5">
              <w:rPr>
                <w:color w:val="auto"/>
              </w:rPr>
              <w:t>AHCIRG327A</w:t>
            </w:r>
          </w:p>
        </w:tc>
        <w:tc>
          <w:tcPr>
            <w:tcW w:w="2070" w:type="pct"/>
            <w:noWrap/>
            <w:hideMark/>
          </w:tcPr>
          <w:p w14:paraId="077BE699" w14:textId="77777777" w:rsidR="0036416E" w:rsidRPr="00BC0AF5" w:rsidRDefault="0036416E" w:rsidP="0036416E">
            <w:pPr>
              <w:pStyle w:val="SITabletext"/>
              <w:spacing w:before="60" w:after="60"/>
              <w:rPr>
                <w:color w:val="auto"/>
              </w:rPr>
            </w:pPr>
            <w:r w:rsidRPr="00BC0AF5">
              <w:rPr>
                <w:color w:val="auto"/>
              </w:rPr>
              <w:t>Implement an irrigation schedule</w:t>
            </w:r>
          </w:p>
        </w:tc>
        <w:tc>
          <w:tcPr>
            <w:tcW w:w="1990" w:type="pct"/>
            <w:noWrap/>
            <w:hideMark/>
          </w:tcPr>
          <w:p w14:paraId="374A2ADD"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C6BE721" w14:textId="77777777" w:rsidTr="002D0B6F">
        <w:trPr>
          <w:trHeight w:val="300"/>
        </w:trPr>
        <w:tc>
          <w:tcPr>
            <w:tcW w:w="941" w:type="pct"/>
            <w:noWrap/>
            <w:hideMark/>
          </w:tcPr>
          <w:p w14:paraId="4B9B68C6" w14:textId="77777777" w:rsidR="0036416E" w:rsidRPr="00BC0AF5" w:rsidRDefault="0036416E" w:rsidP="0036416E">
            <w:pPr>
              <w:pStyle w:val="SITabletext"/>
              <w:spacing w:before="60" w:after="60"/>
              <w:rPr>
                <w:color w:val="auto"/>
              </w:rPr>
            </w:pPr>
            <w:r w:rsidRPr="00BC0AF5">
              <w:rPr>
                <w:color w:val="auto"/>
              </w:rPr>
              <w:t>AHCIRG406A</w:t>
            </w:r>
          </w:p>
        </w:tc>
        <w:tc>
          <w:tcPr>
            <w:tcW w:w="2070" w:type="pct"/>
            <w:noWrap/>
            <w:hideMark/>
          </w:tcPr>
          <w:p w14:paraId="240F538A" w14:textId="77777777" w:rsidR="0036416E" w:rsidRPr="00BC0AF5" w:rsidRDefault="0036416E" w:rsidP="0036416E">
            <w:pPr>
              <w:pStyle w:val="SITabletext"/>
              <w:spacing w:before="60" w:after="60"/>
              <w:rPr>
                <w:color w:val="auto"/>
              </w:rPr>
            </w:pPr>
            <w:r w:rsidRPr="00BC0AF5">
              <w:rPr>
                <w:color w:val="auto"/>
              </w:rPr>
              <w:t>Plan on-site irrigation system installation and construction work</w:t>
            </w:r>
          </w:p>
        </w:tc>
        <w:tc>
          <w:tcPr>
            <w:tcW w:w="1990" w:type="pct"/>
            <w:noWrap/>
            <w:hideMark/>
          </w:tcPr>
          <w:p w14:paraId="7B04A647"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DF786AB" w14:textId="77777777" w:rsidTr="002D0B6F">
        <w:trPr>
          <w:trHeight w:val="300"/>
        </w:trPr>
        <w:tc>
          <w:tcPr>
            <w:tcW w:w="941" w:type="pct"/>
            <w:noWrap/>
            <w:hideMark/>
          </w:tcPr>
          <w:p w14:paraId="528EC836" w14:textId="77777777" w:rsidR="0036416E" w:rsidRPr="00BC0AF5" w:rsidRDefault="0036416E" w:rsidP="0036416E">
            <w:pPr>
              <w:pStyle w:val="SITabletext"/>
              <w:spacing w:before="60" w:after="60"/>
              <w:rPr>
                <w:color w:val="auto"/>
              </w:rPr>
            </w:pPr>
            <w:r w:rsidRPr="00BC0AF5">
              <w:rPr>
                <w:color w:val="auto"/>
              </w:rPr>
              <w:t>AHCIRG503A</w:t>
            </w:r>
          </w:p>
        </w:tc>
        <w:tc>
          <w:tcPr>
            <w:tcW w:w="2070" w:type="pct"/>
            <w:noWrap/>
            <w:hideMark/>
          </w:tcPr>
          <w:p w14:paraId="4AA396C2" w14:textId="77777777" w:rsidR="0036416E" w:rsidRPr="00BC0AF5" w:rsidRDefault="0036416E" w:rsidP="0036416E">
            <w:pPr>
              <w:pStyle w:val="SITabletext"/>
              <w:spacing w:before="60" w:after="60"/>
              <w:rPr>
                <w:color w:val="auto"/>
              </w:rPr>
            </w:pPr>
            <w:r w:rsidRPr="00BC0AF5">
              <w:rPr>
                <w:color w:val="auto"/>
              </w:rPr>
              <w:t>Design irrigation, drainage and water treatment systems</w:t>
            </w:r>
          </w:p>
        </w:tc>
        <w:tc>
          <w:tcPr>
            <w:tcW w:w="1990" w:type="pct"/>
            <w:noWrap/>
            <w:hideMark/>
          </w:tcPr>
          <w:p w14:paraId="00DB73D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FB5C245" w14:textId="77777777" w:rsidTr="002D0B6F">
        <w:trPr>
          <w:trHeight w:val="300"/>
        </w:trPr>
        <w:tc>
          <w:tcPr>
            <w:tcW w:w="941" w:type="pct"/>
            <w:noWrap/>
            <w:hideMark/>
          </w:tcPr>
          <w:p w14:paraId="1BF65B97" w14:textId="77777777" w:rsidR="0036416E" w:rsidRPr="00BC0AF5" w:rsidRDefault="0036416E" w:rsidP="0036416E">
            <w:pPr>
              <w:pStyle w:val="SITabletext"/>
              <w:spacing w:before="60" w:after="60"/>
              <w:rPr>
                <w:color w:val="auto"/>
              </w:rPr>
            </w:pPr>
            <w:r w:rsidRPr="00BC0AF5">
              <w:rPr>
                <w:color w:val="auto"/>
              </w:rPr>
              <w:t>AHCLSC302 </w:t>
            </w:r>
          </w:p>
        </w:tc>
        <w:tc>
          <w:tcPr>
            <w:tcW w:w="2070" w:type="pct"/>
            <w:noWrap/>
            <w:hideMark/>
          </w:tcPr>
          <w:p w14:paraId="55246C79" w14:textId="77777777" w:rsidR="0036416E" w:rsidRPr="00BC0AF5" w:rsidRDefault="0036416E" w:rsidP="0036416E">
            <w:pPr>
              <w:pStyle w:val="SITabletext"/>
              <w:spacing w:before="60" w:after="60"/>
              <w:rPr>
                <w:color w:val="auto"/>
              </w:rPr>
            </w:pPr>
            <w:r w:rsidRPr="00BC0AF5">
              <w:rPr>
                <w:color w:val="auto"/>
              </w:rPr>
              <w:t>Construct landscape features using concrete</w:t>
            </w:r>
          </w:p>
        </w:tc>
        <w:tc>
          <w:tcPr>
            <w:tcW w:w="1990" w:type="pct"/>
            <w:noWrap/>
            <w:hideMark/>
          </w:tcPr>
          <w:p w14:paraId="716235C5"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F6EAEAC" w14:textId="77777777" w:rsidTr="002D0B6F">
        <w:trPr>
          <w:trHeight w:val="300"/>
        </w:trPr>
        <w:tc>
          <w:tcPr>
            <w:tcW w:w="941" w:type="pct"/>
            <w:noWrap/>
            <w:hideMark/>
          </w:tcPr>
          <w:p w14:paraId="5AEACD12" w14:textId="77777777" w:rsidR="0036416E" w:rsidRPr="00BC0AF5" w:rsidRDefault="0036416E" w:rsidP="0036416E">
            <w:pPr>
              <w:pStyle w:val="SITabletext"/>
              <w:spacing w:before="60" w:after="60"/>
              <w:rPr>
                <w:color w:val="auto"/>
              </w:rPr>
            </w:pPr>
            <w:r w:rsidRPr="00BC0AF5">
              <w:rPr>
                <w:color w:val="auto"/>
              </w:rPr>
              <w:lastRenderedPageBreak/>
              <w:t>AHCLSC304 </w:t>
            </w:r>
          </w:p>
        </w:tc>
        <w:tc>
          <w:tcPr>
            <w:tcW w:w="2070" w:type="pct"/>
            <w:noWrap/>
            <w:hideMark/>
          </w:tcPr>
          <w:p w14:paraId="7CCA1CFA" w14:textId="77777777" w:rsidR="0036416E" w:rsidRPr="00BC0AF5" w:rsidRDefault="0036416E" w:rsidP="0036416E">
            <w:pPr>
              <w:pStyle w:val="SITabletext"/>
              <w:spacing w:before="60" w:after="60"/>
              <w:rPr>
                <w:color w:val="auto"/>
              </w:rPr>
            </w:pPr>
            <w:r w:rsidRPr="00BC0AF5">
              <w:rPr>
                <w:color w:val="auto"/>
              </w:rPr>
              <w:t>Erect timber structures and features</w:t>
            </w:r>
          </w:p>
        </w:tc>
        <w:tc>
          <w:tcPr>
            <w:tcW w:w="1990" w:type="pct"/>
            <w:noWrap/>
            <w:hideMark/>
          </w:tcPr>
          <w:p w14:paraId="70C6A32B"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3C6F6F2" w14:textId="77777777" w:rsidTr="002D0B6F">
        <w:trPr>
          <w:trHeight w:val="300"/>
        </w:trPr>
        <w:tc>
          <w:tcPr>
            <w:tcW w:w="941" w:type="pct"/>
            <w:noWrap/>
            <w:hideMark/>
          </w:tcPr>
          <w:p w14:paraId="242FAE50" w14:textId="77777777" w:rsidR="0036416E" w:rsidRPr="00BC0AF5" w:rsidRDefault="0036416E" w:rsidP="0036416E">
            <w:pPr>
              <w:pStyle w:val="SITabletext"/>
              <w:spacing w:before="60" w:after="60"/>
              <w:rPr>
                <w:color w:val="auto"/>
              </w:rPr>
            </w:pPr>
            <w:r w:rsidRPr="00BC0AF5">
              <w:rPr>
                <w:color w:val="auto"/>
              </w:rPr>
              <w:t>AHCMOM301 </w:t>
            </w:r>
          </w:p>
        </w:tc>
        <w:tc>
          <w:tcPr>
            <w:tcW w:w="2070" w:type="pct"/>
            <w:noWrap/>
            <w:hideMark/>
          </w:tcPr>
          <w:p w14:paraId="543F04E2" w14:textId="77777777" w:rsidR="0036416E" w:rsidRPr="00BC0AF5" w:rsidRDefault="0036416E" w:rsidP="0036416E">
            <w:pPr>
              <w:pStyle w:val="SITabletext"/>
              <w:spacing w:before="60" w:after="60"/>
              <w:rPr>
                <w:color w:val="auto"/>
              </w:rPr>
            </w:pPr>
            <w:r w:rsidRPr="00BC0AF5">
              <w:rPr>
                <w:color w:val="auto"/>
              </w:rPr>
              <w:t>Coordinate machinery and equipment maintenance and repair</w:t>
            </w:r>
          </w:p>
        </w:tc>
        <w:tc>
          <w:tcPr>
            <w:tcW w:w="1990" w:type="pct"/>
            <w:noWrap/>
            <w:hideMark/>
          </w:tcPr>
          <w:p w14:paraId="10AB396E"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6CDAA46" w14:textId="77777777" w:rsidTr="002D0B6F">
        <w:trPr>
          <w:trHeight w:val="300"/>
        </w:trPr>
        <w:tc>
          <w:tcPr>
            <w:tcW w:w="941" w:type="pct"/>
            <w:noWrap/>
            <w:hideMark/>
          </w:tcPr>
          <w:p w14:paraId="52FC6E6A" w14:textId="77777777" w:rsidR="0036416E" w:rsidRPr="00BC0AF5" w:rsidRDefault="0036416E" w:rsidP="0036416E">
            <w:pPr>
              <w:pStyle w:val="SITabletext"/>
              <w:spacing w:before="60" w:after="60"/>
              <w:rPr>
                <w:color w:val="auto"/>
              </w:rPr>
            </w:pPr>
            <w:r w:rsidRPr="00BC0AF5">
              <w:rPr>
                <w:color w:val="auto"/>
              </w:rPr>
              <w:t>AHCMOM402A</w:t>
            </w:r>
          </w:p>
        </w:tc>
        <w:tc>
          <w:tcPr>
            <w:tcW w:w="2070" w:type="pct"/>
            <w:noWrap/>
            <w:hideMark/>
          </w:tcPr>
          <w:p w14:paraId="3924C3CE" w14:textId="77777777" w:rsidR="0036416E" w:rsidRPr="00BC0AF5" w:rsidRDefault="0036416E" w:rsidP="0036416E">
            <w:pPr>
              <w:pStyle w:val="SITabletext"/>
              <w:spacing w:before="60" w:after="60"/>
              <w:rPr>
                <w:color w:val="auto"/>
              </w:rPr>
            </w:pPr>
            <w:r w:rsidRPr="00BC0AF5">
              <w:rPr>
                <w:color w:val="auto"/>
              </w:rPr>
              <w:t>Supervise maintenance of property machinery and equipment</w:t>
            </w:r>
          </w:p>
        </w:tc>
        <w:tc>
          <w:tcPr>
            <w:tcW w:w="1990" w:type="pct"/>
            <w:noWrap/>
            <w:hideMark/>
          </w:tcPr>
          <w:p w14:paraId="527893DF"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9B710D2" w14:textId="77777777" w:rsidTr="002D0B6F">
        <w:trPr>
          <w:trHeight w:val="300"/>
        </w:trPr>
        <w:tc>
          <w:tcPr>
            <w:tcW w:w="941" w:type="pct"/>
            <w:noWrap/>
            <w:hideMark/>
          </w:tcPr>
          <w:p w14:paraId="4B0A3E95" w14:textId="77777777" w:rsidR="0036416E" w:rsidRPr="00BC0AF5" w:rsidRDefault="0036416E" w:rsidP="0036416E">
            <w:pPr>
              <w:pStyle w:val="SITabletext"/>
              <w:spacing w:before="60" w:after="60"/>
              <w:rPr>
                <w:color w:val="auto"/>
              </w:rPr>
            </w:pPr>
            <w:r w:rsidRPr="00BC0AF5">
              <w:rPr>
                <w:color w:val="auto"/>
              </w:rPr>
              <w:t>AHCNAR303 </w:t>
            </w:r>
          </w:p>
        </w:tc>
        <w:tc>
          <w:tcPr>
            <w:tcW w:w="2070" w:type="pct"/>
            <w:noWrap/>
            <w:hideMark/>
          </w:tcPr>
          <w:p w14:paraId="630FBD68" w14:textId="77777777" w:rsidR="0036416E" w:rsidRPr="00BC0AF5" w:rsidRDefault="0036416E" w:rsidP="0036416E">
            <w:pPr>
              <w:pStyle w:val="SITabletext"/>
              <w:spacing w:before="60" w:after="60"/>
              <w:rPr>
                <w:color w:val="auto"/>
              </w:rPr>
            </w:pPr>
            <w:r w:rsidRPr="00BC0AF5">
              <w:rPr>
                <w:color w:val="auto"/>
              </w:rPr>
              <w:t>Implement revegetation works</w:t>
            </w:r>
          </w:p>
        </w:tc>
        <w:tc>
          <w:tcPr>
            <w:tcW w:w="1990" w:type="pct"/>
            <w:noWrap/>
            <w:hideMark/>
          </w:tcPr>
          <w:p w14:paraId="6DE23278"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1EFFF21" w14:textId="77777777" w:rsidTr="002D0B6F">
        <w:trPr>
          <w:trHeight w:val="300"/>
        </w:trPr>
        <w:tc>
          <w:tcPr>
            <w:tcW w:w="941" w:type="pct"/>
            <w:noWrap/>
            <w:hideMark/>
          </w:tcPr>
          <w:p w14:paraId="1F0CF912" w14:textId="77777777" w:rsidR="0036416E" w:rsidRPr="00BC0AF5" w:rsidRDefault="0036416E" w:rsidP="0036416E">
            <w:pPr>
              <w:pStyle w:val="SITabletext"/>
              <w:spacing w:before="60" w:after="60"/>
              <w:rPr>
                <w:color w:val="auto"/>
              </w:rPr>
            </w:pPr>
            <w:r w:rsidRPr="00BC0AF5">
              <w:rPr>
                <w:color w:val="auto"/>
              </w:rPr>
              <w:t>AHCNAR402A</w:t>
            </w:r>
          </w:p>
        </w:tc>
        <w:tc>
          <w:tcPr>
            <w:tcW w:w="2070" w:type="pct"/>
            <w:noWrap/>
            <w:hideMark/>
          </w:tcPr>
          <w:p w14:paraId="4FBBE488" w14:textId="77777777" w:rsidR="0036416E" w:rsidRPr="00BC0AF5" w:rsidRDefault="0036416E" w:rsidP="0036416E">
            <w:pPr>
              <w:pStyle w:val="SITabletext"/>
              <w:spacing w:before="60" w:after="60"/>
              <w:rPr>
                <w:color w:val="auto"/>
              </w:rPr>
            </w:pPr>
            <w:r w:rsidRPr="00BC0AF5">
              <w:rPr>
                <w:color w:val="auto"/>
              </w:rPr>
              <w:t>Plan the implementation of revegetation works</w:t>
            </w:r>
          </w:p>
        </w:tc>
        <w:tc>
          <w:tcPr>
            <w:tcW w:w="1990" w:type="pct"/>
            <w:noWrap/>
            <w:hideMark/>
          </w:tcPr>
          <w:p w14:paraId="763B09B3"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F83BEFF" w14:textId="77777777" w:rsidTr="002D0B6F">
        <w:trPr>
          <w:trHeight w:val="300"/>
        </w:trPr>
        <w:tc>
          <w:tcPr>
            <w:tcW w:w="941" w:type="pct"/>
            <w:noWrap/>
            <w:hideMark/>
          </w:tcPr>
          <w:p w14:paraId="7F1B6C6D" w14:textId="77777777" w:rsidR="0036416E" w:rsidRPr="00BC0AF5" w:rsidRDefault="0036416E" w:rsidP="0036416E">
            <w:pPr>
              <w:pStyle w:val="SITabletext"/>
              <w:spacing w:before="60" w:after="60"/>
              <w:rPr>
                <w:color w:val="auto"/>
              </w:rPr>
            </w:pPr>
            <w:r w:rsidRPr="00BC0AF5">
              <w:rPr>
                <w:color w:val="auto"/>
              </w:rPr>
              <w:t>AHCNSY201A</w:t>
            </w:r>
          </w:p>
        </w:tc>
        <w:tc>
          <w:tcPr>
            <w:tcW w:w="2070" w:type="pct"/>
            <w:noWrap/>
            <w:hideMark/>
          </w:tcPr>
          <w:p w14:paraId="5A1B90D3" w14:textId="77777777" w:rsidR="0036416E" w:rsidRPr="00BC0AF5" w:rsidRDefault="0036416E" w:rsidP="0036416E">
            <w:pPr>
              <w:pStyle w:val="SITabletext"/>
              <w:spacing w:before="60" w:after="60"/>
              <w:rPr>
                <w:color w:val="auto"/>
              </w:rPr>
            </w:pPr>
            <w:r w:rsidRPr="00BC0AF5">
              <w:rPr>
                <w:color w:val="auto"/>
              </w:rPr>
              <w:t>Pot up plants</w:t>
            </w:r>
          </w:p>
        </w:tc>
        <w:tc>
          <w:tcPr>
            <w:tcW w:w="1990" w:type="pct"/>
            <w:noWrap/>
            <w:hideMark/>
          </w:tcPr>
          <w:p w14:paraId="6E8FD8F9"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1D3397A" w14:textId="77777777" w:rsidTr="002D0B6F">
        <w:trPr>
          <w:trHeight w:val="300"/>
        </w:trPr>
        <w:tc>
          <w:tcPr>
            <w:tcW w:w="941" w:type="pct"/>
            <w:noWrap/>
            <w:hideMark/>
          </w:tcPr>
          <w:p w14:paraId="1C42FDE7" w14:textId="77777777" w:rsidR="0036416E" w:rsidRPr="00BC0AF5" w:rsidRDefault="0036416E" w:rsidP="0036416E">
            <w:pPr>
              <w:pStyle w:val="SITabletext"/>
              <w:spacing w:before="60" w:after="60"/>
              <w:rPr>
                <w:color w:val="auto"/>
              </w:rPr>
            </w:pPr>
            <w:r w:rsidRPr="00BC0AF5">
              <w:rPr>
                <w:color w:val="auto"/>
              </w:rPr>
              <w:t>AHCNSY202A</w:t>
            </w:r>
          </w:p>
        </w:tc>
        <w:tc>
          <w:tcPr>
            <w:tcW w:w="2070" w:type="pct"/>
            <w:noWrap/>
            <w:hideMark/>
          </w:tcPr>
          <w:p w14:paraId="51134269" w14:textId="77777777" w:rsidR="0036416E" w:rsidRPr="00BC0AF5" w:rsidRDefault="0036416E" w:rsidP="0036416E">
            <w:pPr>
              <w:pStyle w:val="SITabletext"/>
              <w:spacing w:before="60" w:after="60"/>
              <w:rPr>
                <w:color w:val="auto"/>
              </w:rPr>
            </w:pPr>
            <w:proofErr w:type="spellStart"/>
            <w:r w:rsidRPr="00BC0AF5">
              <w:rPr>
                <w:color w:val="auto"/>
              </w:rPr>
              <w:t>Tend</w:t>
            </w:r>
            <w:proofErr w:type="spellEnd"/>
            <w:r w:rsidRPr="00BC0AF5">
              <w:rPr>
                <w:color w:val="auto"/>
              </w:rPr>
              <w:t xml:space="preserve"> nursery plants</w:t>
            </w:r>
          </w:p>
        </w:tc>
        <w:tc>
          <w:tcPr>
            <w:tcW w:w="1990" w:type="pct"/>
            <w:noWrap/>
            <w:hideMark/>
          </w:tcPr>
          <w:p w14:paraId="6AE7988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A4B1CA2" w14:textId="77777777" w:rsidTr="002D0B6F">
        <w:trPr>
          <w:trHeight w:val="300"/>
        </w:trPr>
        <w:tc>
          <w:tcPr>
            <w:tcW w:w="941" w:type="pct"/>
            <w:noWrap/>
            <w:hideMark/>
          </w:tcPr>
          <w:p w14:paraId="2F50CD45" w14:textId="77777777" w:rsidR="0036416E" w:rsidRPr="00BC0AF5" w:rsidRDefault="0036416E" w:rsidP="0036416E">
            <w:pPr>
              <w:pStyle w:val="SITabletext"/>
              <w:spacing w:before="60" w:after="60"/>
              <w:rPr>
                <w:color w:val="auto"/>
              </w:rPr>
            </w:pPr>
            <w:r w:rsidRPr="00BC0AF5">
              <w:rPr>
                <w:color w:val="auto"/>
              </w:rPr>
              <w:t>AHCNSY203A</w:t>
            </w:r>
          </w:p>
        </w:tc>
        <w:tc>
          <w:tcPr>
            <w:tcW w:w="2070" w:type="pct"/>
            <w:noWrap/>
            <w:hideMark/>
          </w:tcPr>
          <w:p w14:paraId="49DFA2A3" w14:textId="77777777" w:rsidR="0036416E" w:rsidRPr="00BC0AF5" w:rsidRDefault="0036416E" w:rsidP="0036416E">
            <w:pPr>
              <w:pStyle w:val="SITabletext"/>
              <w:spacing w:before="60" w:after="60"/>
              <w:rPr>
                <w:color w:val="auto"/>
              </w:rPr>
            </w:pPr>
            <w:r w:rsidRPr="00BC0AF5">
              <w:rPr>
                <w:color w:val="auto"/>
              </w:rPr>
              <w:t>Undertake propagation activities</w:t>
            </w:r>
          </w:p>
        </w:tc>
        <w:tc>
          <w:tcPr>
            <w:tcW w:w="1990" w:type="pct"/>
            <w:noWrap/>
            <w:hideMark/>
          </w:tcPr>
          <w:p w14:paraId="236F2780"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DA8BAD0" w14:textId="77777777" w:rsidTr="002D0B6F">
        <w:trPr>
          <w:trHeight w:val="300"/>
        </w:trPr>
        <w:tc>
          <w:tcPr>
            <w:tcW w:w="941" w:type="pct"/>
            <w:noWrap/>
            <w:hideMark/>
          </w:tcPr>
          <w:p w14:paraId="2E966977" w14:textId="77777777" w:rsidR="0036416E" w:rsidRPr="00BC0AF5" w:rsidRDefault="0036416E" w:rsidP="0036416E">
            <w:pPr>
              <w:pStyle w:val="SITabletext"/>
              <w:spacing w:before="60" w:after="60"/>
              <w:rPr>
                <w:color w:val="auto"/>
              </w:rPr>
            </w:pPr>
            <w:r w:rsidRPr="00BC0AF5">
              <w:rPr>
                <w:color w:val="auto"/>
              </w:rPr>
              <w:t>AHCNSY301 </w:t>
            </w:r>
          </w:p>
        </w:tc>
        <w:tc>
          <w:tcPr>
            <w:tcW w:w="2070" w:type="pct"/>
            <w:noWrap/>
            <w:hideMark/>
          </w:tcPr>
          <w:p w14:paraId="5B58C263" w14:textId="77777777" w:rsidR="0036416E" w:rsidRPr="00BC0AF5" w:rsidRDefault="0036416E" w:rsidP="0036416E">
            <w:pPr>
              <w:pStyle w:val="SITabletext"/>
              <w:spacing w:before="60" w:after="60"/>
              <w:rPr>
                <w:color w:val="auto"/>
              </w:rPr>
            </w:pPr>
            <w:r w:rsidRPr="00BC0AF5">
              <w:rPr>
                <w:color w:val="auto"/>
              </w:rPr>
              <w:t>Maintain nursery plants</w:t>
            </w:r>
          </w:p>
        </w:tc>
        <w:tc>
          <w:tcPr>
            <w:tcW w:w="1990" w:type="pct"/>
            <w:noWrap/>
            <w:hideMark/>
          </w:tcPr>
          <w:p w14:paraId="772626BB"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55389C1" w14:textId="77777777" w:rsidTr="002D0B6F">
        <w:trPr>
          <w:trHeight w:val="300"/>
        </w:trPr>
        <w:tc>
          <w:tcPr>
            <w:tcW w:w="941" w:type="pct"/>
            <w:noWrap/>
            <w:hideMark/>
          </w:tcPr>
          <w:p w14:paraId="1D13802D" w14:textId="77777777" w:rsidR="0036416E" w:rsidRPr="00BC0AF5" w:rsidRDefault="0036416E" w:rsidP="0036416E">
            <w:pPr>
              <w:pStyle w:val="SITabletext"/>
              <w:spacing w:before="60" w:after="60"/>
              <w:rPr>
                <w:color w:val="auto"/>
              </w:rPr>
            </w:pPr>
            <w:r w:rsidRPr="00BC0AF5">
              <w:rPr>
                <w:color w:val="auto"/>
              </w:rPr>
              <w:t>AHCNSY302A</w:t>
            </w:r>
          </w:p>
        </w:tc>
        <w:tc>
          <w:tcPr>
            <w:tcW w:w="2070" w:type="pct"/>
            <w:noWrap/>
            <w:hideMark/>
          </w:tcPr>
          <w:p w14:paraId="1029042F" w14:textId="77777777" w:rsidR="0036416E" w:rsidRPr="00BC0AF5" w:rsidRDefault="0036416E" w:rsidP="0036416E">
            <w:pPr>
              <w:pStyle w:val="SITabletext"/>
              <w:spacing w:before="60" w:after="60"/>
              <w:rPr>
                <w:color w:val="auto"/>
              </w:rPr>
            </w:pPr>
            <w:r w:rsidRPr="00BC0AF5">
              <w:rPr>
                <w:color w:val="auto"/>
              </w:rPr>
              <w:t>Receive and dispatch nursery products</w:t>
            </w:r>
          </w:p>
        </w:tc>
        <w:tc>
          <w:tcPr>
            <w:tcW w:w="1990" w:type="pct"/>
            <w:noWrap/>
            <w:hideMark/>
          </w:tcPr>
          <w:p w14:paraId="10923DA4"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5C90733" w14:textId="77777777" w:rsidTr="002D0B6F">
        <w:trPr>
          <w:trHeight w:val="300"/>
        </w:trPr>
        <w:tc>
          <w:tcPr>
            <w:tcW w:w="941" w:type="pct"/>
            <w:noWrap/>
            <w:hideMark/>
          </w:tcPr>
          <w:p w14:paraId="00D88E67" w14:textId="77777777" w:rsidR="0036416E" w:rsidRPr="00BC0AF5" w:rsidRDefault="0036416E" w:rsidP="0036416E">
            <w:pPr>
              <w:pStyle w:val="SITabletext"/>
              <w:spacing w:before="60" w:after="60"/>
              <w:rPr>
                <w:color w:val="auto"/>
              </w:rPr>
            </w:pPr>
            <w:r w:rsidRPr="00BC0AF5">
              <w:rPr>
                <w:color w:val="auto"/>
              </w:rPr>
              <w:t>AHCNSY306 </w:t>
            </w:r>
          </w:p>
        </w:tc>
        <w:tc>
          <w:tcPr>
            <w:tcW w:w="2070" w:type="pct"/>
            <w:noWrap/>
            <w:hideMark/>
          </w:tcPr>
          <w:p w14:paraId="0EDBBE5E" w14:textId="77777777" w:rsidR="0036416E" w:rsidRPr="00BC0AF5" w:rsidRDefault="0036416E" w:rsidP="0036416E">
            <w:pPr>
              <w:pStyle w:val="SITabletext"/>
              <w:spacing w:before="60" w:after="60"/>
              <w:rPr>
                <w:color w:val="auto"/>
              </w:rPr>
            </w:pPr>
            <w:r w:rsidRPr="00BC0AF5">
              <w:rPr>
                <w:color w:val="auto"/>
              </w:rPr>
              <w:t>Implement a propagation plan</w:t>
            </w:r>
          </w:p>
        </w:tc>
        <w:tc>
          <w:tcPr>
            <w:tcW w:w="1990" w:type="pct"/>
            <w:noWrap/>
            <w:hideMark/>
          </w:tcPr>
          <w:p w14:paraId="1F22D16D"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42D5A517" w14:textId="77777777" w:rsidTr="002D0B6F">
        <w:trPr>
          <w:trHeight w:val="300"/>
        </w:trPr>
        <w:tc>
          <w:tcPr>
            <w:tcW w:w="941" w:type="pct"/>
            <w:noWrap/>
            <w:hideMark/>
          </w:tcPr>
          <w:p w14:paraId="5C25DB06" w14:textId="77777777" w:rsidR="0036416E" w:rsidRPr="00BC0AF5" w:rsidRDefault="0036416E" w:rsidP="0036416E">
            <w:pPr>
              <w:pStyle w:val="SITabletext"/>
              <w:spacing w:before="60" w:after="60"/>
              <w:rPr>
                <w:color w:val="auto"/>
              </w:rPr>
            </w:pPr>
            <w:r w:rsidRPr="00BC0AF5">
              <w:rPr>
                <w:color w:val="auto"/>
              </w:rPr>
              <w:t>AHCNSY401A</w:t>
            </w:r>
          </w:p>
        </w:tc>
        <w:tc>
          <w:tcPr>
            <w:tcW w:w="2070" w:type="pct"/>
            <w:noWrap/>
            <w:hideMark/>
          </w:tcPr>
          <w:p w14:paraId="33504CCF" w14:textId="77777777" w:rsidR="0036416E" w:rsidRPr="00BC0AF5" w:rsidRDefault="0036416E" w:rsidP="0036416E">
            <w:pPr>
              <w:pStyle w:val="SITabletext"/>
              <w:spacing w:before="60" w:after="60"/>
              <w:rPr>
                <w:color w:val="auto"/>
              </w:rPr>
            </w:pPr>
            <w:r w:rsidRPr="00BC0AF5">
              <w:rPr>
                <w:color w:val="auto"/>
              </w:rPr>
              <w:t>Plan a growing-on program</w:t>
            </w:r>
          </w:p>
        </w:tc>
        <w:tc>
          <w:tcPr>
            <w:tcW w:w="1990" w:type="pct"/>
            <w:noWrap/>
            <w:hideMark/>
          </w:tcPr>
          <w:p w14:paraId="2A9F7844"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256089BA" w14:textId="77777777" w:rsidTr="002D0B6F">
        <w:trPr>
          <w:trHeight w:val="300"/>
        </w:trPr>
        <w:tc>
          <w:tcPr>
            <w:tcW w:w="941" w:type="pct"/>
            <w:noWrap/>
            <w:hideMark/>
          </w:tcPr>
          <w:p w14:paraId="192B3BC6" w14:textId="77777777" w:rsidR="0036416E" w:rsidRPr="00BC0AF5" w:rsidRDefault="0036416E" w:rsidP="0036416E">
            <w:pPr>
              <w:pStyle w:val="SITabletext"/>
              <w:spacing w:before="60" w:after="60"/>
              <w:rPr>
                <w:color w:val="auto"/>
              </w:rPr>
            </w:pPr>
            <w:r w:rsidRPr="00BC0AF5">
              <w:rPr>
                <w:color w:val="auto"/>
              </w:rPr>
              <w:t>AHCNSY402A</w:t>
            </w:r>
          </w:p>
        </w:tc>
        <w:tc>
          <w:tcPr>
            <w:tcW w:w="2070" w:type="pct"/>
            <w:noWrap/>
            <w:hideMark/>
          </w:tcPr>
          <w:p w14:paraId="2AA0DB4B" w14:textId="77777777" w:rsidR="0036416E" w:rsidRPr="00BC0AF5" w:rsidRDefault="0036416E" w:rsidP="0036416E">
            <w:pPr>
              <w:pStyle w:val="SITabletext"/>
              <w:spacing w:before="60" w:after="60"/>
              <w:rPr>
                <w:color w:val="auto"/>
              </w:rPr>
            </w:pPr>
            <w:r w:rsidRPr="00BC0AF5">
              <w:rPr>
                <w:color w:val="auto"/>
              </w:rPr>
              <w:t>Plan a propagation program</w:t>
            </w:r>
          </w:p>
        </w:tc>
        <w:tc>
          <w:tcPr>
            <w:tcW w:w="1990" w:type="pct"/>
            <w:noWrap/>
            <w:hideMark/>
          </w:tcPr>
          <w:p w14:paraId="7809A735"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4E811B2C" w14:textId="77777777" w:rsidTr="002D0B6F">
        <w:trPr>
          <w:trHeight w:val="300"/>
        </w:trPr>
        <w:tc>
          <w:tcPr>
            <w:tcW w:w="941" w:type="pct"/>
            <w:noWrap/>
            <w:hideMark/>
          </w:tcPr>
          <w:p w14:paraId="03906696" w14:textId="77777777" w:rsidR="0036416E" w:rsidRPr="00BC0AF5" w:rsidRDefault="0036416E" w:rsidP="0036416E">
            <w:pPr>
              <w:pStyle w:val="SITabletext"/>
              <w:spacing w:before="60" w:after="60"/>
              <w:rPr>
                <w:color w:val="auto"/>
              </w:rPr>
            </w:pPr>
            <w:r w:rsidRPr="00BC0AF5">
              <w:rPr>
                <w:color w:val="auto"/>
              </w:rPr>
              <w:t>AHCPGD402A</w:t>
            </w:r>
          </w:p>
        </w:tc>
        <w:tc>
          <w:tcPr>
            <w:tcW w:w="2070" w:type="pct"/>
            <w:noWrap/>
            <w:hideMark/>
          </w:tcPr>
          <w:p w14:paraId="55BC3CF1" w14:textId="77777777" w:rsidR="0036416E" w:rsidRPr="00BC0AF5" w:rsidRDefault="0036416E" w:rsidP="0036416E">
            <w:pPr>
              <w:pStyle w:val="SITabletext"/>
              <w:spacing w:before="60" w:after="60"/>
              <w:rPr>
                <w:color w:val="auto"/>
              </w:rPr>
            </w:pPr>
            <w:r w:rsidRPr="00BC0AF5">
              <w:rPr>
                <w:color w:val="auto"/>
              </w:rPr>
              <w:t>Plan a plant establishment program</w:t>
            </w:r>
          </w:p>
        </w:tc>
        <w:tc>
          <w:tcPr>
            <w:tcW w:w="1990" w:type="pct"/>
            <w:noWrap/>
            <w:hideMark/>
          </w:tcPr>
          <w:p w14:paraId="317AC91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3D4258D" w14:textId="77777777" w:rsidTr="002D0B6F">
        <w:trPr>
          <w:trHeight w:val="300"/>
        </w:trPr>
        <w:tc>
          <w:tcPr>
            <w:tcW w:w="941" w:type="pct"/>
            <w:noWrap/>
            <w:hideMark/>
          </w:tcPr>
          <w:p w14:paraId="49FC3A14" w14:textId="77777777" w:rsidR="0036416E" w:rsidRPr="00BC0AF5" w:rsidRDefault="0036416E" w:rsidP="0036416E">
            <w:pPr>
              <w:pStyle w:val="SITabletext"/>
              <w:spacing w:before="60" w:after="60"/>
              <w:rPr>
                <w:color w:val="auto"/>
              </w:rPr>
            </w:pPr>
            <w:r w:rsidRPr="00BC0AF5">
              <w:rPr>
                <w:color w:val="auto"/>
              </w:rPr>
              <w:t>AHCPHT503A</w:t>
            </w:r>
          </w:p>
        </w:tc>
        <w:tc>
          <w:tcPr>
            <w:tcW w:w="2070" w:type="pct"/>
            <w:noWrap/>
            <w:hideMark/>
          </w:tcPr>
          <w:p w14:paraId="6C4CFBF6" w14:textId="77777777" w:rsidR="0036416E" w:rsidRPr="00BC0AF5" w:rsidRDefault="0036416E" w:rsidP="0036416E">
            <w:pPr>
              <w:pStyle w:val="SITabletext"/>
              <w:spacing w:before="60" w:after="60"/>
              <w:rPr>
                <w:color w:val="auto"/>
              </w:rPr>
            </w:pPr>
            <w:r w:rsidRPr="00BC0AF5">
              <w:rPr>
                <w:color w:val="auto"/>
              </w:rPr>
              <w:t>Manage a controlled growing environment</w:t>
            </w:r>
          </w:p>
        </w:tc>
        <w:tc>
          <w:tcPr>
            <w:tcW w:w="1990" w:type="pct"/>
            <w:noWrap/>
            <w:hideMark/>
          </w:tcPr>
          <w:p w14:paraId="606AFF61"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B4387E1" w14:textId="77777777" w:rsidTr="002D0B6F">
        <w:trPr>
          <w:trHeight w:val="300"/>
        </w:trPr>
        <w:tc>
          <w:tcPr>
            <w:tcW w:w="941" w:type="pct"/>
            <w:noWrap/>
            <w:hideMark/>
          </w:tcPr>
          <w:p w14:paraId="7CB1489E" w14:textId="77777777" w:rsidR="0036416E" w:rsidRPr="00BC0AF5" w:rsidRDefault="0036416E" w:rsidP="0036416E">
            <w:pPr>
              <w:pStyle w:val="SITabletext"/>
              <w:spacing w:before="60" w:after="60"/>
              <w:rPr>
                <w:color w:val="auto"/>
              </w:rPr>
            </w:pPr>
            <w:r w:rsidRPr="00BC0AF5">
              <w:rPr>
                <w:color w:val="auto"/>
              </w:rPr>
              <w:t>AHCPMG201A</w:t>
            </w:r>
          </w:p>
        </w:tc>
        <w:tc>
          <w:tcPr>
            <w:tcW w:w="2070" w:type="pct"/>
            <w:noWrap/>
            <w:hideMark/>
          </w:tcPr>
          <w:p w14:paraId="383BD0A8" w14:textId="77777777" w:rsidR="0036416E" w:rsidRPr="00BC0AF5" w:rsidRDefault="0036416E" w:rsidP="0036416E">
            <w:pPr>
              <w:pStyle w:val="SITabletext"/>
              <w:spacing w:before="60" w:after="60"/>
              <w:rPr>
                <w:color w:val="auto"/>
              </w:rPr>
            </w:pPr>
            <w:r w:rsidRPr="00BC0AF5">
              <w:rPr>
                <w:color w:val="auto"/>
              </w:rPr>
              <w:t>Treat weeds</w:t>
            </w:r>
          </w:p>
        </w:tc>
        <w:tc>
          <w:tcPr>
            <w:tcW w:w="1990" w:type="pct"/>
            <w:noWrap/>
            <w:hideMark/>
          </w:tcPr>
          <w:p w14:paraId="69C08F3A"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546BD00" w14:textId="77777777" w:rsidTr="002D0B6F">
        <w:trPr>
          <w:trHeight w:val="300"/>
        </w:trPr>
        <w:tc>
          <w:tcPr>
            <w:tcW w:w="941" w:type="pct"/>
            <w:noWrap/>
            <w:hideMark/>
          </w:tcPr>
          <w:p w14:paraId="08C0741F" w14:textId="77777777" w:rsidR="0036416E" w:rsidRPr="00BC0AF5" w:rsidRDefault="0036416E" w:rsidP="0036416E">
            <w:pPr>
              <w:pStyle w:val="SITabletext"/>
              <w:spacing w:before="60" w:after="60"/>
              <w:rPr>
                <w:color w:val="auto"/>
              </w:rPr>
            </w:pPr>
            <w:r w:rsidRPr="00BC0AF5">
              <w:rPr>
                <w:color w:val="auto"/>
              </w:rPr>
              <w:t>AHCPMG202A</w:t>
            </w:r>
          </w:p>
        </w:tc>
        <w:tc>
          <w:tcPr>
            <w:tcW w:w="2070" w:type="pct"/>
            <w:noWrap/>
            <w:hideMark/>
          </w:tcPr>
          <w:p w14:paraId="5A337146" w14:textId="77777777" w:rsidR="0036416E" w:rsidRPr="00BC0AF5" w:rsidRDefault="0036416E" w:rsidP="0036416E">
            <w:pPr>
              <w:pStyle w:val="SITabletext"/>
              <w:spacing w:before="60" w:after="60"/>
              <w:rPr>
                <w:color w:val="auto"/>
              </w:rPr>
            </w:pPr>
            <w:r w:rsidRPr="00BC0AF5">
              <w:rPr>
                <w:color w:val="auto"/>
              </w:rPr>
              <w:t>Treat plant pests, diseases and disorders</w:t>
            </w:r>
          </w:p>
        </w:tc>
        <w:tc>
          <w:tcPr>
            <w:tcW w:w="1990" w:type="pct"/>
            <w:noWrap/>
            <w:hideMark/>
          </w:tcPr>
          <w:p w14:paraId="028D641F"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BA61E47" w14:textId="77777777" w:rsidTr="002D0B6F">
        <w:trPr>
          <w:trHeight w:val="300"/>
        </w:trPr>
        <w:tc>
          <w:tcPr>
            <w:tcW w:w="941" w:type="pct"/>
            <w:noWrap/>
            <w:hideMark/>
          </w:tcPr>
          <w:p w14:paraId="05CD6446" w14:textId="77777777" w:rsidR="0036416E" w:rsidRPr="00BC0AF5" w:rsidRDefault="0036416E" w:rsidP="0036416E">
            <w:pPr>
              <w:pStyle w:val="SITabletext"/>
              <w:spacing w:before="60" w:after="60"/>
              <w:rPr>
                <w:color w:val="auto"/>
              </w:rPr>
            </w:pPr>
            <w:r w:rsidRPr="00BC0AF5">
              <w:rPr>
                <w:color w:val="auto"/>
              </w:rPr>
              <w:t xml:space="preserve">AHCPMG301 </w:t>
            </w:r>
          </w:p>
        </w:tc>
        <w:tc>
          <w:tcPr>
            <w:tcW w:w="2070" w:type="pct"/>
            <w:noWrap/>
            <w:hideMark/>
          </w:tcPr>
          <w:p w14:paraId="338C8F89" w14:textId="77777777" w:rsidR="0036416E" w:rsidRPr="00BC0AF5" w:rsidRDefault="0036416E" w:rsidP="0036416E">
            <w:pPr>
              <w:pStyle w:val="SITabletext"/>
              <w:spacing w:before="60" w:after="60"/>
              <w:rPr>
                <w:color w:val="auto"/>
              </w:rPr>
            </w:pPr>
            <w:r w:rsidRPr="00BC0AF5">
              <w:rPr>
                <w:color w:val="auto"/>
              </w:rPr>
              <w:t>Control weeds</w:t>
            </w:r>
          </w:p>
        </w:tc>
        <w:tc>
          <w:tcPr>
            <w:tcW w:w="1990" w:type="pct"/>
            <w:noWrap/>
            <w:hideMark/>
          </w:tcPr>
          <w:p w14:paraId="326B5B9B"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24049BBD" w14:textId="77777777" w:rsidTr="002D0B6F">
        <w:trPr>
          <w:trHeight w:val="300"/>
        </w:trPr>
        <w:tc>
          <w:tcPr>
            <w:tcW w:w="941" w:type="pct"/>
            <w:noWrap/>
            <w:hideMark/>
          </w:tcPr>
          <w:p w14:paraId="0EE462E3" w14:textId="77777777" w:rsidR="0036416E" w:rsidRPr="00BC0AF5" w:rsidRDefault="0036416E" w:rsidP="0036416E">
            <w:pPr>
              <w:pStyle w:val="SITabletext"/>
              <w:spacing w:before="60" w:after="60"/>
              <w:rPr>
                <w:color w:val="auto"/>
              </w:rPr>
            </w:pPr>
            <w:r w:rsidRPr="00BC0AF5">
              <w:rPr>
                <w:color w:val="auto"/>
              </w:rPr>
              <w:t>AHCPMG302 </w:t>
            </w:r>
          </w:p>
        </w:tc>
        <w:tc>
          <w:tcPr>
            <w:tcW w:w="2070" w:type="pct"/>
            <w:noWrap/>
            <w:hideMark/>
          </w:tcPr>
          <w:p w14:paraId="6AB250D0" w14:textId="77777777" w:rsidR="0036416E" w:rsidRPr="00BC0AF5" w:rsidRDefault="0036416E" w:rsidP="0036416E">
            <w:pPr>
              <w:pStyle w:val="SITabletext"/>
              <w:spacing w:before="60" w:after="60"/>
              <w:rPr>
                <w:color w:val="auto"/>
              </w:rPr>
            </w:pPr>
            <w:r w:rsidRPr="00BC0AF5">
              <w:rPr>
                <w:color w:val="auto"/>
              </w:rPr>
              <w:t>Control plant pests, diseases and disorders</w:t>
            </w:r>
          </w:p>
        </w:tc>
        <w:tc>
          <w:tcPr>
            <w:tcW w:w="1990" w:type="pct"/>
            <w:noWrap/>
            <w:hideMark/>
          </w:tcPr>
          <w:p w14:paraId="55D33E29"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61CE9676" w14:textId="77777777" w:rsidTr="002D0B6F">
        <w:trPr>
          <w:trHeight w:val="300"/>
        </w:trPr>
        <w:tc>
          <w:tcPr>
            <w:tcW w:w="941" w:type="pct"/>
            <w:noWrap/>
            <w:hideMark/>
          </w:tcPr>
          <w:p w14:paraId="5FD76A44" w14:textId="77777777" w:rsidR="0036416E" w:rsidRPr="00BC0AF5" w:rsidRDefault="0036416E" w:rsidP="0036416E">
            <w:pPr>
              <w:pStyle w:val="SITabletext"/>
              <w:spacing w:before="60" w:after="60"/>
              <w:rPr>
                <w:color w:val="auto"/>
              </w:rPr>
            </w:pPr>
            <w:r w:rsidRPr="00BC0AF5">
              <w:rPr>
                <w:color w:val="auto"/>
              </w:rPr>
              <w:t>AHCPMG402A</w:t>
            </w:r>
          </w:p>
        </w:tc>
        <w:tc>
          <w:tcPr>
            <w:tcW w:w="2070" w:type="pct"/>
            <w:noWrap/>
            <w:hideMark/>
          </w:tcPr>
          <w:p w14:paraId="66148CEA" w14:textId="77777777" w:rsidR="0036416E" w:rsidRPr="00BC0AF5" w:rsidRDefault="0036416E" w:rsidP="0036416E">
            <w:pPr>
              <w:pStyle w:val="SITabletext"/>
              <w:spacing w:before="60" w:after="60"/>
              <w:rPr>
                <w:color w:val="auto"/>
              </w:rPr>
            </w:pPr>
            <w:r w:rsidRPr="00BC0AF5">
              <w:rPr>
                <w:color w:val="auto"/>
              </w:rPr>
              <w:t>Develop a pest management action plan within a local area</w:t>
            </w:r>
          </w:p>
        </w:tc>
        <w:tc>
          <w:tcPr>
            <w:tcW w:w="1990" w:type="pct"/>
            <w:noWrap/>
            <w:hideMark/>
          </w:tcPr>
          <w:p w14:paraId="3D6EE18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05A47299" w14:textId="77777777" w:rsidTr="002D0B6F">
        <w:trPr>
          <w:trHeight w:val="300"/>
        </w:trPr>
        <w:tc>
          <w:tcPr>
            <w:tcW w:w="941" w:type="pct"/>
            <w:noWrap/>
            <w:hideMark/>
          </w:tcPr>
          <w:p w14:paraId="4D6F2354" w14:textId="77777777" w:rsidR="0036416E" w:rsidRPr="00BC0AF5" w:rsidRDefault="0036416E" w:rsidP="0036416E">
            <w:pPr>
              <w:pStyle w:val="SITabletext"/>
              <w:spacing w:before="60" w:after="60"/>
              <w:rPr>
                <w:color w:val="auto"/>
              </w:rPr>
            </w:pPr>
            <w:r w:rsidRPr="00BC0AF5">
              <w:rPr>
                <w:color w:val="auto"/>
              </w:rPr>
              <w:t>AHCPMG503A</w:t>
            </w:r>
          </w:p>
        </w:tc>
        <w:tc>
          <w:tcPr>
            <w:tcW w:w="2070" w:type="pct"/>
            <w:noWrap/>
            <w:hideMark/>
          </w:tcPr>
          <w:p w14:paraId="3BAB2E06" w14:textId="77777777" w:rsidR="0036416E" w:rsidRPr="00BC0AF5" w:rsidRDefault="0036416E" w:rsidP="0036416E">
            <w:pPr>
              <w:pStyle w:val="SITabletext"/>
              <w:spacing w:before="60" w:after="60"/>
              <w:rPr>
                <w:color w:val="auto"/>
              </w:rPr>
            </w:pPr>
            <w:r w:rsidRPr="00BC0AF5">
              <w:rPr>
                <w:color w:val="auto"/>
              </w:rPr>
              <w:t>Develop a strategy for the management of target pests</w:t>
            </w:r>
          </w:p>
        </w:tc>
        <w:tc>
          <w:tcPr>
            <w:tcW w:w="1990" w:type="pct"/>
            <w:noWrap/>
            <w:hideMark/>
          </w:tcPr>
          <w:p w14:paraId="31117439"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0019DE1" w14:textId="77777777" w:rsidTr="002D0B6F">
        <w:trPr>
          <w:trHeight w:val="300"/>
        </w:trPr>
        <w:tc>
          <w:tcPr>
            <w:tcW w:w="941" w:type="pct"/>
            <w:noWrap/>
            <w:hideMark/>
          </w:tcPr>
          <w:p w14:paraId="10CCFA6D" w14:textId="77777777" w:rsidR="0036416E" w:rsidRPr="00BC0AF5" w:rsidRDefault="0036416E" w:rsidP="0036416E">
            <w:pPr>
              <w:pStyle w:val="SITabletext"/>
              <w:spacing w:before="60" w:after="60"/>
              <w:rPr>
                <w:color w:val="auto"/>
              </w:rPr>
            </w:pPr>
            <w:r w:rsidRPr="00BC0AF5">
              <w:rPr>
                <w:color w:val="auto"/>
              </w:rPr>
              <w:lastRenderedPageBreak/>
              <w:t>AHCSAW201A</w:t>
            </w:r>
          </w:p>
        </w:tc>
        <w:tc>
          <w:tcPr>
            <w:tcW w:w="2070" w:type="pct"/>
            <w:noWrap/>
            <w:hideMark/>
          </w:tcPr>
          <w:p w14:paraId="22AFECD5" w14:textId="77777777" w:rsidR="0036416E" w:rsidRPr="00BC0AF5" w:rsidRDefault="0036416E" w:rsidP="0036416E">
            <w:pPr>
              <w:pStyle w:val="SITabletext"/>
              <w:spacing w:before="60" w:after="60"/>
              <w:rPr>
                <w:color w:val="auto"/>
              </w:rPr>
            </w:pPr>
            <w:r w:rsidRPr="00BC0AF5">
              <w:rPr>
                <w:color w:val="auto"/>
              </w:rPr>
              <w:t>Conduct erosion and sediment control activities</w:t>
            </w:r>
          </w:p>
        </w:tc>
        <w:tc>
          <w:tcPr>
            <w:tcW w:w="1990" w:type="pct"/>
            <w:noWrap/>
            <w:hideMark/>
          </w:tcPr>
          <w:p w14:paraId="521D7AEC"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813C1B5" w14:textId="77777777" w:rsidTr="002D0B6F">
        <w:trPr>
          <w:trHeight w:val="300"/>
        </w:trPr>
        <w:tc>
          <w:tcPr>
            <w:tcW w:w="941" w:type="pct"/>
            <w:noWrap/>
            <w:hideMark/>
          </w:tcPr>
          <w:p w14:paraId="69129B06" w14:textId="77777777" w:rsidR="0036416E" w:rsidRPr="00BC0AF5" w:rsidRDefault="0036416E" w:rsidP="0036416E">
            <w:pPr>
              <w:pStyle w:val="SITabletext"/>
              <w:spacing w:before="60" w:after="60"/>
              <w:rPr>
                <w:color w:val="auto"/>
              </w:rPr>
            </w:pPr>
            <w:r w:rsidRPr="00BC0AF5">
              <w:rPr>
                <w:color w:val="auto"/>
              </w:rPr>
              <w:t>AHCSAW302 </w:t>
            </w:r>
          </w:p>
        </w:tc>
        <w:tc>
          <w:tcPr>
            <w:tcW w:w="2070" w:type="pct"/>
            <w:noWrap/>
            <w:hideMark/>
          </w:tcPr>
          <w:p w14:paraId="09D230AA" w14:textId="77777777" w:rsidR="0036416E" w:rsidRPr="00BC0AF5" w:rsidRDefault="0036416E" w:rsidP="0036416E">
            <w:pPr>
              <w:pStyle w:val="SITabletext"/>
              <w:spacing w:before="60" w:after="60"/>
              <w:rPr>
                <w:color w:val="auto"/>
              </w:rPr>
            </w:pPr>
            <w:r w:rsidRPr="00BC0AF5">
              <w:rPr>
                <w:color w:val="auto"/>
              </w:rPr>
              <w:t>Implement erosion and sediment control measures</w:t>
            </w:r>
          </w:p>
        </w:tc>
        <w:tc>
          <w:tcPr>
            <w:tcW w:w="1990" w:type="pct"/>
            <w:noWrap/>
            <w:hideMark/>
          </w:tcPr>
          <w:p w14:paraId="5FA1AA6B"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6889515" w14:textId="77777777" w:rsidTr="002D0B6F">
        <w:trPr>
          <w:trHeight w:val="300"/>
        </w:trPr>
        <w:tc>
          <w:tcPr>
            <w:tcW w:w="941" w:type="pct"/>
            <w:noWrap/>
            <w:hideMark/>
          </w:tcPr>
          <w:p w14:paraId="08FB19BE" w14:textId="77777777" w:rsidR="0036416E" w:rsidRPr="00BC0AF5" w:rsidRDefault="0036416E" w:rsidP="0036416E">
            <w:pPr>
              <w:pStyle w:val="SITabletext"/>
              <w:spacing w:before="60" w:after="60"/>
              <w:rPr>
                <w:color w:val="auto"/>
              </w:rPr>
            </w:pPr>
            <w:r w:rsidRPr="00BC0AF5">
              <w:rPr>
                <w:color w:val="auto"/>
              </w:rPr>
              <w:t>AHCWAT502A</w:t>
            </w:r>
          </w:p>
        </w:tc>
        <w:tc>
          <w:tcPr>
            <w:tcW w:w="2070" w:type="pct"/>
            <w:noWrap/>
            <w:hideMark/>
          </w:tcPr>
          <w:p w14:paraId="24175176" w14:textId="77777777" w:rsidR="0036416E" w:rsidRPr="00BC0AF5" w:rsidRDefault="0036416E" w:rsidP="0036416E">
            <w:pPr>
              <w:pStyle w:val="SITabletext"/>
              <w:spacing w:before="60" w:after="60"/>
              <w:rPr>
                <w:color w:val="auto"/>
              </w:rPr>
            </w:pPr>
            <w:r w:rsidRPr="00BC0AF5">
              <w:rPr>
                <w:color w:val="auto"/>
              </w:rPr>
              <w:t>Manage water systems</w:t>
            </w:r>
          </w:p>
        </w:tc>
        <w:tc>
          <w:tcPr>
            <w:tcW w:w="1990" w:type="pct"/>
            <w:noWrap/>
            <w:hideMark/>
          </w:tcPr>
          <w:p w14:paraId="2D9CE1A0"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55D9867" w14:textId="77777777" w:rsidTr="002D0B6F">
        <w:trPr>
          <w:trHeight w:val="300"/>
        </w:trPr>
        <w:tc>
          <w:tcPr>
            <w:tcW w:w="941" w:type="pct"/>
            <w:noWrap/>
            <w:hideMark/>
          </w:tcPr>
          <w:p w14:paraId="70CC3E49" w14:textId="77777777" w:rsidR="0036416E" w:rsidRPr="00BC0AF5" w:rsidRDefault="0036416E" w:rsidP="0036416E">
            <w:pPr>
              <w:pStyle w:val="SITabletext"/>
              <w:spacing w:before="60" w:after="60"/>
              <w:rPr>
                <w:color w:val="auto"/>
              </w:rPr>
            </w:pPr>
            <w:r w:rsidRPr="00BC0AF5">
              <w:rPr>
                <w:color w:val="auto"/>
              </w:rPr>
              <w:t>AHCWRK201 </w:t>
            </w:r>
          </w:p>
        </w:tc>
        <w:tc>
          <w:tcPr>
            <w:tcW w:w="2070" w:type="pct"/>
            <w:noWrap/>
            <w:hideMark/>
          </w:tcPr>
          <w:p w14:paraId="667E79DE" w14:textId="77777777" w:rsidR="0036416E" w:rsidRPr="00BC0AF5" w:rsidRDefault="0036416E" w:rsidP="0036416E">
            <w:pPr>
              <w:pStyle w:val="SITabletext"/>
              <w:spacing w:before="60" w:after="60"/>
              <w:rPr>
                <w:color w:val="auto"/>
              </w:rPr>
            </w:pPr>
            <w:r w:rsidRPr="00BC0AF5">
              <w:rPr>
                <w:color w:val="auto"/>
              </w:rPr>
              <w:t>Observe and report on weather</w:t>
            </w:r>
          </w:p>
        </w:tc>
        <w:tc>
          <w:tcPr>
            <w:tcW w:w="1990" w:type="pct"/>
            <w:noWrap/>
            <w:hideMark/>
          </w:tcPr>
          <w:p w14:paraId="1D16238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0D42398" w14:textId="77777777" w:rsidTr="002D0B6F">
        <w:trPr>
          <w:trHeight w:val="300"/>
        </w:trPr>
        <w:tc>
          <w:tcPr>
            <w:tcW w:w="941" w:type="pct"/>
            <w:noWrap/>
            <w:hideMark/>
          </w:tcPr>
          <w:p w14:paraId="22ACA79F" w14:textId="77777777" w:rsidR="0036416E" w:rsidRPr="00BC0AF5" w:rsidRDefault="0036416E" w:rsidP="0036416E">
            <w:pPr>
              <w:pStyle w:val="SITabletext"/>
              <w:spacing w:before="60" w:after="60"/>
              <w:rPr>
                <w:color w:val="auto"/>
              </w:rPr>
            </w:pPr>
            <w:r w:rsidRPr="00BC0AF5">
              <w:rPr>
                <w:color w:val="auto"/>
              </w:rPr>
              <w:t>AHCWRK203 </w:t>
            </w:r>
          </w:p>
        </w:tc>
        <w:tc>
          <w:tcPr>
            <w:tcW w:w="2070" w:type="pct"/>
            <w:noWrap/>
            <w:hideMark/>
          </w:tcPr>
          <w:p w14:paraId="54A75082" w14:textId="77777777" w:rsidR="0036416E" w:rsidRPr="00BC0AF5" w:rsidRDefault="0036416E" w:rsidP="0036416E">
            <w:pPr>
              <w:pStyle w:val="SITabletext"/>
              <w:spacing w:before="60" w:after="60"/>
              <w:rPr>
                <w:color w:val="auto"/>
              </w:rPr>
            </w:pPr>
            <w:r w:rsidRPr="00BC0AF5">
              <w:rPr>
                <w:color w:val="auto"/>
              </w:rPr>
              <w:t>Operate in isolated and remote situations</w:t>
            </w:r>
          </w:p>
        </w:tc>
        <w:tc>
          <w:tcPr>
            <w:tcW w:w="1990" w:type="pct"/>
            <w:noWrap/>
            <w:hideMark/>
          </w:tcPr>
          <w:p w14:paraId="31C86B9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3B68BE9B" w14:textId="77777777" w:rsidTr="002D0B6F">
        <w:trPr>
          <w:trHeight w:val="300"/>
        </w:trPr>
        <w:tc>
          <w:tcPr>
            <w:tcW w:w="941" w:type="pct"/>
            <w:noWrap/>
            <w:hideMark/>
          </w:tcPr>
          <w:p w14:paraId="156670B6" w14:textId="77777777" w:rsidR="0036416E" w:rsidRPr="00BC0AF5" w:rsidRDefault="0036416E" w:rsidP="0036416E">
            <w:pPr>
              <w:pStyle w:val="SITabletext"/>
              <w:spacing w:before="60" w:after="60"/>
              <w:rPr>
                <w:color w:val="auto"/>
              </w:rPr>
            </w:pPr>
            <w:r w:rsidRPr="00BC0AF5">
              <w:rPr>
                <w:color w:val="auto"/>
              </w:rPr>
              <w:t>AHCWRK302 </w:t>
            </w:r>
          </w:p>
        </w:tc>
        <w:tc>
          <w:tcPr>
            <w:tcW w:w="2070" w:type="pct"/>
            <w:noWrap/>
            <w:hideMark/>
          </w:tcPr>
          <w:p w14:paraId="15FEBE93" w14:textId="77777777" w:rsidR="0036416E" w:rsidRPr="00BC0AF5" w:rsidRDefault="0036416E" w:rsidP="0036416E">
            <w:pPr>
              <w:pStyle w:val="SITabletext"/>
              <w:spacing w:before="60" w:after="60"/>
              <w:rPr>
                <w:color w:val="auto"/>
              </w:rPr>
            </w:pPr>
            <w:r w:rsidRPr="00BC0AF5">
              <w:rPr>
                <w:color w:val="auto"/>
              </w:rPr>
              <w:t>Monitor weather conditions</w:t>
            </w:r>
          </w:p>
        </w:tc>
        <w:tc>
          <w:tcPr>
            <w:tcW w:w="1990" w:type="pct"/>
            <w:noWrap/>
            <w:hideMark/>
          </w:tcPr>
          <w:p w14:paraId="68E1D9AD"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16274357" w14:textId="77777777" w:rsidTr="002D0B6F">
        <w:trPr>
          <w:trHeight w:val="300"/>
        </w:trPr>
        <w:tc>
          <w:tcPr>
            <w:tcW w:w="941" w:type="pct"/>
            <w:noWrap/>
            <w:hideMark/>
          </w:tcPr>
          <w:p w14:paraId="3C650458" w14:textId="77777777" w:rsidR="0036416E" w:rsidRPr="00BC0AF5" w:rsidRDefault="0036416E" w:rsidP="0036416E">
            <w:pPr>
              <w:pStyle w:val="SITabletext"/>
              <w:spacing w:before="60" w:after="60"/>
              <w:rPr>
                <w:color w:val="auto"/>
              </w:rPr>
            </w:pPr>
            <w:r w:rsidRPr="00BC0AF5">
              <w:rPr>
                <w:color w:val="auto"/>
              </w:rPr>
              <w:t>AHCWRK304 </w:t>
            </w:r>
          </w:p>
        </w:tc>
        <w:tc>
          <w:tcPr>
            <w:tcW w:w="2070" w:type="pct"/>
            <w:noWrap/>
            <w:hideMark/>
          </w:tcPr>
          <w:p w14:paraId="0A647B1D" w14:textId="77777777" w:rsidR="0036416E" w:rsidRPr="00BC0AF5" w:rsidRDefault="0036416E" w:rsidP="0036416E">
            <w:pPr>
              <w:pStyle w:val="SITabletext"/>
              <w:spacing w:before="60" w:after="60"/>
              <w:rPr>
                <w:color w:val="auto"/>
              </w:rPr>
            </w:pPr>
            <w:r w:rsidRPr="00BC0AF5">
              <w:rPr>
                <w:color w:val="auto"/>
              </w:rPr>
              <w:t>Respond to rescue incidents</w:t>
            </w:r>
          </w:p>
        </w:tc>
        <w:tc>
          <w:tcPr>
            <w:tcW w:w="1990" w:type="pct"/>
            <w:noWrap/>
            <w:hideMark/>
          </w:tcPr>
          <w:p w14:paraId="4BD3C487"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577E5BC5" w14:textId="77777777" w:rsidTr="002D0B6F">
        <w:trPr>
          <w:trHeight w:val="300"/>
        </w:trPr>
        <w:tc>
          <w:tcPr>
            <w:tcW w:w="941" w:type="pct"/>
            <w:noWrap/>
            <w:hideMark/>
          </w:tcPr>
          <w:p w14:paraId="7B4F2157" w14:textId="77777777" w:rsidR="0036416E" w:rsidRPr="00BC0AF5" w:rsidRDefault="0036416E" w:rsidP="0036416E">
            <w:pPr>
              <w:pStyle w:val="SITabletext"/>
              <w:spacing w:before="60" w:after="60"/>
              <w:rPr>
                <w:color w:val="auto"/>
              </w:rPr>
            </w:pPr>
            <w:r w:rsidRPr="00BC0AF5">
              <w:rPr>
                <w:color w:val="auto"/>
              </w:rPr>
              <w:t>AHCWRK505A</w:t>
            </w:r>
          </w:p>
        </w:tc>
        <w:tc>
          <w:tcPr>
            <w:tcW w:w="2070" w:type="pct"/>
            <w:noWrap/>
            <w:hideMark/>
          </w:tcPr>
          <w:p w14:paraId="25BF0469" w14:textId="77777777" w:rsidR="0036416E" w:rsidRPr="00BC0AF5" w:rsidRDefault="0036416E" w:rsidP="0036416E">
            <w:pPr>
              <w:pStyle w:val="SITabletext"/>
              <w:spacing w:before="60" w:after="60"/>
              <w:rPr>
                <w:color w:val="auto"/>
              </w:rPr>
            </w:pPr>
            <w:r w:rsidRPr="00BC0AF5">
              <w:rPr>
                <w:color w:val="auto"/>
              </w:rPr>
              <w:t>Manage trial and/or research material</w:t>
            </w:r>
          </w:p>
        </w:tc>
        <w:tc>
          <w:tcPr>
            <w:tcW w:w="1990" w:type="pct"/>
            <w:noWrap/>
            <w:hideMark/>
          </w:tcPr>
          <w:p w14:paraId="2C190916" w14:textId="77777777" w:rsidR="0036416E" w:rsidRPr="00BC0AF5" w:rsidRDefault="0036416E" w:rsidP="0036416E">
            <w:pPr>
              <w:pStyle w:val="SITabletext"/>
              <w:spacing w:before="60" w:after="60"/>
              <w:rPr>
                <w:color w:val="auto"/>
              </w:rPr>
            </w:pPr>
            <w:r w:rsidRPr="00BC0AF5">
              <w:rPr>
                <w:color w:val="auto"/>
              </w:rPr>
              <w:t>AHC10  Agriculture, Horticulture and Conservation and Land Management</w:t>
            </w:r>
          </w:p>
        </w:tc>
      </w:tr>
      <w:tr w:rsidR="0036416E" w:rsidRPr="00BC0AF5" w14:paraId="745C206C" w14:textId="77777777" w:rsidTr="002D0B6F">
        <w:trPr>
          <w:trHeight w:val="300"/>
        </w:trPr>
        <w:tc>
          <w:tcPr>
            <w:tcW w:w="941" w:type="pct"/>
            <w:noWrap/>
            <w:hideMark/>
          </w:tcPr>
          <w:p w14:paraId="2593790C" w14:textId="77777777" w:rsidR="0036416E" w:rsidRPr="00BC0AF5" w:rsidRDefault="0036416E" w:rsidP="0036416E">
            <w:pPr>
              <w:pStyle w:val="SITabletext"/>
              <w:spacing w:before="60" w:after="60"/>
              <w:rPr>
                <w:color w:val="auto"/>
              </w:rPr>
            </w:pPr>
            <w:r w:rsidRPr="00BC0AF5">
              <w:rPr>
                <w:color w:val="auto"/>
              </w:rPr>
              <w:t>AURTGA001</w:t>
            </w:r>
          </w:p>
        </w:tc>
        <w:tc>
          <w:tcPr>
            <w:tcW w:w="2070" w:type="pct"/>
            <w:noWrap/>
            <w:hideMark/>
          </w:tcPr>
          <w:p w14:paraId="25978B17" w14:textId="77777777" w:rsidR="0036416E" w:rsidRPr="00BC0AF5" w:rsidRDefault="0036416E" w:rsidP="0036416E">
            <w:pPr>
              <w:pStyle w:val="SITabletext"/>
              <w:spacing w:before="60" w:after="60"/>
              <w:rPr>
                <w:color w:val="auto"/>
              </w:rPr>
            </w:pPr>
            <w:r w:rsidRPr="00BC0AF5">
              <w:rPr>
                <w:color w:val="auto"/>
              </w:rPr>
              <w:t>Drive and manoeuvre trailers</w:t>
            </w:r>
          </w:p>
        </w:tc>
        <w:tc>
          <w:tcPr>
            <w:tcW w:w="1990" w:type="pct"/>
            <w:noWrap/>
            <w:hideMark/>
          </w:tcPr>
          <w:p w14:paraId="41BFC101" w14:textId="77777777" w:rsidR="0036416E" w:rsidRPr="00BC0AF5" w:rsidRDefault="0036416E" w:rsidP="0036416E">
            <w:pPr>
              <w:pStyle w:val="SITabletext"/>
              <w:spacing w:before="60" w:after="60"/>
              <w:rPr>
                <w:color w:val="auto"/>
              </w:rPr>
            </w:pPr>
            <w:r w:rsidRPr="00BC0AF5">
              <w:rPr>
                <w:color w:val="auto"/>
              </w:rPr>
              <w:t>AUR  Automotive Retail, Service and Repair Training Package</w:t>
            </w:r>
          </w:p>
        </w:tc>
      </w:tr>
      <w:tr w:rsidR="0036416E" w:rsidRPr="00BC0AF5" w14:paraId="5B12A8E8" w14:textId="77777777" w:rsidTr="002D0B6F">
        <w:trPr>
          <w:trHeight w:val="300"/>
        </w:trPr>
        <w:tc>
          <w:tcPr>
            <w:tcW w:w="941" w:type="pct"/>
            <w:noWrap/>
            <w:hideMark/>
          </w:tcPr>
          <w:p w14:paraId="0D54C001" w14:textId="77777777" w:rsidR="0036416E" w:rsidRPr="00BC0AF5" w:rsidRDefault="0036416E" w:rsidP="0036416E">
            <w:pPr>
              <w:pStyle w:val="SITabletext"/>
              <w:spacing w:before="60" w:after="60"/>
              <w:rPr>
                <w:color w:val="auto"/>
              </w:rPr>
            </w:pPr>
            <w:r w:rsidRPr="00BC0AF5">
              <w:rPr>
                <w:color w:val="auto"/>
              </w:rPr>
              <w:t>AURTGA3001</w:t>
            </w:r>
          </w:p>
        </w:tc>
        <w:tc>
          <w:tcPr>
            <w:tcW w:w="2070" w:type="pct"/>
            <w:noWrap/>
            <w:hideMark/>
          </w:tcPr>
          <w:p w14:paraId="0756A814" w14:textId="77777777" w:rsidR="0036416E" w:rsidRPr="00BC0AF5" w:rsidRDefault="0036416E" w:rsidP="0036416E">
            <w:pPr>
              <w:pStyle w:val="SITabletext"/>
              <w:spacing w:before="60" w:after="60"/>
              <w:rPr>
                <w:color w:val="auto"/>
              </w:rPr>
            </w:pPr>
            <w:r w:rsidRPr="00BC0AF5">
              <w:rPr>
                <w:color w:val="auto"/>
              </w:rPr>
              <w:t>Drive and manoeuvre trailers</w:t>
            </w:r>
          </w:p>
        </w:tc>
        <w:tc>
          <w:tcPr>
            <w:tcW w:w="1990" w:type="pct"/>
            <w:noWrap/>
            <w:hideMark/>
          </w:tcPr>
          <w:p w14:paraId="227AC635" w14:textId="77777777" w:rsidR="0036416E" w:rsidRPr="00BC0AF5" w:rsidRDefault="0036416E" w:rsidP="0036416E">
            <w:pPr>
              <w:pStyle w:val="SITabletext"/>
              <w:spacing w:before="60" w:after="60"/>
              <w:rPr>
                <w:color w:val="auto"/>
              </w:rPr>
            </w:pPr>
            <w:r w:rsidRPr="00BC0AF5">
              <w:rPr>
                <w:color w:val="auto"/>
              </w:rPr>
              <w:t>AUR12  Automotive Industry Retail, Service and Repair Training Package</w:t>
            </w:r>
          </w:p>
        </w:tc>
      </w:tr>
      <w:tr w:rsidR="0036416E" w:rsidRPr="00BC0AF5" w14:paraId="5A633B75" w14:textId="77777777" w:rsidTr="002D0B6F">
        <w:trPr>
          <w:trHeight w:val="300"/>
        </w:trPr>
        <w:tc>
          <w:tcPr>
            <w:tcW w:w="941" w:type="pct"/>
            <w:noWrap/>
            <w:hideMark/>
          </w:tcPr>
          <w:p w14:paraId="75E6BB52" w14:textId="77777777" w:rsidR="0036416E" w:rsidRPr="00BC0AF5" w:rsidRDefault="0036416E" w:rsidP="0036416E">
            <w:pPr>
              <w:pStyle w:val="SITabletext"/>
              <w:spacing w:before="60" w:after="60"/>
              <w:rPr>
                <w:color w:val="auto"/>
              </w:rPr>
            </w:pPr>
            <w:r w:rsidRPr="00BC0AF5">
              <w:rPr>
                <w:color w:val="auto"/>
              </w:rPr>
              <w:t>BSBADM311</w:t>
            </w:r>
          </w:p>
        </w:tc>
        <w:tc>
          <w:tcPr>
            <w:tcW w:w="2070" w:type="pct"/>
            <w:noWrap/>
            <w:hideMark/>
          </w:tcPr>
          <w:p w14:paraId="2FAD4056" w14:textId="77777777" w:rsidR="0036416E" w:rsidRPr="00BC0AF5" w:rsidRDefault="0036416E" w:rsidP="0036416E">
            <w:pPr>
              <w:pStyle w:val="SITabletext"/>
              <w:spacing w:before="60" w:after="60"/>
              <w:rPr>
                <w:color w:val="auto"/>
              </w:rPr>
            </w:pPr>
            <w:r w:rsidRPr="00BC0AF5">
              <w:rPr>
                <w:color w:val="auto"/>
              </w:rPr>
              <w:t>Maintain business resources</w:t>
            </w:r>
          </w:p>
        </w:tc>
        <w:tc>
          <w:tcPr>
            <w:tcW w:w="1990" w:type="pct"/>
            <w:noWrap/>
            <w:hideMark/>
          </w:tcPr>
          <w:p w14:paraId="2489ED59"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C59CB17" w14:textId="77777777" w:rsidTr="002D0B6F">
        <w:trPr>
          <w:trHeight w:val="300"/>
        </w:trPr>
        <w:tc>
          <w:tcPr>
            <w:tcW w:w="941" w:type="pct"/>
            <w:noWrap/>
            <w:hideMark/>
          </w:tcPr>
          <w:p w14:paraId="2BECE653" w14:textId="77777777" w:rsidR="0036416E" w:rsidRPr="00BC0AF5" w:rsidRDefault="0036416E" w:rsidP="0036416E">
            <w:pPr>
              <w:pStyle w:val="SITabletext"/>
              <w:spacing w:before="60" w:after="60"/>
              <w:rPr>
                <w:color w:val="auto"/>
              </w:rPr>
            </w:pPr>
            <w:r w:rsidRPr="00BC0AF5">
              <w:rPr>
                <w:color w:val="auto"/>
              </w:rPr>
              <w:t>BSBAUD501</w:t>
            </w:r>
          </w:p>
        </w:tc>
        <w:tc>
          <w:tcPr>
            <w:tcW w:w="2070" w:type="pct"/>
            <w:noWrap/>
            <w:hideMark/>
          </w:tcPr>
          <w:p w14:paraId="3A4CCA6E" w14:textId="77777777" w:rsidR="0036416E" w:rsidRPr="00BC0AF5" w:rsidRDefault="0036416E" w:rsidP="0036416E">
            <w:pPr>
              <w:pStyle w:val="SITabletext"/>
              <w:spacing w:before="60" w:after="60"/>
              <w:rPr>
                <w:color w:val="auto"/>
              </w:rPr>
            </w:pPr>
            <w:r w:rsidRPr="00BC0AF5">
              <w:rPr>
                <w:color w:val="auto"/>
              </w:rPr>
              <w:t>Initiate a quality audit</w:t>
            </w:r>
          </w:p>
        </w:tc>
        <w:tc>
          <w:tcPr>
            <w:tcW w:w="1990" w:type="pct"/>
            <w:noWrap/>
            <w:hideMark/>
          </w:tcPr>
          <w:p w14:paraId="2EFEB45B"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54630DFC" w14:textId="77777777" w:rsidTr="002D0B6F">
        <w:trPr>
          <w:trHeight w:val="300"/>
        </w:trPr>
        <w:tc>
          <w:tcPr>
            <w:tcW w:w="941" w:type="pct"/>
            <w:noWrap/>
            <w:hideMark/>
          </w:tcPr>
          <w:p w14:paraId="1BD12EDD" w14:textId="77777777" w:rsidR="0036416E" w:rsidRPr="00BC0AF5" w:rsidRDefault="0036416E" w:rsidP="0036416E">
            <w:pPr>
              <w:pStyle w:val="SITabletext"/>
              <w:spacing w:before="60" w:after="60"/>
              <w:rPr>
                <w:color w:val="auto"/>
              </w:rPr>
            </w:pPr>
            <w:r w:rsidRPr="00BC0AF5">
              <w:rPr>
                <w:color w:val="auto"/>
              </w:rPr>
              <w:t>BSBCMM401</w:t>
            </w:r>
          </w:p>
        </w:tc>
        <w:tc>
          <w:tcPr>
            <w:tcW w:w="2070" w:type="pct"/>
            <w:noWrap/>
            <w:hideMark/>
          </w:tcPr>
          <w:p w14:paraId="42FF915A" w14:textId="77777777" w:rsidR="0036416E" w:rsidRPr="00BC0AF5" w:rsidRDefault="0036416E" w:rsidP="0036416E">
            <w:pPr>
              <w:pStyle w:val="SITabletext"/>
              <w:spacing w:before="60" w:after="60"/>
              <w:rPr>
                <w:color w:val="auto"/>
              </w:rPr>
            </w:pPr>
            <w:r w:rsidRPr="00BC0AF5">
              <w:rPr>
                <w:color w:val="auto"/>
              </w:rPr>
              <w:t>Make a presentation</w:t>
            </w:r>
          </w:p>
        </w:tc>
        <w:tc>
          <w:tcPr>
            <w:tcW w:w="1990" w:type="pct"/>
            <w:noWrap/>
            <w:hideMark/>
          </w:tcPr>
          <w:p w14:paraId="617804F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BC7ADEE" w14:textId="77777777" w:rsidTr="002D0B6F">
        <w:trPr>
          <w:trHeight w:val="300"/>
        </w:trPr>
        <w:tc>
          <w:tcPr>
            <w:tcW w:w="941" w:type="pct"/>
            <w:noWrap/>
            <w:hideMark/>
          </w:tcPr>
          <w:p w14:paraId="771C545C" w14:textId="77777777" w:rsidR="0036416E" w:rsidRPr="00BC0AF5" w:rsidRDefault="0036416E" w:rsidP="0036416E">
            <w:pPr>
              <w:pStyle w:val="SITabletext"/>
              <w:spacing w:before="60" w:after="60"/>
              <w:rPr>
                <w:color w:val="auto"/>
              </w:rPr>
            </w:pPr>
            <w:r w:rsidRPr="00BC0AF5">
              <w:rPr>
                <w:color w:val="auto"/>
              </w:rPr>
              <w:t>BSBCMM402</w:t>
            </w:r>
          </w:p>
        </w:tc>
        <w:tc>
          <w:tcPr>
            <w:tcW w:w="2070" w:type="pct"/>
            <w:noWrap/>
            <w:hideMark/>
          </w:tcPr>
          <w:p w14:paraId="14DD4922" w14:textId="77777777" w:rsidR="0036416E" w:rsidRPr="00BC0AF5" w:rsidRDefault="0036416E" w:rsidP="0036416E">
            <w:pPr>
              <w:pStyle w:val="SITabletext"/>
              <w:spacing w:before="60" w:after="60"/>
              <w:rPr>
                <w:color w:val="auto"/>
              </w:rPr>
            </w:pPr>
            <w:r w:rsidRPr="00BC0AF5">
              <w:rPr>
                <w:color w:val="auto"/>
              </w:rPr>
              <w:t>Implement effective communication strategies</w:t>
            </w:r>
          </w:p>
        </w:tc>
        <w:tc>
          <w:tcPr>
            <w:tcW w:w="1990" w:type="pct"/>
            <w:noWrap/>
            <w:hideMark/>
          </w:tcPr>
          <w:p w14:paraId="084B4CA3"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82AD682" w14:textId="77777777" w:rsidTr="002D0B6F">
        <w:trPr>
          <w:trHeight w:val="300"/>
        </w:trPr>
        <w:tc>
          <w:tcPr>
            <w:tcW w:w="941" w:type="pct"/>
            <w:noWrap/>
            <w:hideMark/>
          </w:tcPr>
          <w:p w14:paraId="46685D73" w14:textId="77777777" w:rsidR="0036416E" w:rsidRPr="00BC0AF5" w:rsidRDefault="0036416E" w:rsidP="0036416E">
            <w:pPr>
              <w:pStyle w:val="SITabletext"/>
              <w:spacing w:before="60" w:after="60"/>
              <w:rPr>
                <w:color w:val="auto"/>
              </w:rPr>
            </w:pPr>
            <w:r w:rsidRPr="00BC0AF5">
              <w:rPr>
                <w:color w:val="auto"/>
              </w:rPr>
              <w:t>BSBCRT402</w:t>
            </w:r>
          </w:p>
        </w:tc>
        <w:tc>
          <w:tcPr>
            <w:tcW w:w="2070" w:type="pct"/>
            <w:noWrap/>
            <w:hideMark/>
          </w:tcPr>
          <w:p w14:paraId="2CD5E463" w14:textId="77777777" w:rsidR="0036416E" w:rsidRPr="00BC0AF5" w:rsidRDefault="0036416E" w:rsidP="0036416E">
            <w:pPr>
              <w:pStyle w:val="SITabletext"/>
              <w:spacing w:before="60" w:after="60"/>
              <w:rPr>
                <w:color w:val="auto"/>
              </w:rPr>
            </w:pPr>
            <w:r w:rsidRPr="00BC0AF5">
              <w:rPr>
                <w:color w:val="auto"/>
              </w:rPr>
              <w:t>Collaborate in a creative process</w:t>
            </w:r>
          </w:p>
        </w:tc>
        <w:tc>
          <w:tcPr>
            <w:tcW w:w="1990" w:type="pct"/>
            <w:noWrap/>
            <w:hideMark/>
          </w:tcPr>
          <w:p w14:paraId="24A77B1D"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6E9F191" w14:textId="77777777" w:rsidTr="002D0B6F">
        <w:trPr>
          <w:trHeight w:val="300"/>
        </w:trPr>
        <w:tc>
          <w:tcPr>
            <w:tcW w:w="941" w:type="pct"/>
            <w:noWrap/>
            <w:hideMark/>
          </w:tcPr>
          <w:p w14:paraId="2E74244D" w14:textId="77777777" w:rsidR="0036416E" w:rsidRPr="00BC0AF5" w:rsidRDefault="0036416E" w:rsidP="0036416E">
            <w:pPr>
              <w:pStyle w:val="SITabletext"/>
              <w:spacing w:before="60" w:after="60"/>
              <w:rPr>
                <w:color w:val="auto"/>
              </w:rPr>
            </w:pPr>
            <w:r w:rsidRPr="00BC0AF5">
              <w:rPr>
                <w:color w:val="auto"/>
              </w:rPr>
              <w:t>BSBCUE301</w:t>
            </w:r>
          </w:p>
        </w:tc>
        <w:tc>
          <w:tcPr>
            <w:tcW w:w="2070" w:type="pct"/>
            <w:noWrap/>
            <w:hideMark/>
          </w:tcPr>
          <w:p w14:paraId="38A1671A" w14:textId="77777777" w:rsidR="0036416E" w:rsidRPr="00BC0AF5" w:rsidRDefault="0036416E" w:rsidP="0036416E">
            <w:pPr>
              <w:pStyle w:val="SITabletext"/>
              <w:spacing w:before="60" w:after="60"/>
              <w:rPr>
                <w:color w:val="auto"/>
              </w:rPr>
            </w:pPr>
            <w:r w:rsidRPr="00BC0AF5">
              <w:rPr>
                <w:color w:val="auto"/>
              </w:rPr>
              <w:t>Use multiple information systems</w:t>
            </w:r>
          </w:p>
        </w:tc>
        <w:tc>
          <w:tcPr>
            <w:tcW w:w="1990" w:type="pct"/>
            <w:noWrap/>
            <w:hideMark/>
          </w:tcPr>
          <w:p w14:paraId="22FD3513"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CED5931" w14:textId="77777777" w:rsidTr="002D0B6F">
        <w:trPr>
          <w:trHeight w:val="300"/>
        </w:trPr>
        <w:tc>
          <w:tcPr>
            <w:tcW w:w="941" w:type="pct"/>
            <w:noWrap/>
            <w:hideMark/>
          </w:tcPr>
          <w:p w14:paraId="37E53572" w14:textId="77777777" w:rsidR="0036416E" w:rsidRPr="00BC0AF5" w:rsidRDefault="0036416E" w:rsidP="0036416E">
            <w:pPr>
              <w:pStyle w:val="SITabletext"/>
              <w:spacing w:before="60" w:after="60"/>
              <w:rPr>
                <w:color w:val="auto"/>
              </w:rPr>
            </w:pPr>
            <w:r w:rsidRPr="00BC0AF5">
              <w:rPr>
                <w:color w:val="auto"/>
              </w:rPr>
              <w:t>BSBCUE305</w:t>
            </w:r>
          </w:p>
        </w:tc>
        <w:tc>
          <w:tcPr>
            <w:tcW w:w="2070" w:type="pct"/>
            <w:noWrap/>
            <w:hideMark/>
          </w:tcPr>
          <w:p w14:paraId="6F403439" w14:textId="77777777" w:rsidR="0036416E" w:rsidRPr="00BC0AF5" w:rsidRDefault="0036416E" w:rsidP="0036416E">
            <w:pPr>
              <w:pStyle w:val="SITabletext"/>
              <w:spacing w:before="60" w:after="60"/>
              <w:rPr>
                <w:color w:val="auto"/>
              </w:rPr>
            </w:pPr>
            <w:r w:rsidRPr="00BC0AF5">
              <w:rPr>
                <w:color w:val="auto"/>
              </w:rPr>
              <w:t>Process credit applications</w:t>
            </w:r>
          </w:p>
        </w:tc>
        <w:tc>
          <w:tcPr>
            <w:tcW w:w="1990" w:type="pct"/>
            <w:noWrap/>
            <w:hideMark/>
          </w:tcPr>
          <w:p w14:paraId="0D20586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0FFE2E27" w14:textId="77777777" w:rsidTr="002D0B6F">
        <w:trPr>
          <w:trHeight w:val="300"/>
        </w:trPr>
        <w:tc>
          <w:tcPr>
            <w:tcW w:w="941" w:type="pct"/>
            <w:noWrap/>
            <w:hideMark/>
          </w:tcPr>
          <w:p w14:paraId="28836F7D" w14:textId="77777777" w:rsidR="0036416E" w:rsidRPr="00BC0AF5" w:rsidRDefault="0036416E" w:rsidP="0036416E">
            <w:pPr>
              <w:pStyle w:val="SITabletext"/>
              <w:spacing w:before="60" w:after="60"/>
              <w:rPr>
                <w:color w:val="auto"/>
              </w:rPr>
            </w:pPr>
            <w:r w:rsidRPr="00BC0AF5">
              <w:rPr>
                <w:color w:val="auto"/>
              </w:rPr>
              <w:t>BSBCUE306</w:t>
            </w:r>
          </w:p>
        </w:tc>
        <w:tc>
          <w:tcPr>
            <w:tcW w:w="2070" w:type="pct"/>
            <w:noWrap/>
            <w:hideMark/>
          </w:tcPr>
          <w:p w14:paraId="5558DB36" w14:textId="77777777" w:rsidR="0036416E" w:rsidRPr="00BC0AF5" w:rsidRDefault="0036416E" w:rsidP="0036416E">
            <w:pPr>
              <w:pStyle w:val="SITabletext"/>
              <w:spacing w:before="60" w:after="60"/>
              <w:rPr>
                <w:color w:val="auto"/>
              </w:rPr>
            </w:pPr>
            <w:r w:rsidRPr="00BC0AF5">
              <w:rPr>
                <w:color w:val="auto"/>
              </w:rPr>
              <w:t>Process complex accounts</w:t>
            </w:r>
          </w:p>
        </w:tc>
        <w:tc>
          <w:tcPr>
            <w:tcW w:w="1990" w:type="pct"/>
            <w:noWrap/>
            <w:hideMark/>
          </w:tcPr>
          <w:p w14:paraId="4CDE876D"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3F5B1B9F" w14:textId="77777777" w:rsidTr="002D0B6F">
        <w:trPr>
          <w:trHeight w:val="300"/>
        </w:trPr>
        <w:tc>
          <w:tcPr>
            <w:tcW w:w="941" w:type="pct"/>
            <w:noWrap/>
            <w:hideMark/>
          </w:tcPr>
          <w:p w14:paraId="253D4192" w14:textId="77777777" w:rsidR="0036416E" w:rsidRPr="00BC0AF5" w:rsidRDefault="0036416E" w:rsidP="0036416E">
            <w:pPr>
              <w:pStyle w:val="SITabletext"/>
              <w:spacing w:before="60" w:after="60"/>
              <w:rPr>
                <w:color w:val="auto"/>
              </w:rPr>
            </w:pPr>
            <w:r w:rsidRPr="00BC0AF5">
              <w:rPr>
                <w:color w:val="auto"/>
              </w:rPr>
              <w:t>BSBCUS301</w:t>
            </w:r>
          </w:p>
        </w:tc>
        <w:tc>
          <w:tcPr>
            <w:tcW w:w="2070" w:type="pct"/>
            <w:noWrap/>
            <w:hideMark/>
          </w:tcPr>
          <w:p w14:paraId="3A0948BE" w14:textId="77777777" w:rsidR="0036416E" w:rsidRPr="00BC0AF5" w:rsidRDefault="0036416E" w:rsidP="0036416E">
            <w:pPr>
              <w:pStyle w:val="SITabletext"/>
              <w:spacing w:before="60" w:after="60"/>
              <w:rPr>
                <w:color w:val="auto"/>
              </w:rPr>
            </w:pPr>
            <w:r w:rsidRPr="00BC0AF5">
              <w:rPr>
                <w:color w:val="auto"/>
              </w:rPr>
              <w:t>Deliver and monitor a service to customers</w:t>
            </w:r>
          </w:p>
        </w:tc>
        <w:tc>
          <w:tcPr>
            <w:tcW w:w="1990" w:type="pct"/>
            <w:noWrap/>
            <w:hideMark/>
          </w:tcPr>
          <w:p w14:paraId="11387E8A"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3A8CE05" w14:textId="77777777" w:rsidTr="002D0B6F">
        <w:trPr>
          <w:trHeight w:val="300"/>
        </w:trPr>
        <w:tc>
          <w:tcPr>
            <w:tcW w:w="941" w:type="pct"/>
            <w:noWrap/>
            <w:hideMark/>
          </w:tcPr>
          <w:p w14:paraId="253F720A" w14:textId="77777777" w:rsidR="0036416E" w:rsidRPr="00BC0AF5" w:rsidRDefault="0036416E" w:rsidP="0036416E">
            <w:pPr>
              <w:pStyle w:val="SITabletext"/>
              <w:spacing w:before="60" w:after="60"/>
              <w:rPr>
                <w:color w:val="auto"/>
              </w:rPr>
            </w:pPr>
            <w:r w:rsidRPr="00BC0AF5">
              <w:rPr>
                <w:color w:val="auto"/>
              </w:rPr>
              <w:t>BSBCUS401</w:t>
            </w:r>
          </w:p>
        </w:tc>
        <w:tc>
          <w:tcPr>
            <w:tcW w:w="2070" w:type="pct"/>
            <w:noWrap/>
            <w:hideMark/>
          </w:tcPr>
          <w:p w14:paraId="0E06A3DB" w14:textId="77777777" w:rsidR="0036416E" w:rsidRPr="00BC0AF5" w:rsidRDefault="0036416E" w:rsidP="0036416E">
            <w:pPr>
              <w:pStyle w:val="SITabletext"/>
              <w:spacing w:before="60" w:after="60"/>
              <w:rPr>
                <w:color w:val="auto"/>
              </w:rPr>
            </w:pPr>
            <w:r w:rsidRPr="00BC0AF5">
              <w:rPr>
                <w:color w:val="auto"/>
              </w:rPr>
              <w:t>Coordinate implementation of customer service strategies</w:t>
            </w:r>
          </w:p>
        </w:tc>
        <w:tc>
          <w:tcPr>
            <w:tcW w:w="1990" w:type="pct"/>
            <w:noWrap/>
            <w:hideMark/>
          </w:tcPr>
          <w:p w14:paraId="2FC8C13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1EF6ADE2" w14:textId="77777777" w:rsidTr="002D0B6F">
        <w:trPr>
          <w:trHeight w:val="300"/>
        </w:trPr>
        <w:tc>
          <w:tcPr>
            <w:tcW w:w="941" w:type="pct"/>
            <w:noWrap/>
            <w:hideMark/>
          </w:tcPr>
          <w:p w14:paraId="3DF45F65" w14:textId="77777777" w:rsidR="0036416E" w:rsidRPr="00BC0AF5" w:rsidRDefault="0036416E" w:rsidP="0036416E">
            <w:pPr>
              <w:pStyle w:val="SITabletext"/>
              <w:spacing w:before="60" w:after="60"/>
              <w:rPr>
                <w:color w:val="auto"/>
              </w:rPr>
            </w:pPr>
            <w:r w:rsidRPr="00BC0AF5">
              <w:rPr>
                <w:color w:val="auto"/>
              </w:rPr>
              <w:t>BSBCUS402</w:t>
            </w:r>
          </w:p>
        </w:tc>
        <w:tc>
          <w:tcPr>
            <w:tcW w:w="2070" w:type="pct"/>
            <w:noWrap/>
            <w:hideMark/>
          </w:tcPr>
          <w:p w14:paraId="62FC8DC4" w14:textId="77777777" w:rsidR="0036416E" w:rsidRPr="00BC0AF5" w:rsidRDefault="0036416E" w:rsidP="0036416E">
            <w:pPr>
              <w:pStyle w:val="SITabletext"/>
              <w:spacing w:before="60" w:after="60"/>
              <w:rPr>
                <w:color w:val="auto"/>
              </w:rPr>
            </w:pPr>
            <w:r w:rsidRPr="00BC0AF5">
              <w:rPr>
                <w:color w:val="auto"/>
              </w:rPr>
              <w:t>Address customer needs</w:t>
            </w:r>
          </w:p>
        </w:tc>
        <w:tc>
          <w:tcPr>
            <w:tcW w:w="1990" w:type="pct"/>
            <w:noWrap/>
            <w:hideMark/>
          </w:tcPr>
          <w:p w14:paraId="0DD77D82"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92B79BE" w14:textId="77777777" w:rsidTr="002D0B6F">
        <w:trPr>
          <w:trHeight w:val="300"/>
        </w:trPr>
        <w:tc>
          <w:tcPr>
            <w:tcW w:w="941" w:type="pct"/>
            <w:noWrap/>
            <w:hideMark/>
          </w:tcPr>
          <w:p w14:paraId="78797FC7" w14:textId="77777777" w:rsidR="0036416E" w:rsidRPr="00BC0AF5" w:rsidRDefault="0036416E" w:rsidP="0036416E">
            <w:pPr>
              <w:pStyle w:val="SITabletext"/>
              <w:spacing w:before="60" w:after="60"/>
              <w:rPr>
                <w:color w:val="auto"/>
              </w:rPr>
            </w:pPr>
            <w:r w:rsidRPr="00BC0AF5">
              <w:rPr>
                <w:color w:val="auto"/>
              </w:rPr>
              <w:lastRenderedPageBreak/>
              <w:t>BSBCUS501</w:t>
            </w:r>
          </w:p>
        </w:tc>
        <w:tc>
          <w:tcPr>
            <w:tcW w:w="2070" w:type="pct"/>
            <w:noWrap/>
            <w:hideMark/>
          </w:tcPr>
          <w:p w14:paraId="6827FCD6" w14:textId="77777777" w:rsidR="0036416E" w:rsidRPr="00BC0AF5" w:rsidRDefault="0036416E" w:rsidP="0036416E">
            <w:pPr>
              <w:pStyle w:val="SITabletext"/>
              <w:spacing w:before="60" w:after="60"/>
              <w:rPr>
                <w:color w:val="auto"/>
              </w:rPr>
            </w:pPr>
            <w:r w:rsidRPr="00BC0AF5">
              <w:rPr>
                <w:color w:val="auto"/>
              </w:rPr>
              <w:t>Manage quality customer service</w:t>
            </w:r>
          </w:p>
        </w:tc>
        <w:tc>
          <w:tcPr>
            <w:tcW w:w="1990" w:type="pct"/>
            <w:noWrap/>
            <w:hideMark/>
          </w:tcPr>
          <w:p w14:paraId="611B8E3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2CA6D94" w14:textId="77777777" w:rsidTr="002D0B6F">
        <w:trPr>
          <w:trHeight w:val="300"/>
        </w:trPr>
        <w:tc>
          <w:tcPr>
            <w:tcW w:w="941" w:type="pct"/>
            <w:noWrap/>
            <w:hideMark/>
          </w:tcPr>
          <w:p w14:paraId="13EA5CD8" w14:textId="77777777" w:rsidR="0036416E" w:rsidRPr="00BC0AF5" w:rsidRDefault="0036416E" w:rsidP="0036416E">
            <w:pPr>
              <w:pStyle w:val="SITabletext"/>
              <w:spacing w:before="60" w:after="60"/>
              <w:rPr>
                <w:color w:val="auto"/>
              </w:rPr>
            </w:pPr>
            <w:r w:rsidRPr="00BC0AF5">
              <w:rPr>
                <w:color w:val="auto"/>
              </w:rPr>
              <w:t>BSBFIA301</w:t>
            </w:r>
          </w:p>
        </w:tc>
        <w:tc>
          <w:tcPr>
            <w:tcW w:w="2070" w:type="pct"/>
            <w:noWrap/>
            <w:hideMark/>
          </w:tcPr>
          <w:p w14:paraId="20F896D3" w14:textId="77777777" w:rsidR="0036416E" w:rsidRPr="00BC0AF5" w:rsidRDefault="0036416E" w:rsidP="0036416E">
            <w:pPr>
              <w:pStyle w:val="SITabletext"/>
              <w:spacing w:before="60" w:after="60"/>
              <w:rPr>
                <w:color w:val="auto"/>
              </w:rPr>
            </w:pPr>
            <w:r w:rsidRPr="00BC0AF5">
              <w:rPr>
                <w:color w:val="auto"/>
              </w:rPr>
              <w:t>Maintain financial records</w:t>
            </w:r>
          </w:p>
        </w:tc>
        <w:tc>
          <w:tcPr>
            <w:tcW w:w="1990" w:type="pct"/>
            <w:noWrap/>
            <w:hideMark/>
          </w:tcPr>
          <w:p w14:paraId="7BBED3A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335B785D" w14:textId="77777777" w:rsidTr="002D0B6F">
        <w:trPr>
          <w:trHeight w:val="300"/>
        </w:trPr>
        <w:tc>
          <w:tcPr>
            <w:tcW w:w="941" w:type="pct"/>
            <w:noWrap/>
            <w:hideMark/>
          </w:tcPr>
          <w:p w14:paraId="0ADAC4B9" w14:textId="77777777" w:rsidR="0036416E" w:rsidRPr="00BC0AF5" w:rsidRDefault="0036416E" w:rsidP="0036416E">
            <w:pPr>
              <w:pStyle w:val="SITabletext"/>
              <w:spacing w:before="60" w:after="60"/>
              <w:rPr>
                <w:color w:val="auto"/>
              </w:rPr>
            </w:pPr>
            <w:r w:rsidRPr="00BC0AF5">
              <w:rPr>
                <w:color w:val="auto"/>
              </w:rPr>
              <w:t>BSBFIM501</w:t>
            </w:r>
          </w:p>
        </w:tc>
        <w:tc>
          <w:tcPr>
            <w:tcW w:w="2070" w:type="pct"/>
            <w:noWrap/>
            <w:hideMark/>
          </w:tcPr>
          <w:p w14:paraId="05B9ADA6" w14:textId="77777777" w:rsidR="0036416E" w:rsidRPr="00BC0AF5" w:rsidRDefault="0036416E" w:rsidP="0036416E">
            <w:pPr>
              <w:pStyle w:val="SITabletext"/>
              <w:spacing w:before="60" w:after="60"/>
              <w:rPr>
                <w:color w:val="auto"/>
              </w:rPr>
            </w:pPr>
            <w:r w:rsidRPr="00BC0AF5">
              <w:rPr>
                <w:color w:val="auto"/>
              </w:rPr>
              <w:t>Manage budgets and financial plans</w:t>
            </w:r>
          </w:p>
        </w:tc>
        <w:tc>
          <w:tcPr>
            <w:tcW w:w="1990" w:type="pct"/>
            <w:noWrap/>
            <w:hideMark/>
          </w:tcPr>
          <w:p w14:paraId="3F4774E0"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972C40F" w14:textId="77777777" w:rsidTr="002D0B6F">
        <w:trPr>
          <w:trHeight w:val="300"/>
        </w:trPr>
        <w:tc>
          <w:tcPr>
            <w:tcW w:w="941" w:type="pct"/>
            <w:noWrap/>
            <w:hideMark/>
          </w:tcPr>
          <w:p w14:paraId="57254A18" w14:textId="77777777" w:rsidR="0036416E" w:rsidRPr="00BC0AF5" w:rsidRDefault="0036416E" w:rsidP="0036416E">
            <w:pPr>
              <w:pStyle w:val="SITabletext"/>
              <w:spacing w:before="60" w:after="60"/>
              <w:rPr>
                <w:color w:val="auto"/>
              </w:rPr>
            </w:pPr>
            <w:r w:rsidRPr="00BC0AF5">
              <w:rPr>
                <w:color w:val="auto"/>
              </w:rPr>
              <w:t>BSBFLM303</w:t>
            </w:r>
          </w:p>
        </w:tc>
        <w:tc>
          <w:tcPr>
            <w:tcW w:w="2070" w:type="pct"/>
            <w:noWrap/>
            <w:hideMark/>
          </w:tcPr>
          <w:p w14:paraId="4C987168" w14:textId="77777777" w:rsidR="0036416E" w:rsidRPr="00BC0AF5" w:rsidRDefault="0036416E" w:rsidP="0036416E">
            <w:pPr>
              <w:pStyle w:val="SITabletext"/>
              <w:spacing w:before="60" w:after="60"/>
              <w:rPr>
                <w:color w:val="auto"/>
              </w:rPr>
            </w:pPr>
            <w:r w:rsidRPr="00BC0AF5">
              <w:rPr>
                <w:color w:val="auto"/>
              </w:rPr>
              <w:t>Contribute to effective workplace relationships</w:t>
            </w:r>
          </w:p>
        </w:tc>
        <w:tc>
          <w:tcPr>
            <w:tcW w:w="1990" w:type="pct"/>
            <w:noWrap/>
            <w:hideMark/>
          </w:tcPr>
          <w:p w14:paraId="0F4371D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7E775AD" w14:textId="77777777" w:rsidTr="002D0B6F">
        <w:trPr>
          <w:trHeight w:val="300"/>
        </w:trPr>
        <w:tc>
          <w:tcPr>
            <w:tcW w:w="941" w:type="pct"/>
            <w:noWrap/>
            <w:hideMark/>
          </w:tcPr>
          <w:p w14:paraId="32D83876" w14:textId="77777777" w:rsidR="0036416E" w:rsidRPr="00BC0AF5" w:rsidRDefault="0036416E" w:rsidP="0036416E">
            <w:pPr>
              <w:pStyle w:val="SITabletext"/>
              <w:spacing w:before="60" w:after="60"/>
              <w:rPr>
                <w:color w:val="auto"/>
              </w:rPr>
            </w:pPr>
            <w:r w:rsidRPr="00BC0AF5">
              <w:rPr>
                <w:color w:val="auto"/>
              </w:rPr>
              <w:t>BSBFLM305</w:t>
            </w:r>
          </w:p>
        </w:tc>
        <w:tc>
          <w:tcPr>
            <w:tcW w:w="2070" w:type="pct"/>
            <w:noWrap/>
            <w:hideMark/>
          </w:tcPr>
          <w:p w14:paraId="2BFAC582" w14:textId="77777777" w:rsidR="0036416E" w:rsidRPr="00BC0AF5" w:rsidRDefault="0036416E" w:rsidP="0036416E">
            <w:pPr>
              <w:pStyle w:val="SITabletext"/>
              <w:spacing w:before="60" w:after="60"/>
              <w:rPr>
                <w:color w:val="auto"/>
              </w:rPr>
            </w:pPr>
            <w:r w:rsidRPr="00BC0AF5">
              <w:rPr>
                <w:color w:val="auto"/>
              </w:rPr>
              <w:t>Support operational plan</w:t>
            </w:r>
          </w:p>
        </w:tc>
        <w:tc>
          <w:tcPr>
            <w:tcW w:w="1990" w:type="pct"/>
            <w:noWrap/>
            <w:hideMark/>
          </w:tcPr>
          <w:p w14:paraId="4E77E05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18291EE" w14:textId="77777777" w:rsidTr="002D0B6F">
        <w:trPr>
          <w:trHeight w:val="300"/>
        </w:trPr>
        <w:tc>
          <w:tcPr>
            <w:tcW w:w="941" w:type="pct"/>
            <w:noWrap/>
            <w:hideMark/>
          </w:tcPr>
          <w:p w14:paraId="359A4D88" w14:textId="77777777" w:rsidR="0036416E" w:rsidRPr="00BC0AF5" w:rsidRDefault="0036416E" w:rsidP="0036416E">
            <w:pPr>
              <w:pStyle w:val="SITabletext"/>
              <w:spacing w:before="60" w:after="60"/>
              <w:rPr>
                <w:color w:val="auto"/>
              </w:rPr>
            </w:pPr>
            <w:r w:rsidRPr="00BC0AF5">
              <w:rPr>
                <w:color w:val="auto"/>
              </w:rPr>
              <w:t>BSBFLM312</w:t>
            </w:r>
          </w:p>
        </w:tc>
        <w:tc>
          <w:tcPr>
            <w:tcW w:w="2070" w:type="pct"/>
            <w:noWrap/>
            <w:hideMark/>
          </w:tcPr>
          <w:p w14:paraId="7B9D3285" w14:textId="77777777" w:rsidR="0036416E" w:rsidRPr="00BC0AF5" w:rsidRDefault="0036416E" w:rsidP="0036416E">
            <w:pPr>
              <w:pStyle w:val="SITabletext"/>
              <w:spacing w:before="60" w:after="60"/>
              <w:rPr>
                <w:color w:val="auto"/>
              </w:rPr>
            </w:pPr>
            <w:r w:rsidRPr="00BC0AF5">
              <w:rPr>
                <w:color w:val="auto"/>
              </w:rPr>
              <w:t>Contribute to team effectiveness</w:t>
            </w:r>
          </w:p>
        </w:tc>
        <w:tc>
          <w:tcPr>
            <w:tcW w:w="1990" w:type="pct"/>
            <w:noWrap/>
            <w:hideMark/>
          </w:tcPr>
          <w:p w14:paraId="58A80988"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91EE637" w14:textId="77777777" w:rsidTr="002D0B6F">
        <w:trPr>
          <w:trHeight w:val="300"/>
        </w:trPr>
        <w:tc>
          <w:tcPr>
            <w:tcW w:w="941" w:type="pct"/>
            <w:noWrap/>
            <w:hideMark/>
          </w:tcPr>
          <w:p w14:paraId="4925240A" w14:textId="77777777" w:rsidR="0036416E" w:rsidRPr="00BC0AF5" w:rsidRDefault="0036416E" w:rsidP="0036416E">
            <w:pPr>
              <w:pStyle w:val="SITabletext"/>
              <w:spacing w:before="60" w:after="60"/>
              <w:rPr>
                <w:color w:val="auto"/>
              </w:rPr>
            </w:pPr>
            <w:r w:rsidRPr="00BC0AF5">
              <w:rPr>
                <w:color w:val="auto"/>
              </w:rPr>
              <w:t>BSBINM201</w:t>
            </w:r>
          </w:p>
        </w:tc>
        <w:tc>
          <w:tcPr>
            <w:tcW w:w="2070" w:type="pct"/>
            <w:noWrap/>
            <w:hideMark/>
          </w:tcPr>
          <w:p w14:paraId="30E45F89" w14:textId="77777777" w:rsidR="0036416E" w:rsidRPr="00BC0AF5" w:rsidRDefault="0036416E" w:rsidP="0036416E">
            <w:pPr>
              <w:pStyle w:val="SITabletext"/>
              <w:spacing w:before="60" w:after="60"/>
              <w:rPr>
                <w:color w:val="auto"/>
              </w:rPr>
            </w:pPr>
            <w:r w:rsidRPr="00BC0AF5">
              <w:rPr>
                <w:color w:val="auto"/>
              </w:rPr>
              <w:t>Process and maintain workplace information</w:t>
            </w:r>
          </w:p>
        </w:tc>
        <w:tc>
          <w:tcPr>
            <w:tcW w:w="1990" w:type="pct"/>
            <w:noWrap/>
            <w:hideMark/>
          </w:tcPr>
          <w:p w14:paraId="4431E4A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9DD6C55" w14:textId="77777777" w:rsidTr="002D0B6F">
        <w:trPr>
          <w:trHeight w:val="300"/>
        </w:trPr>
        <w:tc>
          <w:tcPr>
            <w:tcW w:w="941" w:type="pct"/>
            <w:noWrap/>
            <w:hideMark/>
          </w:tcPr>
          <w:p w14:paraId="4172A140" w14:textId="77777777" w:rsidR="0036416E" w:rsidRPr="00BC0AF5" w:rsidRDefault="0036416E" w:rsidP="0036416E">
            <w:pPr>
              <w:pStyle w:val="SITabletext"/>
              <w:spacing w:before="60" w:after="60"/>
              <w:rPr>
                <w:color w:val="auto"/>
              </w:rPr>
            </w:pPr>
            <w:r w:rsidRPr="00BC0AF5">
              <w:rPr>
                <w:color w:val="auto"/>
              </w:rPr>
              <w:t>BSBINM301</w:t>
            </w:r>
          </w:p>
        </w:tc>
        <w:tc>
          <w:tcPr>
            <w:tcW w:w="2070" w:type="pct"/>
            <w:noWrap/>
            <w:hideMark/>
          </w:tcPr>
          <w:p w14:paraId="65A0E2D9" w14:textId="77777777" w:rsidR="0036416E" w:rsidRPr="00BC0AF5" w:rsidRDefault="0036416E" w:rsidP="0036416E">
            <w:pPr>
              <w:pStyle w:val="SITabletext"/>
              <w:spacing w:before="60" w:after="60"/>
              <w:rPr>
                <w:color w:val="auto"/>
              </w:rPr>
            </w:pPr>
            <w:r w:rsidRPr="00BC0AF5">
              <w:rPr>
                <w:color w:val="auto"/>
              </w:rPr>
              <w:t>Organise workplace information</w:t>
            </w:r>
          </w:p>
        </w:tc>
        <w:tc>
          <w:tcPr>
            <w:tcW w:w="1990" w:type="pct"/>
            <w:noWrap/>
            <w:hideMark/>
          </w:tcPr>
          <w:p w14:paraId="682B8D6D"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1CA4145" w14:textId="77777777" w:rsidTr="002D0B6F">
        <w:trPr>
          <w:trHeight w:val="300"/>
        </w:trPr>
        <w:tc>
          <w:tcPr>
            <w:tcW w:w="941" w:type="pct"/>
            <w:noWrap/>
            <w:hideMark/>
          </w:tcPr>
          <w:p w14:paraId="6E91DBA2" w14:textId="77777777" w:rsidR="0036416E" w:rsidRPr="00BC0AF5" w:rsidRDefault="0036416E" w:rsidP="0036416E">
            <w:pPr>
              <w:pStyle w:val="SITabletext"/>
              <w:spacing w:before="60" w:after="60"/>
              <w:rPr>
                <w:color w:val="auto"/>
              </w:rPr>
            </w:pPr>
            <w:r w:rsidRPr="00BC0AF5">
              <w:rPr>
                <w:color w:val="auto"/>
              </w:rPr>
              <w:t>BSBINM401</w:t>
            </w:r>
          </w:p>
        </w:tc>
        <w:tc>
          <w:tcPr>
            <w:tcW w:w="2070" w:type="pct"/>
            <w:noWrap/>
            <w:hideMark/>
          </w:tcPr>
          <w:p w14:paraId="6CA3BF20" w14:textId="77777777" w:rsidR="0036416E" w:rsidRPr="00BC0AF5" w:rsidRDefault="0036416E" w:rsidP="0036416E">
            <w:pPr>
              <w:pStyle w:val="SITabletext"/>
              <w:spacing w:before="60" w:after="60"/>
              <w:rPr>
                <w:color w:val="auto"/>
              </w:rPr>
            </w:pPr>
            <w:r w:rsidRPr="00BC0AF5">
              <w:rPr>
                <w:color w:val="auto"/>
              </w:rPr>
              <w:t>Implement workplace information system</w:t>
            </w:r>
          </w:p>
        </w:tc>
        <w:tc>
          <w:tcPr>
            <w:tcW w:w="1990" w:type="pct"/>
            <w:noWrap/>
            <w:hideMark/>
          </w:tcPr>
          <w:p w14:paraId="60E81068"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33DBA9F" w14:textId="77777777" w:rsidTr="002D0B6F">
        <w:trPr>
          <w:trHeight w:val="300"/>
        </w:trPr>
        <w:tc>
          <w:tcPr>
            <w:tcW w:w="941" w:type="pct"/>
            <w:noWrap/>
            <w:hideMark/>
          </w:tcPr>
          <w:p w14:paraId="0736C598" w14:textId="77777777" w:rsidR="0036416E" w:rsidRPr="00BC0AF5" w:rsidRDefault="0036416E" w:rsidP="0036416E">
            <w:pPr>
              <w:pStyle w:val="SITabletext"/>
              <w:spacing w:before="60" w:after="60"/>
              <w:rPr>
                <w:color w:val="auto"/>
              </w:rPr>
            </w:pPr>
            <w:r w:rsidRPr="00BC0AF5">
              <w:rPr>
                <w:color w:val="auto"/>
              </w:rPr>
              <w:t>BSBINM501</w:t>
            </w:r>
          </w:p>
        </w:tc>
        <w:tc>
          <w:tcPr>
            <w:tcW w:w="2070" w:type="pct"/>
            <w:noWrap/>
            <w:hideMark/>
          </w:tcPr>
          <w:p w14:paraId="5B46FD4F" w14:textId="77777777" w:rsidR="0036416E" w:rsidRPr="00BC0AF5" w:rsidRDefault="0036416E" w:rsidP="0036416E">
            <w:pPr>
              <w:pStyle w:val="SITabletext"/>
              <w:spacing w:before="60" w:after="60"/>
              <w:rPr>
                <w:color w:val="auto"/>
              </w:rPr>
            </w:pPr>
            <w:r w:rsidRPr="00BC0AF5">
              <w:rPr>
                <w:color w:val="auto"/>
              </w:rPr>
              <w:t>Manage an information or knowledge management system</w:t>
            </w:r>
          </w:p>
        </w:tc>
        <w:tc>
          <w:tcPr>
            <w:tcW w:w="1990" w:type="pct"/>
            <w:noWrap/>
            <w:hideMark/>
          </w:tcPr>
          <w:p w14:paraId="4D70962A"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B2DAEF8" w14:textId="77777777" w:rsidTr="002D0B6F">
        <w:trPr>
          <w:trHeight w:val="300"/>
        </w:trPr>
        <w:tc>
          <w:tcPr>
            <w:tcW w:w="941" w:type="pct"/>
            <w:noWrap/>
            <w:hideMark/>
          </w:tcPr>
          <w:p w14:paraId="222D5F26" w14:textId="77777777" w:rsidR="0036416E" w:rsidRPr="00BC0AF5" w:rsidRDefault="0036416E" w:rsidP="0036416E">
            <w:pPr>
              <w:pStyle w:val="SITabletext"/>
              <w:spacing w:before="60" w:after="60"/>
              <w:rPr>
                <w:color w:val="auto"/>
              </w:rPr>
            </w:pPr>
            <w:r w:rsidRPr="00BC0AF5">
              <w:rPr>
                <w:color w:val="auto"/>
              </w:rPr>
              <w:t>BSBINN201</w:t>
            </w:r>
          </w:p>
        </w:tc>
        <w:tc>
          <w:tcPr>
            <w:tcW w:w="2070" w:type="pct"/>
            <w:noWrap/>
            <w:hideMark/>
          </w:tcPr>
          <w:p w14:paraId="41A7F22C" w14:textId="77777777" w:rsidR="0036416E" w:rsidRPr="00BC0AF5" w:rsidRDefault="0036416E" w:rsidP="0036416E">
            <w:pPr>
              <w:pStyle w:val="SITabletext"/>
              <w:spacing w:before="60" w:after="60"/>
              <w:rPr>
                <w:color w:val="auto"/>
              </w:rPr>
            </w:pPr>
            <w:r w:rsidRPr="00BC0AF5">
              <w:rPr>
                <w:color w:val="auto"/>
              </w:rPr>
              <w:t>Contribute to workplace innovation</w:t>
            </w:r>
          </w:p>
        </w:tc>
        <w:tc>
          <w:tcPr>
            <w:tcW w:w="1990" w:type="pct"/>
            <w:noWrap/>
            <w:hideMark/>
          </w:tcPr>
          <w:p w14:paraId="630252C1"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060E4BAB" w14:textId="77777777" w:rsidTr="002D0B6F">
        <w:trPr>
          <w:trHeight w:val="300"/>
        </w:trPr>
        <w:tc>
          <w:tcPr>
            <w:tcW w:w="941" w:type="pct"/>
            <w:noWrap/>
            <w:hideMark/>
          </w:tcPr>
          <w:p w14:paraId="529E5FC5" w14:textId="77777777" w:rsidR="0036416E" w:rsidRPr="00BC0AF5" w:rsidRDefault="0036416E" w:rsidP="0036416E">
            <w:pPr>
              <w:pStyle w:val="SITabletext"/>
              <w:spacing w:before="60" w:after="60"/>
              <w:rPr>
                <w:color w:val="auto"/>
              </w:rPr>
            </w:pPr>
            <w:r w:rsidRPr="00BC0AF5">
              <w:rPr>
                <w:color w:val="auto"/>
              </w:rPr>
              <w:t>BSBINN501</w:t>
            </w:r>
          </w:p>
        </w:tc>
        <w:tc>
          <w:tcPr>
            <w:tcW w:w="2070" w:type="pct"/>
            <w:noWrap/>
            <w:hideMark/>
          </w:tcPr>
          <w:p w14:paraId="20CCF630" w14:textId="77777777" w:rsidR="0036416E" w:rsidRPr="00BC0AF5" w:rsidRDefault="0036416E" w:rsidP="0036416E">
            <w:pPr>
              <w:pStyle w:val="SITabletext"/>
              <w:spacing w:before="60" w:after="60"/>
              <w:rPr>
                <w:color w:val="auto"/>
              </w:rPr>
            </w:pPr>
            <w:r w:rsidRPr="00BC0AF5">
              <w:rPr>
                <w:color w:val="auto"/>
              </w:rPr>
              <w:t>Establish systems that support innovation</w:t>
            </w:r>
          </w:p>
        </w:tc>
        <w:tc>
          <w:tcPr>
            <w:tcW w:w="1990" w:type="pct"/>
            <w:noWrap/>
            <w:hideMark/>
          </w:tcPr>
          <w:p w14:paraId="720D5F4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8841D75" w14:textId="77777777" w:rsidTr="002D0B6F">
        <w:trPr>
          <w:trHeight w:val="300"/>
        </w:trPr>
        <w:tc>
          <w:tcPr>
            <w:tcW w:w="941" w:type="pct"/>
            <w:noWrap/>
            <w:hideMark/>
          </w:tcPr>
          <w:p w14:paraId="6D799D3C" w14:textId="77777777" w:rsidR="0036416E" w:rsidRPr="00BC0AF5" w:rsidRDefault="0036416E" w:rsidP="0036416E">
            <w:pPr>
              <w:pStyle w:val="SITabletext"/>
              <w:spacing w:before="60" w:after="60"/>
              <w:rPr>
                <w:color w:val="auto"/>
              </w:rPr>
            </w:pPr>
            <w:r w:rsidRPr="00BC0AF5">
              <w:rPr>
                <w:color w:val="auto"/>
              </w:rPr>
              <w:t>BSBINN502</w:t>
            </w:r>
          </w:p>
        </w:tc>
        <w:tc>
          <w:tcPr>
            <w:tcW w:w="2070" w:type="pct"/>
            <w:noWrap/>
            <w:hideMark/>
          </w:tcPr>
          <w:p w14:paraId="6D91F6E3" w14:textId="77777777" w:rsidR="0036416E" w:rsidRPr="00BC0AF5" w:rsidRDefault="0036416E" w:rsidP="0036416E">
            <w:pPr>
              <w:pStyle w:val="SITabletext"/>
              <w:spacing w:before="60" w:after="60"/>
              <w:rPr>
                <w:color w:val="auto"/>
              </w:rPr>
            </w:pPr>
            <w:r w:rsidRPr="00BC0AF5">
              <w:rPr>
                <w:color w:val="auto"/>
              </w:rPr>
              <w:t>Build and sustain an innovative work environment</w:t>
            </w:r>
          </w:p>
        </w:tc>
        <w:tc>
          <w:tcPr>
            <w:tcW w:w="1990" w:type="pct"/>
            <w:noWrap/>
            <w:hideMark/>
          </w:tcPr>
          <w:p w14:paraId="13B9587B"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FF92D68" w14:textId="77777777" w:rsidTr="002D0B6F">
        <w:trPr>
          <w:trHeight w:val="300"/>
        </w:trPr>
        <w:tc>
          <w:tcPr>
            <w:tcW w:w="941" w:type="pct"/>
            <w:noWrap/>
            <w:hideMark/>
          </w:tcPr>
          <w:p w14:paraId="0F6AE2E1" w14:textId="77777777" w:rsidR="0036416E" w:rsidRPr="00BC0AF5" w:rsidRDefault="0036416E" w:rsidP="0036416E">
            <w:pPr>
              <w:pStyle w:val="SITabletext"/>
              <w:spacing w:before="60" w:after="60"/>
              <w:rPr>
                <w:color w:val="auto"/>
              </w:rPr>
            </w:pPr>
            <w:r w:rsidRPr="00BC0AF5">
              <w:rPr>
                <w:color w:val="auto"/>
              </w:rPr>
              <w:t>BSBINN601</w:t>
            </w:r>
          </w:p>
        </w:tc>
        <w:tc>
          <w:tcPr>
            <w:tcW w:w="2070" w:type="pct"/>
            <w:noWrap/>
            <w:hideMark/>
          </w:tcPr>
          <w:p w14:paraId="128E8F42" w14:textId="77777777" w:rsidR="0036416E" w:rsidRPr="00BC0AF5" w:rsidRDefault="0036416E" w:rsidP="0036416E">
            <w:pPr>
              <w:pStyle w:val="SITabletext"/>
              <w:spacing w:before="60" w:after="60"/>
              <w:rPr>
                <w:color w:val="auto"/>
              </w:rPr>
            </w:pPr>
            <w:r w:rsidRPr="00BC0AF5">
              <w:rPr>
                <w:color w:val="auto"/>
              </w:rPr>
              <w:t>Lead and manage organisational change</w:t>
            </w:r>
          </w:p>
        </w:tc>
        <w:tc>
          <w:tcPr>
            <w:tcW w:w="1990" w:type="pct"/>
            <w:noWrap/>
            <w:hideMark/>
          </w:tcPr>
          <w:p w14:paraId="021A8F54"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CDB4BBF" w14:textId="77777777" w:rsidTr="002D0B6F">
        <w:trPr>
          <w:trHeight w:val="300"/>
        </w:trPr>
        <w:tc>
          <w:tcPr>
            <w:tcW w:w="941" w:type="pct"/>
            <w:noWrap/>
            <w:hideMark/>
          </w:tcPr>
          <w:p w14:paraId="254FC8D9" w14:textId="77777777" w:rsidR="0036416E" w:rsidRPr="00BC0AF5" w:rsidRDefault="0036416E" w:rsidP="0036416E">
            <w:pPr>
              <w:pStyle w:val="SITabletext"/>
              <w:spacing w:before="60" w:after="60"/>
              <w:rPr>
                <w:color w:val="auto"/>
              </w:rPr>
            </w:pPr>
            <w:r w:rsidRPr="00BC0AF5">
              <w:rPr>
                <w:color w:val="auto"/>
              </w:rPr>
              <w:t>BSBITS401</w:t>
            </w:r>
          </w:p>
        </w:tc>
        <w:tc>
          <w:tcPr>
            <w:tcW w:w="2070" w:type="pct"/>
            <w:noWrap/>
            <w:hideMark/>
          </w:tcPr>
          <w:p w14:paraId="00D9040E" w14:textId="77777777" w:rsidR="0036416E" w:rsidRPr="00BC0AF5" w:rsidRDefault="0036416E" w:rsidP="0036416E">
            <w:pPr>
              <w:pStyle w:val="SITabletext"/>
              <w:spacing w:before="60" w:after="60"/>
              <w:rPr>
                <w:color w:val="auto"/>
              </w:rPr>
            </w:pPr>
            <w:r w:rsidRPr="00BC0AF5">
              <w:rPr>
                <w:color w:val="auto"/>
              </w:rPr>
              <w:t>Maintain business technology</w:t>
            </w:r>
          </w:p>
        </w:tc>
        <w:tc>
          <w:tcPr>
            <w:tcW w:w="1990" w:type="pct"/>
            <w:noWrap/>
            <w:hideMark/>
          </w:tcPr>
          <w:p w14:paraId="207D2AA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9A1DF99" w14:textId="77777777" w:rsidTr="002D0B6F">
        <w:trPr>
          <w:trHeight w:val="300"/>
        </w:trPr>
        <w:tc>
          <w:tcPr>
            <w:tcW w:w="941" w:type="pct"/>
            <w:noWrap/>
            <w:hideMark/>
          </w:tcPr>
          <w:p w14:paraId="03F5D15E" w14:textId="77777777" w:rsidR="0036416E" w:rsidRPr="00BC0AF5" w:rsidRDefault="0036416E" w:rsidP="0036416E">
            <w:pPr>
              <w:pStyle w:val="SITabletext"/>
              <w:spacing w:before="60" w:after="60"/>
              <w:rPr>
                <w:color w:val="auto"/>
              </w:rPr>
            </w:pPr>
            <w:r w:rsidRPr="00BC0AF5">
              <w:rPr>
                <w:color w:val="auto"/>
              </w:rPr>
              <w:t>BSBITU201</w:t>
            </w:r>
          </w:p>
        </w:tc>
        <w:tc>
          <w:tcPr>
            <w:tcW w:w="2070" w:type="pct"/>
            <w:noWrap/>
            <w:hideMark/>
          </w:tcPr>
          <w:p w14:paraId="086DBF78" w14:textId="77777777" w:rsidR="0036416E" w:rsidRPr="00BC0AF5" w:rsidRDefault="0036416E" w:rsidP="0036416E">
            <w:pPr>
              <w:pStyle w:val="SITabletext"/>
              <w:spacing w:before="60" w:after="60"/>
              <w:rPr>
                <w:color w:val="auto"/>
              </w:rPr>
            </w:pPr>
            <w:r w:rsidRPr="00BC0AF5">
              <w:rPr>
                <w:color w:val="auto"/>
              </w:rPr>
              <w:t>Produce simple word processed documents</w:t>
            </w:r>
          </w:p>
        </w:tc>
        <w:tc>
          <w:tcPr>
            <w:tcW w:w="1990" w:type="pct"/>
            <w:noWrap/>
            <w:hideMark/>
          </w:tcPr>
          <w:p w14:paraId="75571A89"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2E8C04D" w14:textId="77777777" w:rsidTr="002D0B6F">
        <w:trPr>
          <w:trHeight w:val="300"/>
        </w:trPr>
        <w:tc>
          <w:tcPr>
            <w:tcW w:w="941" w:type="pct"/>
            <w:noWrap/>
            <w:hideMark/>
          </w:tcPr>
          <w:p w14:paraId="420BC4BA" w14:textId="77777777" w:rsidR="0036416E" w:rsidRPr="00BC0AF5" w:rsidRDefault="0036416E" w:rsidP="0036416E">
            <w:pPr>
              <w:pStyle w:val="SITabletext"/>
              <w:spacing w:before="60" w:after="60"/>
              <w:rPr>
                <w:color w:val="auto"/>
              </w:rPr>
            </w:pPr>
            <w:r w:rsidRPr="00BC0AF5">
              <w:rPr>
                <w:color w:val="auto"/>
              </w:rPr>
              <w:t>BSBITU306</w:t>
            </w:r>
          </w:p>
        </w:tc>
        <w:tc>
          <w:tcPr>
            <w:tcW w:w="2070" w:type="pct"/>
            <w:noWrap/>
            <w:hideMark/>
          </w:tcPr>
          <w:p w14:paraId="5886ECBC" w14:textId="77777777" w:rsidR="0036416E" w:rsidRPr="00BC0AF5" w:rsidRDefault="0036416E" w:rsidP="0036416E">
            <w:pPr>
              <w:pStyle w:val="SITabletext"/>
              <w:spacing w:before="60" w:after="60"/>
              <w:rPr>
                <w:color w:val="auto"/>
              </w:rPr>
            </w:pPr>
            <w:r w:rsidRPr="00BC0AF5">
              <w:rPr>
                <w:color w:val="auto"/>
              </w:rPr>
              <w:t>Design and produce business documents</w:t>
            </w:r>
          </w:p>
        </w:tc>
        <w:tc>
          <w:tcPr>
            <w:tcW w:w="1990" w:type="pct"/>
            <w:noWrap/>
            <w:hideMark/>
          </w:tcPr>
          <w:p w14:paraId="4B34C7FB"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1BD85DA" w14:textId="77777777" w:rsidTr="002D0B6F">
        <w:trPr>
          <w:trHeight w:val="300"/>
        </w:trPr>
        <w:tc>
          <w:tcPr>
            <w:tcW w:w="941" w:type="pct"/>
            <w:noWrap/>
            <w:hideMark/>
          </w:tcPr>
          <w:p w14:paraId="762614D3" w14:textId="77777777" w:rsidR="0036416E" w:rsidRPr="00BC0AF5" w:rsidRDefault="0036416E" w:rsidP="0036416E">
            <w:pPr>
              <w:pStyle w:val="SITabletext"/>
              <w:spacing w:before="60" w:after="60"/>
              <w:rPr>
                <w:color w:val="auto"/>
              </w:rPr>
            </w:pPr>
            <w:r w:rsidRPr="00BC0AF5">
              <w:rPr>
                <w:color w:val="auto"/>
              </w:rPr>
              <w:t>BSBLDR402</w:t>
            </w:r>
          </w:p>
        </w:tc>
        <w:tc>
          <w:tcPr>
            <w:tcW w:w="2070" w:type="pct"/>
            <w:noWrap/>
            <w:hideMark/>
          </w:tcPr>
          <w:p w14:paraId="2DF9CE1A" w14:textId="77777777" w:rsidR="0036416E" w:rsidRPr="00BC0AF5" w:rsidRDefault="0036416E" w:rsidP="0036416E">
            <w:pPr>
              <w:pStyle w:val="SITabletext"/>
              <w:spacing w:before="60" w:after="60"/>
              <w:rPr>
                <w:color w:val="auto"/>
              </w:rPr>
            </w:pPr>
            <w:r w:rsidRPr="00BC0AF5">
              <w:rPr>
                <w:color w:val="auto"/>
              </w:rPr>
              <w:t>Lead effective workplace relationships</w:t>
            </w:r>
          </w:p>
        </w:tc>
        <w:tc>
          <w:tcPr>
            <w:tcW w:w="1990" w:type="pct"/>
            <w:noWrap/>
            <w:hideMark/>
          </w:tcPr>
          <w:p w14:paraId="63648134"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4ABBAA8" w14:textId="77777777" w:rsidTr="002D0B6F">
        <w:trPr>
          <w:trHeight w:val="300"/>
        </w:trPr>
        <w:tc>
          <w:tcPr>
            <w:tcW w:w="941" w:type="pct"/>
            <w:noWrap/>
            <w:hideMark/>
          </w:tcPr>
          <w:p w14:paraId="7EC4CD7D" w14:textId="77777777" w:rsidR="0036416E" w:rsidRPr="00BC0AF5" w:rsidRDefault="0036416E" w:rsidP="0036416E">
            <w:pPr>
              <w:pStyle w:val="SITabletext"/>
              <w:spacing w:before="60" w:after="60"/>
              <w:rPr>
                <w:color w:val="auto"/>
              </w:rPr>
            </w:pPr>
            <w:r w:rsidRPr="00BC0AF5">
              <w:rPr>
                <w:color w:val="auto"/>
              </w:rPr>
              <w:t>BSBLDR403</w:t>
            </w:r>
          </w:p>
        </w:tc>
        <w:tc>
          <w:tcPr>
            <w:tcW w:w="2070" w:type="pct"/>
            <w:noWrap/>
            <w:hideMark/>
          </w:tcPr>
          <w:p w14:paraId="5F0C37AF" w14:textId="77777777" w:rsidR="0036416E" w:rsidRPr="00BC0AF5" w:rsidRDefault="0036416E" w:rsidP="0036416E">
            <w:pPr>
              <w:pStyle w:val="SITabletext"/>
              <w:spacing w:before="60" w:after="60"/>
              <w:rPr>
                <w:color w:val="auto"/>
              </w:rPr>
            </w:pPr>
            <w:r w:rsidRPr="00BC0AF5">
              <w:rPr>
                <w:color w:val="auto"/>
              </w:rPr>
              <w:t>Lead team effectiveness</w:t>
            </w:r>
          </w:p>
        </w:tc>
        <w:tc>
          <w:tcPr>
            <w:tcW w:w="1990" w:type="pct"/>
            <w:noWrap/>
            <w:hideMark/>
          </w:tcPr>
          <w:p w14:paraId="72C11767"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B896C13" w14:textId="77777777" w:rsidTr="002D0B6F">
        <w:trPr>
          <w:trHeight w:val="300"/>
        </w:trPr>
        <w:tc>
          <w:tcPr>
            <w:tcW w:w="941" w:type="pct"/>
            <w:noWrap/>
            <w:hideMark/>
          </w:tcPr>
          <w:p w14:paraId="7B24C320" w14:textId="77777777" w:rsidR="0036416E" w:rsidRPr="00BC0AF5" w:rsidRDefault="0036416E" w:rsidP="0036416E">
            <w:pPr>
              <w:pStyle w:val="SITabletext"/>
              <w:spacing w:before="60" w:after="60"/>
              <w:rPr>
                <w:color w:val="auto"/>
              </w:rPr>
            </w:pPr>
            <w:r w:rsidRPr="00BC0AF5">
              <w:rPr>
                <w:color w:val="auto"/>
              </w:rPr>
              <w:t>BSBLDR803</w:t>
            </w:r>
          </w:p>
        </w:tc>
        <w:tc>
          <w:tcPr>
            <w:tcW w:w="2070" w:type="pct"/>
            <w:noWrap/>
            <w:hideMark/>
          </w:tcPr>
          <w:p w14:paraId="4C5EABD1" w14:textId="77777777" w:rsidR="0036416E" w:rsidRPr="00BC0AF5" w:rsidRDefault="0036416E" w:rsidP="0036416E">
            <w:pPr>
              <w:pStyle w:val="SITabletext"/>
              <w:spacing w:before="60" w:after="60"/>
              <w:rPr>
                <w:color w:val="auto"/>
              </w:rPr>
            </w:pPr>
            <w:r w:rsidRPr="00BC0AF5">
              <w:rPr>
                <w:color w:val="auto"/>
              </w:rPr>
              <w:t>Develop and cultivate collaborative partnerships and relationships</w:t>
            </w:r>
          </w:p>
        </w:tc>
        <w:tc>
          <w:tcPr>
            <w:tcW w:w="1990" w:type="pct"/>
            <w:noWrap/>
            <w:hideMark/>
          </w:tcPr>
          <w:p w14:paraId="66F2613E"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5E7EE47" w14:textId="77777777" w:rsidTr="002D0B6F">
        <w:trPr>
          <w:trHeight w:val="300"/>
        </w:trPr>
        <w:tc>
          <w:tcPr>
            <w:tcW w:w="941" w:type="pct"/>
            <w:noWrap/>
            <w:hideMark/>
          </w:tcPr>
          <w:p w14:paraId="62040BF6" w14:textId="77777777" w:rsidR="0036416E" w:rsidRPr="00BC0AF5" w:rsidRDefault="0036416E" w:rsidP="0036416E">
            <w:pPr>
              <w:pStyle w:val="SITabletext"/>
              <w:spacing w:before="60" w:after="60"/>
              <w:rPr>
                <w:color w:val="auto"/>
              </w:rPr>
            </w:pPr>
            <w:r w:rsidRPr="00BC0AF5">
              <w:rPr>
                <w:color w:val="auto"/>
              </w:rPr>
              <w:t>BSBLED401</w:t>
            </w:r>
          </w:p>
        </w:tc>
        <w:tc>
          <w:tcPr>
            <w:tcW w:w="2070" w:type="pct"/>
            <w:noWrap/>
            <w:hideMark/>
          </w:tcPr>
          <w:p w14:paraId="504BCE55" w14:textId="77777777" w:rsidR="0036416E" w:rsidRPr="00BC0AF5" w:rsidRDefault="0036416E" w:rsidP="0036416E">
            <w:pPr>
              <w:pStyle w:val="SITabletext"/>
              <w:spacing w:before="60" w:after="60"/>
              <w:rPr>
                <w:color w:val="auto"/>
              </w:rPr>
            </w:pPr>
            <w:r w:rsidRPr="00BC0AF5">
              <w:rPr>
                <w:color w:val="auto"/>
              </w:rPr>
              <w:t>Develop teams and individuals</w:t>
            </w:r>
          </w:p>
        </w:tc>
        <w:tc>
          <w:tcPr>
            <w:tcW w:w="1990" w:type="pct"/>
            <w:noWrap/>
            <w:hideMark/>
          </w:tcPr>
          <w:p w14:paraId="07377749"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197268F1" w14:textId="77777777" w:rsidTr="002D0B6F">
        <w:trPr>
          <w:trHeight w:val="300"/>
        </w:trPr>
        <w:tc>
          <w:tcPr>
            <w:tcW w:w="941" w:type="pct"/>
            <w:noWrap/>
            <w:hideMark/>
          </w:tcPr>
          <w:p w14:paraId="5DAD13ED" w14:textId="77777777" w:rsidR="0036416E" w:rsidRPr="00BC0AF5" w:rsidRDefault="0036416E" w:rsidP="0036416E">
            <w:pPr>
              <w:pStyle w:val="SITabletext"/>
              <w:spacing w:before="60" w:after="60"/>
              <w:rPr>
                <w:color w:val="auto"/>
              </w:rPr>
            </w:pPr>
            <w:r w:rsidRPr="00BC0AF5">
              <w:rPr>
                <w:color w:val="auto"/>
              </w:rPr>
              <w:lastRenderedPageBreak/>
              <w:t>BSBLED501</w:t>
            </w:r>
          </w:p>
        </w:tc>
        <w:tc>
          <w:tcPr>
            <w:tcW w:w="2070" w:type="pct"/>
            <w:noWrap/>
            <w:hideMark/>
          </w:tcPr>
          <w:p w14:paraId="53E247EF" w14:textId="77777777" w:rsidR="0036416E" w:rsidRPr="00BC0AF5" w:rsidRDefault="0036416E" w:rsidP="0036416E">
            <w:pPr>
              <w:pStyle w:val="SITabletext"/>
              <w:spacing w:before="60" w:after="60"/>
              <w:rPr>
                <w:color w:val="auto"/>
              </w:rPr>
            </w:pPr>
            <w:r w:rsidRPr="00BC0AF5">
              <w:rPr>
                <w:color w:val="auto"/>
              </w:rPr>
              <w:t>Develop a workplace learning environment</w:t>
            </w:r>
          </w:p>
        </w:tc>
        <w:tc>
          <w:tcPr>
            <w:tcW w:w="1990" w:type="pct"/>
            <w:noWrap/>
            <w:hideMark/>
          </w:tcPr>
          <w:p w14:paraId="2AEE77B0"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00DCC9DE" w14:textId="77777777" w:rsidTr="002D0B6F">
        <w:trPr>
          <w:trHeight w:val="300"/>
        </w:trPr>
        <w:tc>
          <w:tcPr>
            <w:tcW w:w="941" w:type="pct"/>
            <w:noWrap/>
            <w:hideMark/>
          </w:tcPr>
          <w:p w14:paraId="55309C66" w14:textId="77777777" w:rsidR="0036416E" w:rsidRPr="00BC0AF5" w:rsidRDefault="0036416E" w:rsidP="0036416E">
            <w:pPr>
              <w:pStyle w:val="SITabletext"/>
              <w:spacing w:before="60" w:after="60"/>
              <w:rPr>
                <w:color w:val="auto"/>
              </w:rPr>
            </w:pPr>
            <w:r w:rsidRPr="00BC0AF5">
              <w:rPr>
                <w:color w:val="auto"/>
              </w:rPr>
              <w:t>BSBMGT402</w:t>
            </w:r>
          </w:p>
        </w:tc>
        <w:tc>
          <w:tcPr>
            <w:tcW w:w="2070" w:type="pct"/>
            <w:noWrap/>
            <w:hideMark/>
          </w:tcPr>
          <w:p w14:paraId="44ECCD65" w14:textId="77777777" w:rsidR="0036416E" w:rsidRPr="00BC0AF5" w:rsidRDefault="0036416E" w:rsidP="0036416E">
            <w:pPr>
              <w:pStyle w:val="SITabletext"/>
              <w:spacing w:before="60" w:after="60"/>
              <w:rPr>
                <w:color w:val="auto"/>
              </w:rPr>
            </w:pPr>
            <w:r w:rsidRPr="00BC0AF5">
              <w:rPr>
                <w:color w:val="auto"/>
              </w:rPr>
              <w:t>Implement operational plan</w:t>
            </w:r>
          </w:p>
        </w:tc>
        <w:tc>
          <w:tcPr>
            <w:tcW w:w="1990" w:type="pct"/>
            <w:noWrap/>
            <w:hideMark/>
          </w:tcPr>
          <w:p w14:paraId="4B907B73"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C2085B5" w14:textId="77777777" w:rsidTr="002D0B6F">
        <w:trPr>
          <w:trHeight w:val="300"/>
        </w:trPr>
        <w:tc>
          <w:tcPr>
            <w:tcW w:w="941" w:type="pct"/>
            <w:noWrap/>
            <w:hideMark/>
          </w:tcPr>
          <w:p w14:paraId="3138EA05" w14:textId="77777777" w:rsidR="0036416E" w:rsidRPr="00BC0AF5" w:rsidRDefault="0036416E" w:rsidP="0036416E">
            <w:pPr>
              <w:pStyle w:val="SITabletext"/>
              <w:spacing w:before="60" w:after="60"/>
              <w:rPr>
                <w:color w:val="auto"/>
              </w:rPr>
            </w:pPr>
            <w:r w:rsidRPr="00BC0AF5">
              <w:rPr>
                <w:color w:val="auto"/>
              </w:rPr>
              <w:t>BSBMGT403</w:t>
            </w:r>
          </w:p>
        </w:tc>
        <w:tc>
          <w:tcPr>
            <w:tcW w:w="2070" w:type="pct"/>
            <w:noWrap/>
            <w:hideMark/>
          </w:tcPr>
          <w:p w14:paraId="6F768746" w14:textId="77777777" w:rsidR="0036416E" w:rsidRPr="00BC0AF5" w:rsidRDefault="0036416E" w:rsidP="0036416E">
            <w:pPr>
              <w:pStyle w:val="SITabletext"/>
              <w:spacing w:before="60" w:after="60"/>
              <w:rPr>
                <w:color w:val="auto"/>
              </w:rPr>
            </w:pPr>
            <w:r w:rsidRPr="00BC0AF5">
              <w:rPr>
                <w:color w:val="auto"/>
              </w:rPr>
              <w:t>Implement continuous improvement</w:t>
            </w:r>
          </w:p>
        </w:tc>
        <w:tc>
          <w:tcPr>
            <w:tcW w:w="1990" w:type="pct"/>
            <w:noWrap/>
            <w:hideMark/>
          </w:tcPr>
          <w:p w14:paraId="31307C62"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51C0FB55" w14:textId="77777777" w:rsidTr="002D0B6F">
        <w:trPr>
          <w:trHeight w:val="300"/>
        </w:trPr>
        <w:tc>
          <w:tcPr>
            <w:tcW w:w="941" w:type="pct"/>
            <w:noWrap/>
            <w:hideMark/>
          </w:tcPr>
          <w:p w14:paraId="76B63CE1" w14:textId="77777777" w:rsidR="0036416E" w:rsidRPr="00BC0AF5" w:rsidRDefault="0036416E" w:rsidP="0036416E">
            <w:pPr>
              <w:pStyle w:val="SITabletext"/>
              <w:spacing w:before="60" w:after="60"/>
              <w:rPr>
                <w:color w:val="auto"/>
              </w:rPr>
            </w:pPr>
            <w:r w:rsidRPr="00BC0AF5">
              <w:rPr>
                <w:color w:val="auto"/>
              </w:rPr>
              <w:t>BSBMGT502</w:t>
            </w:r>
          </w:p>
        </w:tc>
        <w:tc>
          <w:tcPr>
            <w:tcW w:w="2070" w:type="pct"/>
            <w:noWrap/>
            <w:hideMark/>
          </w:tcPr>
          <w:p w14:paraId="484A728F" w14:textId="77777777" w:rsidR="0036416E" w:rsidRPr="00BC0AF5" w:rsidRDefault="0036416E" w:rsidP="0036416E">
            <w:pPr>
              <w:pStyle w:val="SITabletext"/>
              <w:spacing w:before="60" w:after="60"/>
              <w:rPr>
                <w:color w:val="auto"/>
              </w:rPr>
            </w:pPr>
            <w:r w:rsidRPr="00BC0AF5">
              <w:rPr>
                <w:color w:val="auto"/>
              </w:rPr>
              <w:t>Manage people performance</w:t>
            </w:r>
          </w:p>
        </w:tc>
        <w:tc>
          <w:tcPr>
            <w:tcW w:w="1990" w:type="pct"/>
            <w:noWrap/>
            <w:hideMark/>
          </w:tcPr>
          <w:p w14:paraId="6B19A44D"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2B93A01" w14:textId="77777777" w:rsidTr="002D0B6F">
        <w:trPr>
          <w:trHeight w:val="300"/>
        </w:trPr>
        <w:tc>
          <w:tcPr>
            <w:tcW w:w="941" w:type="pct"/>
            <w:noWrap/>
            <w:hideMark/>
          </w:tcPr>
          <w:p w14:paraId="7376D24E" w14:textId="77777777" w:rsidR="0036416E" w:rsidRPr="00BC0AF5" w:rsidRDefault="0036416E" w:rsidP="0036416E">
            <w:pPr>
              <w:pStyle w:val="SITabletext"/>
              <w:spacing w:before="60" w:after="60"/>
              <w:rPr>
                <w:color w:val="auto"/>
              </w:rPr>
            </w:pPr>
            <w:r w:rsidRPr="00BC0AF5">
              <w:rPr>
                <w:color w:val="auto"/>
              </w:rPr>
              <w:t>BSBMGT516</w:t>
            </w:r>
          </w:p>
        </w:tc>
        <w:tc>
          <w:tcPr>
            <w:tcW w:w="2070" w:type="pct"/>
            <w:noWrap/>
            <w:hideMark/>
          </w:tcPr>
          <w:p w14:paraId="306EDFCA" w14:textId="77777777" w:rsidR="0036416E" w:rsidRPr="00BC0AF5" w:rsidRDefault="0036416E" w:rsidP="0036416E">
            <w:pPr>
              <w:pStyle w:val="SITabletext"/>
              <w:spacing w:before="60" w:after="60"/>
              <w:rPr>
                <w:color w:val="auto"/>
              </w:rPr>
            </w:pPr>
            <w:r w:rsidRPr="00BC0AF5">
              <w:rPr>
                <w:color w:val="auto"/>
              </w:rPr>
              <w:t>Facilitate continuous improvement</w:t>
            </w:r>
          </w:p>
        </w:tc>
        <w:tc>
          <w:tcPr>
            <w:tcW w:w="1990" w:type="pct"/>
            <w:noWrap/>
            <w:hideMark/>
          </w:tcPr>
          <w:p w14:paraId="288C2020"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0C82E65" w14:textId="77777777" w:rsidTr="002D0B6F">
        <w:trPr>
          <w:trHeight w:val="300"/>
        </w:trPr>
        <w:tc>
          <w:tcPr>
            <w:tcW w:w="941" w:type="pct"/>
            <w:noWrap/>
            <w:hideMark/>
          </w:tcPr>
          <w:p w14:paraId="36F2EBB1" w14:textId="77777777" w:rsidR="0036416E" w:rsidRPr="00BC0AF5" w:rsidRDefault="0036416E" w:rsidP="0036416E">
            <w:pPr>
              <w:pStyle w:val="SITabletext"/>
              <w:spacing w:before="60" w:after="60"/>
              <w:rPr>
                <w:color w:val="auto"/>
              </w:rPr>
            </w:pPr>
            <w:r w:rsidRPr="00BC0AF5">
              <w:rPr>
                <w:color w:val="auto"/>
              </w:rPr>
              <w:t>BSBMGT517</w:t>
            </w:r>
          </w:p>
        </w:tc>
        <w:tc>
          <w:tcPr>
            <w:tcW w:w="2070" w:type="pct"/>
            <w:noWrap/>
            <w:hideMark/>
          </w:tcPr>
          <w:p w14:paraId="2048A90A" w14:textId="77777777" w:rsidR="0036416E" w:rsidRPr="00BC0AF5" w:rsidRDefault="0036416E" w:rsidP="0036416E">
            <w:pPr>
              <w:pStyle w:val="SITabletext"/>
              <w:spacing w:before="60" w:after="60"/>
              <w:rPr>
                <w:color w:val="auto"/>
              </w:rPr>
            </w:pPr>
            <w:r w:rsidRPr="00BC0AF5">
              <w:rPr>
                <w:color w:val="auto"/>
              </w:rPr>
              <w:t>Manage operational plan</w:t>
            </w:r>
          </w:p>
        </w:tc>
        <w:tc>
          <w:tcPr>
            <w:tcW w:w="1990" w:type="pct"/>
            <w:noWrap/>
            <w:hideMark/>
          </w:tcPr>
          <w:p w14:paraId="1E899FE7"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17058546" w14:textId="77777777" w:rsidTr="002D0B6F">
        <w:trPr>
          <w:trHeight w:val="300"/>
        </w:trPr>
        <w:tc>
          <w:tcPr>
            <w:tcW w:w="941" w:type="pct"/>
            <w:noWrap/>
            <w:hideMark/>
          </w:tcPr>
          <w:p w14:paraId="3AA8AB7D" w14:textId="77777777" w:rsidR="0036416E" w:rsidRPr="00BC0AF5" w:rsidRDefault="0036416E" w:rsidP="0036416E">
            <w:pPr>
              <w:pStyle w:val="SITabletext"/>
              <w:spacing w:before="60" w:after="60"/>
              <w:rPr>
                <w:color w:val="auto"/>
              </w:rPr>
            </w:pPr>
            <w:r w:rsidRPr="00BC0AF5">
              <w:rPr>
                <w:color w:val="auto"/>
              </w:rPr>
              <w:t>BSBMGT616</w:t>
            </w:r>
          </w:p>
        </w:tc>
        <w:tc>
          <w:tcPr>
            <w:tcW w:w="2070" w:type="pct"/>
            <w:noWrap/>
            <w:hideMark/>
          </w:tcPr>
          <w:p w14:paraId="73C7A93B" w14:textId="77777777" w:rsidR="0036416E" w:rsidRPr="00BC0AF5" w:rsidRDefault="0036416E" w:rsidP="0036416E">
            <w:pPr>
              <w:pStyle w:val="SITabletext"/>
              <w:spacing w:before="60" w:after="60"/>
              <w:rPr>
                <w:color w:val="auto"/>
              </w:rPr>
            </w:pPr>
            <w:r w:rsidRPr="00BC0AF5">
              <w:rPr>
                <w:color w:val="auto"/>
              </w:rPr>
              <w:t>Develop and implement strategic plans</w:t>
            </w:r>
          </w:p>
        </w:tc>
        <w:tc>
          <w:tcPr>
            <w:tcW w:w="1990" w:type="pct"/>
            <w:noWrap/>
            <w:hideMark/>
          </w:tcPr>
          <w:p w14:paraId="4DB43FE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3BBE2329" w14:textId="77777777" w:rsidTr="002D0B6F">
        <w:trPr>
          <w:trHeight w:val="300"/>
        </w:trPr>
        <w:tc>
          <w:tcPr>
            <w:tcW w:w="941" w:type="pct"/>
            <w:noWrap/>
            <w:hideMark/>
          </w:tcPr>
          <w:p w14:paraId="49D692EA" w14:textId="77777777" w:rsidR="0036416E" w:rsidRPr="00BC0AF5" w:rsidRDefault="0036416E" w:rsidP="0036416E">
            <w:pPr>
              <w:pStyle w:val="SITabletext"/>
              <w:spacing w:before="60" w:after="60"/>
              <w:rPr>
                <w:color w:val="auto"/>
              </w:rPr>
            </w:pPr>
            <w:r w:rsidRPr="00BC0AF5">
              <w:rPr>
                <w:color w:val="auto"/>
              </w:rPr>
              <w:t>BSBMKG501</w:t>
            </w:r>
          </w:p>
        </w:tc>
        <w:tc>
          <w:tcPr>
            <w:tcW w:w="2070" w:type="pct"/>
            <w:noWrap/>
            <w:hideMark/>
          </w:tcPr>
          <w:p w14:paraId="47CEF599" w14:textId="77777777" w:rsidR="0036416E" w:rsidRPr="00BC0AF5" w:rsidRDefault="0036416E" w:rsidP="0036416E">
            <w:pPr>
              <w:pStyle w:val="SITabletext"/>
              <w:spacing w:before="60" w:after="60"/>
              <w:rPr>
                <w:color w:val="auto"/>
              </w:rPr>
            </w:pPr>
            <w:r w:rsidRPr="00BC0AF5">
              <w:rPr>
                <w:color w:val="auto"/>
              </w:rPr>
              <w:t>Identify and evaluate marketing opportunities</w:t>
            </w:r>
          </w:p>
        </w:tc>
        <w:tc>
          <w:tcPr>
            <w:tcW w:w="1990" w:type="pct"/>
            <w:noWrap/>
            <w:hideMark/>
          </w:tcPr>
          <w:p w14:paraId="69B0B93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585C2FB" w14:textId="77777777" w:rsidTr="002D0B6F">
        <w:trPr>
          <w:trHeight w:val="300"/>
        </w:trPr>
        <w:tc>
          <w:tcPr>
            <w:tcW w:w="941" w:type="pct"/>
            <w:noWrap/>
            <w:hideMark/>
          </w:tcPr>
          <w:p w14:paraId="0857ADDF" w14:textId="77777777" w:rsidR="0036416E" w:rsidRPr="00BC0AF5" w:rsidRDefault="0036416E" w:rsidP="0036416E">
            <w:pPr>
              <w:pStyle w:val="SITabletext"/>
              <w:spacing w:before="60" w:after="60"/>
              <w:rPr>
                <w:color w:val="auto"/>
              </w:rPr>
            </w:pPr>
            <w:r w:rsidRPr="00BC0AF5">
              <w:rPr>
                <w:color w:val="auto"/>
              </w:rPr>
              <w:t>BSBPMG415</w:t>
            </w:r>
          </w:p>
        </w:tc>
        <w:tc>
          <w:tcPr>
            <w:tcW w:w="2070" w:type="pct"/>
            <w:noWrap/>
            <w:hideMark/>
          </w:tcPr>
          <w:p w14:paraId="26B5EC8D" w14:textId="77777777" w:rsidR="0036416E" w:rsidRPr="00BC0AF5" w:rsidRDefault="0036416E" w:rsidP="0036416E">
            <w:pPr>
              <w:pStyle w:val="SITabletext"/>
              <w:spacing w:before="60" w:after="60"/>
              <w:rPr>
                <w:color w:val="auto"/>
              </w:rPr>
            </w:pPr>
            <w:r w:rsidRPr="00BC0AF5">
              <w:rPr>
                <w:color w:val="auto"/>
              </w:rPr>
              <w:t>Apply project risk management techniques</w:t>
            </w:r>
          </w:p>
        </w:tc>
        <w:tc>
          <w:tcPr>
            <w:tcW w:w="1990" w:type="pct"/>
            <w:noWrap/>
            <w:hideMark/>
          </w:tcPr>
          <w:p w14:paraId="2C409AF7"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AC92CE7" w14:textId="77777777" w:rsidTr="002D0B6F">
        <w:trPr>
          <w:trHeight w:val="300"/>
        </w:trPr>
        <w:tc>
          <w:tcPr>
            <w:tcW w:w="941" w:type="pct"/>
            <w:noWrap/>
            <w:hideMark/>
          </w:tcPr>
          <w:p w14:paraId="3795FB70" w14:textId="77777777" w:rsidR="0036416E" w:rsidRPr="00BC0AF5" w:rsidRDefault="0036416E" w:rsidP="0036416E">
            <w:pPr>
              <w:pStyle w:val="SITabletext"/>
              <w:spacing w:before="60" w:after="60"/>
              <w:rPr>
                <w:color w:val="auto"/>
              </w:rPr>
            </w:pPr>
            <w:r w:rsidRPr="00BC0AF5">
              <w:rPr>
                <w:color w:val="auto"/>
              </w:rPr>
              <w:t>BSBPMG416</w:t>
            </w:r>
          </w:p>
        </w:tc>
        <w:tc>
          <w:tcPr>
            <w:tcW w:w="2070" w:type="pct"/>
            <w:noWrap/>
            <w:hideMark/>
          </w:tcPr>
          <w:p w14:paraId="0FDBD2E1" w14:textId="77777777" w:rsidR="0036416E" w:rsidRPr="00BC0AF5" w:rsidRDefault="0036416E" w:rsidP="0036416E">
            <w:pPr>
              <w:pStyle w:val="SITabletext"/>
              <w:spacing w:before="60" w:after="60"/>
              <w:rPr>
                <w:color w:val="auto"/>
              </w:rPr>
            </w:pPr>
            <w:r w:rsidRPr="00BC0AF5">
              <w:rPr>
                <w:color w:val="auto"/>
              </w:rPr>
              <w:t>Apply project procurement procedures</w:t>
            </w:r>
          </w:p>
        </w:tc>
        <w:tc>
          <w:tcPr>
            <w:tcW w:w="1990" w:type="pct"/>
            <w:noWrap/>
            <w:hideMark/>
          </w:tcPr>
          <w:p w14:paraId="7F35B762"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C6D0169" w14:textId="77777777" w:rsidTr="002D0B6F">
        <w:trPr>
          <w:trHeight w:val="300"/>
        </w:trPr>
        <w:tc>
          <w:tcPr>
            <w:tcW w:w="941" w:type="pct"/>
            <w:noWrap/>
            <w:hideMark/>
          </w:tcPr>
          <w:p w14:paraId="22CC6EF7" w14:textId="77777777" w:rsidR="0036416E" w:rsidRPr="00BC0AF5" w:rsidRDefault="0036416E" w:rsidP="0036416E">
            <w:pPr>
              <w:pStyle w:val="SITabletext"/>
              <w:spacing w:before="60" w:after="60"/>
              <w:rPr>
                <w:color w:val="auto"/>
              </w:rPr>
            </w:pPr>
            <w:r w:rsidRPr="00BC0AF5">
              <w:rPr>
                <w:color w:val="auto"/>
              </w:rPr>
              <w:t>BSBPMG522</w:t>
            </w:r>
          </w:p>
        </w:tc>
        <w:tc>
          <w:tcPr>
            <w:tcW w:w="2070" w:type="pct"/>
            <w:noWrap/>
            <w:hideMark/>
          </w:tcPr>
          <w:p w14:paraId="17C9B36E" w14:textId="77777777" w:rsidR="0036416E" w:rsidRPr="00BC0AF5" w:rsidRDefault="0036416E" w:rsidP="0036416E">
            <w:pPr>
              <w:pStyle w:val="SITabletext"/>
              <w:spacing w:before="60" w:after="60"/>
              <w:rPr>
                <w:color w:val="auto"/>
              </w:rPr>
            </w:pPr>
            <w:r w:rsidRPr="00BC0AF5">
              <w:rPr>
                <w:color w:val="auto"/>
              </w:rPr>
              <w:t>Undertake project work</w:t>
            </w:r>
          </w:p>
        </w:tc>
        <w:tc>
          <w:tcPr>
            <w:tcW w:w="1990" w:type="pct"/>
            <w:noWrap/>
            <w:hideMark/>
          </w:tcPr>
          <w:p w14:paraId="2FF53131"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9C9B921" w14:textId="77777777" w:rsidTr="002D0B6F">
        <w:trPr>
          <w:trHeight w:val="300"/>
        </w:trPr>
        <w:tc>
          <w:tcPr>
            <w:tcW w:w="941" w:type="pct"/>
            <w:noWrap/>
            <w:hideMark/>
          </w:tcPr>
          <w:p w14:paraId="2CDC0677" w14:textId="77777777" w:rsidR="0036416E" w:rsidRPr="00BC0AF5" w:rsidRDefault="0036416E" w:rsidP="0036416E">
            <w:pPr>
              <w:pStyle w:val="SITabletext"/>
              <w:spacing w:before="60" w:after="60"/>
              <w:rPr>
                <w:color w:val="auto"/>
              </w:rPr>
            </w:pPr>
            <w:r w:rsidRPr="00BC0AF5">
              <w:rPr>
                <w:color w:val="auto"/>
              </w:rPr>
              <w:t>BSBRES401</w:t>
            </w:r>
          </w:p>
        </w:tc>
        <w:tc>
          <w:tcPr>
            <w:tcW w:w="2070" w:type="pct"/>
            <w:noWrap/>
            <w:hideMark/>
          </w:tcPr>
          <w:p w14:paraId="0FF0DDAC" w14:textId="77777777" w:rsidR="0036416E" w:rsidRPr="00BC0AF5" w:rsidRDefault="0036416E" w:rsidP="0036416E">
            <w:pPr>
              <w:pStyle w:val="SITabletext"/>
              <w:spacing w:before="60" w:after="60"/>
              <w:rPr>
                <w:color w:val="auto"/>
              </w:rPr>
            </w:pPr>
            <w:r w:rsidRPr="00BC0AF5">
              <w:rPr>
                <w:color w:val="auto"/>
              </w:rPr>
              <w:t>Analyse and present research information</w:t>
            </w:r>
          </w:p>
        </w:tc>
        <w:tc>
          <w:tcPr>
            <w:tcW w:w="1990" w:type="pct"/>
            <w:noWrap/>
            <w:hideMark/>
          </w:tcPr>
          <w:p w14:paraId="2674CC2E"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8FA201B" w14:textId="77777777" w:rsidTr="002D0B6F">
        <w:trPr>
          <w:trHeight w:val="300"/>
        </w:trPr>
        <w:tc>
          <w:tcPr>
            <w:tcW w:w="941" w:type="pct"/>
            <w:noWrap/>
            <w:hideMark/>
          </w:tcPr>
          <w:p w14:paraId="7AD01E92" w14:textId="77777777" w:rsidR="0036416E" w:rsidRPr="00BC0AF5" w:rsidRDefault="0036416E" w:rsidP="0036416E">
            <w:pPr>
              <w:pStyle w:val="SITabletext"/>
              <w:spacing w:before="60" w:after="60"/>
              <w:rPr>
                <w:color w:val="auto"/>
              </w:rPr>
            </w:pPr>
            <w:r w:rsidRPr="00BC0AF5">
              <w:rPr>
                <w:color w:val="auto"/>
              </w:rPr>
              <w:t>BSBRSK401</w:t>
            </w:r>
          </w:p>
        </w:tc>
        <w:tc>
          <w:tcPr>
            <w:tcW w:w="2070" w:type="pct"/>
            <w:noWrap/>
            <w:hideMark/>
          </w:tcPr>
          <w:p w14:paraId="1D31C359" w14:textId="77777777" w:rsidR="0036416E" w:rsidRPr="00BC0AF5" w:rsidRDefault="0036416E" w:rsidP="0036416E">
            <w:pPr>
              <w:pStyle w:val="SITabletext"/>
              <w:spacing w:before="60" w:after="60"/>
              <w:rPr>
                <w:color w:val="auto"/>
              </w:rPr>
            </w:pPr>
            <w:r w:rsidRPr="00BC0AF5">
              <w:rPr>
                <w:color w:val="auto"/>
              </w:rPr>
              <w:t>Identify risk and apply risk management processes</w:t>
            </w:r>
          </w:p>
        </w:tc>
        <w:tc>
          <w:tcPr>
            <w:tcW w:w="1990" w:type="pct"/>
            <w:noWrap/>
            <w:hideMark/>
          </w:tcPr>
          <w:p w14:paraId="191FEDFF"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193D8211" w14:textId="77777777" w:rsidTr="002D0B6F">
        <w:trPr>
          <w:trHeight w:val="300"/>
        </w:trPr>
        <w:tc>
          <w:tcPr>
            <w:tcW w:w="941" w:type="pct"/>
            <w:noWrap/>
            <w:hideMark/>
          </w:tcPr>
          <w:p w14:paraId="2EAEAF29" w14:textId="77777777" w:rsidR="0036416E" w:rsidRPr="00BC0AF5" w:rsidRDefault="0036416E" w:rsidP="0036416E">
            <w:pPr>
              <w:pStyle w:val="SITabletext"/>
              <w:spacing w:before="60" w:after="60"/>
              <w:rPr>
                <w:color w:val="auto"/>
              </w:rPr>
            </w:pPr>
            <w:r w:rsidRPr="00BC0AF5">
              <w:rPr>
                <w:color w:val="auto"/>
              </w:rPr>
              <w:t>BSBRSK501</w:t>
            </w:r>
          </w:p>
        </w:tc>
        <w:tc>
          <w:tcPr>
            <w:tcW w:w="2070" w:type="pct"/>
            <w:noWrap/>
            <w:hideMark/>
          </w:tcPr>
          <w:p w14:paraId="7E827B67" w14:textId="77777777" w:rsidR="0036416E" w:rsidRPr="00BC0AF5" w:rsidRDefault="0036416E" w:rsidP="0036416E">
            <w:pPr>
              <w:pStyle w:val="SITabletext"/>
              <w:spacing w:before="60" w:after="60"/>
              <w:rPr>
                <w:color w:val="auto"/>
              </w:rPr>
            </w:pPr>
            <w:r w:rsidRPr="00BC0AF5">
              <w:rPr>
                <w:color w:val="auto"/>
              </w:rPr>
              <w:t>Manage risk</w:t>
            </w:r>
          </w:p>
        </w:tc>
        <w:tc>
          <w:tcPr>
            <w:tcW w:w="1990" w:type="pct"/>
            <w:noWrap/>
            <w:hideMark/>
          </w:tcPr>
          <w:p w14:paraId="6EC51181"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0CCA5DA" w14:textId="77777777" w:rsidTr="002D0B6F">
        <w:trPr>
          <w:trHeight w:val="300"/>
        </w:trPr>
        <w:tc>
          <w:tcPr>
            <w:tcW w:w="941" w:type="pct"/>
            <w:noWrap/>
            <w:hideMark/>
          </w:tcPr>
          <w:p w14:paraId="67B397EC" w14:textId="77777777" w:rsidR="0036416E" w:rsidRPr="00BC0AF5" w:rsidRDefault="0036416E" w:rsidP="0036416E">
            <w:pPr>
              <w:pStyle w:val="SITabletext"/>
              <w:spacing w:before="60" w:after="60"/>
              <w:rPr>
                <w:color w:val="auto"/>
              </w:rPr>
            </w:pPr>
            <w:r w:rsidRPr="00BC0AF5">
              <w:rPr>
                <w:color w:val="auto"/>
              </w:rPr>
              <w:t>BSBSMB404</w:t>
            </w:r>
          </w:p>
        </w:tc>
        <w:tc>
          <w:tcPr>
            <w:tcW w:w="2070" w:type="pct"/>
            <w:noWrap/>
            <w:hideMark/>
          </w:tcPr>
          <w:p w14:paraId="6FD81917" w14:textId="77777777" w:rsidR="0036416E" w:rsidRPr="00BC0AF5" w:rsidRDefault="0036416E" w:rsidP="0036416E">
            <w:pPr>
              <w:pStyle w:val="SITabletext"/>
              <w:spacing w:before="60" w:after="60"/>
              <w:rPr>
                <w:color w:val="auto"/>
              </w:rPr>
            </w:pPr>
            <w:r w:rsidRPr="00BC0AF5">
              <w:rPr>
                <w:color w:val="auto"/>
              </w:rPr>
              <w:t>Undertake small business planning</w:t>
            </w:r>
          </w:p>
        </w:tc>
        <w:tc>
          <w:tcPr>
            <w:tcW w:w="1990" w:type="pct"/>
            <w:noWrap/>
            <w:hideMark/>
          </w:tcPr>
          <w:p w14:paraId="504777D2"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C116D8F" w14:textId="77777777" w:rsidTr="002D0B6F">
        <w:trPr>
          <w:trHeight w:val="300"/>
        </w:trPr>
        <w:tc>
          <w:tcPr>
            <w:tcW w:w="941" w:type="pct"/>
            <w:noWrap/>
            <w:hideMark/>
          </w:tcPr>
          <w:p w14:paraId="260391FC" w14:textId="77777777" w:rsidR="0036416E" w:rsidRPr="00BC0AF5" w:rsidRDefault="0036416E" w:rsidP="0036416E">
            <w:pPr>
              <w:pStyle w:val="SITabletext"/>
              <w:spacing w:before="60" w:after="60"/>
              <w:rPr>
                <w:color w:val="auto"/>
              </w:rPr>
            </w:pPr>
            <w:r w:rsidRPr="00BC0AF5">
              <w:rPr>
                <w:color w:val="auto"/>
              </w:rPr>
              <w:t>BSBSMB406</w:t>
            </w:r>
          </w:p>
        </w:tc>
        <w:tc>
          <w:tcPr>
            <w:tcW w:w="2070" w:type="pct"/>
            <w:noWrap/>
            <w:hideMark/>
          </w:tcPr>
          <w:p w14:paraId="720438B3" w14:textId="77777777" w:rsidR="0036416E" w:rsidRPr="00BC0AF5" w:rsidRDefault="0036416E" w:rsidP="0036416E">
            <w:pPr>
              <w:pStyle w:val="SITabletext"/>
              <w:spacing w:before="60" w:after="60"/>
              <w:rPr>
                <w:color w:val="auto"/>
              </w:rPr>
            </w:pPr>
            <w:r w:rsidRPr="00BC0AF5">
              <w:rPr>
                <w:color w:val="auto"/>
              </w:rPr>
              <w:t>Manage small business finances</w:t>
            </w:r>
          </w:p>
        </w:tc>
        <w:tc>
          <w:tcPr>
            <w:tcW w:w="1990" w:type="pct"/>
            <w:noWrap/>
            <w:hideMark/>
          </w:tcPr>
          <w:p w14:paraId="27002829"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6A3E4633" w14:textId="77777777" w:rsidTr="002D0B6F">
        <w:trPr>
          <w:trHeight w:val="300"/>
        </w:trPr>
        <w:tc>
          <w:tcPr>
            <w:tcW w:w="941" w:type="pct"/>
            <w:noWrap/>
            <w:hideMark/>
          </w:tcPr>
          <w:p w14:paraId="53A4D76C" w14:textId="77777777" w:rsidR="0036416E" w:rsidRPr="00BC0AF5" w:rsidRDefault="0036416E" w:rsidP="0036416E">
            <w:pPr>
              <w:pStyle w:val="SITabletext"/>
              <w:spacing w:before="60" w:after="60"/>
              <w:rPr>
                <w:color w:val="auto"/>
              </w:rPr>
            </w:pPr>
            <w:r w:rsidRPr="00BC0AF5">
              <w:rPr>
                <w:color w:val="auto"/>
              </w:rPr>
              <w:t>BSBSUS501</w:t>
            </w:r>
          </w:p>
        </w:tc>
        <w:tc>
          <w:tcPr>
            <w:tcW w:w="2070" w:type="pct"/>
            <w:noWrap/>
            <w:hideMark/>
          </w:tcPr>
          <w:p w14:paraId="75E92738" w14:textId="77777777" w:rsidR="0036416E" w:rsidRPr="00BC0AF5" w:rsidRDefault="0036416E" w:rsidP="0036416E">
            <w:pPr>
              <w:pStyle w:val="SITabletext"/>
              <w:spacing w:before="60" w:after="60"/>
              <w:rPr>
                <w:color w:val="auto"/>
              </w:rPr>
            </w:pPr>
            <w:r w:rsidRPr="00BC0AF5">
              <w:rPr>
                <w:color w:val="auto"/>
              </w:rPr>
              <w:t>Develop workplace policy and procedures for sustainability</w:t>
            </w:r>
          </w:p>
        </w:tc>
        <w:tc>
          <w:tcPr>
            <w:tcW w:w="1990" w:type="pct"/>
            <w:noWrap/>
            <w:hideMark/>
          </w:tcPr>
          <w:p w14:paraId="0C92792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30306476" w14:textId="77777777" w:rsidTr="002D0B6F">
        <w:trPr>
          <w:trHeight w:val="300"/>
        </w:trPr>
        <w:tc>
          <w:tcPr>
            <w:tcW w:w="941" w:type="pct"/>
            <w:noWrap/>
            <w:hideMark/>
          </w:tcPr>
          <w:p w14:paraId="7217F07C" w14:textId="77777777" w:rsidR="0036416E" w:rsidRPr="00BC0AF5" w:rsidRDefault="0036416E" w:rsidP="0036416E">
            <w:pPr>
              <w:pStyle w:val="SITabletext"/>
              <w:spacing w:before="60" w:after="60"/>
              <w:rPr>
                <w:color w:val="auto"/>
              </w:rPr>
            </w:pPr>
            <w:r w:rsidRPr="00BC0AF5">
              <w:rPr>
                <w:color w:val="auto"/>
              </w:rPr>
              <w:t>BSBWHS503</w:t>
            </w:r>
          </w:p>
        </w:tc>
        <w:tc>
          <w:tcPr>
            <w:tcW w:w="2070" w:type="pct"/>
            <w:noWrap/>
            <w:hideMark/>
          </w:tcPr>
          <w:p w14:paraId="1B71BCB6" w14:textId="77777777" w:rsidR="0036416E" w:rsidRPr="00BC0AF5" w:rsidRDefault="0036416E" w:rsidP="0036416E">
            <w:pPr>
              <w:pStyle w:val="SITabletext"/>
              <w:spacing w:before="60" w:after="60"/>
              <w:rPr>
                <w:color w:val="auto"/>
              </w:rPr>
            </w:pPr>
            <w:r w:rsidRPr="00BC0AF5">
              <w:rPr>
                <w:color w:val="auto"/>
              </w:rPr>
              <w:t>Contribute to the systematic management of WHS risk</w:t>
            </w:r>
          </w:p>
        </w:tc>
        <w:tc>
          <w:tcPr>
            <w:tcW w:w="1990" w:type="pct"/>
            <w:noWrap/>
            <w:hideMark/>
          </w:tcPr>
          <w:p w14:paraId="756148BD"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3D9BFCCB" w14:textId="77777777" w:rsidTr="002D0B6F">
        <w:trPr>
          <w:trHeight w:val="300"/>
        </w:trPr>
        <w:tc>
          <w:tcPr>
            <w:tcW w:w="941" w:type="pct"/>
            <w:noWrap/>
            <w:hideMark/>
          </w:tcPr>
          <w:p w14:paraId="4B8AC8A0" w14:textId="77777777" w:rsidR="0036416E" w:rsidRPr="00BC0AF5" w:rsidRDefault="0036416E" w:rsidP="0036416E">
            <w:pPr>
              <w:pStyle w:val="SITabletext"/>
              <w:spacing w:before="60" w:after="60"/>
              <w:rPr>
                <w:color w:val="auto"/>
              </w:rPr>
            </w:pPr>
            <w:r w:rsidRPr="00BC0AF5">
              <w:rPr>
                <w:color w:val="auto"/>
              </w:rPr>
              <w:t>BSBWOR204</w:t>
            </w:r>
          </w:p>
        </w:tc>
        <w:tc>
          <w:tcPr>
            <w:tcW w:w="2070" w:type="pct"/>
            <w:noWrap/>
            <w:hideMark/>
          </w:tcPr>
          <w:p w14:paraId="263F8016" w14:textId="77777777" w:rsidR="0036416E" w:rsidRPr="00BC0AF5" w:rsidRDefault="0036416E" w:rsidP="0036416E">
            <w:pPr>
              <w:pStyle w:val="SITabletext"/>
              <w:spacing w:before="60" w:after="60"/>
              <w:rPr>
                <w:color w:val="auto"/>
              </w:rPr>
            </w:pPr>
            <w:r w:rsidRPr="00BC0AF5">
              <w:rPr>
                <w:color w:val="auto"/>
              </w:rPr>
              <w:t>Use business technology</w:t>
            </w:r>
          </w:p>
        </w:tc>
        <w:tc>
          <w:tcPr>
            <w:tcW w:w="1990" w:type="pct"/>
            <w:noWrap/>
            <w:hideMark/>
          </w:tcPr>
          <w:p w14:paraId="6D219D49"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29871BF0" w14:textId="77777777" w:rsidTr="002D0B6F">
        <w:trPr>
          <w:trHeight w:val="300"/>
        </w:trPr>
        <w:tc>
          <w:tcPr>
            <w:tcW w:w="941" w:type="pct"/>
            <w:noWrap/>
            <w:hideMark/>
          </w:tcPr>
          <w:p w14:paraId="243DDA94" w14:textId="77777777" w:rsidR="0036416E" w:rsidRPr="00BC0AF5" w:rsidRDefault="0036416E" w:rsidP="0036416E">
            <w:pPr>
              <w:pStyle w:val="SITabletext"/>
              <w:spacing w:before="60" w:after="60"/>
              <w:rPr>
                <w:color w:val="auto"/>
              </w:rPr>
            </w:pPr>
            <w:r w:rsidRPr="00BC0AF5">
              <w:rPr>
                <w:color w:val="auto"/>
              </w:rPr>
              <w:t>BSBWOR301</w:t>
            </w:r>
          </w:p>
        </w:tc>
        <w:tc>
          <w:tcPr>
            <w:tcW w:w="2070" w:type="pct"/>
            <w:noWrap/>
            <w:hideMark/>
          </w:tcPr>
          <w:p w14:paraId="73F729A4" w14:textId="77777777" w:rsidR="0036416E" w:rsidRPr="00BC0AF5" w:rsidRDefault="0036416E" w:rsidP="0036416E">
            <w:pPr>
              <w:pStyle w:val="SITabletext"/>
              <w:spacing w:before="60" w:after="60"/>
              <w:rPr>
                <w:color w:val="auto"/>
              </w:rPr>
            </w:pPr>
            <w:r w:rsidRPr="00BC0AF5">
              <w:rPr>
                <w:color w:val="auto"/>
              </w:rPr>
              <w:t>Organise personal work priorities and development</w:t>
            </w:r>
          </w:p>
        </w:tc>
        <w:tc>
          <w:tcPr>
            <w:tcW w:w="1990" w:type="pct"/>
            <w:noWrap/>
            <w:hideMark/>
          </w:tcPr>
          <w:p w14:paraId="6C057C86"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70F5DF0D" w14:textId="77777777" w:rsidTr="002D0B6F">
        <w:trPr>
          <w:trHeight w:val="300"/>
        </w:trPr>
        <w:tc>
          <w:tcPr>
            <w:tcW w:w="941" w:type="pct"/>
            <w:noWrap/>
            <w:hideMark/>
          </w:tcPr>
          <w:p w14:paraId="3F479862" w14:textId="77777777" w:rsidR="0036416E" w:rsidRPr="00BC0AF5" w:rsidRDefault="0036416E" w:rsidP="0036416E">
            <w:pPr>
              <w:pStyle w:val="SITabletext"/>
              <w:spacing w:before="60" w:after="60"/>
              <w:rPr>
                <w:color w:val="auto"/>
              </w:rPr>
            </w:pPr>
            <w:r w:rsidRPr="00BC0AF5">
              <w:rPr>
                <w:color w:val="auto"/>
              </w:rPr>
              <w:t>BSBWOR501</w:t>
            </w:r>
          </w:p>
        </w:tc>
        <w:tc>
          <w:tcPr>
            <w:tcW w:w="2070" w:type="pct"/>
            <w:noWrap/>
            <w:hideMark/>
          </w:tcPr>
          <w:p w14:paraId="38ADCB68" w14:textId="77777777" w:rsidR="0036416E" w:rsidRPr="00BC0AF5" w:rsidRDefault="0036416E" w:rsidP="0036416E">
            <w:pPr>
              <w:pStyle w:val="SITabletext"/>
              <w:spacing w:before="60" w:after="60"/>
              <w:rPr>
                <w:color w:val="auto"/>
              </w:rPr>
            </w:pPr>
            <w:r w:rsidRPr="00BC0AF5">
              <w:rPr>
                <w:color w:val="auto"/>
              </w:rPr>
              <w:t>Manage personal work priorities and professional development</w:t>
            </w:r>
          </w:p>
        </w:tc>
        <w:tc>
          <w:tcPr>
            <w:tcW w:w="1990" w:type="pct"/>
            <w:noWrap/>
            <w:hideMark/>
          </w:tcPr>
          <w:p w14:paraId="7E612C85"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54529B1E" w14:textId="77777777" w:rsidTr="002D0B6F">
        <w:trPr>
          <w:trHeight w:val="300"/>
        </w:trPr>
        <w:tc>
          <w:tcPr>
            <w:tcW w:w="941" w:type="pct"/>
            <w:noWrap/>
            <w:hideMark/>
          </w:tcPr>
          <w:p w14:paraId="237AF5ED" w14:textId="77777777" w:rsidR="0036416E" w:rsidRPr="00BC0AF5" w:rsidRDefault="0036416E" w:rsidP="0036416E">
            <w:pPr>
              <w:pStyle w:val="SITabletext"/>
              <w:spacing w:before="60" w:after="60"/>
              <w:rPr>
                <w:color w:val="auto"/>
              </w:rPr>
            </w:pPr>
            <w:r w:rsidRPr="00BC0AF5">
              <w:rPr>
                <w:color w:val="auto"/>
              </w:rPr>
              <w:lastRenderedPageBreak/>
              <w:t>BSBWOR502</w:t>
            </w:r>
          </w:p>
        </w:tc>
        <w:tc>
          <w:tcPr>
            <w:tcW w:w="2070" w:type="pct"/>
            <w:noWrap/>
            <w:hideMark/>
          </w:tcPr>
          <w:p w14:paraId="3F3956D8" w14:textId="77777777" w:rsidR="0036416E" w:rsidRPr="00BC0AF5" w:rsidRDefault="0036416E" w:rsidP="0036416E">
            <w:pPr>
              <w:pStyle w:val="SITabletext"/>
              <w:spacing w:before="60" w:after="60"/>
              <w:rPr>
                <w:color w:val="auto"/>
              </w:rPr>
            </w:pPr>
            <w:r w:rsidRPr="00BC0AF5">
              <w:rPr>
                <w:color w:val="auto"/>
              </w:rPr>
              <w:t>Lead and manage team effectiveness</w:t>
            </w:r>
          </w:p>
        </w:tc>
        <w:tc>
          <w:tcPr>
            <w:tcW w:w="1990" w:type="pct"/>
            <w:noWrap/>
            <w:hideMark/>
          </w:tcPr>
          <w:p w14:paraId="15C57CD4"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1B7F4AA4" w14:textId="77777777" w:rsidTr="002D0B6F">
        <w:trPr>
          <w:trHeight w:val="300"/>
        </w:trPr>
        <w:tc>
          <w:tcPr>
            <w:tcW w:w="941" w:type="pct"/>
            <w:noWrap/>
            <w:hideMark/>
          </w:tcPr>
          <w:p w14:paraId="0015C065" w14:textId="77777777" w:rsidR="0036416E" w:rsidRPr="00BC0AF5" w:rsidRDefault="0036416E" w:rsidP="0036416E">
            <w:pPr>
              <w:pStyle w:val="SITabletext"/>
              <w:spacing w:before="60" w:after="60"/>
              <w:rPr>
                <w:color w:val="auto"/>
              </w:rPr>
            </w:pPr>
            <w:r w:rsidRPr="00BC0AF5">
              <w:rPr>
                <w:color w:val="auto"/>
              </w:rPr>
              <w:t>BSBWRK506A</w:t>
            </w:r>
          </w:p>
        </w:tc>
        <w:tc>
          <w:tcPr>
            <w:tcW w:w="2070" w:type="pct"/>
            <w:noWrap/>
            <w:hideMark/>
          </w:tcPr>
          <w:p w14:paraId="5D8284C8" w14:textId="77777777" w:rsidR="0036416E" w:rsidRPr="00BC0AF5" w:rsidRDefault="0036416E" w:rsidP="0036416E">
            <w:pPr>
              <w:pStyle w:val="SITabletext"/>
              <w:spacing w:before="60" w:after="60"/>
              <w:rPr>
                <w:color w:val="auto"/>
              </w:rPr>
            </w:pPr>
            <w:r w:rsidRPr="00BC0AF5">
              <w:rPr>
                <w:color w:val="auto"/>
              </w:rPr>
              <w:t>Coordinate research and analysis</w:t>
            </w:r>
          </w:p>
        </w:tc>
        <w:tc>
          <w:tcPr>
            <w:tcW w:w="1990" w:type="pct"/>
            <w:noWrap/>
            <w:hideMark/>
          </w:tcPr>
          <w:p w14:paraId="732CDF4C" w14:textId="77777777" w:rsidR="0036416E" w:rsidRPr="00BC0AF5" w:rsidRDefault="0036416E" w:rsidP="0036416E">
            <w:pPr>
              <w:pStyle w:val="SITabletext"/>
              <w:spacing w:before="60" w:after="60"/>
              <w:rPr>
                <w:color w:val="auto"/>
              </w:rPr>
            </w:pPr>
            <w:r w:rsidRPr="00BC0AF5">
              <w:rPr>
                <w:color w:val="auto"/>
              </w:rPr>
              <w:t>BSB07  Business Services Training Package</w:t>
            </w:r>
          </w:p>
        </w:tc>
      </w:tr>
      <w:tr w:rsidR="0036416E" w:rsidRPr="00BC0AF5" w14:paraId="5ECAABB6" w14:textId="77777777" w:rsidTr="002D0B6F">
        <w:trPr>
          <w:trHeight w:val="300"/>
        </w:trPr>
        <w:tc>
          <w:tcPr>
            <w:tcW w:w="941" w:type="pct"/>
            <w:noWrap/>
            <w:hideMark/>
          </w:tcPr>
          <w:p w14:paraId="7D5F3BEF" w14:textId="77777777" w:rsidR="0036416E" w:rsidRPr="00BC0AF5" w:rsidRDefault="0036416E" w:rsidP="0036416E">
            <w:pPr>
              <w:pStyle w:val="SITabletext"/>
              <w:spacing w:before="60" w:after="60"/>
              <w:rPr>
                <w:color w:val="auto"/>
              </w:rPr>
            </w:pPr>
            <w:r w:rsidRPr="00BC0AF5">
              <w:rPr>
                <w:color w:val="auto"/>
              </w:rPr>
              <w:t>BSBWRT401</w:t>
            </w:r>
          </w:p>
        </w:tc>
        <w:tc>
          <w:tcPr>
            <w:tcW w:w="2070" w:type="pct"/>
            <w:noWrap/>
            <w:hideMark/>
          </w:tcPr>
          <w:p w14:paraId="498B2F2B" w14:textId="77777777" w:rsidR="0036416E" w:rsidRPr="00BC0AF5" w:rsidRDefault="0036416E" w:rsidP="0036416E">
            <w:pPr>
              <w:pStyle w:val="SITabletext"/>
              <w:spacing w:before="60" w:after="60"/>
              <w:rPr>
                <w:color w:val="auto"/>
              </w:rPr>
            </w:pPr>
            <w:r w:rsidRPr="00BC0AF5">
              <w:rPr>
                <w:color w:val="auto"/>
              </w:rPr>
              <w:t>Write complex documents</w:t>
            </w:r>
          </w:p>
        </w:tc>
        <w:tc>
          <w:tcPr>
            <w:tcW w:w="1990" w:type="pct"/>
            <w:noWrap/>
            <w:hideMark/>
          </w:tcPr>
          <w:p w14:paraId="7B9D5B76" w14:textId="77777777" w:rsidR="0036416E" w:rsidRPr="00BC0AF5" w:rsidRDefault="0036416E" w:rsidP="0036416E">
            <w:pPr>
              <w:pStyle w:val="SITabletext"/>
              <w:spacing w:before="60" w:after="60"/>
              <w:rPr>
                <w:color w:val="auto"/>
              </w:rPr>
            </w:pPr>
            <w:r w:rsidRPr="00BC0AF5">
              <w:rPr>
                <w:color w:val="auto"/>
              </w:rPr>
              <w:t>BSB  Business Services Training Package</w:t>
            </w:r>
          </w:p>
        </w:tc>
      </w:tr>
      <w:tr w:rsidR="0036416E" w:rsidRPr="00BC0AF5" w14:paraId="403D3C65" w14:textId="77777777" w:rsidTr="002D0B6F">
        <w:trPr>
          <w:trHeight w:val="300"/>
        </w:trPr>
        <w:tc>
          <w:tcPr>
            <w:tcW w:w="941" w:type="pct"/>
            <w:noWrap/>
            <w:hideMark/>
          </w:tcPr>
          <w:p w14:paraId="202A4A0C" w14:textId="77777777" w:rsidR="0036416E" w:rsidRPr="00BC0AF5" w:rsidRDefault="0036416E" w:rsidP="0036416E">
            <w:pPr>
              <w:pStyle w:val="SITabletext"/>
              <w:spacing w:before="60" w:after="60"/>
              <w:rPr>
                <w:color w:val="auto"/>
              </w:rPr>
            </w:pPr>
            <w:r w:rsidRPr="00BC0AF5">
              <w:rPr>
                <w:color w:val="auto"/>
              </w:rPr>
              <w:t>CPCCBC4001A</w:t>
            </w:r>
          </w:p>
        </w:tc>
        <w:tc>
          <w:tcPr>
            <w:tcW w:w="2070" w:type="pct"/>
            <w:noWrap/>
            <w:hideMark/>
          </w:tcPr>
          <w:p w14:paraId="11677B8A" w14:textId="77777777" w:rsidR="0036416E" w:rsidRPr="00BC0AF5" w:rsidRDefault="0036416E" w:rsidP="0036416E">
            <w:pPr>
              <w:pStyle w:val="SITabletext"/>
              <w:spacing w:before="60" w:after="60"/>
              <w:rPr>
                <w:color w:val="auto"/>
              </w:rPr>
            </w:pPr>
            <w:r w:rsidRPr="00BC0AF5">
              <w:rPr>
                <w:color w:val="auto"/>
              </w:rPr>
              <w:t>Apply building codes and standards to the construction process for low rise building projects</w:t>
            </w:r>
          </w:p>
        </w:tc>
        <w:tc>
          <w:tcPr>
            <w:tcW w:w="1990" w:type="pct"/>
            <w:noWrap/>
            <w:hideMark/>
          </w:tcPr>
          <w:p w14:paraId="49FB140E"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2364EB20" w14:textId="77777777" w:rsidTr="002D0B6F">
        <w:trPr>
          <w:trHeight w:val="300"/>
        </w:trPr>
        <w:tc>
          <w:tcPr>
            <w:tcW w:w="941" w:type="pct"/>
            <w:noWrap/>
            <w:hideMark/>
          </w:tcPr>
          <w:p w14:paraId="0842CA55" w14:textId="77777777" w:rsidR="0036416E" w:rsidRPr="00BC0AF5" w:rsidRDefault="0036416E" w:rsidP="0036416E">
            <w:pPr>
              <w:pStyle w:val="SITabletext"/>
              <w:spacing w:before="60" w:after="60"/>
              <w:rPr>
                <w:color w:val="auto"/>
              </w:rPr>
            </w:pPr>
            <w:r w:rsidRPr="00BC0AF5">
              <w:rPr>
                <w:color w:val="auto"/>
              </w:rPr>
              <w:t>CPCCBC4004A</w:t>
            </w:r>
          </w:p>
        </w:tc>
        <w:tc>
          <w:tcPr>
            <w:tcW w:w="2070" w:type="pct"/>
            <w:noWrap/>
            <w:hideMark/>
          </w:tcPr>
          <w:p w14:paraId="0558D7FA" w14:textId="77777777" w:rsidR="0036416E" w:rsidRPr="00BC0AF5" w:rsidRDefault="0036416E" w:rsidP="0036416E">
            <w:pPr>
              <w:pStyle w:val="SITabletext"/>
              <w:spacing w:before="60" w:after="60"/>
              <w:rPr>
                <w:color w:val="auto"/>
              </w:rPr>
            </w:pPr>
            <w:r w:rsidRPr="00BC0AF5">
              <w:rPr>
                <w:color w:val="auto"/>
              </w:rPr>
              <w:t>Identify and produce estimated costs for building and construction projects</w:t>
            </w:r>
          </w:p>
        </w:tc>
        <w:tc>
          <w:tcPr>
            <w:tcW w:w="1990" w:type="pct"/>
            <w:noWrap/>
            <w:hideMark/>
          </w:tcPr>
          <w:p w14:paraId="3C625508"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38CA8E75" w14:textId="77777777" w:rsidTr="002D0B6F">
        <w:trPr>
          <w:trHeight w:val="300"/>
        </w:trPr>
        <w:tc>
          <w:tcPr>
            <w:tcW w:w="941" w:type="pct"/>
            <w:noWrap/>
            <w:hideMark/>
          </w:tcPr>
          <w:p w14:paraId="719CEE95" w14:textId="77777777" w:rsidR="0036416E" w:rsidRPr="00BC0AF5" w:rsidRDefault="0036416E" w:rsidP="0036416E">
            <w:pPr>
              <w:pStyle w:val="SITabletext"/>
              <w:spacing w:before="60" w:after="60"/>
              <w:rPr>
                <w:color w:val="auto"/>
              </w:rPr>
            </w:pPr>
            <w:r w:rsidRPr="00BC0AF5">
              <w:rPr>
                <w:color w:val="auto"/>
              </w:rPr>
              <w:t>CPCCBC4005A</w:t>
            </w:r>
          </w:p>
        </w:tc>
        <w:tc>
          <w:tcPr>
            <w:tcW w:w="2070" w:type="pct"/>
            <w:noWrap/>
            <w:hideMark/>
          </w:tcPr>
          <w:p w14:paraId="2C79C0AB" w14:textId="77777777" w:rsidR="0036416E" w:rsidRPr="00BC0AF5" w:rsidRDefault="0036416E" w:rsidP="0036416E">
            <w:pPr>
              <w:pStyle w:val="SITabletext"/>
              <w:spacing w:before="60" w:after="60"/>
              <w:rPr>
                <w:color w:val="auto"/>
              </w:rPr>
            </w:pPr>
            <w:r w:rsidRPr="00BC0AF5">
              <w:rPr>
                <w:color w:val="auto"/>
              </w:rPr>
              <w:t>Produce labour and material schedules for ordering</w:t>
            </w:r>
          </w:p>
        </w:tc>
        <w:tc>
          <w:tcPr>
            <w:tcW w:w="1990" w:type="pct"/>
            <w:noWrap/>
            <w:hideMark/>
          </w:tcPr>
          <w:p w14:paraId="55E12162"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5D9D8C6F" w14:textId="77777777" w:rsidTr="002D0B6F">
        <w:trPr>
          <w:trHeight w:val="300"/>
        </w:trPr>
        <w:tc>
          <w:tcPr>
            <w:tcW w:w="941" w:type="pct"/>
            <w:noWrap/>
            <w:hideMark/>
          </w:tcPr>
          <w:p w14:paraId="4DC800E2" w14:textId="77777777" w:rsidR="0036416E" w:rsidRPr="00BC0AF5" w:rsidRDefault="0036416E" w:rsidP="0036416E">
            <w:pPr>
              <w:pStyle w:val="SITabletext"/>
              <w:spacing w:before="60" w:after="60"/>
              <w:rPr>
                <w:color w:val="auto"/>
              </w:rPr>
            </w:pPr>
            <w:r w:rsidRPr="00BC0AF5">
              <w:rPr>
                <w:color w:val="auto"/>
              </w:rPr>
              <w:t>CPCCBC4014A</w:t>
            </w:r>
          </w:p>
        </w:tc>
        <w:tc>
          <w:tcPr>
            <w:tcW w:w="2070" w:type="pct"/>
            <w:noWrap/>
            <w:hideMark/>
          </w:tcPr>
          <w:p w14:paraId="0CD6CAE7" w14:textId="77777777" w:rsidR="0036416E" w:rsidRPr="00BC0AF5" w:rsidRDefault="0036416E" w:rsidP="0036416E">
            <w:pPr>
              <w:pStyle w:val="SITabletext"/>
              <w:spacing w:before="60" w:after="60"/>
              <w:rPr>
                <w:color w:val="auto"/>
              </w:rPr>
            </w:pPr>
            <w:r w:rsidRPr="00BC0AF5">
              <w:rPr>
                <w:color w:val="auto"/>
              </w:rPr>
              <w:t>Prepare simple building sketches and drawings</w:t>
            </w:r>
          </w:p>
        </w:tc>
        <w:tc>
          <w:tcPr>
            <w:tcW w:w="1990" w:type="pct"/>
            <w:noWrap/>
            <w:hideMark/>
          </w:tcPr>
          <w:p w14:paraId="2732A981"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21F5C43F" w14:textId="77777777" w:rsidTr="002D0B6F">
        <w:trPr>
          <w:trHeight w:val="300"/>
        </w:trPr>
        <w:tc>
          <w:tcPr>
            <w:tcW w:w="941" w:type="pct"/>
            <w:noWrap/>
            <w:hideMark/>
          </w:tcPr>
          <w:p w14:paraId="00215E9C" w14:textId="77777777" w:rsidR="0036416E" w:rsidRPr="00BC0AF5" w:rsidRDefault="0036416E" w:rsidP="0036416E">
            <w:pPr>
              <w:pStyle w:val="SITabletext"/>
              <w:spacing w:before="60" w:after="60"/>
              <w:rPr>
                <w:color w:val="auto"/>
              </w:rPr>
            </w:pPr>
            <w:r w:rsidRPr="00BC0AF5">
              <w:rPr>
                <w:color w:val="auto"/>
              </w:rPr>
              <w:t>CPCCBC4024A</w:t>
            </w:r>
          </w:p>
        </w:tc>
        <w:tc>
          <w:tcPr>
            <w:tcW w:w="2070" w:type="pct"/>
            <w:noWrap/>
            <w:hideMark/>
          </w:tcPr>
          <w:p w14:paraId="1B3749CF" w14:textId="77777777" w:rsidR="0036416E" w:rsidRPr="00BC0AF5" w:rsidRDefault="0036416E" w:rsidP="0036416E">
            <w:pPr>
              <w:pStyle w:val="SITabletext"/>
              <w:spacing w:before="60" w:after="60"/>
              <w:rPr>
                <w:color w:val="auto"/>
              </w:rPr>
            </w:pPr>
            <w:r w:rsidRPr="00BC0AF5">
              <w:rPr>
                <w:color w:val="auto"/>
              </w:rPr>
              <w:t>Resolve business disputes</w:t>
            </w:r>
          </w:p>
        </w:tc>
        <w:tc>
          <w:tcPr>
            <w:tcW w:w="1990" w:type="pct"/>
            <w:noWrap/>
            <w:hideMark/>
          </w:tcPr>
          <w:p w14:paraId="33175A73"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25C6FD16" w14:textId="77777777" w:rsidTr="002D0B6F">
        <w:trPr>
          <w:trHeight w:val="300"/>
        </w:trPr>
        <w:tc>
          <w:tcPr>
            <w:tcW w:w="941" w:type="pct"/>
            <w:noWrap/>
            <w:hideMark/>
          </w:tcPr>
          <w:p w14:paraId="6C766FE3" w14:textId="77777777" w:rsidR="0036416E" w:rsidRPr="00BC0AF5" w:rsidRDefault="0036416E" w:rsidP="0036416E">
            <w:pPr>
              <w:pStyle w:val="SITabletext"/>
              <w:spacing w:before="60" w:after="60"/>
              <w:rPr>
                <w:color w:val="auto"/>
              </w:rPr>
            </w:pPr>
            <w:r w:rsidRPr="00BC0AF5">
              <w:rPr>
                <w:color w:val="auto"/>
              </w:rPr>
              <w:t>CPCCCA2011A</w:t>
            </w:r>
          </w:p>
        </w:tc>
        <w:tc>
          <w:tcPr>
            <w:tcW w:w="2070" w:type="pct"/>
            <w:noWrap/>
            <w:hideMark/>
          </w:tcPr>
          <w:p w14:paraId="16AF50DA" w14:textId="77777777" w:rsidR="0036416E" w:rsidRPr="00BC0AF5" w:rsidRDefault="0036416E" w:rsidP="0036416E">
            <w:pPr>
              <w:pStyle w:val="SITabletext"/>
              <w:spacing w:before="60" w:after="60"/>
              <w:rPr>
                <w:color w:val="auto"/>
              </w:rPr>
            </w:pPr>
            <w:r w:rsidRPr="00BC0AF5">
              <w:rPr>
                <w:color w:val="auto"/>
              </w:rPr>
              <w:t>Handle carpentry materials</w:t>
            </w:r>
          </w:p>
        </w:tc>
        <w:tc>
          <w:tcPr>
            <w:tcW w:w="1990" w:type="pct"/>
            <w:noWrap/>
            <w:hideMark/>
          </w:tcPr>
          <w:p w14:paraId="5EBD788F"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69A439E3" w14:textId="77777777" w:rsidTr="002D0B6F">
        <w:trPr>
          <w:trHeight w:val="300"/>
        </w:trPr>
        <w:tc>
          <w:tcPr>
            <w:tcW w:w="941" w:type="pct"/>
            <w:noWrap/>
            <w:hideMark/>
          </w:tcPr>
          <w:p w14:paraId="5DE8077D" w14:textId="77777777" w:rsidR="0036416E" w:rsidRPr="00BC0AF5" w:rsidRDefault="0036416E" w:rsidP="0036416E">
            <w:pPr>
              <w:pStyle w:val="SITabletext"/>
              <w:spacing w:before="60" w:after="60"/>
              <w:rPr>
                <w:color w:val="auto"/>
              </w:rPr>
            </w:pPr>
            <w:r w:rsidRPr="00BC0AF5">
              <w:rPr>
                <w:color w:val="auto"/>
              </w:rPr>
              <w:t>CPCCCA3006B</w:t>
            </w:r>
          </w:p>
        </w:tc>
        <w:tc>
          <w:tcPr>
            <w:tcW w:w="2070" w:type="pct"/>
            <w:noWrap/>
            <w:hideMark/>
          </w:tcPr>
          <w:p w14:paraId="29741FBA" w14:textId="77777777" w:rsidR="0036416E" w:rsidRPr="00BC0AF5" w:rsidRDefault="0036416E" w:rsidP="0036416E">
            <w:pPr>
              <w:pStyle w:val="SITabletext"/>
              <w:spacing w:before="60" w:after="60"/>
              <w:rPr>
                <w:color w:val="auto"/>
              </w:rPr>
            </w:pPr>
            <w:r w:rsidRPr="00BC0AF5">
              <w:rPr>
                <w:color w:val="auto"/>
              </w:rPr>
              <w:t>Erect roof trusses</w:t>
            </w:r>
          </w:p>
        </w:tc>
        <w:tc>
          <w:tcPr>
            <w:tcW w:w="1990" w:type="pct"/>
            <w:noWrap/>
            <w:hideMark/>
          </w:tcPr>
          <w:p w14:paraId="66F1E9D3"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760CED69" w14:textId="77777777" w:rsidTr="002D0B6F">
        <w:trPr>
          <w:trHeight w:val="300"/>
        </w:trPr>
        <w:tc>
          <w:tcPr>
            <w:tcW w:w="941" w:type="pct"/>
            <w:noWrap/>
            <w:hideMark/>
          </w:tcPr>
          <w:p w14:paraId="5C4DAB6E" w14:textId="77777777" w:rsidR="0036416E" w:rsidRPr="00BC0AF5" w:rsidRDefault="0036416E" w:rsidP="0036416E">
            <w:pPr>
              <w:pStyle w:val="SITabletext"/>
              <w:spacing w:before="60" w:after="60"/>
              <w:rPr>
                <w:color w:val="auto"/>
              </w:rPr>
            </w:pPr>
            <w:r w:rsidRPr="00BC0AF5">
              <w:rPr>
                <w:color w:val="auto"/>
              </w:rPr>
              <w:t>CPCCCM1015A</w:t>
            </w:r>
          </w:p>
        </w:tc>
        <w:tc>
          <w:tcPr>
            <w:tcW w:w="2070" w:type="pct"/>
            <w:noWrap/>
            <w:hideMark/>
          </w:tcPr>
          <w:p w14:paraId="2AB67F5E" w14:textId="77777777" w:rsidR="0036416E" w:rsidRPr="00BC0AF5" w:rsidRDefault="0036416E" w:rsidP="0036416E">
            <w:pPr>
              <w:pStyle w:val="SITabletext"/>
              <w:spacing w:before="60" w:after="60"/>
              <w:rPr>
                <w:color w:val="auto"/>
              </w:rPr>
            </w:pPr>
            <w:r w:rsidRPr="00BC0AF5">
              <w:rPr>
                <w:color w:val="auto"/>
              </w:rPr>
              <w:t>Carry out measurements and calculations</w:t>
            </w:r>
          </w:p>
        </w:tc>
        <w:tc>
          <w:tcPr>
            <w:tcW w:w="1990" w:type="pct"/>
            <w:noWrap/>
            <w:hideMark/>
          </w:tcPr>
          <w:p w14:paraId="3640FBE9"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59C03FEF" w14:textId="77777777" w:rsidTr="002D0B6F">
        <w:trPr>
          <w:trHeight w:val="300"/>
        </w:trPr>
        <w:tc>
          <w:tcPr>
            <w:tcW w:w="941" w:type="pct"/>
            <w:noWrap/>
            <w:hideMark/>
          </w:tcPr>
          <w:p w14:paraId="68FCD831" w14:textId="77777777" w:rsidR="0036416E" w:rsidRPr="00BC0AF5" w:rsidRDefault="0036416E" w:rsidP="0036416E">
            <w:pPr>
              <w:pStyle w:val="SITabletext"/>
              <w:spacing w:before="60" w:after="60"/>
              <w:rPr>
                <w:color w:val="auto"/>
              </w:rPr>
            </w:pPr>
            <w:r w:rsidRPr="00BC0AF5">
              <w:rPr>
                <w:color w:val="auto"/>
              </w:rPr>
              <w:t>CPCCLDG3001A</w:t>
            </w:r>
          </w:p>
        </w:tc>
        <w:tc>
          <w:tcPr>
            <w:tcW w:w="2070" w:type="pct"/>
            <w:noWrap/>
            <w:hideMark/>
          </w:tcPr>
          <w:p w14:paraId="46FEC42A" w14:textId="77777777" w:rsidR="0036416E" w:rsidRPr="00BC0AF5" w:rsidRDefault="0036416E" w:rsidP="0036416E">
            <w:pPr>
              <w:pStyle w:val="SITabletext"/>
              <w:spacing w:before="60" w:after="60"/>
              <w:rPr>
                <w:color w:val="auto"/>
              </w:rPr>
            </w:pPr>
            <w:r w:rsidRPr="00BC0AF5">
              <w:rPr>
                <w:color w:val="auto"/>
              </w:rPr>
              <w:t>Licence to perform dogging</w:t>
            </w:r>
          </w:p>
        </w:tc>
        <w:tc>
          <w:tcPr>
            <w:tcW w:w="1990" w:type="pct"/>
            <w:noWrap/>
            <w:hideMark/>
          </w:tcPr>
          <w:p w14:paraId="36B85C78"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096C8FF1" w14:textId="77777777" w:rsidTr="002D0B6F">
        <w:trPr>
          <w:trHeight w:val="300"/>
        </w:trPr>
        <w:tc>
          <w:tcPr>
            <w:tcW w:w="941" w:type="pct"/>
            <w:noWrap/>
            <w:hideMark/>
          </w:tcPr>
          <w:p w14:paraId="3F619395" w14:textId="77777777" w:rsidR="0036416E" w:rsidRPr="00BC0AF5" w:rsidRDefault="0036416E" w:rsidP="0036416E">
            <w:pPr>
              <w:pStyle w:val="SITabletext"/>
              <w:spacing w:before="60" w:after="60"/>
              <w:rPr>
                <w:color w:val="auto"/>
              </w:rPr>
            </w:pPr>
            <w:r w:rsidRPr="00BC0AF5">
              <w:rPr>
                <w:color w:val="auto"/>
              </w:rPr>
              <w:t>CPCCOHS2001A</w:t>
            </w:r>
          </w:p>
        </w:tc>
        <w:tc>
          <w:tcPr>
            <w:tcW w:w="2070" w:type="pct"/>
            <w:noWrap/>
            <w:hideMark/>
          </w:tcPr>
          <w:p w14:paraId="1D679A37" w14:textId="77777777" w:rsidR="0036416E" w:rsidRPr="00BC0AF5" w:rsidRDefault="0036416E" w:rsidP="0036416E">
            <w:pPr>
              <w:pStyle w:val="SITabletext"/>
              <w:spacing w:before="60" w:after="60"/>
              <w:rPr>
                <w:color w:val="auto"/>
              </w:rPr>
            </w:pPr>
            <w:r w:rsidRPr="00BC0AF5">
              <w:rPr>
                <w:color w:val="auto"/>
              </w:rPr>
              <w:t>Apply OHS requirements, policies and procedures in the construction industry</w:t>
            </w:r>
          </w:p>
        </w:tc>
        <w:tc>
          <w:tcPr>
            <w:tcW w:w="1990" w:type="pct"/>
            <w:noWrap/>
            <w:hideMark/>
          </w:tcPr>
          <w:p w14:paraId="2A93F6B7"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607E9F46" w14:textId="77777777" w:rsidTr="002D0B6F">
        <w:trPr>
          <w:trHeight w:val="300"/>
        </w:trPr>
        <w:tc>
          <w:tcPr>
            <w:tcW w:w="941" w:type="pct"/>
            <w:noWrap/>
            <w:hideMark/>
          </w:tcPr>
          <w:p w14:paraId="24DAD2A4" w14:textId="77777777" w:rsidR="0036416E" w:rsidRPr="00BC0AF5" w:rsidRDefault="0036416E" w:rsidP="0036416E">
            <w:pPr>
              <w:pStyle w:val="SITabletext"/>
              <w:spacing w:before="60" w:after="60"/>
              <w:rPr>
                <w:color w:val="auto"/>
              </w:rPr>
            </w:pPr>
            <w:r w:rsidRPr="00BC0AF5">
              <w:rPr>
                <w:color w:val="auto"/>
              </w:rPr>
              <w:t>CPCCSV5010A</w:t>
            </w:r>
          </w:p>
        </w:tc>
        <w:tc>
          <w:tcPr>
            <w:tcW w:w="2070" w:type="pct"/>
            <w:noWrap/>
            <w:hideMark/>
          </w:tcPr>
          <w:p w14:paraId="79CF98FE" w14:textId="77777777" w:rsidR="0036416E" w:rsidRPr="00BC0AF5" w:rsidRDefault="0036416E" w:rsidP="0036416E">
            <w:pPr>
              <w:pStyle w:val="SITabletext"/>
              <w:spacing w:before="60" w:after="60"/>
              <w:rPr>
                <w:color w:val="auto"/>
              </w:rPr>
            </w:pPr>
            <w:r w:rsidRPr="00BC0AF5">
              <w:rPr>
                <w:color w:val="auto"/>
              </w:rPr>
              <w:t>Interact with clients in a regulated environment</w:t>
            </w:r>
          </w:p>
        </w:tc>
        <w:tc>
          <w:tcPr>
            <w:tcW w:w="1990" w:type="pct"/>
            <w:noWrap/>
            <w:hideMark/>
          </w:tcPr>
          <w:p w14:paraId="2C2D4A0D"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31D402DB" w14:textId="77777777" w:rsidTr="002D0B6F">
        <w:trPr>
          <w:trHeight w:val="300"/>
        </w:trPr>
        <w:tc>
          <w:tcPr>
            <w:tcW w:w="941" w:type="pct"/>
            <w:noWrap/>
            <w:hideMark/>
          </w:tcPr>
          <w:p w14:paraId="74B1365D" w14:textId="77777777" w:rsidR="0036416E" w:rsidRPr="00BC0AF5" w:rsidRDefault="0036416E" w:rsidP="0036416E">
            <w:pPr>
              <w:pStyle w:val="SITabletext"/>
              <w:spacing w:before="60" w:after="60"/>
              <w:rPr>
                <w:color w:val="auto"/>
              </w:rPr>
            </w:pPr>
            <w:r w:rsidRPr="00BC0AF5">
              <w:rPr>
                <w:color w:val="auto"/>
              </w:rPr>
              <w:t>CPCCSV5011A</w:t>
            </w:r>
          </w:p>
        </w:tc>
        <w:tc>
          <w:tcPr>
            <w:tcW w:w="2070" w:type="pct"/>
            <w:noWrap/>
            <w:hideMark/>
          </w:tcPr>
          <w:p w14:paraId="4D7F8A3E" w14:textId="77777777" w:rsidR="0036416E" w:rsidRPr="00BC0AF5" w:rsidRDefault="0036416E" w:rsidP="0036416E">
            <w:pPr>
              <w:pStyle w:val="SITabletext"/>
              <w:spacing w:before="60" w:after="60"/>
              <w:rPr>
                <w:color w:val="auto"/>
              </w:rPr>
            </w:pPr>
            <w:r w:rsidRPr="00BC0AF5">
              <w:rPr>
                <w:color w:val="auto"/>
              </w:rPr>
              <w:t>Apply building codes and standards to residential buildings</w:t>
            </w:r>
          </w:p>
        </w:tc>
        <w:tc>
          <w:tcPr>
            <w:tcW w:w="1990" w:type="pct"/>
            <w:noWrap/>
            <w:hideMark/>
          </w:tcPr>
          <w:p w14:paraId="30E73B20"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7F6F3122" w14:textId="77777777" w:rsidTr="002D0B6F">
        <w:trPr>
          <w:trHeight w:val="300"/>
        </w:trPr>
        <w:tc>
          <w:tcPr>
            <w:tcW w:w="941" w:type="pct"/>
            <w:noWrap/>
            <w:hideMark/>
          </w:tcPr>
          <w:p w14:paraId="2D7E694C" w14:textId="77777777" w:rsidR="0036416E" w:rsidRPr="00BC0AF5" w:rsidRDefault="0036416E" w:rsidP="0036416E">
            <w:pPr>
              <w:pStyle w:val="SITabletext"/>
              <w:spacing w:before="60" w:after="60"/>
              <w:rPr>
                <w:color w:val="auto"/>
              </w:rPr>
            </w:pPr>
            <w:r w:rsidRPr="00BC0AF5">
              <w:rPr>
                <w:color w:val="auto"/>
              </w:rPr>
              <w:t>CPCCSV5012A</w:t>
            </w:r>
          </w:p>
        </w:tc>
        <w:tc>
          <w:tcPr>
            <w:tcW w:w="2070" w:type="pct"/>
            <w:noWrap/>
            <w:hideMark/>
          </w:tcPr>
          <w:p w14:paraId="659A4500" w14:textId="77777777" w:rsidR="0036416E" w:rsidRPr="00BC0AF5" w:rsidRDefault="0036416E" w:rsidP="0036416E">
            <w:pPr>
              <w:pStyle w:val="SITabletext"/>
              <w:spacing w:before="60" w:after="60"/>
              <w:rPr>
                <w:color w:val="auto"/>
              </w:rPr>
            </w:pPr>
            <w:r w:rsidRPr="00BC0AF5">
              <w:rPr>
                <w:color w:val="auto"/>
              </w:rPr>
              <w:t>Assess timber-framed designs for one and two storey buildings</w:t>
            </w:r>
          </w:p>
        </w:tc>
        <w:tc>
          <w:tcPr>
            <w:tcW w:w="1990" w:type="pct"/>
            <w:noWrap/>
            <w:hideMark/>
          </w:tcPr>
          <w:p w14:paraId="6A55FA46"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4D0E82AA" w14:textId="77777777" w:rsidTr="002D0B6F">
        <w:trPr>
          <w:trHeight w:val="300"/>
        </w:trPr>
        <w:tc>
          <w:tcPr>
            <w:tcW w:w="941" w:type="pct"/>
            <w:noWrap/>
            <w:hideMark/>
          </w:tcPr>
          <w:p w14:paraId="67BCE028" w14:textId="77777777" w:rsidR="0036416E" w:rsidRPr="00BC0AF5" w:rsidRDefault="0036416E" w:rsidP="0036416E">
            <w:pPr>
              <w:pStyle w:val="SITabletext"/>
              <w:spacing w:before="60" w:after="60"/>
              <w:rPr>
                <w:color w:val="auto"/>
              </w:rPr>
            </w:pPr>
            <w:r w:rsidRPr="00BC0AF5">
              <w:rPr>
                <w:color w:val="auto"/>
              </w:rPr>
              <w:t>CPCCSV5015A</w:t>
            </w:r>
          </w:p>
        </w:tc>
        <w:tc>
          <w:tcPr>
            <w:tcW w:w="2070" w:type="pct"/>
            <w:noWrap/>
            <w:hideMark/>
          </w:tcPr>
          <w:p w14:paraId="53F053A5" w14:textId="77777777" w:rsidR="0036416E" w:rsidRPr="00BC0AF5" w:rsidRDefault="0036416E" w:rsidP="0036416E">
            <w:pPr>
              <w:pStyle w:val="SITabletext"/>
              <w:spacing w:before="60" w:after="60"/>
              <w:rPr>
                <w:color w:val="auto"/>
              </w:rPr>
            </w:pPr>
            <w:r w:rsidRPr="00BC0AF5">
              <w:rPr>
                <w:color w:val="auto"/>
              </w:rPr>
              <w:t>Assess structural requirements for domestic scale buildings</w:t>
            </w:r>
          </w:p>
        </w:tc>
        <w:tc>
          <w:tcPr>
            <w:tcW w:w="1990" w:type="pct"/>
            <w:noWrap/>
            <w:hideMark/>
          </w:tcPr>
          <w:p w14:paraId="45C5B71C"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0AF1F1C0" w14:textId="77777777" w:rsidTr="002D0B6F">
        <w:trPr>
          <w:trHeight w:val="300"/>
        </w:trPr>
        <w:tc>
          <w:tcPr>
            <w:tcW w:w="941" w:type="pct"/>
            <w:noWrap/>
            <w:hideMark/>
          </w:tcPr>
          <w:p w14:paraId="40B79743" w14:textId="77777777" w:rsidR="0036416E" w:rsidRPr="00BC0AF5" w:rsidRDefault="0036416E" w:rsidP="0036416E">
            <w:pPr>
              <w:pStyle w:val="SITabletext"/>
              <w:spacing w:before="60" w:after="60"/>
              <w:rPr>
                <w:color w:val="auto"/>
              </w:rPr>
            </w:pPr>
            <w:r w:rsidRPr="00BC0AF5">
              <w:rPr>
                <w:color w:val="auto"/>
              </w:rPr>
              <w:t>CPCSUS4001A</w:t>
            </w:r>
          </w:p>
        </w:tc>
        <w:tc>
          <w:tcPr>
            <w:tcW w:w="2070" w:type="pct"/>
            <w:noWrap/>
            <w:hideMark/>
          </w:tcPr>
          <w:p w14:paraId="5E32C792" w14:textId="77777777" w:rsidR="0036416E" w:rsidRPr="00BC0AF5" w:rsidRDefault="0036416E" w:rsidP="0036416E">
            <w:pPr>
              <w:pStyle w:val="SITabletext"/>
              <w:spacing w:before="60" w:after="60"/>
              <w:rPr>
                <w:color w:val="auto"/>
              </w:rPr>
            </w:pPr>
            <w:r w:rsidRPr="00BC0AF5">
              <w:rPr>
                <w:color w:val="auto"/>
              </w:rPr>
              <w:t>Implement and monitor environmentally sustainable work practices</w:t>
            </w:r>
          </w:p>
        </w:tc>
        <w:tc>
          <w:tcPr>
            <w:tcW w:w="1990" w:type="pct"/>
            <w:noWrap/>
            <w:hideMark/>
          </w:tcPr>
          <w:p w14:paraId="5D1F0AE6" w14:textId="77777777" w:rsidR="0036416E" w:rsidRPr="00BC0AF5" w:rsidRDefault="0036416E" w:rsidP="0036416E">
            <w:pPr>
              <w:pStyle w:val="SITabletext"/>
              <w:spacing w:before="60" w:after="60"/>
              <w:rPr>
                <w:color w:val="auto"/>
              </w:rPr>
            </w:pPr>
            <w:r w:rsidRPr="00BC0AF5">
              <w:rPr>
                <w:color w:val="auto"/>
              </w:rPr>
              <w:t>CPC08  Construction, Plumbing and Services Training Package</w:t>
            </w:r>
          </w:p>
        </w:tc>
      </w:tr>
      <w:tr w:rsidR="0036416E" w:rsidRPr="00BC0AF5" w14:paraId="6E1A04E8" w14:textId="77777777" w:rsidTr="002D0B6F">
        <w:trPr>
          <w:trHeight w:val="300"/>
        </w:trPr>
        <w:tc>
          <w:tcPr>
            <w:tcW w:w="941" w:type="pct"/>
            <w:noWrap/>
            <w:hideMark/>
          </w:tcPr>
          <w:p w14:paraId="7ED3FE34" w14:textId="77777777" w:rsidR="0036416E" w:rsidRPr="00BC0AF5" w:rsidRDefault="0036416E" w:rsidP="0036416E">
            <w:pPr>
              <w:pStyle w:val="SITabletext"/>
              <w:spacing w:before="60" w:after="60"/>
              <w:rPr>
                <w:color w:val="auto"/>
              </w:rPr>
            </w:pPr>
            <w:r w:rsidRPr="00BC0AF5">
              <w:rPr>
                <w:color w:val="auto"/>
              </w:rPr>
              <w:t>CPPSEC1002A</w:t>
            </w:r>
          </w:p>
        </w:tc>
        <w:tc>
          <w:tcPr>
            <w:tcW w:w="2070" w:type="pct"/>
            <w:noWrap/>
            <w:hideMark/>
          </w:tcPr>
          <w:p w14:paraId="25CC1E95" w14:textId="77777777" w:rsidR="0036416E" w:rsidRPr="00BC0AF5" w:rsidRDefault="0036416E" w:rsidP="0036416E">
            <w:pPr>
              <w:pStyle w:val="SITabletext"/>
              <w:spacing w:before="60" w:after="60"/>
              <w:rPr>
                <w:color w:val="auto"/>
              </w:rPr>
            </w:pPr>
            <w:r w:rsidRPr="00BC0AF5">
              <w:rPr>
                <w:color w:val="auto"/>
              </w:rPr>
              <w:t>Apply retail security procedures</w:t>
            </w:r>
          </w:p>
        </w:tc>
        <w:tc>
          <w:tcPr>
            <w:tcW w:w="1990" w:type="pct"/>
            <w:noWrap/>
            <w:hideMark/>
          </w:tcPr>
          <w:p w14:paraId="22BE0030" w14:textId="77777777" w:rsidR="0036416E" w:rsidRPr="00BC0AF5" w:rsidRDefault="0036416E" w:rsidP="0036416E">
            <w:pPr>
              <w:pStyle w:val="SITabletext"/>
              <w:spacing w:before="60" w:after="60"/>
              <w:rPr>
                <w:color w:val="auto"/>
              </w:rPr>
            </w:pPr>
            <w:r w:rsidRPr="00BC0AF5">
              <w:rPr>
                <w:color w:val="auto"/>
              </w:rPr>
              <w:t>CPP07  Property Services Training Package</w:t>
            </w:r>
          </w:p>
        </w:tc>
      </w:tr>
      <w:tr w:rsidR="0036416E" w:rsidRPr="00BC0AF5" w14:paraId="6D62DC0F" w14:textId="77777777" w:rsidTr="002D0B6F">
        <w:trPr>
          <w:trHeight w:val="300"/>
        </w:trPr>
        <w:tc>
          <w:tcPr>
            <w:tcW w:w="941" w:type="pct"/>
            <w:noWrap/>
            <w:hideMark/>
          </w:tcPr>
          <w:p w14:paraId="773B1F74" w14:textId="77777777" w:rsidR="0036416E" w:rsidRPr="00BC0AF5" w:rsidRDefault="0036416E" w:rsidP="0036416E">
            <w:pPr>
              <w:pStyle w:val="SITabletext"/>
              <w:spacing w:before="60" w:after="60"/>
              <w:rPr>
                <w:color w:val="auto"/>
              </w:rPr>
            </w:pPr>
            <w:r w:rsidRPr="00BC0AF5">
              <w:rPr>
                <w:color w:val="auto"/>
              </w:rPr>
              <w:t>CPPSEC3007A</w:t>
            </w:r>
          </w:p>
        </w:tc>
        <w:tc>
          <w:tcPr>
            <w:tcW w:w="2070" w:type="pct"/>
            <w:noWrap/>
            <w:hideMark/>
          </w:tcPr>
          <w:p w14:paraId="3232A9FD" w14:textId="77777777" w:rsidR="0036416E" w:rsidRPr="00BC0AF5" w:rsidRDefault="0036416E" w:rsidP="0036416E">
            <w:pPr>
              <w:pStyle w:val="SITabletext"/>
              <w:spacing w:before="60" w:after="60"/>
              <w:rPr>
                <w:color w:val="auto"/>
              </w:rPr>
            </w:pPr>
            <w:r w:rsidRPr="00BC0AF5">
              <w:rPr>
                <w:color w:val="auto"/>
              </w:rPr>
              <w:t>Maintain security of environment</w:t>
            </w:r>
          </w:p>
        </w:tc>
        <w:tc>
          <w:tcPr>
            <w:tcW w:w="1990" w:type="pct"/>
            <w:noWrap/>
            <w:hideMark/>
          </w:tcPr>
          <w:p w14:paraId="5CB02AB2" w14:textId="77777777" w:rsidR="0036416E" w:rsidRPr="00BC0AF5" w:rsidRDefault="0036416E" w:rsidP="0036416E">
            <w:pPr>
              <w:pStyle w:val="SITabletext"/>
              <w:spacing w:before="60" w:after="60"/>
              <w:rPr>
                <w:color w:val="auto"/>
              </w:rPr>
            </w:pPr>
            <w:r w:rsidRPr="00BC0AF5">
              <w:rPr>
                <w:color w:val="auto"/>
              </w:rPr>
              <w:t>CPP07  Property Services Training Package</w:t>
            </w:r>
          </w:p>
        </w:tc>
      </w:tr>
      <w:tr w:rsidR="0036416E" w:rsidRPr="00BC0AF5" w14:paraId="4587E436" w14:textId="77777777" w:rsidTr="002D0B6F">
        <w:trPr>
          <w:trHeight w:val="300"/>
        </w:trPr>
        <w:tc>
          <w:tcPr>
            <w:tcW w:w="941" w:type="pct"/>
            <w:noWrap/>
            <w:hideMark/>
          </w:tcPr>
          <w:p w14:paraId="04A10CC9" w14:textId="77777777" w:rsidR="0036416E" w:rsidRPr="00BC0AF5" w:rsidRDefault="0036416E" w:rsidP="0036416E">
            <w:pPr>
              <w:pStyle w:val="SITabletext"/>
              <w:spacing w:before="60" w:after="60"/>
              <w:rPr>
                <w:color w:val="auto"/>
              </w:rPr>
            </w:pPr>
            <w:r w:rsidRPr="00BC0AF5">
              <w:rPr>
                <w:color w:val="auto"/>
              </w:rPr>
              <w:t>CUADES403</w:t>
            </w:r>
          </w:p>
        </w:tc>
        <w:tc>
          <w:tcPr>
            <w:tcW w:w="2070" w:type="pct"/>
            <w:noWrap/>
            <w:hideMark/>
          </w:tcPr>
          <w:p w14:paraId="31742CB3" w14:textId="77777777" w:rsidR="0036416E" w:rsidRPr="00BC0AF5" w:rsidRDefault="0036416E" w:rsidP="0036416E">
            <w:pPr>
              <w:pStyle w:val="SITabletext"/>
              <w:spacing w:before="60" w:after="60"/>
              <w:rPr>
                <w:color w:val="auto"/>
              </w:rPr>
            </w:pPr>
            <w:r w:rsidRPr="00BC0AF5">
              <w:rPr>
                <w:color w:val="auto"/>
              </w:rPr>
              <w:t>Research and apply techniques in spatial design</w:t>
            </w:r>
          </w:p>
        </w:tc>
        <w:tc>
          <w:tcPr>
            <w:tcW w:w="1990" w:type="pct"/>
            <w:noWrap/>
            <w:hideMark/>
          </w:tcPr>
          <w:p w14:paraId="50E392E9" w14:textId="77777777" w:rsidR="0036416E" w:rsidRPr="00BC0AF5" w:rsidRDefault="0036416E" w:rsidP="0036416E">
            <w:pPr>
              <w:pStyle w:val="SITabletext"/>
              <w:spacing w:before="60" w:after="60"/>
              <w:rPr>
                <w:color w:val="auto"/>
              </w:rPr>
            </w:pPr>
            <w:r w:rsidRPr="00BC0AF5">
              <w:rPr>
                <w:color w:val="auto"/>
              </w:rPr>
              <w:t>CUA  Creative Arts and Culture Training Package</w:t>
            </w:r>
          </w:p>
        </w:tc>
      </w:tr>
      <w:tr w:rsidR="0036416E" w:rsidRPr="00BC0AF5" w14:paraId="37FBBEF1" w14:textId="77777777" w:rsidTr="002D0B6F">
        <w:trPr>
          <w:trHeight w:val="300"/>
        </w:trPr>
        <w:tc>
          <w:tcPr>
            <w:tcW w:w="941" w:type="pct"/>
            <w:noWrap/>
            <w:hideMark/>
          </w:tcPr>
          <w:p w14:paraId="094AD738" w14:textId="77777777" w:rsidR="0036416E" w:rsidRPr="00BC0AF5" w:rsidRDefault="0036416E" w:rsidP="0036416E">
            <w:pPr>
              <w:pStyle w:val="SITabletext"/>
              <w:spacing w:before="60" w:after="60"/>
              <w:rPr>
                <w:color w:val="auto"/>
              </w:rPr>
            </w:pPr>
            <w:r w:rsidRPr="00BC0AF5">
              <w:rPr>
                <w:color w:val="auto"/>
              </w:rPr>
              <w:lastRenderedPageBreak/>
              <w:t>CUVDES405A</w:t>
            </w:r>
          </w:p>
        </w:tc>
        <w:tc>
          <w:tcPr>
            <w:tcW w:w="2070" w:type="pct"/>
            <w:noWrap/>
            <w:hideMark/>
          </w:tcPr>
          <w:p w14:paraId="172F2C87" w14:textId="77777777" w:rsidR="0036416E" w:rsidRPr="00BC0AF5" w:rsidRDefault="0036416E" w:rsidP="0036416E">
            <w:pPr>
              <w:pStyle w:val="SITabletext"/>
              <w:spacing w:before="60" w:after="60"/>
              <w:rPr>
                <w:color w:val="auto"/>
              </w:rPr>
            </w:pPr>
            <w:r w:rsidRPr="00BC0AF5">
              <w:rPr>
                <w:color w:val="auto"/>
              </w:rPr>
              <w:t>Research and apply techniques in spatial design</w:t>
            </w:r>
          </w:p>
        </w:tc>
        <w:tc>
          <w:tcPr>
            <w:tcW w:w="1990" w:type="pct"/>
            <w:noWrap/>
            <w:hideMark/>
          </w:tcPr>
          <w:p w14:paraId="07CBFED4" w14:textId="77777777" w:rsidR="0036416E" w:rsidRPr="00BC0AF5" w:rsidRDefault="0036416E" w:rsidP="0036416E">
            <w:pPr>
              <w:pStyle w:val="SITabletext"/>
              <w:spacing w:before="60" w:after="60"/>
              <w:rPr>
                <w:color w:val="auto"/>
              </w:rPr>
            </w:pPr>
            <w:r w:rsidRPr="00BC0AF5">
              <w:rPr>
                <w:color w:val="auto"/>
              </w:rPr>
              <w:t>CUV11  Visual Arts, Crafts and Design Training Package</w:t>
            </w:r>
          </w:p>
        </w:tc>
      </w:tr>
      <w:tr w:rsidR="0036416E" w:rsidRPr="00BC0AF5" w14:paraId="250491C8" w14:textId="77777777" w:rsidTr="002D0B6F">
        <w:trPr>
          <w:trHeight w:val="300"/>
        </w:trPr>
        <w:tc>
          <w:tcPr>
            <w:tcW w:w="941" w:type="pct"/>
            <w:noWrap/>
            <w:hideMark/>
          </w:tcPr>
          <w:p w14:paraId="4FD8F8AB" w14:textId="77777777" w:rsidR="0036416E" w:rsidRPr="00BC0AF5" w:rsidRDefault="0036416E" w:rsidP="0036416E">
            <w:pPr>
              <w:pStyle w:val="SITabletext"/>
              <w:spacing w:before="60" w:after="60"/>
              <w:rPr>
                <w:color w:val="auto"/>
              </w:rPr>
            </w:pPr>
            <w:r w:rsidRPr="00BC0AF5">
              <w:rPr>
                <w:color w:val="auto"/>
              </w:rPr>
              <w:t>HLTAID003</w:t>
            </w:r>
          </w:p>
        </w:tc>
        <w:tc>
          <w:tcPr>
            <w:tcW w:w="2070" w:type="pct"/>
            <w:noWrap/>
            <w:hideMark/>
          </w:tcPr>
          <w:p w14:paraId="51C89F26" w14:textId="77777777" w:rsidR="0036416E" w:rsidRPr="00BC0AF5" w:rsidRDefault="0036416E" w:rsidP="0036416E">
            <w:pPr>
              <w:pStyle w:val="SITabletext"/>
              <w:spacing w:before="60" w:after="60"/>
              <w:rPr>
                <w:color w:val="auto"/>
              </w:rPr>
            </w:pPr>
            <w:r w:rsidRPr="00BC0AF5">
              <w:rPr>
                <w:color w:val="auto"/>
              </w:rPr>
              <w:t>Provide first aid</w:t>
            </w:r>
          </w:p>
        </w:tc>
        <w:tc>
          <w:tcPr>
            <w:tcW w:w="1990" w:type="pct"/>
            <w:noWrap/>
            <w:hideMark/>
          </w:tcPr>
          <w:p w14:paraId="188E4548" w14:textId="77777777" w:rsidR="0036416E" w:rsidRPr="00BC0AF5" w:rsidRDefault="0036416E" w:rsidP="0036416E">
            <w:pPr>
              <w:pStyle w:val="SITabletext"/>
              <w:spacing w:before="60" w:after="60"/>
              <w:rPr>
                <w:color w:val="auto"/>
              </w:rPr>
            </w:pPr>
            <w:r w:rsidRPr="00BC0AF5">
              <w:rPr>
                <w:color w:val="auto"/>
              </w:rPr>
              <w:t>HLT  Health</w:t>
            </w:r>
          </w:p>
        </w:tc>
      </w:tr>
      <w:tr w:rsidR="0036416E" w:rsidRPr="00BC0AF5" w14:paraId="1A13449B" w14:textId="77777777" w:rsidTr="002D0B6F">
        <w:trPr>
          <w:trHeight w:val="300"/>
        </w:trPr>
        <w:tc>
          <w:tcPr>
            <w:tcW w:w="941" w:type="pct"/>
            <w:noWrap/>
            <w:hideMark/>
          </w:tcPr>
          <w:p w14:paraId="3B596918" w14:textId="77777777" w:rsidR="0036416E" w:rsidRPr="00BC0AF5" w:rsidRDefault="0036416E" w:rsidP="0036416E">
            <w:pPr>
              <w:pStyle w:val="SITabletext"/>
              <w:spacing w:before="60" w:after="60"/>
              <w:rPr>
                <w:color w:val="auto"/>
              </w:rPr>
            </w:pPr>
            <w:r w:rsidRPr="00BC0AF5">
              <w:rPr>
                <w:color w:val="auto"/>
              </w:rPr>
              <w:t>HLTAID005</w:t>
            </w:r>
          </w:p>
        </w:tc>
        <w:tc>
          <w:tcPr>
            <w:tcW w:w="2070" w:type="pct"/>
            <w:noWrap/>
            <w:hideMark/>
          </w:tcPr>
          <w:p w14:paraId="70218379" w14:textId="77777777" w:rsidR="0036416E" w:rsidRPr="00BC0AF5" w:rsidRDefault="0036416E" w:rsidP="0036416E">
            <w:pPr>
              <w:pStyle w:val="SITabletext"/>
              <w:spacing w:before="60" w:after="60"/>
              <w:rPr>
                <w:color w:val="auto"/>
              </w:rPr>
            </w:pPr>
            <w:r w:rsidRPr="00BC0AF5">
              <w:rPr>
                <w:color w:val="auto"/>
              </w:rPr>
              <w:t>Provide first aid in remote situations</w:t>
            </w:r>
          </w:p>
        </w:tc>
        <w:tc>
          <w:tcPr>
            <w:tcW w:w="1990" w:type="pct"/>
            <w:noWrap/>
            <w:hideMark/>
          </w:tcPr>
          <w:p w14:paraId="50BDBD48" w14:textId="77777777" w:rsidR="0036416E" w:rsidRPr="00BC0AF5" w:rsidRDefault="0036416E" w:rsidP="0036416E">
            <w:pPr>
              <w:pStyle w:val="SITabletext"/>
              <w:spacing w:before="60" w:after="60"/>
              <w:rPr>
                <w:color w:val="auto"/>
              </w:rPr>
            </w:pPr>
            <w:r w:rsidRPr="00BC0AF5">
              <w:rPr>
                <w:color w:val="auto"/>
              </w:rPr>
              <w:t>HLT  Health</w:t>
            </w:r>
          </w:p>
        </w:tc>
      </w:tr>
      <w:tr w:rsidR="0036416E" w:rsidRPr="00BC0AF5" w14:paraId="4F156A6D" w14:textId="77777777" w:rsidTr="002D0B6F">
        <w:trPr>
          <w:trHeight w:val="300"/>
        </w:trPr>
        <w:tc>
          <w:tcPr>
            <w:tcW w:w="941" w:type="pct"/>
            <w:noWrap/>
            <w:hideMark/>
          </w:tcPr>
          <w:p w14:paraId="703BB2CA" w14:textId="77777777" w:rsidR="0036416E" w:rsidRPr="00BC0AF5" w:rsidRDefault="0036416E" w:rsidP="0036416E">
            <w:pPr>
              <w:pStyle w:val="SITabletext"/>
              <w:spacing w:before="60" w:after="60"/>
              <w:rPr>
                <w:color w:val="auto"/>
              </w:rPr>
            </w:pPr>
            <w:r w:rsidRPr="00BC0AF5">
              <w:rPr>
                <w:color w:val="auto"/>
              </w:rPr>
              <w:t>HLTAID006</w:t>
            </w:r>
          </w:p>
        </w:tc>
        <w:tc>
          <w:tcPr>
            <w:tcW w:w="2070" w:type="pct"/>
            <w:noWrap/>
            <w:hideMark/>
          </w:tcPr>
          <w:p w14:paraId="3D46F056" w14:textId="77777777" w:rsidR="0036416E" w:rsidRPr="00BC0AF5" w:rsidRDefault="0036416E" w:rsidP="0036416E">
            <w:pPr>
              <w:pStyle w:val="SITabletext"/>
              <w:spacing w:before="60" w:after="60"/>
              <w:rPr>
                <w:color w:val="auto"/>
              </w:rPr>
            </w:pPr>
            <w:r w:rsidRPr="00BC0AF5">
              <w:rPr>
                <w:color w:val="auto"/>
              </w:rPr>
              <w:t>Provide advanced first aid</w:t>
            </w:r>
          </w:p>
        </w:tc>
        <w:tc>
          <w:tcPr>
            <w:tcW w:w="1990" w:type="pct"/>
            <w:noWrap/>
            <w:hideMark/>
          </w:tcPr>
          <w:p w14:paraId="657EDDF2" w14:textId="77777777" w:rsidR="0036416E" w:rsidRPr="00BC0AF5" w:rsidRDefault="0036416E" w:rsidP="0036416E">
            <w:pPr>
              <w:pStyle w:val="SITabletext"/>
              <w:spacing w:before="60" w:after="60"/>
              <w:rPr>
                <w:color w:val="auto"/>
              </w:rPr>
            </w:pPr>
            <w:r w:rsidRPr="00BC0AF5">
              <w:rPr>
                <w:color w:val="auto"/>
              </w:rPr>
              <w:t>HLT  Health</w:t>
            </w:r>
          </w:p>
        </w:tc>
      </w:tr>
      <w:tr w:rsidR="0036416E" w:rsidRPr="00BC0AF5" w14:paraId="628E1258" w14:textId="77777777" w:rsidTr="002D0B6F">
        <w:trPr>
          <w:trHeight w:val="300"/>
        </w:trPr>
        <w:tc>
          <w:tcPr>
            <w:tcW w:w="941" w:type="pct"/>
            <w:noWrap/>
            <w:hideMark/>
          </w:tcPr>
          <w:p w14:paraId="03A0A574" w14:textId="77777777" w:rsidR="0036416E" w:rsidRPr="00BC0AF5" w:rsidRDefault="0036416E" w:rsidP="0036416E">
            <w:pPr>
              <w:pStyle w:val="SITabletext"/>
              <w:spacing w:before="60" w:after="60"/>
              <w:rPr>
                <w:color w:val="auto"/>
              </w:rPr>
            </w:pPr>
            <w:r w:rsidRPr="00BC0AF5">
              <w:rPr>
                <w:color w:val="auto"/>
              </w:rPr>
              <w:t>HLTAID008</w:t>
            </w:r>
          </w:p>
        </w:tc>
        <w:tc>
          <w:tcPr>
            <w:tcW w:w="2070" w:type="pct"/>
            <w:noWrap/>
            <w:hideMark/>
          </w:tcPr>
          <w:p w14:paraId="44F7FC0D" w14:textId="77777777" w:rsidR="0036416E" w:rsidRPr="00BC0AF5" w:rsidRDefault="0036416E" w:rsidP="0036416E">
            <w:pPr>
              <w:pStyle w:val="SITabletext"/>
              <w:spacing w:before="60" w:after="60"/>
              <w:rPr>
                <w:color w:val="auto"/>
              </w:rPr>
            </w:pPr>
            <w:r w:rsidRPr="00BC0AF5">
              <w:rPr>
                <w:color w:val="auto"/>
              </w:rPr>
              <w:t>Manage first aid services and resources</w:t>
            </w:r>
          </w:p>
        </w:tc>
        <w:tc>
          <w:tcPr>
            <w:tcW w:w="1990" w:type="pct"/>
            <w:noWrap/>
            <w:hideMark/>
          </w:tcPr>
          <w:p w14:paraId="788D5F4D" w14:textId="77777777" w:rsidR="0036416E" w:rsidRPr="00BC0AF5" w:rsidRDefault="0036416E" w:rsidP="0036416E">
            <w:pPr>
              <w:pStyle w:val="SITabletext"/>
              <w:spacing w:before="60" w:after="60"/>
              <w:rPr>
                <w:color w:val="auto"/>
              </w:rPr>
            </w:pPr>
            <w:r w:rsidRPr="00BC0AF5">
              <w:rPr>
                <w:color w:val="auto"/>
              </w:rPr>
              <w:t>HLT  Health</w:t>
            </w:r>
          </w:p>
        </w:tc>
      </w:tr>
      <w:tr w:rsidR="0036416E" w:rsidRPr="00BC0AF5" w14:paraId="7B19F7A3" w14:textId="77777777" w:rsidTr="002D0B6F">
        <w:trPr>
          <w:trHeight w:val="300"/>
        </w:trPr>
        <w:tc>
          <w:tcPr>
            <w:tcW w:w="941" w:type="pct"/>
            <w:noWrap/>
            <w:hideMark/>
          </w:tcPr>
          <w:p w14:paraId="7F62A018" w14:textId="77777777" w:rsidR="0036416E" w:rsidRPr="00BC0AF5" w:rsidRDefault="0036416E" w:rsidP="0036416E">
            <w:pPr>
              <w:pStyle w:val="SITabletext"/>
              <w:spacing w:before="60" w:after="60"/>
              <w:rPr>
                <w:color w:val="auto"/>
              </w:rPr>
            </w:pPr>
            <w:r w:rsidRPr="00BC0AF5">
              <w:rPr>
                <w:color w:val="auto"/>
              </w:rPr>
              <w:t>ICTICT308</w:t>
            </w:r>
          </w:p>
        </w:tc>
        <w:tc>
          <w:tcPr>
            <w:tcW w:w="2070" w:type="pct"/>
            <w:noWrap/>
            <w:hideMark/>
          </w:tcPr>
          <w:p w14:paraId="05A4A8AA" w14:textId="77777777" w:rsidR="0036416E" w:rsidRPr="00BC0AF5" w:rsidRDefault="0036416E" w:rsidP="0036416E">
            <w:pPr>
              <w:pStyle w:val="SITabletext"/>
              <w:spacing w:before="60" w:after="60"/>
              <w:rPr>
                <w:color w:val="auto"/>
              </w:rPr>
            </w:pPr>
            <w:r w:rsidRPr="00BC0AF5">
              <w:rPr>
                <w:color w:val="auto"/>
              </w:rPr>
              <w:t>Use advanced features of computer applications</w:t>
            </w:r>
          </w:p>
        </w:tc>
        <w:tc>
          <w:tcPr>
            <w:tcW w:w="1990" w:type="pct"/>
            <w:noWrap/>
            <w:hideMark/>
          </w:tcPr>
          <w:p w14:paraId="18E7439F" w14:textId="77777777" w:rsidR="0036416E" w:rsidRPr="00BC0AF5" w:rsidRDefault="0036416E" w:rsidP="0036416E">
            <w:pPr>
              <w:pStyle w:val="SITabletext"/>
              <w:spacing w:before="60" w:after="60"/>
              <w:rPr>
                <w:color w:val="auto"/>
              </w:rPr>
            </w:pPr>
            <w:r w:rsidRPr="00BC0AF5">
              <w:rPr>
                <w:color w:val="auto"/>
              </w:rPr>
              <w:t>ICT  Information and Communications Technology</w:t>
            </w:r>
          </w:p>
        </w:tc>
      </w:tr>
      <w:tr w:rsidR="0036416E" w:rsidRPr="00BC0AF5" w14:paraId="5C40E57A" w14:textId="77777777" w:rsidTr="002D0B6F">
        <w:trPr>
          <w:trHeight w:val="300"/>
        </w:trPr>
        <w:tc>
          <w:tcPr>
            <w:tcW w:w="941" w:type="pct"/>
            <w:noWrap/>
            <w:hideMark/>
          </w:tcPr>
          <w:p w14:paraId="2E3E0FFE" w14:textId="77777777" w:rsidR="0036416E" w:rsidRPr="00BC0AF5" w:rsidRDefault="0036416E" w:rsidP="0036416E">
            <w:pPr>
              <w:pStyle w:val="SITabletext"/>
              <w:spacing w:before="60" w:after="60"/>
              <w:rPr>
                <w:color w:val="auto"/>
              </w:rPr>
            </w:pPr>
            <w:r w:rsidRPr="00BC0AF5">
              <w:rPr>
                <w:color w:val="auto"/>
              </w:rPr>
              <w:t>ICTSUS804</w:t>
            </w:r>
          </w:p>
        </w:tc>
        <w:tc>
          <w:tcPr>
            <w:tcW w:w="2070" w:type="pct"/>
            <w:noWrap/>
            <w:hideMark/>
          </w:tcPr>
          <w:p w14:paraId="1DF84CC8" w14:textId="77777777" w:rsidR="0036416E" w:rsidRPr="00BC0AF5" w:rsidRDefault="0036416E" w:rsidP="0036416E">
            <w:pPr>
              <w:pStyle w:val="SITabletext"/>
              <w:spacing w:before="60" w:after="60"/>
              <w:rPr>
                <w:color w:val="auto"/>
              </w:rPr>
            </w:pPr>
            <w:r w:rsidRPr="00BC0AF5">
              <w:rPr>
                <w:color w:val="auto"/>
              </w:rPr>
              <w:t>Use ICT to improve sustainability outcomes</w:t>
            </w:r>
          </w:p>
        </w:tc>
        <w:tc>
          <w:tcPr>
            <w:tcW w:w="1990" w:type="pct"/>
            <w:noWrap/>
            <w:hideMark/>
          </w:tcPr>
          <w:p w14:paraId="59A64F66" w14:textId="77777777" w:rsidR="0036416E" w:rsidRPr="00BC0AF5" w:rsidRDefault="0036416E" w:rsidP="0036416E">
            <w:pPr>
              <w:pStyle w:val="SITabletext"/>
              <w:spacing w:before="60" w:after="60"/>
              <w:rPr>
                <w:color w:val="auto"/>
              </w:rPr>
            </w:pPr>
            <w:r w:rsidRPr="00BC0AF5">
              <w:rPr>
                <w:color w:val="auto"/>
              </w:rPr>
              <w:t>ICT  Information and Communications Technology</w:t>
            </w:r>
          </w:p>
        </w:tc>
      </w:tr>
      <w:tr w:rsidR="0036416E" w:rsidRPr="00BC0AF5" w14:paraId="11210E69" w14:textId="77777777" w:rsidTr="002D0B6F">
        <w:trPr>
          <w:trHeight w:val="300"/>
        </w:trPr>
        <w:tc>
          <w:tcPr>
            <w:tcW w:w="941" w:type="pct"/>
            <w:noWrap/>
            <w:hideMark/>
          </w:tcPr>
          <w:p w14:paraId="40B068F7" w14:textId="77777777" w:rsidR="0036416E" w:rsidRPr="00BC0AF5" w:rsidRDefault="0036416E" w:rsidP="0036416E">
            <w:pPr>
              <w:pStyle w:val="SITabletext"/>
              <w:spacing w:before="60" w:after="60"/>
              <w:rPr>
                <w:color w:val="auto"/>
              </w:rPr>
            </w:pPr>
            <w:r w:rsidRPr="00BC0AF5">
              <w:rPr>
                <w:color w:val="auto"/>
              </w:rPr>
              <w:t>LGACOM401A</w:t>
            </w:r>
          </w:p>
        </w:tc>
        <w:tc>
          <w:tcPr>
            <w:tcW w:w="2070" w:type="pct"/>
            <w:noWrap/>
            <w:hideMark/>
          </w:tcPr>
          <w:p w14:paraId="4AB797EF" w14:textId="77777777" w:rsidR="0036416E" w:rsidRPr="00BC0AF5" w:rsidRDefault="0036416E" w:rsidP="0036416E">
            <w:pPr>
              <w:pStyle w:val="SITabletext"/>
              <w:spacing w:before="60" w:after="60"/>
              <w:rPr>
                <w:color w:val="auto"/>
              </w:rPr>
            </w:pPr>
            <w:r w:rsidRPr="00BC0AF5">
              <w:rPr>
                <w:color w:val="auto"/>
              </w:rPr>
              <w:t>Administer contracts</w:t>
            </w:r>
          </w:p>
        </w:tc>
        <w:tc>
          <w:tcPr>
            <w:tcW w:w="1990" w:type="pct"/>
            <w:noWrap/>
            <w:hideMark/>
          </w:tcPr>
          <w:p w14:paraId="004C7B41"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23A0BFF9" w14:textId="77777777" w:rsidTr="002D0B6F">
        <w:trPr>
          <w:trHeight w:val="300"/>
        </w:trPr>
        <w:tc>
          <w:tcPr>
            <w:tcW w:w="941" w:type="pct"/>
            <w:noWrap/>
            <w:hideMark/>
          </w:tcPr>
          <w:p w14:paraId="3C32828D" w14:textId="77777777" w:rsidR="0036416E" w:rsidRPr="00BC0AF5" w:rsidRDefault="0036416E" w:rsidP="0036416E">
            <w:pPr>
              <w:pStyle w:val="SITabletext"/>
              <w:spacing w:before="60" w:after="60"/>
              <w:rPr>
                <w:color w:val="auto"/>
              </w:rPr>
            </w:pPr>
            <w:r w:rsidRPr="00BC0AF5">
              <w:rPr>
                <w:color w:val="auto"/>
              </w:rPr>
              <w:t>LGACOM409A</w:t>
            </w:r>
          </w:p>
        </w:tc>
        <w:tc>
          <w:tcPr>
            <w:tcW w:w="2070" w:type="pct"/>
            <w:noWrap/>
            <w:hideMark/>
          </w:tcPr>
          <w:p w14:paraId="78C72A1A" w14:textId="77777777" w:rsidR="0036416E" w:rsidRPr="00BC0AF5" w:rsidRDefault="0036416E" w:rsidP="0036416E">
            <w:pPr>
              <w:pStyle w:val="SITabletext"/>
              <w:spacing w:before="60" w:after="60"/>
              <w:rPr>
                <w:color w:val="auto"/>
              </w:rPr>
            </w:pPr>
            <w:r w:rsidRPr="00BC0AF5">
              <w:rPr>
                <w:color w:val="auto"/>
              </w:rPr>
              <w:t>Prepare tender documentation</w:t>
            </w:r>
          </w:p>
        </w:tc>
        <w:tc>
          <w:tcPr>
            <w:tcW w:w="1990" w:type="pct"/>
            <w:noWrap/>
            <w:hideMark/>
          </w:tcPr>
          <w:p w14:paraId="0BA7136C"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2BD3D851" w14:textId="77777777" w:rsidTr="002D0B6F">
        <w:trPr>
          <w:trHeight w:val="300"/>
        </w:trPr>
        <w:tc>
          <w:tcPr>
            <w:tcW w:w="941" w:type="pct"/>
            <w:noWrap/>
            <w:hideMark/>
          </w:tcPr>
          <w:p w14:paraId="68F16D99" w14:textId="77777777" w:rsidR="0036416E" w:rsidRPr="00BC0AF5" w:rsidRDefault="0036416E" w:rsidP="0036416E">
            <w:pPr>
              <w:pStyle w:val="SITabletext"/>
              <w:spacing w:before="60" w:after="60"/>
              <w:rPr>
                <w:color w:val="auto"/>
              </w:rPr>
            </w:pPr>
            <w:r w:rsidRPr="00BC0AF5">
              <w:rPr>
                <w:color w:val="auto"/>
              </w:rPr>
              <w:t>LGACOM502B</w:t>
            </w:r>
          </w:p>
        </w:tc>
        <w:tc>
          <w:tcPr>
            <w:tcW w:w="2070" w:type="pct"/>
            <w:noWrap/>
            <w:hideMark/>
          </w:tcPr>
          <w:p w14:paraId="110684FD" w14:textId="77777777" w:rsidR="0036416E" w:rsidRPr="00BC0AF5" w:rsidRDefault="0036416E" w:rsidP="0036416E">
            <w:pPr>
              <w:pStyle w:val="SITabletext"/>
              <w:spacing w:before="60" w:after="60"/>
              <w:rPr>
                <w:color w:val="auto"/>
              </w:rPr>
            </w:pPr>
            <w:r w:rsidRPr="00BC0AF5">
              <w:rPr>
                <w:color w:val="auto"/>
              </w:rPr>
              <w:t>Devise and conduct community consultations</w:t>
            </w:r>
          </w:p>
        </w:tc>
        <w:tc>
          <w:tcPr>
            <w:tcW w:w="1990" w:type="pct"/>
            <w:noWrap/>
            <w:hideMark/>
          </w:tcPr>
          <w:p w14:paraId="4228A1CC"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4B775E0A" w14:textId="77777777" w:rsidTr="002D0B6F">
        <w:trPr>
          <w:trHeight w:val="300"/>
        </w:trPr>
        <w:tc>
          <w:tcPr>
            <w:tcW w:w="941" w:type="pct"/>
            <w:noWrap/>
            <w:hideMark/>
          </w:tcPr>
          <w:p w14:paraId="791E60A8" w14:textId="77777777" w:rsidR="0036416E" w:rsidRPr="00BC0AF5" w:rsidRDefault="0036416E" w:rsidP="0036416E">
            <w:pPr>
              <w:pStyle w:val="SITabletext"/>
              <w:spacing w:before="60" w:after="60"/>
              <w:rPr>
                <w:color w:val="auto"/>
              </w:rPr>
            </w:pPr>
            <w:r w:rsidRPr="00BC0AF5">
              <w:rPr>
                <w:color w:val="auto"/>
              </w:rPr>
              <w:t>LGAEHRR504C</w:t>
            </w:r>
          </w:p>
        </w:tc>
        <w:tc>
          <w:tcPr>
            <w:tcW w:w="2070" w:type="pct"/>
            <w:noWrap/>
            <w:hideMark/>
          </w:tcPr>
          <w:p w14:paraId="1D6F06F1" w14:textId="77777777" w:rsidR="0036416E" w:rsidRPr="00BC0AF5" w:rsidRDefault="0036416E" w:rsidP="0036416E">
            <w:pPr>
              <w:pStyle w:val="SITabletext"/>
              <w:spacing w:before="60" w:after="60"/>
              <w:rPr>
                <w:color w:val="auto"/>
              </w:rPr>
            </w:pPr>
            <w:r w:rsidRPr="00BC0AF5">
              <w:rPr>
                <w:color w:val="auto"/>
              </w:rPr>
              <w:t>Implement public environmental health education programs</w:t>
            </w:r>
          </w:p>
        </w:tc>
        <w:tc>
          <w:tcPr>
            <w:tcW w:w="1990" w:type="pct"/>
            <w:noWrap/>
            <w:hideMark/>
          </w:tcPr>
          <w:p w14:paraId="476A1368"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5C2F4909" w14:textId="77777777" w:rsidTr="002D0B6F">
        <w:trPr>
          <w:trHeight w:val="300"/>
        </w:trPr>
        <w:tc>
          <w:tcPr>
            <w:tcW w:w="941" w:type="pct"/>
            <w:noWrap/>
            <w:hideMark/>
          </w:tcPr>
          <w:p w14:paraId="3D5F76A1" w14:textId="77777777" w:rsidR="0036416E" w:rsidRPr="00BC0AF5" w:rsidRDefault="0036416E" w:rsidP="0036416E">
            <w:pPr>
              <w:pStyle w:val="SITabletext"/>
              <w:spacing w:before="60" w:after="60"/>
              <w:rPr>
                <w:color w:val="auto"/>
              </w:rPr>
            </w:pPr>
            <w:r w:rsidRPr="00BC0AF5">
              <w:rPr>
                <w:color w:val="auto"/>
              </w:rPr>
              <w:t>LGAPLEM404A</w:t>
            </w:r>
          </w:p>
        </w:tc>
        <w:tc>
          <w:tcPr>
            <w:tcW w:w="2070" w:type="pct"/>
            <w:noWrap/>
            <w:hideMark/>
          </w:tcPr>
          <w:p w14:paraId="1256E5E4" w14:textId="77777777" w:rsidR="0036416E" w:rsidRPr="00BC0AF5" w:rsidRDefault="0036416E" w:rsidP="0036416E">
            <w:pPr>
              <w:pStyle w:val="SITabletext"/>
              <w:spacing w:before="60" w:after="60"/>
              <w:rPr>
                <w:color w:val="auto"/>
              </w:rPr>
            </w:pPr>
            <w:r w:rsidRPr="00BC0AF5">
              <w:rPr>
                <w:color w:val="auto"/>
              </w:rPr>
              <w:t>Prepare and present geographic information systems data</w:t>
            </w:r>
          </w:p>
        </w:tc>
        <w:tc>
          <w:tcPr>
            <w:tcW w:w="1990" w:type="pct"/>
            <w:noWrap/>
            <w:hideMark/>
          </w:tcPr>
          <w:p w14:paraId="2ABE28C8"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5F624467" w14:textId="77777777" w:rsidTr="002D0B6F">
        <w:trPr>
          <w:trHeight w:val="300"/>
        </w:trPr>
        <w:tc>
          <w:tcPr>
            <w:tcW w:w="941" w:type="pct"/>
            <w:noWrap/>
            <w:hideMark/>
          </w:tcPr>
          <w:p w14:paraId="1D11C9F2" w14:textId="77777777" w:rsidR="0036416E" w:rsidRPr="00BC0AF5" w:rsidRDefault="0036416E" w:rsidP="0036416E">
            <w:pPr>
              <w:pStyle w:val="SITabletext"/>
              <w:spacing w:before="60" w:after="60"/>
              <w:rPr>
                <w:color w:val="auto"/>
              </w:rPr>
            </w:pPr>
            <w:r w:rsidRPr="00BC0AF5">
              <w:rPr>
                <w:color w:val="auto"/>
              </w:rPr>
              <w:t>LGAPLEM612B</w:t>
            </w:r>
          </w:p>
        </w:tc>
        <w:tc>
          <w:tcPr>
            <w:tcW w:w="2070" w:type="pct"/>
            <w:noWrap/>
            <w:hideMark/>
          </w:tcPr>
          <w:p w14:paraId="4E7CFD10" w14:textId="77777777" w:rsidR="0036416E" w:rsidRPr="00BC0AF5" w:rsidRDefault="0036416E" w:rsidP="0036416E">
            <w:pPr>
              <w:pStyle w:val="SITabletext"/>
              <w:spacing w:before="60" w:after="60"/>
              <w:rPr>
                <w:color w:val="auto"/>
              </w:rPr>
            </w:pPr>
            <w:r w:rsidRPr="00BC0AF5">
              <w:rPr>
                <w:color w:val="auto"/>
              </w:rPr>
              <w:t>Protect heritage and cultural assets</w:t>
            </w:r>
          </w:p>
        </w:tc>
        <w:tc>
          <w:tcPr>
            <w:tcW w:w="1990" w:type="pct"/>
            <w:noWrap/>
            <w:hideMark/>
          </w:tcPr>
          <w:p w14:paraId="2C0538D6"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06C7AF68" w14:textId="77777777" w:rsidTr="002D0B6F">
        <w:trPr>
          <w:trHeight w:val="300"/>
        </w:trPr>
        <w:tc>
          <w:tcPr>
            <w:tcW w:w="941" w:type="pct"/>
            <w:noWrap/>
            <w:hideMark/>
          </w:tcPr>
          <w:p w14:paraId="57E71B61" w14:textId="77777777" w:rsidR="0036416E" w:rsidRPr="00BC0AF5" w:rsidRDefault="0036416E" w:rsidP="0036416E">
            <w:pPr>
              <w:pStyle w:val="SITabletext"/>
              <w:spacing w:before="60" w:after="60"/>
              <w:rPr>
                <w:color w:val="auto"/>
              </w:rPr>
            </w:pPr>
            <w:r w:rsidRPr="00BC0AF5">
              <w:rPr>
                <w:color w:val="auto"/>
              </w:rPr>
              <w:t>LGAWORK212A</w:t>
            </w:r>
          </w:p>
        </w:tc>
        <w:tc>
          <w:tcPr>
            <w:tcW w:w="2070" w:type="pct"/>
            <w:noWrap/>
            <w:hideMark/>
          </w:tcPr>
          <w:p w14:paraId="58122AA9" w14:textId="77777777" w:rsidR="0036416E" w:rsidRPr="00BC0AF5" w:rsidRDefault="0036416E" w:rsidP="0036416E">
            <w:pPr>
              <w:pStyle w:val="SITabletext"/>
              <w:spacing w:before="60" w:after="60"/>
              <w:rPr>
                <w:color w:val="auto"/>
              </w:rPr>
            </w:pPr>
            <w:r w:rsidRPr="00BC0AF5">
              <w:rPr>
                <w:color w:val="auto"/>
              </w:rPr>
              <w:t>Perform field support duties in a roadwork environment</w:t>
            </w:r>
          </w:p>
        </w:tc>
        <w:tc>
          <w:tcPr>
            <w:tcW w:w="1990" w:type="pct"/>
            <w:noWrap/>
            <w:hideMark/>
          </w:tcPr>
          <w:p w14:paraId="4BFB67BE" w14:textId="77777777" w:rsidR="0036416E" w:rsidRPr="00BC0AF5" w:rsidRDefault="0036416E" w:rsidP="0036416E">
            <w:pPr>
              <w:pStyle w:val="SITabletext"/>
              <w:spacing w:before="60" w:after="60"/>
              <w:rPr>
                <w:color w:val="auto"/>
              </w:rPr>
            </w:pPr>
            <w:r w:rsidRPr="00BC0AF5">
              <w:rPr>
                <w:color w:val="auto"/>
              </w:rPr>
              <w:t>LGA04  Local Government Training Package</w:t>
            </w:r>
          </w:p>
        </w:tc>
      </w:tr>
      <w:tr w:rsidR="0036416E" w:rsidRPr="00BC0AF5" w14:paraId="69A7DCFB" w14:textId="77777777" w:rsidTr="002D0B6F">
        <w:trPr>
          <w:trHeight w:val="300"/>
        </w:trPr>
        <w:tc>
          <w:tcPr>
            <w:tcW w:w="941" w:type="pct"/>
            <w:noWrap/>
            <w:hideMark/>
          </w:tcPr>
          <w:p w14:paraId="35A0D1EB" w14:textId="77777777" w:rsidR="0036416E" w:rsidRPr="00BC0AF5" w:rsidRDefault="0036416E" w:rsidP="0036416E">
            <w:pPr>
              <w:pStyle w:val="SITabletext"/>
              <w:spacing w:before="60" w:after="60"/>
              <w:rPr>
                <w:color w:val="auto"/>
              </w:rPr>
            </w:pPr>
            <w:r w:rsidRPr="00BC0AF5">
              <w:rPr>
                <w:color w:val="auto"/>
              </w:rPr>
              <w:t>MEM05004C</w:t>
            </w:r>
          </w:p>
        </w:tc>
        <w:tc>
          <w:tcPr>
            <w:tcW w:w="2070" w:type="pct"/>
            <w:noWrap/>
            <w:hideMark/>
          </w:tcPr>
          <w:p w14:paraId="75A1F37E" w14:textId="77777777" w:rsidR="0036416E" w:rsidRPr="00BC0AF5" w:rsidRDefault="0036416E" w:rsidP="0036416E">
            <w:pPr>
              <w:pStyle w:val="SITabletext"/>
              <w:spacing w:before="60" w:after="60"/>
              <w:rPr>
                <w:color w:val="auto"/>
              </w:rPr>
            </w:pPr>
            <w:r w:rsidRPr="00BC0AF5">
              <w:rPr>
                <w:color w:val="auto"/>
              </w:rPr>
              <w:t>Perform routine oxy acetylene welding</w:t>
            </w:r>
          </w:p>
        </w:tc>
        <w:tc>
          <w:tcPr>
            <w:tcW w:w="1990" w:type="pct"/>
            <w:noWrap/>
            <w:hideMark/>
          </w:tcPr>
          <w:p w14:paraId="610721C8" w14:textId="77777777" w:rsidR="0036416E" w:rsidRPr="00BC0AF5" w:rsidRDefault="0036416E" w:rsidP="0036416E">
            <w:pPr>
              <w:pStyle w:val="SITabletext"/>
              <w:spacing w:before="60" w:after="60"/>
              <w:rPr>
                <w:color w:val="auto"/>
              </w:rPr>
            </w:pPr>
            <w:r w:rsidRPr="00BC0AF5">
              <w:rPr>
                <w:color w:val="auto"/>
              </w:rPr>
              <w:t>MEM05  Metal and Engineering Training Package</w:t>
            </w:r>
          </w:p>
        </w:tc>
      </w:tr>
      <w:tr w:rsidR="0036416E" w:rsidRPr="00BC0AF5" w14:paraId="27483CCE" w14:textId="77777777" w:rsidTr="002D0B6F">
        <w:trPr>
          <w:trHeight w:val="300"/>
        </w:trPr>
        <w:tc>
          <w:tcPr>
            <w:tcW w:w="941" w:type="pct"/>
            <w:noWrap/>
            <w:hideMark/>
          </w:tcPr>
          <w:p w14:paraId="67D57587" w14:textId="77777777" w:rsidR="0036416E" w:rsidRPr="00BC0AF5" w:rsidRDefault="0036416E" w:rsidP="0036416E">
            <w:pPr>
              <w:pStyle w:val="SITabletext"/>
              <w:spacing w:before="60" w:after="60"/>
              <w:rPr>
                <w:color w:val="auto"/>
              </w:rPr>
            </w:pPr>
            <w:r w:rsidRPr="00BC0AF5">
              <w:rPr>
                <w:color w:val="auto"/>
              </w:rPr>
              <w:t>MEM05006C</w:t>
            </w:r>
          </w:p>
        </w:tc>
        <w:tc>
          <w:tcPr>
            <w:tcW w:w="2070" w:type="pct"/>
            <w:noWrap/>
            <w:hideMark/>
          </w:tcPr>
          <w:p w14:paraId="030AAEE9" w14:textId="77777777" w:rsidR="0036416E" w:rsidRPr="00BC0AF5" w:rsidRDefault="0036416E" w:rsidP="0036416E">
            <w:pPr>
              <w:pStyle w:val="SITabletext"/>
              <w:spacing w:before="60" w:after="60"/>
              <w:rPr>
                <w:color w:val="auto"/>
              </w:rPr>
            </w:pPr>
            <w:r w:rsidRPr="00BC0AF5">
              <w:rPr>
                <w:color w:val="auto"/>
              </w:rPr>
              <w:t>Perform brazing and or silver soldering</w:t>
            </w:r>
          </w:p>
        </w:tc>
        <w:tc>
          <w:tcPr>
            <w:tcW w:w="1990" w:type="pct"/>
            <w:noWrap/>
            <w:hideMark/>
          </w:tcPr>
          <w:p w14:paraId="4BE4E594" w14:textId="77777777" w:rsidR="0036416E" w:rsidRPr="00BC0AF5" w:rsidRDefault="0036416E" w:rsidP="0036416E">
            <w:pPr>
              <w:pStyle w:val="SITabletext"/>
              <w:spacing w:before="60" w:after="60"/>
              <w:rPr>
                <w:color w:val="auto"/>
              </w:rPr>
            </w:pPr>
            <w:r w:rsidRPr="00BC0AF5">
              <w:rPr>
                <w:color w:val="auto"/>
              </w:rPr>
              <w:t>MEM05  Metal and Engineering Training Package</w:t>
            </w:r>
          </w:p>
        </w:tc>
      </w:tr>
      <w:tr w:rsidR="0036416E" w:rsidRPr="00BC0AF5" w14:paraId="11A42D28" w14:textId="77777777" w:rsidTr="002D0B6F">
        <w:trPr>
          <w:trHeight w:val="300"/>
        </w:trPr>
        <w:tc>
          <w:tcPr>
            <w:tcW w:w="941" w:type="pct"/>
            <w:noWrap/>
            <w:hideMark/>
          </w:tcPr>
          <w:p w14:paraId="195173BE" w14:textId="77777777" w:rsidR="0036416E" w:rsidRPr="00BC0AF5" w:rsidRDefault="0036416E" w:rsidP="0036416E">
            <w:pPr>
              <w:pStyle w:val="SITabletext"/>
              <w:spacing w:before="60" w:after="60"/>
              <w:rPr>
                <w:color w:val="auto"/>
              </w:rPr>
            </w:pPr>
            <w:r w:rsidRPr="00BC0AF5">
              <w:rPr>
                <w:color w:val="auto"/>
              </w:rPr>
              <w:t>MEM05049B</w:t>
            </w:r>
          </w:p>
        </w:tc>
        <w:tc>
          <w:tcPr>
            <w:tcW w:w="2070" w:type="pct"/>
            <w:noWrap/>
            <w:hideMark/>
          </w:tcPr>
          <w:p w14:paraId="64D20FBF" w14:textId="77777777" w:rsidR="0036416E" w:rsidRPr="00BC0AF5" w:rsidRDefault="0036416E" w:rsidP="0036416E">
            <w:pPr>
              <w:pStyle w:val="SITabletext"/>
              <w:spacing w:before="60" w:after="60"/>
              <w:rPr>
                <w:color w:val="auto"/>
              </w:rPr>
            </w:pPr>
            <w:r w:rsidRPr="00BC0AF5">
              <w:rPr>
                <w:color w:val="auto"/>
              </w:rPr>
              <w:t>Perform routine gas tungsten arc welding</w:t>
            </w:r>
          </w:p>
        </w:tc>
        <w:tc>
          <w:tcPr>
            <w:tcW w:w="1990" w:type="pct"/>
            <w:noWrap/>
            <w:hideMark/>
          </w:tcPr>
          <w:p w14:paraId="69B2F66A" w14:textId="77777777" w:rsidR="0036416E" w:rsidRPr="00BC0AF5" w:rsidRDefault="0036416E" w:rsidP="0036416E">
            <w:pPr>
              <w:pStyle w:val="SITabletext"/>
              <w:spacing w:before="60" w:after="60"/>
              <w:rPr>
                <w:color w:val="auto"/>
              </w:rPr>
            </w:pPr>
            <w:r w:rsidRPr="00BC0AF5">
              <w:rPr>
                <w:color w:val="auto"/>
              </w:rPr>
              <w:t>MEM05  Metal and Engineering Training Package</w:t>
            </w:r>
          </w:p>
        </w:tc>
      </w:tr>
      <w:tr w:rsidR="0036416E" w:rsidRPr="00BC0AF5" w14:paraId="5D3AC9F9" w14:textId="77777777" w:rsidTr="002D0B6F">
        <w:trPr>
          <w:trHeight w:val="300"/>
        </w:trPr>
        <w:tc>
          <w:tcPr>
            <w:tcW w:w="941" w:type="pct"/>
            <w:noWrap/>
            <w:hideMark/>
          </w:tcPr>
          <w:p w14:paraId="6265198B" w14:textId="77777777" w:rsidR="0036416E" w:rsidRPr="00BC0AF5" w:rsidRDefault="0036416E" w:rsidP="0036416E">
            <w:pPr>
              <w:pStyle w:val="SITabletext"/>
              <w:spacing w:before="60" w:after="60"/>
              <w:rPr>
                <w:color w:val="auto"/>
              </w:rPr>
            </w:pPr>
            <w:r w:rsidRPr="00BC0AF5">
              <w:rPr>
                <w:color w:val="auto"/>
              </w:rPr>
              <w:t>MEM05050B</w:t>
            </w:r>
          </w:p>
        </w:tc>
        <w:tc>
          <w:tcPr>
            <w:tcW w:w="2070" w:type="pct"/>
            <w:noWrap/>
            <w:hideMark/>
          </w:tcPr>
          <w:p w14:paraId="5B91C44F" w14:textId="77777777" w:rsidR="0036416E" w:rsidRPr="00BC0AF5" w:rsidRDefault="0036416E" w:rsidP="0036416E">
            <w:pPr>
              <w:pStyle w:val="SITabletext"/>
              <w:spacing w:before="60" w:after="60"/>
              <w:rPr>
                <w:color w:val="auto"/>
              </w:rPr>
            </w:pPr>
            <w:r w:rsidRPr="00BC0AF5">
              <w:rPr>
                <w:color w:val="auto"/>
              </w:rPr>
              <w:t>Perform routine gas metal arc welding</w:t>
            </w:r>
          </w:p>
        </w:tc>
        <w:tc>
          <w:tcPr>
            <w:tcW w:w="1990" w:type="pct"/>
            <w:noWrap/>
            <w:hideMark/>
          </w:tcPr>
          <w:p w14:paraId="0224EA3D" w14:textId="77777777" w:rsidR="0036416E" w:rsidRPr="00BC0AF5" w:rsidRDefault="0036416E" w:rsidP="0036416E">
            <w:pPr>
              <w:pStyle w:val="SITabletext"/>
              <w:spacing w:before="60" w:after="60"/>
              <w:rPr>
                <w:color w:val="auto"/>
              </w:rPr>
            </w:pPr>
            <w:r w:rsidRPr="00BC0AF5">
              <w:rPr>
                <w:color w:val="auto"/>
              </w:rPr>
              <w:t>MEM05  Metal and Engineering Training Package</w:t>
            </w:r>
          </w:p>
        </w:tc>
      </w:tr>
      <w:tr w:rsidR="0036416E" w:rsidRPr="00BC0AF5" w14:paraId="0DF1BA17" w14:textId="77777777" w:rsidTr="002D0B6F">
        <w:trPr>
          <w:trHeight w:val="300"/>
        </w:trPr>
        <w:tc>
          <w:tcPr>
            <w:tcW w:w="941" w:type="pct"/>
            <w:noWrap/>
            <w:hideMark/>
          </w:tcPr>
          <w:p w14:paraId="33634EEB" w14:textId="77777777" w:rsidR="0036416E" w:rsidRPr="00BC0AF5" w:rsidRDefault="0036416E" w:rsidP="0036416E">
            <w:pPr>
              <w:pStyle w:val="SITabletext"/>
              <w:spacing w:before="60" w:after="60"/>
              <w:rPr>
                <w:color w:val="auto"/>
              </w:rPr>
            </w:pPr>
            <w:r w:rsidRPr="00BC0AF5">
              <w:rPr>
                <w:color w:val="auto"/>
              </w:rPr>
              <w:t>MEM18011C</w:t>
            </w:r>
          </w:p>
        </w:tc>
        <w:tc>
          <w:tcPr>
            <w:tcW w:w="2070" w:type="pct"/>
            <w:noWrap/>
            <w:hideMark/>
          </w:tcPr>
          <w:p w14:paraId="03D768B6" w14:textId="77777777" w:rsidR="0036416E" w:rsidRPr="00BC0AF5" w:rsidRDefault="0036416E" w:rsidP="0036416E">
            <w:pPr>
              <w:pStyle w:val="SITabletext"/>
              <w:spacing w:before="60" w:after="60"/>
              <w:rPr>
                <w:color w:val="auto"/>
              </w:rPr>
            </w:pPr>
            <w:r w:rsidRPr="00BC0AF5">
              <w:rPr>
                <w:color w:val="auto"/>
              </w:rPr>
              <w:t>Shut down and isolate machines/equipment</w:t>
            </w:r>
          </w:p>
        </w:tc>
        <w:tc>
          <w:tcPr>
            <w:tcW w:w="1990" w:type="pct"/>
            <w:noWrap/>
            <w:hideMark/>
          </w:tcPr>
          <w:p w14:paraId="79D8D1B3" w14:textId="77777777" w:rsidR="0036416E" w:rsidRPr="00BC0AF5" w:rsidRDefault="0036416E" w:rsidP="0036416E">
            <w:pPr>
              <w:pStyle w:val="SITabletext"/>
              <w:spacing w:before="60" w:after="60"/>
              <w:rPr>
                <w:color w:val="auto"/>
              </w:rPr>
            </w:pPr>
            <w:r w:rsidRPr="00BC0AF5">
              <w:rPr>
                <w:color w:val="auto"/>
              </w:rPr>
              <w:t>MEM05  Metal and Engineering Training Package</w:t>
            </w:r>
          </w:p>
        </w:tc>
      </w:tr>
      <w:tr w:rsidR="0036416E" w:rsidRPr="00BC0AF5" w14:paraId="57B14FCF" w14:textId="77777777" w:rsidTr="002D0B6F">
        <w:trPr>
          <w:trHeight w:val="300"/>
        </w:trPr>
        <w:tc>
          <w:tcPr>
            <w:tcW w:w="941" w:type="pct"/>
            <w:noWrap/>
            <w:hideMark/>
          </w:tcPr>
          <w:p w14:paraId="0D7CB3CA" w14:textId="77777777" w:rsidR="0036416E" w:rsidRPr="00BC0AF5" w:rsidRDefault="0036416E" w:rsidP="0036416E">
            <w:pPr>
              <w:pStyle w:val="SITabletext"/>
              <w:spacing w:before="60" w:after="60"/>
              <w:rPr>
                <w:color w:val="auto"/>
              </w:rPr>
            </w:pPr>
            <w:r w:rsidRPr="00BC0AF5">
              <w:rPr>
                <w:color w:val="auto"/>
              </w:rPr>
              <w:t>MSACMT671A</w:t>
            </w:r>
          </w:p>
        </w:tc>
        <w:tc>
          <w:tcPr>
            <w:tcW w:w="2070" w:type="pct"/>
            <w:noWrap/>
            <w:hideMark/>
          </w:tcPr>
          <w:p w14:paraId="0409FF0A" w14:textId="77777777" w:rsidR="0036416E" w:rsidRPr="00BC0AF5" w:rsidRDefault="0036416E" w:rsidP="0036416E">
            <w:pPr>
              <w:pStyle w:val="SITabletext"/>
              <w:spacing w:before="60" w:after="60"/>
              <w:rPr>
                <w:color w:val="auto"/>
              </w:rPr>
            </w:pPr>
            <w:r w:rsidRPr="00BC0AF5">
              <w:rPr>
                <w:color w:val="auto"/>
              </w:rPr>
              <w:t>Develop and manage sustainable environmental practices</w:t>
            </w:r>
          </w:p>
        </w:tc>
        <w:tc>
          <w:tcPr>
            <w:tcW w:w="1990" w:type="pct"/>
            <w:noWrap/>
            <w:hideMark/>
          </w:tcPr>
          <w:p w14:paraId="0E89CE05" w14:textId="77777777" w:rsidR="0036416E" w:rsidRPr="00BC0AF5" w:rsidRDefault="0036416E" w:rsidP="0036416E">
            <w:pPr>
              <w:pStyle w:val="SITabletext"/>
              <w:spacing w:before="60" w:after="60"/>
              <w:rPr>
                <w:color w:val="auto"/>
              </w:rPr>
            </w:pPr>
            <w:r w:rsidRPr="00BC0AF5">
              <w:rPr>
                <w:color w:val="auto"/>
              </w:rPr>
              <w:t>MSA07  Manufacturing Training Package</w:t>
            </w:r>
          </w:p>
        </w:tc>
      </w:tr>
      <w:tr w:rsidR="0036416E" w:rsidRPr="00BC0AF5" w14:paraId="24178308" w14:textId="77777777" w:rsidTr="002D0B6F">
        <w:trPr>
          <w:trHeight w:val="300"/>
        </w:trPr>
        <w:tc>
          <w:tcPr>
            <w:tcW w:w="941" w:type="pct"/>
            <w:noWrap/>
            <w:hideMark/>
          </w:tcPr>
          <w:p w14:paraId="484FA8AB" w14:textId="77777777" w:rsidR="0036416E" w:rsidRPr="00BC0AF5" w:rsidRDefault="0036416E" w:rsidP="0036416E">
            <w:pPr>
              <w:pStyle w:val="SITabletext"/>
              <w:spacing w:before="60" w:after="60"/>
              <w:rPr>
                <w:color w:val="auto"/>
              </w:rPr>
            </w:pPr>
            <w:r w:rsidRPr="00BC0AF5">
              <w:rPr>
                <w:color w:val="auto"/>
              </w:rPr>
              <w:t>MSAPMOPS404A</w:t>
            </w:r>
          </w:p>
        </w:tc>
        <w:tc>
          <w:tcPr>
            <w:tcW w:w="2070" w:type="pct"/>
            <w:noWrap/>
            <w:hideMark/>
          </w:tcPr>
          <w:p w14:paraId="33067440" w14:textId="77777777" w:rsidR="0036416E" w:rsidRPr="00BC0AF5" w:rsidRDefault="0036416E" w:rsidP="0036416E">
            <w:pPr>
              <w:pStyle w:val="SITabletext"/>
              <w:spacing w:before="60" w:after="60"/>
              <w:rPr>
                <w:color w:val="auto"/>
              </w:rPr>
            </w:pPr>
            <w:r w:rsidRPr="00BC0AF5">
              <w:rPr>
                <w:color w:val="auto"/>
              </w:rPr>
              <w:t>Co-ordinate maintenance</w:t>
            </w:r>
          </w:p>
        </w:tc>
        <w:tc>
          <w:tcPr>
            <w:tcW w:w="1990" w:type="pct"/>
            <w:noWrap/>
            <w:hideMark/>
          </w:tcPr>
          <w:p w14:paraId="19A683B5" w14:textId="77777777" w:rsidR="0036416E" w:rsidRPr="00BC0AF5" w:rsidRDefault="0036416E" w:rsidP="0036416E">
            <w:pPr>
              <w:pStyle w:val="SITabletext"/>
              <w:spacing w:before="60" w:after="60"/>
              <w:rPr>
                <w:color w:val="auto"/>
              </w:rPr>
            </w:pPr>
            <w:r w:rsidRPr="00BC0AF5">
              <w:rPr>
                <w:color w:val="auto"/>
              </w:rPr>
              <w:t>MSA07  Manufacturing Training Package</w:t>
            </w:r>
          </w:p>
        </w:tc>
      </w:tr>
      <w:tr w:rsidR="0036416E" w:rsidRPr="00BC0AF5" w14:paraId="02063D15" w14:textId="77777777" w:rsidTr="002D0B6F">
        <w:trPr>
          <w:trHeight w:val="300"/>
        </w:trPr>
        <w:tc>
          <w:tcPr>
            <w:tcW w:w="941" w:type="pct"/>
            <w:noWrap/>
            <w:hideMark/>
          </w:tcPr>
          <w:p w14:paraId="350AA04D" w14:textId="77777777" w:rsidR="0036416E" w:rsidRPr="00BC0AF5" w:rsidRDefault="0036416E" w:rsidP="0036416E">
            <w:pPr>
              <w:pStyle w:val="SITabletext"/>
              <w:spacing w:before="60" w:after="60"/>
              <w:rPr>
                <w:color w:val="auto"/>
              </w:rPr>
            </w:pPr>
            <w:r w:rsidRPr="00BC0AF5">
              <w:rPr>
                <w:color w:val="auto"/>
              </w:rPr>
              <w:t>MSAPMSUP390A</w:t>
            </w:r>
          </w:p>
        </w:tc>
        <w:tc>
          <w:tcPr>
            <w:tcW w:w="2070" w:type="pct"/>
            <w:noWrap/>
            <w:hideMark/>
          </w:tcPr>
          <w:p w14:paraId="73B46E01" w14:textId="77777777" w:rsidR="0036416E" w:rsidRPr="00BC0AF5" w:rsidRDefault="0036416E" w:rsidP="0036416E">
            <w:pPr>
              <w:pStyle w:val="SITabletext"/>
              <w:spacing w:before="60" w:after="60"/>
              <w:rPr>
                <w:color w:val="auto"/>
              </w:rPr>
            </w:pPr>
            <w:r w:rsidRPr="00BC0AF5">
              <w:rPr>
                <w:color w:val="auto"/>
              </w:rPr>
              <w:t>Use structured problem solving tools</w:t>
            </w:r>
          </w:p>
        </w:tc>
        <w:tc>
          <w:tcPr>
            <w:tcW w:w="1990" w:type="pct"/>
            <w:noWrap/>
            <w:hideMark/>
          </w:tcPr>
          <w:p w14:paraId="6BED19DE" w14:textId="77777777" w:rsidR="0036416E" w:rsidRPr="00BC0AF5" w:rsidRDefault="0036416E" w:rsidP="0036416E">
            <w:pPr>
              <w:pStyle w:val="SITabletext"/>
              <w:spacing w:before="60" w:after="60"/>
              <w:rPr>
                <w:color w:val="auto"/>
              </w:rPr>
            </w:pPr>
            <w:r w:rsidRPr="00BC0AF5">
              <w:rPr>
                <w:color w:val="auto"/>
              </w:rPr>
              <w:t>MSA07  Manufacturing Training Package</w:t>
            </w:r>
          </w:p>
        </w:tc>
      </w:tr>
      <w:tr w:rsidR="0036416E" w:rsidRPr="00BC0AF5" w14:paraId="03661A7C" w14:textId="77777777" w:rsidTr="002D0B6F">
        <w:trPr>
          <w:trHeight w:val="300"/>
        </w:trPr>
        <w:tc>
          <w:tcPr>
            <w:tcW w:w="941" w:type="pct"/>
            <w:noWrap/>
            <w:hideMark/>
          </w:tcPr>
          <w:p w14:paraId="4462039A" w14:textId="77777777" w:rsidR="0036416E" w:rsidRPr="00BC0AF5" w:rsidRDefault="0036416E" w:rsidP="0036416E">
            <w:pPr>
              <w:pStyle w:val="SITabletext"/>
              <w:spacing w:before="60" w:after="60"/>
              <w:rPr>
                <w:color w:val="auto"/>
              </w:rPr>
            </w:pPr>
            <w:r w:rsidRPr="00BC0AF5">
              <w:rPr>
                <w:color w:val="auto"/>
              </w:rPr>
              <w:lastRenderedPageBreak/>
              <w:t>MSFGG2008</w:t>
            </w:r>
          </w:p>
        </w:tc>
        <w:tc>
          <w:tcPr>
            <w:tcW w:w="2070" w:type="pct"/>
            <w:noWrap/>
            <w:hideMark/>
          </w:tcPr>
          <w:p w14:paraId="7F3114E5" w14:textId="77777777" w:rsidR="0036416E" w:rsidRPr="00BC0AF5" w:rsidRDefault="0036416E" w:rsidP="0036416E">
            <w:pPr>
              <w:pStyle w:val="SITabletext"/>
              <w:spacing w:before="60" w:after="60"/>
              <w:rPr>
                <w:color w:val="auto"/>
              </w:rPr>
            </w:pPr>
            <w:r w:rsidRPr="00BC0AF5">
              <w:rPr>
                <w:color w:val="auto"/>
              </w:rPr>
              <w:t>Glaze and re-glaze residential windows and doors</w:t>
            </w:r>
          </w:p>
        </w:tc>
        <w:tc>
          <w:tcPr>
            <w:tcW w:w="1990" w:type="pct"/>
            <w:noWrap/>
            <w:hideMark/>
          </w:tcPr>
          <w:p w14:paraId="18FB7FE4" w14:textId="77777777" w:rsidR="0036416E" w:rsidRPr="00BC0AF5" w:rsidRDefault="0036416E" w:rsidP="0036416E">
            <w:pPr>
              <w:pStyle w:val="SITabletext"/>
              <w:spacing w:before="60" w:after="60"/>
              <w:rPr>
                <w:color w:val="auto"/>
              </w:rPr>
            </w:pPr>
            <w:r w:rsidRPr="00BC0AF5">
              <w:rPr>
                <w:color w:val="auto"/>
              </w:rPr>
              <w:t>MSF  Furnishing Training Package</w:t>
            </w:r>
          </w:p>
        </w:tc>
      </w:tr>
      <w:tr w:rsidR="0036416E" w:rsidRPr="00BC0AF5" w14:paraId="44FF4D3B" w14:textId="77777777" w:rsidTr="002D0B6F">
        <w:trPr>
          <w:trHeight w:val="300"/>
        </w:trPr>
        <w:tc>
          <w:tcPr>
            <w:tcW w:w="941" w:type="pct"/>
            <w:noWrap/>
            <w:hideMark/>
          </w:tcPr>
          <w:p w14:paraId="7F12B38D" w14:textId="77777777" w:rsidR="0036416E" w:rsidRPr="00BC0AF5" w:rsidRDefault="0036416E" w:rsidP="0036416E">
            <w:pPr>
              <w:pStyle w:val="SITabletext"/>
              <w:spacing w:before="60" w:after="60"/>
              <w:rPr>
                <w:color w:val="auto"/>
              </w:rPr>
            </w:pPr>
            <w:r w:rsidRPr="00BC0AF5">
              <w:rPr>
                <w:color w:val="auto"/>
              </w:rPr>
              <w:t>MSS015002A</w:t>
            </w:r>
          </w:p>
        </w:tc>
        <w:tc>
          <w:tcPr>
            <w:tcW w:w="2070" w:type="pct"/>
            <w:noWrap/>
            <w:hideMark/>
          </w:tcPr>
          <w:p w14:paraId="0B7F2462" w14:textId="77777777" w:rsidR="0036416E" w:rsidRPr="00BC0AF5" w:rsidRDefault="0036416E" w:rsidP="0036416E">
            <w:pPr>
              <w:pStyle w:val="SITabletext"/>
              <w:spacing w:before="60" w:after="60"/>
              <w:rPr>
                <w:color w:val="auto"/>
              </w:rPr>
            </w:pPr>
            <w:r w:rsidRPr="00BC0AF5">
              <w:rPr>
                <w:color w:val="auto"/>
              </w:rPr>
              <w:t>Develop strategies for more sustainable use of resources</w:t>
            </w:r>
          </w:p>
        </w:tc>
        <w:tc>
          <w:tcPr>
            <w:tcW w:w="1990" w:type="pct"/>
            <w:noWrap/>
            <w:hideMark/>
          </w:tcPr>
          <w:p w14:paraId="27A37654"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4ABD4575" w14:textId="77777777" w:rsidTr="002D0B6F">
        <w:trPr>
          <w:trHeight w:val="300"/>
        </w:trPr>
        <w:tc>
          <w:tcPr>
            <w:tcW w:w="941" w:type="pct"/>
            <w:noWrap/>
            <w:hideMark/>
          </w:tcPr>
          <w:p w14:paraId="1142ACAC" w14:textId="77777777" w:rsidR="0036416E" w:rsidRPr="00BC0AF5" w:rsidRDefault="0036416E" w:rsidP="0036416E">
            <w:pPr>
              <w:pStyle w:val="SITabletext"/>
              <w:spacing w:before="60" w:after="60"/>
              <w:rPr>
                <w:color w:val="auto"/>
              </w:rPr>
            </w:pPr>
            <w:r w:rsidRPr="00BC0AF5">
              <w:rPr>
                <w:color w:val="auto"/>
              </w:rPr>
              <w:t>MSS015003A</w:t>
            </w:r>
          </w:p>
        </w:tc>
        <w:tc>
          <w:tcPr>
            <w:tcW w:w="2070" w:type="pct"/>
            <w:noWrap/>
            <w:hideMark/>
          </w:tcPr>
          <w:p w14:paraId="45E70CF7" w14:textId="77777777" w:rsidR="0036416E" w:rsidRPr="00BC0AF5" w:rsidRDefault="0036416E" w:rsidP="0036416E">
            <w:pPr>
              <w:pStyle w:val="SITabletext"/>
              <w:spacing w:before="60" w:after="60"/>
              <w:rPr>
                <w:color w:val="auto"/>
              </w:rPr>
            </w:pPr>
            <w:r w:rsidRPr="00BC0AF5">
              <w:rPr>
                <w:color w:val="auto"/>
              </w:rPr>
              <w:t>Analyse product life cycle for sustainability</w:t>
            </w:r>
          </w:p>
        </w:tc>
        <w:tc>
          <w:tcPr>
            <w:tcW w:w="1990" w:type="pct"/>
            <w:noWrap/>
            <w:hideMark/>
          </w:tcPr>
          <w:p w14:paraId="4BE92856"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11E95CB1" w14:textId="77777777" w:rsidTr="002D0B6F">
        <w:trPr>
          <w:trHeight w:val="300"/>
        </w:trPr>
        <w:tc>
          <w:tcPr>
            <w:tcW w:w="941" w:type="pct"/>
            <w:noWrap/>
            <w:hideMark/>
          </w:tcPr>
          <w:p w14:paraId="5A1E67A7" w14:textId="77777777" w:rsidR="0036416E" w:rsidRPr="00BC0AF5" w:rsidRDefault="0036416E" w:rsidP="0036416E">
            <w:pPr>
              <w:pStyle w:val="SITabletext"/>
              <w:spacing w:before="60" w:after="60"/>
              <w:rPr>
                <w:color w:val="auto"/>
              </w:rPr>
            </w:pPr>
            <w:r w:rsidRPr="00BC0AF5">
              <w:rPr>
                <w:color w:val="auto"/>
              </w:rPr>
              <w:t>MSS015011A</w:t>
            </w:r>
          </w:p>
        </w:tc>
        <w:tc>
          <w:tcPr>
            <w:tcW w:w="2070" w:type="pct"/>
            <w:noWrap/>
            <w:hideMark/>
          </w:tcPr>
          <w:p w14:paraId="5B7B5CD0" w14:textId="77777777" w:rsidR="0036416E" w:rsidRPr="00BC0AF5" w:rsidRDefault="0036416E" w:rsidP="0036416E">
            <w:pPr>
              <w:pStyle w:val="SITabletext"/>
              <w:spacing w:before="60" w:after="60"/>
              <w:rPr>
                <w:color w:val="auto"/>
              </w:rPr>
            </w:pPr>
            <w:r w:rsidRPr="00BC0AF5">
              <w:rPr>
                <w:color w:val="auto"/>
              </w:rPr>
              <w:t>Conduct a sustainability energy audit</w:t>
            </w:r>
          </w:p>
        </w:tc>
        <w:tc>
          <w:tcPr>
            <w:tcW w:w="1990" w:type="pct"/>
            <w:noWrap/>
            <w:hideMark/>
          </w:tcPr>
          <w:p w14:paraId="26A48E07"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2A7A6B9F" w14:textId="77777777" w:rsidTr="002D0B6F">
        <w:trPr>
          <w:trHeight w:val="300"/>
        </w:trPr>
        <w:tc>
          <w:tcPr>
            <w:tcW w:w="941" w:type="pct"/>
            <w:noWrap/>
            <w:hideMark/>
          </w:tcPr>
          <w:p w14:paraId="4095A3FB" w14:textId="77777777" w:rsidR="0036416E" w:rsidRPr="00BC0AF5" w:rsidRDefault="0036416E" w:rsidP="0036416E">
            <w:pPr>
              <w:pStyle w:val="SITabletext"/>
              <w:spacing w:before="60" w:after="60"/>
              <w:rPr>
                <w:color w:val="auto"/>
              </w:rPr>
            </w:pPr>
            <w:r w:rsidRPr="00BC0AF5">
              <w:rPr>
                <w:color w:val="auto"/>
              </w:rPr>
              <w:t>MSS402001 </w:t>
            </w:r>
          </w:p>
        </w:tc>
        <w:tc>
          <w:tcPr>
            <w:tcW w:w="2070" w:type="pct"/>
            <w:noWrap/>
            <w:hideMark/>
          </w:tcPr>
          <w:p w14:paraId="47C09812" w14:textId="77777777" w:rsidR="0036416E" w:rsidRPr="00BC0AF5" w:rsidRDefault="0036416E" w:rsidP="0036416E">
            <w:pPr>
              <w:pStyle w:val="SITabletext"/>
              <w:spacing w:before="60" w:after="60"/>
              <w:rPr>
                <w:color w:val="auto"/>
              </w:rPr>
            </w:pPr>
            <w:r w:rsidRPr="00BC0AF5">
              <w:rPr>
                <w:color w:val="auto"/>
              </w:rPr>
              <w:t>Apply competitive systems and practices</w:t>
            </w:r>
          </w:p>
        </w:tc>
        <w:tc>
          <w:tcPr>
            <w:tcW w:w="1990" w:type="pct"/>
            <w:noWrap/>
            <w:hideMark/>
          </w:tcPr>
          <w:p w14:paraId="4296B3BF"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0D66F9A7" w14:textId="77777777" w:rsidTr="002D0B6F">
        <w:trPr>
          <w:trHeight w:val="300"/>
        </w:trPr>
        <w:tc>
          <w:tcPr>
            <w:tcW w:w="941" w:type="pct"/>
            <w:noWrap/>
            <w:hideMark/>
          </w:tcPr>
          <w:p w14:paraId="357F864F" w14:textId="77777777" w:rsidR="0036416E" w:rsidRPr="00BC0AF5" w:rsidRDefault="0036416E" w:rsidP="0036416E">
            <w:pPr>
              <w:pStyle w:val="SITabletext"/>
              <w:spacing w:before="60" w:after="60"/>
              <w:rPr>
                <w:color w:val="auto"/>
              </w:rPr>
            </w:pPr>
            <w:r w:rsidRPr="00BC0AF5">
              <w:rPr>
                <w:color w:val="auto"/>
              </w:rPr>
              <w:t>MSS402030A</w:t>
            </w:r>
          </w:p>
        </w:tc>
        <w:tc>
          <w:tcPr>
            <w:tcW w:w="2070" w:type="pct"/>
            <w:noWrap/>
            <w:hideMark/>
          </w:tcPr>
          <w:p w14:paraId="78504C7A" w14:textId="77777777" w:rsidR="0036416E" w:rsidRPr="00BC0AF5" w:rsidRDefault="0036416E" w:rsidP="0036416E">
            <w:pPr>
              <w:pStyle w:val="SITabletext"/>
              <w:spacing w:before="60" w:after="60"/>
              <w:rPr>
                <w:color w:val="auto"/>
              </w:rPr>
            </w:pPr>
            <w:r w:rsidRPr="00BC0AF5">
              <w:rPr>
                <w:color w:val="auto"/>
              </w:rPr>
              <w:t>Apply cost factors to work practices</w:t>
            </w:r>
          </w:p>
        </w:tc>
        <w:tc>
          <w:tcPr>
            <w:tcW w:w="1990" w:type="pct"/>
            <w:noWrap/>
            <w:hideMark/>
          </w:tcPr>
          <w:p w14:paraId="3B92E4F9"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764655DD" w14:textId="77777777" w:rsidTr="002D0B6F">
        <w:trPr>
          <w:trHeight w:val="300"/>
        </w:trPr>
        <w:tc>
          <w:tcPr>
            <w:tcW w:w="941" w:type="pct"/>
            <w:noWrap/>
            <w:hideMark/>
          </w:tcPr>
          <w:p w14:paraId="4284434D" w14:textId="77777777" w:rsidR="0036416E" w:rsidRPr="00BC0AF5" w:rsidRDefault="0036416E" w:rsidP="0036416E">
            <w:pPr>
              <w:pStyle w:val="SITabletext"/>
              <w:spacing w:before="60" w:after="60"/>
              <w:rPr>
                <w:color w:val="auto"/>
              </w:rPr>
            </w:pPr>
            <w:r w:rsidRPr="00BC0AF5">
              <w:rPr>
                <w:color w:val="auto"/>
              </w:rPr>
              <w:t>MSS402050A</w:t>
            </w:r>
          </w:p>
        </w:tc>
        <w:tc>
          <w:tcPr>
            <w:tcW w:w="2070" w:type="pct"/>
            <w:noWrap/>
            <w:hideMark/>
          </w:tcPr>
          <w:p w14:paraId="6716AD53" w14:textId="77777777" w:rsidR="0036416E" w:rsidRPr="00BC0AF5" w:rsidRDefault="0036416E" w:rsidP="0036416E">
            <w:pPr>
              <w:pStyle w:val="SITabletext"/>
              <w:spacing w:before="60" w:after="60"/>
              <w:rPr>
                <w:color w:val="auto"/>
              </w:rPr>
            </w:pPr>
            <w:r w:rsidRPr="00BC0AF5">
              <w:rPr>
                <w:color w:val="auto"/>
              </w:rPr>
              <w:t>Monitor process capability</w:t>
            </w:r>
          </w:p>
        </w:tc>
        <w:tc>
          <w:tcPr>
            <w:tcW w:w="1990" w:type="pct"/>
            <w:noWrap/>
            <w:hideMark/>
          </w:tcPr>
          <w:p w14:paraId="6C042683"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69DFE4D9" w14:textId="77777777" w:rsidTr="002D0B6F">
        <w:trPr>
          <w:trHeight w:val="300"/>
        </w:trPr>
        <w:tc>
          <w:tcPr>
            <w:tcW w:w="941" w:type="pct"/>
            <w:noWrap/>
            <w:hideMark/>
          </w:tcPr>
          <w:p w14:paraId="0358FD3E" w14:textId="77777777" w:rsidR="0036416E" w:rsidRPr="00BC0AF5" w:rsidRDefault="0036416E" w:rsidP="0036416E">
            <w:pPr>
              <w:pStyle w:val="SITabletext"/>
              <w:spacing w:before="60" w:after="60"/>
              <w:rPr>
                <w:color w:val="auto"/>
              </w:rPr>
            </w:pPr>
            <w:r w:rsidRPr="00BC0AF5">
              <w:rPr>
                <w:color w:val="auto"/>
              </w:rPr>
              <w:t>MSS402051A</w:t>
            </w:r>
          </w:p>
        </w:tc>
        <w:tc>
          <w:tcPr>
            <w:tcW w:w="2070" w:type="pct"/>
            <w:noWrap/>
            <w:hideMark/>
          </w:tcPr>
          <w:p w14:paraId="07F7F40A" w14:textId="77777777" w:rsidR="0036416E" w:rsidRPr="00BC0AF5" w:rsidRDefault="0036416E" w:rsidP="0036416E">
            <w:pPr>
              <w:pStyle w:val="SITabletext"/>
              <w:spacing w:before="60" w:after="60"/>
              <w:rPr>
                <w:color w:val="auto"/>
              </w:rPr>
            </w:pPr>
            <w:r w:rsidRPr="00BC0AF5">
              <w:rPr>
                <w:color w:val="auto"/>
              </w:rPr>
              <w:t>Apply quality standards</w:t>
            </w:r>
          </w:p>
        </w:tc>
        <w:tc>
          <w:tcPr>
            <w:tcW w:w="1990" w:type="pct"/>
            <w:noWrap/>
            <w:hideMark/>
          </w:tcPr>
          <w:p w14:paraId="4E59E62B"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09D33220" w14:textId="77777777" w:rsidTr="002D0B6F">
        <w:trPr>
          <w:trHeight w:val="300"/>
        </w:trPr>
        <w:tc>
          <w:tcPr>
            <w:tcW w:w="941" w:type="pct"/>
            <w:noWrap/>
            <w:hideMark/>
          </w:tcPr>
          <w:p w14:paraId="4D5B41E2" w14:textId="77777777" w:rsidR="0036416E" w:rsidRPr="00BC0AF5" w:rsidRDefault="0036416E" w:rsidP="0036416E">
            <w:pPr>
              <w:pStyle w:val="SITabletext"/>
              <w:spacing w:before="60" w:after="60"/>
              <w:rPr>
                <w:color w:val="auto"/>
              </w:rPr>
            </w:pPr>
            <w:r w:rsidRPr="00BC0AF5">
              <w:rPr>
                <w:color w:val="auto"/>
              </w:rPr>
              <w:t>MSS402060A</w:t>
            </w:r>
          </w:p>
        </w:tc>
        <w:tc>
          <w:tcPr>
            <w:tcW w:w="2070" w:type="pct"/>
            <w:noWrap/>
            <w:hideMark/>
          </w:tcPr>
          <w:p w14:paraId="40FB47E7" w14:textId="77777777" w:rsidR="0036416E" w:rsidRPr="00BC0AF5" w:rsidRDefault="0036416E" w:rsidP="0036416E">
            <w:pPr>
              <w:pStyle w:val="SITabletext"/>
              <w:spacing w:before="60" w:after="60"/>
              <w:rPr>
                <w:color w:val="auto"/>
              </w:rPr>
            </w:pPr>
            <w:r w:rsidRPr="00BC0AF5">
              <w:rPr>
                <w:color w:val="auto"/>
              </w:rPr>
              <w:t>Use planning software systems in operations</w:t>
            </w:r>
          </w:p>
        </w:tc>
        <w:tc>
          <w:tcPr>
            <w:tcW w:w="1990" w:type="pct"/>
            <w:noWrap/>
            <w:hideMark/>
          </w:tcPr>
          <w:p w14:paraId="030249BB"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6F24B81C" w14:textId="77777777" w:rsidTr="002D0B6F">
        <w:trPr>
          <w:trHeight w:val="300"/>
        </w:trPr>
        <w:tc>
          <w:tcPr>
            <w:tcW w:w="941" w:type="pct"/>
            <w:noWrap/>
            <w:hideMark/>
          </w:tcPr>
          <w:p w14:paraId="0636A908" w14:textId="77777777" w:rsidR="0036416E" w:rsidRPr="00BC0AF5" w:rsidRDefault="0036416E" w:rsidP="0036416E">
            <w:pPr>
              <w:pStyle w:val="SITabletext"/>
              <w:spacing w:before="60" w:after="60"/>
              <w:rPr>
                <w:color w:val="auto"/>
              </w:rPr>
            </w:pPr>
            <w:r w:rsidRPr="00BC0AF5">
              <w:rPr>
                <w:color w:val="auto"/>
              </w:rPr>
              <w:t>MSS403001A</w:t>
            </w:r>
          </w:p>
        </w:tc>
        <w:tc>
          <w:tcPr>
            <w:tcW w:w="2070" w:type="pct"/>
            <w:noWrap/>
            <w:hideMark/>
          </w:tcPr>
          <w:p w14:paraId="79FF533D" w14:textId="77777777" w:rsidR="0036416E" w:rsidRPr="00BC0AF5" w:rsidRDefault="0036416E" w:rsidP="0036416E">
            <w:pPr>
              <w:pStyle w:val="SITabletext"/>
              <w:spacing w:before="60" w:after="60"/>
              <w:rPr>
                <w:color w:val="auto"/>
              </w:rPr>
            </w:pPr>
            <w:r w:rsidRPr="00BC0AF5">
              <w:rPr>
                <w:color w:val="auto"/>
              </w:rPr>
              <w:t>Implement competitive systems and practices</w:t>
            </w:r>
          </w:p>
        </w:tc>
        <w:tc>
          <w:tcPr>
            <w:tcW w:w="1990" w:type="pct"/>
            <w:noWrap/>
            <w:hideMark/>
          </w:tcPr>
          <w:p w14:paraId="532936B6"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51E237CE" w14:textId="77777777" w:rsidTr="002D0B6F">
        <w:trPr>
          <w:trHeight w:val="300"/>
        </w:trPr>
        <w:tc>
          <w:tcPr>
            <w:tcW w:w="941" w:type="pct"/>
            <w:noWrap/>
            <w:hideMark/>
          </w:tcPr>
          <w:p w14:paraId="6EB7FBC3" w14:textId="77777777" w:rsidR="0036416E" w:rsidRPr="00BC0AF5" w:rsidRDefault="0036416E" w:rsidP="0036416E">
            <w:pPr>
              <w:pStyle w:val="SITabletext"/>
              <w:spacing w:before="60" w:after="60"/>
              <w:rPr>
                <w:color w:val="auto"/>
              </w:rPr>
            </w:pPr>
            <w:r w:rsidRPr="00BC0AF5">
              <w:rPr>
                <w:color w:val="auto"/>
              </w:rPr>
              <w:t>MSS403010A</w:t>
            </w:r>
          </w:p>
        </w:tc>
        <w:tc>
          <w:tcPr>
            <w:tcW w:w="2070" w:type="pct"/>
            <w:noWrap/>
            <w:hideMark/>
          </w:tcPr>
          <w:p w14:paraId="23424FC4" w14:textId="77777777" w:rsidR="0036416E" w:rsidRPr="00BC0AF5" w:rsidRDefault="0036416E" w:rsidP="0036416E">
            <w:pPr>
              <w:pStyle w:val="SITabletext"/>
              <w:spacing w:before="60" w:after="60"/>
              <w:rPr>
                <w:color w:val="auto"/>
              </w:rPr>
            </w:pPr>
            <w:r w:rsidRPr="00BC0AF5">
              <w:rPr>
                <w:color w:val="auto"/>
              </w:rPr>
              <w:t>Facilitate change in an organisation implementing competitive systems and practices</w:t>
            </w:r>
          </w:p>
        </w:tc>
        <w:tc>
          <w:tcPr>
            <w:tcW w:w="1990" w:type="pct"/>
            <w:noWrap/>
            <w:hideMark/>
          </w:tcPr>
          <w:p w14:paraId="41FAE9A5"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65B2322E" w14:textId="77777777" w:rsidTr="002D0B6F">
        <w:trPr>
          <w:trHeight w:val="300"/>
        </w:trPr>
        <w:tc>
          <w:tcPr>
            <w:tcW w:w="941" w:type="pct"/>
            <w:noWrap/>
            <w:hideMark/>
          </w:tcPr>
          <w:p w14:paraId="6E83C402" w14:textId="77777777" w:rsidR="0036416E" w:rsidRPr="00BC0AF5" w:rsidRDefault="0036416E" w:rsidP="0036416E">
            <w:pPr>
              <w:pStyle w:val="SITabletext"/>
              <w:spacing w:before="60" w:after="60"/>
              <w:rPr>
                <w:color w:val="auto"/>
              </w:rPr>
            </w:pPr>
            <w:r w:rsidRPr="00BC0AF5">
              <w:rPr>
                <w:color w:val="auto"/>
              </w:rPr>
              <w:t>MSS403032A</w:t>
            </w:r>
          </w:p>
        </w:tc>
        <w:tc>
          <w:tcPr>
            <w:tcW w:w="2070" w:type="pct"/>
            <w:noWrap/>
            <w:hideMark/>
          </w:tcPr>
          <w:p w14:paraId="50036953" w14:textId="77777777" w:rsidR="0036416E" w:rsidRPr="00BC0AF5" w:rsidRDefault="0036416E" w:rsidP="0036416E">
            <w:pPr>
              <w:pStyle w:val="SITabletext"/>
              <w:spacing w:before="60" w:after="60"/>
              <w:rPr>
                <w:color w:val="auto"/>
              </w:rPr>
            </w:pPr>
            <w:r w:rsidRPr="00BC0AF5">
              <w:rPr>
                <w:color w:val="auto"/>
              </w:rPr>
              <w:t>Analyse manual handling processes</w:t>
            </w:r>
          </w:p>
        </w:tc>
        <w:tc>
          <w:tcPr>
            <w:tcW w:w="1990" w:type="pct"/>
            <w:noWrap/>
            <w:hideMark/>
          </w:tcPr>
          <w:p w14:paraId="2DEC84DF"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06099D35" w14:textId="77777777" w:rsidTr="002D0B6F">
        <w:trPr>
          <w:trHeight w:val="300"/>
        </w:trPr>
        <w:tc>
          <w:tcPr>
            <w:tcW w:w="941" w:type="pct"/>
            <w:noWrap/>
            <w:hideMark/>
          </w:tcPr>
          <w:p w14:paraId="003C0062" w14:textId="77777777" w:rsidR="0036416E" w:rsidRPr="00BC0AF5" w:rsidRDefault="0036416E" w:rsidP="0036416E">
            <w:pPr>
              <w:pStyle w:val="SITabletext"/>
              <w:spacing w:before="60" w:after="60"/>
              <w:rPr>
                <w:color w:val="auto"/>
              </w:rPr>
            </w:pPr>
            <w:r w:rsidRPr="00BC0AF5">
              <w:rPr>
                <w:color w:val="auto"/>
              </w:rPr>
              <w:t>MSS403051A</w:t>
            </w:r>
          </w:p>
        </w:tc>
        <w:tc>
          <w:tcPr>
            <w:tcW w:w="2070" w:type="pct"/>
            <w:noWrap/>
            <w:hideMark/>
          </w:tcPr>
          <w:p w14:paraId="18E751C6" w14:textId="77777777" w:rsidR="0036416E" w:rsidRPr="00BC0AF5" w:rsidRDefault="0036416E" w:rsidP="0036416E">
            <w:pPr>
              <w:pStyle w:val="SITabletext"/>
              <w:spacing w:before="60" w:after="60"/>
              <w:rPr>
                <w:color w:val="auto"/>
              </w:rPr>
            </w:pPr>
            <w:r w:rsidRPr="00BC0AF5">
              <w:rPr>
                <w:color w:val="auto"/>
              </w:rPr>
              <w:t>Mistake proof an operational process</w:t>
            </w:r>
          </w:p>
        </w:tc>
        <w:tc>
          <w:tcPr>
            <w:tcW w:w="1990" w:type="pct"/>
            <w:noWrap/>
            <w:hideMark/>
          </w:tcPr>
          <w:p w14:paraId="7D38C5CF"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4FAF46DA" w14:textId="77777777" w:rsidTr="002D0B6F">
        <w:trPr>
          <w:trHeight w:val="300"/>
        </w:trPr>
        <w:tc>
          <w:tcPr>
            <w:tcW w:w="941" w:type="pct"/>
            <w:noWrap/>
            <w:hideMark/>
          </w:tcPr>
          <w:p w14:paraId="39E09B73" w14:textId="77777777" w:rsidR="0036416E" w:rsidRPr="00BC0AF5" w:rsidRDefault="0036416E" w:rsidP="0036416E">
            <w:pPr>
              <w:pStyle w:val="SITabletext"/>
              <w:spacing w:before="60" w:after="60"/>
              <w:rPr>
                <w:color w:val="auto"/>
              </w:rPr>
            </w:pPr>
            <w:r w:rsidRPr="00BC0AF5">
              <w:rPr>
                <w:color w:val="auto"/>
              </w:rPr>
              <w:t>MSS404050A</w:t>
            </w:r>
          </w:p>
        </w:tc>
        <w:tc>
          <w:tcPr>
            <w:tcW w:w="2070" w:type="pct"/>
            <w:noWrap/>
            <w:hideMark/>
          </w:tcPr>
          <w:p w14:paraId="78B85028" w14:textId="77777777" w:rsidR="0036416E" w:rsidRPr="00BC0AF5" w:rsidRDefault="0036416E" w:rsidP="0036416E">
            <w:pPr>
              <w:pStyle w:val="SITabletext"/>
              <w:spacing w:before="60" w:after="60"/>
              <w:rPr>
                <w:color w:val="auto"/>
              </w:rPr>
            </w:pPr>
            <w:r w:rsidRPr="00BC0AF5">
              <w:rPr>
                <w:color w:val="auto"/>
              </w:rPr>
              <w:t>Undertake process capability improvements</w:t>
            </w:r>
          </w:p>
        </w:tc>
        <w:tc>
          <w:tcPr>
            <w:tcW w:w="1990" w:type="pct"/>
            <w:noWrap/>
            <w:hideMark/>
          </w:tcPr>
          <w:p w14:paraId="51E81660"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3B2B2907" w14:textId="77777777" w:rsidTr="002D0B6F">
        <w:trPr>
          <w:trHeight w:val="300"/>
        </w:trPr>
        <w:tc>
          <w:tcPr>
            <w:tcW w:w="941" w:type="pct"/>
            <w:noWrap/>
            <w:hideMark/>
          </w:tcPr>
          <w:p w14:paraId="123DFB34" w14:textId="77777777" w:rsidR="0036416E" w:rsidRPr="00BC0AF5" w:rsidRDefault="0036416E" w:rsidP="0036416E">
            <w:pPr>
              <w:pStyle w:val="SITabletext"/>
              <w:spacing w:before="60" w:after="60"/>
              <w:rPr>
                <w:color w:val="auto"/>
              </w:rPr>
            </w:pPr>
            <w:r w:rsidRPr="00BC0AF5">
              <w:rPr>
                <w:color w:val="auto"/>
              </w:rPr>
              <w:t>MSS404052A</w:t>
            </w:r>
          </w:p>
        </w:tc>
        <w:tc>
          <w:tcPr>
            <w:tcW w:w="2070" w:type="pct"/>
            <w:noWrap/>
            <w:hideMark/>
          </w:tcPr>
          <w:p w14:paraId="6EDAC3D8" w14:textId="77777777" w:rsidR="0036416E" w:rsidRPr="00BC0AF5" w:rsidRDefault="0036416E" w:rsidP="0036416E">
            <w:pPr>
              <w:pStyle w:val="SITabletext"/>
              <w:spacing w:before="60" w:after="60"/>
              <w:rPr>
                <w:color w:val="auto"/>
              </w:rPr>
            </w:pPr>
            <w:r w:rsidRPr="00BC0AF5">
              <w:rPr>
                <w:color w:val="auto"/>
              </w:rPr>
              <w:t>Apply statistics to operational processes</w:t>
            </w:r>
          </w:p>
        </w:tc>
        <w:tc>
          <w:tcPr>
            <w:tcW w:w="1990" w:type="pct"/>
            <w:noWrap/>
            <w:hideMark/>
          </w:tcPr>
          <w:p w14:paraId="59981A05"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6F734A80" w14:textId="77777777" w:rsidTr="002D0B6F">
        <w:trPr>
          <w:trHeight w:val="300"/>
        </w:trPr>
        <w:tc>
          <w:tcPr>
            <w:tcW w:w="941" w:type="pct"/>
            <w:noWrap/>
            <w:hideMark/>
          </w:tcPr>
          <w:p w14:paraId="01D1CB03" w14:textId="77777777" w:rsidR="0036416E" w:rsidRPr="00BC0AF5" w:rsidRDefault="0036416E" w:rsidP="0036416E">
            <w:pPr>
              <w:pStyle w:val="SITabletext"/>
              <w:spacing w:before="60" w:after="60"/>
              <w:rPr>
                <w:color w:val="auto"/>
              </w:rPr>
            </w:pPr>
            <w:r w:rsidRPr="00BC0AF5">
              <w:rPr>
                <w:color w:val="auto"/>
              </w:rPr>
              <w:t>MSS404060A</w:t>
            </w:r>
          </w:p>
        </w:tc>
        <w:tc>
          <w:tcPr>
            <w:tcW w:w="2070" w:type="pct"/>
            <w:noWrap/>
            <w:hideMark/>
          </w:tcPr>
          <w:p w14:paraId="6865E0EB" w14:textId="77777777" w:rsidR="0036416E" w:rsidRPr="00BC0AF5" w:rsidRDefault="0036416E" w:rsidP="0036416E">
            <w:pPr>
              <w:pStyle w:val="SITabletext"/>
              <w:spacing w:before="60" w:after="60"/>
              <w:rPr>
                <w:color w:val="auto"/>
              </w:rPr>
            </w:pPr>
            <w:r w:rsidRPr="00BC0AF5">
              <w:rPr>
                <w:color w:val="auto"/>
              </w:rPr>
              <w:t>Facilitate the use of planning software systems in a work area or team</w:t>
            </w:r>
          </w:p>
        </w:tc>
        <w:tc>
          <w:tcPr>
            <w:tcW w:w="1990" w:type="pct"/>
            <w:noWrap/>
            <w:hideMark/>
          </w:tcPr>
          <w:p w14:paraId="2772855F"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0AC36A01" w14:textId="77777777" w:rsidTr="002D0B6F">
        <w:trPr>
          <w:trHeight w:val="300"/>
        </w:trPr>
        <w:tc>
          <w:tcPr>
            <w:tcW w:w="941" w:type="pct"/>
            <w:noWrap/>
            <w:hideMark/>
          </w:tcPr>
          <w:p w14:paraId="34FE0B29" w14:textId="77777777" w:rsidR="0036416E" w:rsidRPr="00BC0AF5" w:rsidRDefault="0036416E" w:rsidP="0036416E">
            <w:pPr>
              <w:pStyle w:val="SITabletext"/>
              <w:spacing w:before="60" w:after="60"/>
              <w:rPr>
                <w:color w:val="auto"/>
              </w:rPr>
            </w:pPr>
            <w:r w:rsidRPr="00BC0AF5">
              <w:rPr>
                <w:color w:val="auto"/>
              </w:rPr>
              <w:t>MSS404082A</w:t>
            </w:r>
          </w:p>
        </w:tc>
        <w:tc>
          <w:tcPr>
            <w:tcW w:w="2070" w:type="pct"/>
            <w:noWrap/>
            <w:hideMark/>
          </w:tcPr>
          <w:p w14:paraId="10FEE4B6" w14:textId="77777777" w:rsidR="0036416E" w:rsidRPr="00BC0AF5" w:rsidRDefault="0036416E" w:rsidP="0036416E">
            <w:pPr>
              <w:pStyle w:val="SITabletext"/>
              <w:spacing w:before="60" w:after="60"/>
              <w:rPr>
                <w:color w:val="auto"/>
              </w:rPr>
            </w:pPr>
            <w:r w:rsidRPr="00BC0AF5">
              <w:rPr>
                <w:color w:val="auto"/>
              </w:rPr>
              <w:t>Assist in implementing a proactive maintenance strategy</w:t>
            </w:r>
          </w:p>
        </w:tc>
        <w:tc>
          <w:tcPr>
            <w:tcW w:w="1990" w:type="pct"/>
            <w:noWrap/>
            <w:hideMark/>
          </w:tcPr>
          <w:p w14:paraId="1D98D22A"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107BDC05" w14:textId="77777777" w:rsidTr="002D0B6F">
        <w:trPr>
          <w:trHeight w:val="300"/>
        </w:trPr>
        <w:tc>
          <w:tcPr>
            <w:tcW w:w="941" w:type="pct"/>
            <w:noWrap/>
            <w:hideMark/>
          </w:tcPr>
          <w:p w14:paraId="05C66C8D" w14:textId="77777777" w:rsidR="0036416E" w:rsidRPr="00BC0AF5" w:rsidRDefault="0036416E" w:rsidP="0036416E">
            <w:pPr>
              <w:pStyle w:val="SITabletext"/>
              <w:spacing w:before="60" w:after="60"/>
              <w:rPr>
                <w:color w:val="auto"/>
              </w:rPr>
            </w:pPr>
            <w:r w:rsidRPr="00BC0AF5">
              <w:rPr>
                <w:color w:val="auto"/>
              </w:rPr>
              <w:t>MSS405001A</w:t>
            </w:r>
          </w:p>
        </w:tc>
        <w:tc>
          <w:tcPr>
            <w:tcW w:w="2070" w:type="pct"/>
            <w:noWrap/>
            <w:hideMark/>
          </w:tcPr>
          <w:p w14:paraId="283F1BF0" w14:textId="77777777" w:rsidR="0036416E" w:rsidRPr="00BC0AF5" w:rsidRDefault="0036416E" w:rsidP="0036416E">
            <w:pPr>
              <w:pStyle w:val="SITabletext"/>
              <w:spacing w:before="60" w:after="60"/>
              <w:rPr>
                <w:color w:val="auto"/>
              </w:rPr>
            </w:pPr>
            <w:r w:rsidRPr="00BC0AF5">
              <w:rPr>
                <w:color w:val="auto"/>
              </w:rPr>
              <w:t>Develop competitive systems and practices for an organisation</w:t>
            </w:r>
          </w:p>
        </w:tc>
        <w:tc>
          <w:tcPr>
            <w:tcW w:w="1990" w:type="pct"/>
            <w:noWrap/>
            <w:hideMark/>
          </w:tcPr>
          <w:p w14:paraId="181FA14E"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46B790D7" w14:textId="77777777" w:rsidTr="002D0B6F">
        <w:trPr>
          <w:trHeight w:val="300"/>
        </w:trPr>
        <w:tc>
          <w:tcPr>
            <w:tcW w:w="941" w:type="pct"/>
            <w:noWrap/>
            <w:hideMark/>
          </w:tcPr>
          <w:p w14:paraId="7AB46582" w14:textId="77777777" w:rsidR="0036416E" w:rsidRPr="00BC0AF5" w:rsidRDefault="0036416E" w:rsidP="0036416E">
            <w:pPr>
              <w:pStyle w:val="SITabletext"/>
              <w:spacing w:before="60" w:after="60"/>
              <w:rPr>
                <w:color w:val="auto"/>
              </w:rPr>
            </w:pPr>
            <w:r w:rsidRPr="00BC0AF5">
              <w:rPr>
                <w:color w:val="auto"/>
              </w:rPr>
              <w:t>MSS405004A</w:t>
            </w:r>
          </w:p>
        </w:tc>
        <w:tc>
          <w:tcPr>
            <w:tcW w:w="2070" w:type="pct"/>
            <w:noWrap/>
            <w:hideMark/>
          </w:tcPr>
          <w:p w14:paraId="75A7272E" w14:textId="77777777" w:rsidR="0036416E" w:rsidRPr="00BC0AF5" w:rsidRDefault="0036416E" w:rsidP="0036416E">
            <w:pPr>
              <w:pStyle w:val="SITabletext"/>
              <w:spacing w:before="60" w:after="60"/>
              <w:rPr>
                <w:color w:val="auto"/>
              </w:rPr>
            </w:pPr>
            <w:r w:rsidRPr="00BC0AF5">
              <w:rPr>
                <w:color w:val="auto"/>
              </w:rPr>
              <w:t>Develop business plans in an organisation implementing competitive systems and practices</w:t>
            </w:r>
          </w:p>
        </w:tc>
        <w:tc>
          <w:tcPr>
            <w:tcW w:w="1990" w:type="pct"/>
            <w:noWrap/>
            <w:hideMark/>
          </w:tcPr>
          <w:p w14:paraId="289712C3"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61C04E73" w14:textId="77777777" w:rsidTr="002D0B6F">
        <w:trPr>
          <w:trHeight w:val="300"/>
        </w:trPr>
        <w:tc>
          <w:tcPr>
            <w:tcW w:w="941" w:type="pct"/>
            <w:noWrap/>
            <w:hideMark/>
          </w:tcPr>
          <w:p w14:paraId="0B3C6552" w14:textId="77777777" w:rsidR="0036416E" w:rsidRPr="00BC0AF5" w:rsidRDefault="0036416E" w:rsidP="0036416E">
            <w:pPr>
              <w:pStyle w:val="SITabletext"/>
              <w:spacing w:before="60" w:after="60"/>
              <w:rPr>
                <w:color w:val="auto"/>
              </w:rPr>
            </w:pPr>
            <w:r w:rsidRPr="00BC0AF5">
              <w:rPr>
                <w:color w:val="auto"/>
              </w:rPr>
              <w:t>MSS405030A</w:t>
            </w:r>
          </w:p>
        </w:tc>
        <w:tc>
          <w:tcPr>
            <w:tcW w:w="2070" w:type="pct"/>
            <w:noWrap/>
            <w:hideMark/>
          </w:tcPr>
          <w:p w14:paraId="2707ACC5" w14:textId="77777777" w:rsidR="0036416E" w:rsidRPr="00BC0AF5" w:rsidRDefault="0036416E" w:rsidP="0036416E">
            <w:pPr>
              <w:pStyle w:val="SITabletext"/>
              <w:spacing w:before="60" w:after="60"/>
              <w:rPr>
                <w:color w:val="auto"/>
              </w:rPr>
            </w:pPr>
            <w:r w:rsidRPr="00BC0AF5">
              <w:rPr>
                <w:color w:val="auto"/>
              </w:rPr>
              <w:t>Optimise cost of a product or service</w:t>
            </w:r>
          </w:p>
        </w:tc>
        <w:tc>
          <w:tcPr>
            <w:tcW w:w="1990" w:type="pct"/>
            <w:noWrap/>
            <w:hideMark/>
          </w:tcPr>
          <w:p w14:paraId="6C7BBAF6"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582B9A00" w14:textId="77777777" w:rsidTr="002D0B6F">
        <w:trPr>
          <w:trHeight w:val="300"/>
        </w:trPr>
        <w:tc>
          <w:tcPr>
            <w:tcW w:w="941" w:type="pct"/>
            <w:noWrap/>
            <w:hideMark/>
          </w:tcPr>
          <w:p w14:paraId="298E7EF3" w14:textId="77777777" w:rsidR="0036416E" w:rsidRPr="00BC0AF5" w:rsidRDefault="0036416E" w:rsidP="0036416E">
            <w:pPr>
              <w:pStyle w:val="SITabletext"/>
              <w:spacing w:before="60" w:after="60"/>
              <w:rPr>
                <w:color w:val="auto"/>
              </w:rPr>
            </w:pPr>
            <w:r w:rsidRPr="00BC0AF5">
              <w:rPr>
                <w:color w:val="auto"/>
              </w:rPr>
              <w:lastRenderedPageBreak/>
              <w:t>MSS405031A</w:t>
            </w:r>
          </w:p>
        </w:tc>
        <w:tc>
          <w:tcPr>
            <w:tcW w:w="2070" w:type="pct"/>
            <w:noWrap/>
            <w:hideMark/>
          </w:tcPr>
          <w:p w14:paraId="5AA8FCB4" w14:textId="77777777" w:rsidR="0036416E" w:rsidRPr="00BC0AF5" w:rsidRDefault="0036416E" w:rsidP="0036416E">
            <w:pPr>
              <w:pStyle w:val="SITabletext"/>
              <w:spacing w:before="60" w:after="60"/>
              <w:rPr>
                <w:color w:val="auto"/>
              </w:rPr>
            </w:pPr>
            <w:r w:rsidRPr="00BC0AF5">
              <w:rPr>
                <w:color w:val="auto"/>
              </w:rPr>
              <w:t>Undertake value analysis of product or process costs in terms of customer requirements</w:t>
            </w:r>
          </w:p>
        </w:tc>
        <w:tc>
          <w:tcPr>
            <w:tcW w:w="1990" w:type="pct"/>
            <w:noWrap/>
            <w:hideMark/>
          </w:tcPr>
          <w:p w14:paraId="1FF369B9"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78A10986" w14:textId="77777777" w:rsidTr="002D0B6F">
        <w:trPr>
          <w:trHeight w:val="300"/>
        </w:trPr>
        <w:tc>
          <w:tcPr>
            <w:tcW w:w="941" w:type="pct"/>
            <w:noWrap/>
            <w:hideMark/>
          </w:tcPr>
          <w:p w14:paraId="1BBFC9E5" w14:textId="77777777" w:rsidR="0036416E" w:rsidRPr="00BC0AF5" w:rsidRDefault="0036416E" w:rsidP="0036416E">
            <w:pPr>
              <w:pStyle w:val="SITabletext"/>
              <w:spacing w:before="60" w:after="60"/>
              <w:rPr>
                <w:color w:val="auto"/>
              </w:rPr>
            </w:pPr>
            <w:r w:rsidRPr="00BC0AF5">
              <w:rPr>
                <w:color w:val="auto"/>
              </w:rPr>
              <w:t>MSS405062A</w:t>
            </w:r>
          </w:p>
        </w:tc>
        <w:tc>
          <w:tcPr>
            <w:tcW w:w="2070" w:type="pct"/>
            <w:noWrap/>
            <w:hideMark/>
          </w:tcPr>
          <w:p w14:paraId="27B10C24" w14:textId="77777777" w:rsidR="0036416E" w:rsidRPr="00BC0AF5" w:rsidRDefault="0036416E" w:rsidP="0036416E">
            <w:pPr>
              <w:pStyle w:val="SITabletext"/>
              <w:spacing w:before="60" w:after="60"/>
              <w:rPr>
                <w:color w:val="auto"/>
              </w:rPr>
            </w:pPr>
            <w:r w:rsidRPr="00BC0AF5">
              <w:rPr>
                <w:color w:val="auto"/>
              </w:rPr>
              <w:t>Develop a documentation control strategy for an organisation</w:t>
            </w:r>
          </w:p>
        </w:tc>
        <w:tc>
          <w:tcPr>
            <w:tcW w:w="1990" w:type="pct"/>
            <w:noWrap/>
            <w:hideMark/>
          </w:tcPr>
          <w:p w14:paraId="4E2B9286"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79C218EE" w14:textId="77777777" w:rsidTr="002D0B6F">
        <w:trPr>
          <w:trHeight w:val="300"/>
        </w:trPr>
        <w:tc>
          <w:tcPr>
            <w:tcW w:w="941" w:type="pct"/>
            <w:noWrap/>
            <w:hideMark/>
          </w:tcPr>
          <w:p w14:paraId="54F75AA1" w14:textId="77777777" w:rsidR="0036416E" w:rsidRPr="00BC0AF5" w:rsidRDefault="0036416E" w:rsidP="0036416E">
            <w:pPr>
              <w:pStyle w:val="SITabletext"/>
              <w:spacing w:before="60" w:after="60"/>
              <w:rPr>
                <w:color w:val="auto"/>
              </w:rPr>
            </w:pPr>
            <w:r w:rsidRPr="00BC0AF5">
              <w:rPr>
                <w:color w:val="auto"/>
              </w:rPr>
              <w:t>MSS405070A</w:t>
            </w:r>
          </w:p>
        </w:tc>
        <w:tc>
          <w:tcPr>
            <w:tcW w:w="2070" w:type="pct"/>
            <w:noWrap/>
            <w:hideMark/>
          </w:tcPr>
          <w:p w14:paraId="305CC38E" w14:textId="77777777" w:rsidR="0036416E" w:rsidRPr="00BC0AF5" w:rsidRDefault="0036416E" w:rsidP="0036416E">
            <w:pPr>
              <w:pStyle w:val="SITabletext"/>
              <w:spacing w:before="60" w:after="60"/>
              <w:rPr>
                <w:color w:val="auto"/>
              </w:rPr>
            </w:pPr>
            <w:r w:rsidRPr="00BC0AF5">
              <w:rPr>
                <w:color w:val="auto"/>
              </w:rPr>
              <w:t>Develop and manage sustainable energy practices</w:t>
            </w:r>
          </w:p>
        </w:tc>
        <w:tc>
          <w:tcPr>
            <w:tcW w:w="1990" w:type="pct"/>
            <w:noWrap/>
            <w:hideMark/>
          </w:tcPr>
          <w:p w14:paraId="71C6FC18"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253B866D" w14:textId="77777777" w:rsidTr="002D0B6F">
        <w:trPr>
          <w:trHeight w:val="300"/>
        </w:trPr>
        <w:tc>
          <w:tcPr>
            <w:tcW w:w="941" w:type="pct"/>
            <w:noWrap/>
            <w:hideMark/>
          </w:tcPr>
          <w:p w14:paraId="2643582D" w14:textId="77777777" w:rsidR="0036416E" w:rsidRPr="00BC0AF5" w:rsidRDefault="0036416E" w:rsidP="0036416E">
            <w:pPr>
              <w:pStyle w:val="SITabletext"/>
              <w:spacing w:before="60" w:after="60"/>
              <w:rPr>
                <w:color w:val="auto"/>
              </w:rPr>
            </w:pPr>
            <w:r w:rsidRPr="00BC0AF5">
              <w:rPr>
                <w:color w:val="auto"/>
              </w:rPr>
              <w:t>MSS405075A</w:t>
            </w:r>
          </w:p>
        </w:tc>
        <w:tc>
          <w:tcPr>
            <w:tcW w:w="2070" w:type="pct"/>
            <w:noWrap/>
            <w:hideMark/>
          </w:tcPr>
          <w:p w14:paraId="009A779D" w14:textId="77777777" w:rsidR="0036416E" w:rsidRPr="00BC0AF5" w:rsidRDefault="0036416E" w:rsidP="0036416E">
            <w:pPr>
              <w:pStyle w:val="SITabletext"/>
              <w:spacing w:before="60" w:after="60"/>
              <w:rPr>
                <w:color w:val="auto"/>
              </w:rPr>
            </w:pPr>
            <w:r w:rsidRPr="00BC0AF5">
              <w:rPr>
                <w:color w:val="auto"/>
              </w:rPr>
              <w:t>Facilitate the development of a new product</w:t>
            </w:r>
          </w:p>
        </w:tc>
        <w:tc>
          <w:tcPr>
            <w:tcW w:w="1990" w:type="pct"/>
            <w:noWrap/>
            <w:hideMark/>
          </w:tcPr>
          <w:p w14:paraId="40EB7D87" w14:textId="77777777" w:rsidR="0036416E" w:rsidRPr="00BC0AF5" w:rsidRDefault="0036416E" w:rsidP="0036416E">
            <w:pPr>
              <w:pStyle w:val="SITabletext"/>
              <w:spacing w:before="60" w:after="60"/>
              <w:rPr>
                <w:color w:val="auto"/>
              </w:rPr>
            </w:pPr>
            <w:r w:rsidRPr="00BC0AF5">
              <w:rPr>
                <w:color w:val="auto"/>
              </w:rPr>
              <w:t>MSS11  Sustainability Training Package</w:t>
            </w:r>
          </w:p>
        </w:tc>
      </w:tr>
      <w:tr w:rsidR="0036416E" w:rsidRPr="00BC0AF5" w14:paraId="3F07D95F" w14:textId="77777777" w:rsidTr="002D0B6F">
        <w:trPr>
          <w:trHeight w:val="300"/>
        </w:trPr>
        <w:tc>
          <w:tcPr>
            <w:tcW w:w="941" w:type="pct"/>
            <w:noWrap/>
            <w:hideMark/>
          </w:tcPr>
          <w:p w14:paraId="77A0D57E" w14:textId="77777777" w:rsidR="0036416E" w:rsidRPr="00BC0AF5" w:rsidRDefault="0036416E" w:rsidP="0036416E">
            <w:pPr>
              <w:pStyle w:val="SITabletext"/>
              <w:spacing w:before="60" w:after="60"/>
              <w:rPr>
                <w:color w:val="auto"/>
              </w:rPr>
            </w:pPr>
            <w:r w:rsidRPr="00BC0AF5">
              <w:rPr>
                <w:color w:val="auto"/>
              </w:rPr>
              <w:t>PSPGOV521A</w:t>
            </w:r>
          </w:p>
        </w:tc>
        <w:tc>
          <w:tcPr>
            <w:tcW w:w="2070" w:type="pct"/>
            <w:noWrap/>
            <w:hideMark/>
          </w:tcPr>
          <w:p w14:paraId="702B3111" w14:textId="77777777" w:rsidR="0036416E" w:rsidRPr="00BC0AF5" w:rsidRDefault="0036416E" w:rsidP="0036416E">
            <w:pPr>
              <w:pStyle w:val="SITabletext"/>
              <w:spacing w:before="60" w:after="60"/>
              <w:rPr>
                <w:color w:val="auto"/>
              </w:rPr>
            </w:pPr>
            <w:r w:rsidRPr="00BC0AF5">
              <w:rPr>
                <w:color w:val="auto"/>
              </w:rPr>
              <w:t>Collect statistical data</w:t>
            </w:r>
          </w:p>
        </w:tc>
        <w:tc>
          <w:tcPr>
            <w:tcW w:w="1990" w:type="pct"/>
            <w:noWrap/>
            <w:hideMark/>
          </w:tcPr>
          <w:p w14:paraId="44064167" w14:textId="77777777" w:rsidR="0036416E" w:rsidRPr="00BC0AF5" w:rsidRDefault="0036416E" w:rsidP="0036416E">
            <w:pPr>
              <w:pStyle w:val="SITabletext"/>
              <w:spacing w:before="60" w:after="60"/>
              <w:rPr>
                <w:color w:val="auto"/>
              </w:rPr>
            </w:pPr>
            <w:r w:rsidRPr="00BC0AF5">
              <w:rPr>
                <w:color w:val="auto"/>
              </w:rPr>
              <w:t>PSP04  Public Sector Training Package</w:t>
            </w:r>
          </w:p>
        </w:tc>
      </w:tr>
      <w:tr w:rsidR="0036416E" w:rsidRPr="00BC0AF5" w14:paraId="689B251C" w14:textId="77777777" w:rsidTr="002D0B6F">
        <w:trPr>
          <w:trHeight w:val="300"/>
        </w:trPr>
        <w:tc>
          <w:tcPr>
            <w:tcW w:w="941" w:type="pct"/>
            <w:noWrap/>
            <w:hideMark/>
          </w:tcPr>
          <w:p w14:paraId="2B2AD9E5" w14:textId="77777777" w:rsidR="0036416E" w:rsidRPr="00BC0AF5" w:rsidRDefault="0036416E" w:rsidP="0036416E">
            <w:pPr>
              <w:pStyle w:val="SITabletext"/>
              <w:spacing w:before="60" w:after="60"/>
              <w:rPr>
                <w:color w:val="auto"/>
              </w:rPr>
            </w:pPr>
            <w:r w:rsidRPr="00BC0AF5">
              <w:rPr>
                <w:color w:val="auto"/>
              </w:rPr>
              <w:t>PSPPOL603A</w:t>
            </w:r>
          </w:p>
        </w:tc>
        <w:tc>
          <w:tcPr>
            <w:tcW w:w="2070" w:type="pct"/>
            <w:noWrap/>
            <w:hideMark/>
          </w:tcPr>
          <w:p w14:paraId="25F5EB81" w14:textId="77777777" w:rsidR="0036416E" w:rsidRPr="00BC0AF5" w:rsidRDefault="0036416E" w:rsidP="0036416E">
            <w:pPr>
              <w:pStyle w:val="SITabletext"/>
              <w:spacing w:before="60" w:after="60"/>
              <w:rPr>
                <w:color w:val="auto"/>
              </w:rPr>
            </w:pPr>
            <w:r w:rsidRPr="00BC0AF5">
              <w:rPr>
                <w:color w:val="auto"/>
              </w:rPr>
              <w:t>Manage policy implementation</w:t>
            </w:r>
          </w:p>
        </w:tc>
        <w:tc>
          <w:tcPr>
            <w:tcW w:w="1990" w:type="pct"/>
            <w:noWrap/>
            <w:hideMark/>
          </w:tcPr>
          <w:p w14:paraId="66586803" w14:textId="77777777" w:rsidR="0036416E" w:rsidRPr="00BC0AF5" w:rsidRDefault="0036416E" w:rsidP="0036416E">
            <w:pPr>
              <w:pStyle w:val="SITabletext"/>
              <w:spacing w:before="60" w:after="60"/>
              <w:rPr>
                <w:color w:val="auto"/>
              </w:rPr>
            </w:pPr>
            <w:r w:rsidRPr="00BC0AF5">
              <w:rPr>
                <w:color w:val="auto"/>
              </w:rPr>
              <w:t>PSP04  Public Sector Training Package</w:t>
            </w:r>
          </w:p>
        </w:tc>
      </w:tr>
      <w:tr w:rsidR="0036416E" w:rsidRPr="00BC0AF5" w14:paraId="68D1DEB4" w14:textId="77777777" w:rsidTr="002D0B6F">
        <w:trPr>
          <w:trHeight w:val="300"/>
        </w:trPr>
        <w:tc>
          <w:tcPr>
            <w:tcW w:w="941" w:type="pct"/>
            <w:noWrap/>
            <w:hideMark/>
          </w:tcPr>
          <w:p w14:paraId="22EBA433" w14:textId="77777777" w:rsidR="0036416E" w:rsidRPr="00BC0AF5" w:rsidRDefault="0036416E" w:rsidP="0036416E">
            <w:pPr>
              <w:pStyle w:val="SITabletext"/>
              <w:spacing w:before="60" w:after="60"/>
              <w:rPr>
                <w:color w:val="auto"/>
              </w:rPr>
            </w:pPr>
            <w:r w:rsidRPr="00BC0AF5">
              <w:rPr>
                <w:color w:val="auto"/>
              </w:rPr>
              <w:t>PSPREG603A</w:t>
            </w:r>
          </w:p>
        </w:tc>
        <w:tc>
          <w:tcPr>
            <w:tcW w:w="2070" w:type="pct"/>
            <w:noWrap/>
            <w:hideMark/>
          </w:tcPr>
          <w:p w14:paraId="45070A20" w14:textId="77777777" w:rsidR="0036416E" w:rsidRPr="00BC0AF5" w:rsidRDefault="0036416E" w:rsidP="0036416E">
            <w:pPr>
              <w:pStyle w:val="SITabletext"/>
              <w:spacing w:before="60" w:after="60"/>
              <w:rPr>
                <w:color w:val="auto"/>
              </w:rPr>
            </w:pPr>
            <w:r w:rsidRPr="00BC0AF5">
              <w:rPr>
                <w:color w:val="auto"/>
              </w:rPr>
              <w:t>Manage and lead inspection and monitoring programs</w:t>
            </w:r>
          </w:p>
        </w:tc>
        <w:tc>
          <w:tcPr>
            <w:tcW w:w="1990" w:type="pct"/>
            <w:noWrap/>
            <w:hideMark/>
          </w:tcPr>
          <w:p w14:paraId="3A1C400C" w14:textId="77777777" w:rsidR="0036416E" w:rsidRPr="00BC0AF5" w:rsidRDefault="0036416E" w:rsidP="0036416E">
            <w:pPr>
              <w:pStyle w:val="SITabletext"/>
              <w:spacing w:before="60" w:after="60"/>
              <w:rPr>
                <w:color w:val="auto"/>
              </w:rPr>
            </w:pPr>
            <w:r w:rsidRPr="00BC0AF5">
              <w:rPr>
                <w:color w:val="auto"/>
              </w:rPr>
              <w:t>PSP04  Public Sector Training Package</w:t>
            </w:r>
          </w:p>
        </w:tc>
      </w:tr>
      <w:tr w:rsidR="0036416E" w:rsidRPr="00BC0AF5" w14:paraId="385BA270" w14:textId="77777777" w:rsidTr="002D0B6F">
        <w:trPr>
          <w:trHeight w:val="300"/>
        </w:trPr>
        <w:tc>
          <w:tcPr>
            <w:tcW w:w="941" w:type="pct"/>
            <w:noWrap/>
            <w:hideMark/>
          </w:tcPr>
          <w:p w14:paraId="56599121" w14:textId="77777777" w:rsidR="0036416E" w:rsidRPr="00BC0AF5" w:rsidRDefault="0036416E" w:rsidP="0036416E">
            <w:pPr>
              <w:pStyle w:val="SITabletext"/>
              <w:spacing w:before="60" w:after="60"/>
              <w:rPr>
                <w:color w:val="auto"/>
              </w:rPr>
            </w:pPr>
            <w:r w:rsidRPr="00BC0AF5">
              <w:rPr>
                <w:color w:val="auto"/>
              </w:rPr>
              <w:t>PUACOM012B</w:t>
            </w:r>
          </w:p>
        </w:tc>
        <w:tc>
          <w:tcPr>
            <w:tcW w:w="2070" w:type="pct"/>
            <w:noWrap/>
            <w:hideMark/>
          </w:tcPr>
          <w:p w14:paraId="452194DA" w14:textId="77777777" w:rsidR="0036416E" w:rsidRPr="00BC0AF5" w:rsidRDefault="0036416E" w:rsidP="0036416E">
            <w:pPr>
              <w:pStyle w:val="SITabletext"/>
              <w:spacing w:before="60" w:after="60"/>
              <w:rPr>
                <w:color w:val="auto"/>
              </w:rPr>
            </w:pPr>
            <w:r w:rsidRPr="00BC0AF5">
              <w:rPr>
                <w:color w:val="auto"/>
              </w:rPr>
              <w:t>Liaise with media at a local level</w:t>
            </w:r>
          </w:p>
        </w:tc>
        <w:tc>
          <w:tcPr>
            <w:tcW w:w="1990" w:type="pct"/>
            <w:noWrap/>
            <w:hideMark/>
          </w:tcPr>
          <w:p w14:paraId="34583E52"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24B8CEB8" w14:textId="77777777" w:rsidTr="002D0B6F">
        <w:trPr>
          <w:trHeight w:val="300"/>
        </w:trPr>
        <w:tc>
          <w:tcPr>
            <w:tcW w:w="941" w:type="pct"/>
            <w:noWrap/>
            <w:hideMark/>
          </w:tcPr>
          <w:p w14:paraId="2E736394" w14:textId="77777777" w:rsidR="0036416E" w:rsidRPr="00BC0AF5" w:rsidRDefault="0036416E" w:rsidP="0036416E">
            <w:pPr>
              <w:pStyle w:val="SITabletext"/>
              <w:spacing w:before="60" w:after="60"/>
              <w:rPr>
                <w:color w:val="auto"/>
              </w:rPr>
            </w:pPr>
            <w:r w:rsidRPr="00BC0AF5">
              <w:rPr>
                <w:color w:val="auto"/>
              </w:rPr>
              <w:t>PUAEQU001B</w:t>
            </w:r>
          </w:p>
        </w:tc>
        <w:tc>
          <w:tcPr>
            <w:tcW w:w="2070" w:type="pct"/>
            <w:noWrap/>
            <w:hideMark/>
          </w:tcPr>
          <w:p w14:paraId="1BBFE3C8" w14:textId="77777777" w:rsidR="0036416E" w:rsidRPr="00BC0AF5" w:rsidRDefault="0036416E" w:rsidP="0036416E">
            <w:pPr>
              <w:pStyle w:val="SITabletext"/>
              <w:spacing w:before="60" w:after="60"/>
              <w:rPr>
                <w:color w:val="auto"/>
              </w:rPr>
            </w:pPr>
            <w:r w:rsidRPr="00BC0AF5">
              <w:rPr>
                <w:color w:val="auto"/>
              </w:rPr>
              <w:t>Prepare, maintain and test response equipment</w:t>
            </w:r>
          </w:p>
        </w:tc>
        <w:tc>
          <w:tcPr>
            <w:tcW w:w="1990" w:type="pct"/>
            <w:noWrap/>
            <w:hideMark/>
          </w:tcPr>
          <w:p w14:paraId="2B924048"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0BF31E17" w14:textId="77777777" w:rsidTr="002D0B6F">
        <w:trPr>
          <w:trHeight w:val="300"/>
        </w:trPr>
        <w:tc>
          <w:tcPr>
            <w:tcW w:w="941" w:type="pct"/>
            <w:noWrap/>
            <w:hideMark/>
          </w:tcPr>
          <w:p w14:paraId="60DF2409" w14:textId="77777777" w:rsidR="0036416E" w:rsidRPr="00BC0AF5" w:rsidRDefault="0036416E" w:rsidP="0036416E">
            <w:pPr>
              <w:pStyle w:val="SITabletext"/>
              <w:spacing w:before="60" w:after="60"/>
              <w:rPr>
                <w:color w:val="auto"/>
              </w:rPr>
            </w:pPr>
            <w:r w:rsidRPr="00BC0AF5">
              <w:rPr>
                <w:color w:val="auto"/>
              </w:rPr>
              <w:t>PUAFIR204B</w:t>
            </w:r>
          </w:p>
        </w:tc>
        <w:tc>
          <w:tcPr>
            <w:tcW w:w="2070" w:type="pct"/>
            <w:noWrap/>
            <w:hideMark/>
          </w:tcPr>
          <w:p w14:paraId="6B765A23" w14:textId="77777777" w:rsidR="0036416E" w:rsidRPr="00BC0AF5" w:rsidRDefault="0036416E" w:rsidP="0036416E">
            <w:pPr>
              <w:pStyle w:val="SITabletext"/>
              <w:spacing w:before="60" w:after="60"/>
              <w:rPr>
                <w:color w:val="auto"/>
              </w:rPr>
            </w:pPr>
            <w:r w:rsidRPr="00BC0AF5">
              <w:rPr>
                <w:color w:val="auto"/>
              </w:rPr>
              <w:t>Respond to wildfire</w:t>
            </w:r>
          </w:p>
        </w:tc>
        <w:tc>
          <w:tcPr>
            <w:tcW w:w="1990" w:type="pct"/>
            <w:noWrap/>
            <w:hideMark/>
          </w:tcPr>
          <w:p w14:paraId="366CEDFF"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24496137" w14:textId="77777777" w:rsidTr="002D0B6F">
        <w:trPr>
          <w:trHeight w:val="300"/>
        </w:trPr>
        <w:tc>
          <w:tcPr>
            <w:tcW w:w="941" w:type="pct"/>
            <w:noWrap/>
            <w:hideMark/>
          </w:tcPr>
          <w:p w14:paraId="08D612A7" w14:textId="77777777" w:rsidR="0036416E" w:rsidRPr="00BC0AF5" w:rsidRDefault="0036416E" w:rsidP="0036416E">
            <w:pPr>
              <w:pStyle w:val="SITabletext"/>
              <w:spacing w:before="60" w:after="60"/>
              <w:rPr>
                <w:color w:val="auto"/>
              </w:rPr>
            </w:pPr>
            <w:r w:rsidRPr="00BC0AF5">
              <w:rPr>
                <w:color w:val="auto"/>
              </w:rPr>
              <w:t>PUAFIR209B</w:t>
            </w:r>
          </w:p>
        </w:tc>
        <w:tc>
          <w:tcPr>
            <w:tcW w:w="2070" w:type="pct"/>
            <w:noWrap/>
            <w:hideMark/>
          </w:tcPr>
          <w:p w14:paraId="17965049" w14:textId="77777777" w:rsidR="0036416E" w:rsidRPr="00BC0AF5" w:rsidRDefault="0036416E" w:rsidP="0036416E">
            <w:pPr>
              <w:pStyle w:val="SITabletext"/>
              <w:spacing w:before="60" w:after="60"/>
              <w:rPr>
                <w:color w:val="auto"/>
              </w:rPr>
            </w:pPr>
            <w:r w:rsidRPr="00BC0AF5">
              <w:rPr>
                <w:color w:val="auto"/>
              </w:rPr>
              <w:t>Work safely around aircraft</w:t>
            </w:r>
          </w:p>
        </w:tc>
        <w:tc>
          <w:tcPr>
            <w:tcW w:w="1990" w:type="pct"/>
            <w:noWrap/>
            <w:hideMark/>
          </w:tcPr>
          <w:p w14:paraId="7C92BC29"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5A84A915" w14:textId="77777777" w:rsidTr="002D0B6F">
        <w:trPr>
          <w:trHeight w:val="300"/>
        </w:trPr>
        <w:tc>
          <w:tcPr>
            <w:tcW w:w="941" w:type="pct"/>
            <w:noWrap/>
            <w:hideMark/>
          </w:tcPr>
          <w:p w14:paraId="2E23393F" w14:textId="77777777" w:rsidR="0036416E" w:rsidRPr="00BC0AF5" w:rsidRDefault="0036416E" w:rsidP="0036416E">
            <w:pPr>
              <w:pStyle w:val="SITabletext"/>
              <w:spacing w:before="60" w:after="60"/>
              <w:rPr>
                <w:color w:val="auto"/>
              </w:rPr>
            </w:pPr>
            <w:r w:rsidRPr="00BC0AF5">
              <w:rPr>
                <w:color w:val="auto"/>
              </w:rPr>
              <w:t>PUAFIR215</w:t>
            </w:r>
          </w:p>
        </w:tc>
        <w:tc>
          <w:tcPr>
            <w:tcW w:w="2070" w:type="pct"/>
            <w:noWrap/>
            <w:hideMark/>
          </w:tcPr>
          <w:p w14:paraId="1857FD8E" w14:textId="77777777" w:rsidR="0036416E" w:rsidRPr="00BC0AF5" w:rsidRDefault="0036416E" w:rsidP="0036416E">
            <w:pPr>
              <w:pStyle w:val="SITabletext"/>
              <w:spacing w:before="60" w:after="60"/>
              <w:rPr>
                <w:color w:val="auto"/>
              </w:rPr>
            </w:pPr>
            <w:r w:rsidRPr="00BC0AF5">
              <w:rPr>
                <w:color w:val="auto"/>
              </w:rPr>
              <w:t>Prevent injury</w:t>
            </w:r>
          </w:p>
        </w:tc>
        <w:tc>
          <w:tcPr>
            <w:tcW w:w="1990" w:type="pct"/>
            <w:noWrap/>
            <w:hideMark/>
          </w:tcPr>
          <w:p w14:paraId="02A6F7FF" w14:textId="77777777" w:rsidR="0036416E" w:rsidRPr="00BC0AF5" w:rsidRDefault="0036416E" w:rsidP="0036416E">
            <w:pPr>
              <w:pStyle w:val="SITabletext"/>
              <w:spacing w:before="60" w:after="60"/>
              <w:rPr>
                <w:color w:val="auto"/>
              </w:rPr>
            </w:pPr>
            <w:r w:rsidRPr="00BC0AF5">
              <w:rPr>
                <w:color w:val="auto"/>
              </w:rPr>
              <w:t>PUA12  Public Safety Training Package</w:t>
            </w:r>
          </w:p>
        </w:tc>
      </w:tr>
      <w:tr w:rsidR="0036416E" w:rsidRPr="00BC0AF5" w14:paraId="6CEB595D" w14:textId="77777777" w:rsidTr="002D0B6F">
        <w:trPr>
          <w:trHeight w:val="300"/>
        </w:trPr>
        <w:tc>
          <w:tcPr>
            <w:tcW w:w="941" w:type="pct"/>
            <w:noWrap/>
            <w:hideMark/>
          </w:tcPr>
          <w:p w14:paraId="2E57745B" w14:textId="77777777" w:rsidR="0036416E" w:rsidRPr="00BC0AF5" w:rsidRDefault="0036416E" w:rsidP="0036416E">
            <w:pPr>
              <w:pStyle w:val="SITabletext"/>
              <w:spacing w:before="60" w:after="60"/>
              <w:rPr>
                <w:color w:val="auto"/>
              </w:rPr>
            </w:pPr>
            <w:r w:rsidRPr="00BC0AF5">
              <w:rPr>
                <w:color w:val="auto"/>
              </w:rPr>
              <w:t>PUAFIR303B</w:t>
            </w:r>
          </w:p>
        </w:tc>
        <w:tc>
          <w:tcPr>
            <w:tcW w:w="2070" w:type="pct"/>
            <w:noWrap/>
            <w:hideMark/>
          </w:tcPr>
          <w:p w14:paraId="6C179CD9" w14:textId="77777777" w:rsidR="0036416E" w:rsidRPr="00BC0AF5" w:rsidRDefault="0036416E" w:rsidP="0036416E">
            <w:pPr>
              <w:pStyle w:val="SITabletext"/>
              <w:spacing w:before="60" w:after="60"/>
              <w:rPr>
                <w:color w:val="auto"/>
              </w:rPr>
            </w:pPr>
            <w:r w:rsidRPr="00BC0AF5">
              <w:rPr>
                <w:color w:val="auto"/>
              </w:rPr>
              <w:t>Suppress wildfire</w:t>
            </w:r>
          </w:p>
        </w:tc>
        <w:tc>
          <w:tcPr>
            <w:tcW w:w="1990" w:type="pct"/>
            <w:noWrap/>
            <w:hideMark/>
          </w:tcPr>
          <w:p w14:paraId="60E93035"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3286EA26" w14:textId="77777777" w:rsidTr="002D0B6F">
        <w:trPr>
          <w:trHeight w:val="300"/>
        </w:trPr>
        <w:tc>
          <w:tcPr>
            <w:tcW w:w="941" w:type="pct"/>
            <w:noWrap/>
            <w:hideMark/>
          </w:tcPr>
          <w:p w14:paraId="1BD02525" w14:textId="77777777" w:rsidR="0036416E" w:rsidRPr="00BC0AF5" w:rsidRDefault="0036416E" w:rsidP="0036416E">
            <w:pPr>
              <w:pStyle w:val="SITabletext"/>
              <w:spacing w:before="60" w:after="60"/>
              <w:rPr>
                <w:color w:val="auto"/>
              </w:rPr>
            </w:pPr>
            <w:r w:rsidRPr="00BC0AF5">
              <w:rPr>
                <w:color w:val="auto"/>
              </w:rPr>
              <w:t>PUAFIR309B</w:t>
            </w:r>
          </w:p>
        </w:tc>
        <w:tc>
          <w:tcPr>
            <w:tcW w:w="2070" w:type="pct"/>
            <w:noWrap/>
            <w:hideMark/>
          </w:tcPr>
          <w:p w14:paraId="1B2DC6B3" w14:textId="77777777" w:rsidR="0036416E" w:rsidRPr="00BC0AF5" w:rsidRDefault="0036416E" w:rsidP="0036416E">
            <w:pPr>
              <w:pStyle w:val="SITabletext"/>
              <w:spacing w:before="60" w:after="60"/>
              <w:rPr>
                <w:color w:val="auto"/>
              </w:rPr>
            </w:pPr>
            <w:r w:rsidRPr="00BC0AF5">
              <w:rPr>
                <w:color w:val="auto"/>
              </w:rPr>
              <w:t>Operate pumps</w:t>
            </w:r>
          </w:p>
        </w:tc>
        <w:tc>
          <w:tcPr>
            <w:tcW w:w="1990" w:type="pct"/>
            <w:noWrap/>
            <w:hideMark/>
          </w:tcPr>
          <w:p w14:paraId="462C74BA"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43F63505" w14:textId="77777777" w:rsidTr="002D0B6F">
        <w:trPr>
          <w:trHeight w:val="300"/>
        </w:trPr>
        <w:tc>
          <w:tcPr>
            <w:tcW w:w="941" w:type="pct"/>
            <w:noWrap/>
            <w:hideMark/>
          </w:tcPr>
          <w:p w14:paraId="7CD180D4" w14:textId="77777777" w:rsidR="0036416E" w:rsidRPr="00BC0AF5" w:rsidRDefault="0036416E" w:rsidP="0036416E">
            <w:pPr>
              <w:pStyle w:val="SITabletext"/>
              <w:spacing w:before="60" w:after="60"/>
              <w:rPr>
                <w:color w:val="auto"/>
              </w:rPr>
            </w:pPr>
            <w:r w:rsidRPr="00BC0AF5">
              <w:rPr>
                <w:color w:val="auto"/>
              </w:rPr>
              <w:t>PUAFIR412</w:t>
            </w:r>
          </w:p>
        </w:tc>
        <w:tc>
          <w:tcPr>
            <w:tcW w:w="2070" w:type="pct"/>
            <w:noWrap/>
            <w:hideMark/>
          </w:tcPr>
          <w:p w14:paraId="0C483ABB" w14:textId="77777777" w:rsidR="0036416E" w:rsidRPr="00BC0AF5" w:rsidRDefault="0036416E" w:rsidP="0036416E">
            <w:pPr>
              <w:pStyle w:val="SITabletext"/>
              <w:spacing w:before="60" w:after="60"/>
              <w:rPr>
                <w:color w:val="auto"/>
              </w:rPr>
            </w:pPr>
            <w:r w:rsidRPr="00BC0AF5">
              <w:rPr>
                <w:color w:val="auto"/>
              </w:rPr>
              <w:t>Conduct simple prescribed burns</w:t>
            </w:r>
          </w:p>
        </w:tc>
        <w:tc>
          <w:tcPr>
            <w:tcW w:w="1990" w:type="pct"/>
            <w:noWrap/>
            <w:hideMark/>
          </w:tcPr>
          <w:p w14:paraId="4A01D932" w14:textId="77777777" w:rsidR="0036416E" w:rsidRPr="00BC0AF5" w:rsidRDefault="0036416E" w:rsidP="0036416E">
            <w:pPr>
              <w:pStyle w:val="SITabletext"/>
              <w:spacing w:before="60" w:after="60"/>
              <w:rPr>
                <w:color w:val="auto"/>
              </w:rPr>
            </w:pPr>
            <w:r w:rsidRPr="00BC0AF5">
              <w:rPr>
                <w:color w:val="auto"/>
              </w:rPr>
              <w:t>PUA12  Public Safety Training Package</w:t>
            </w:r>
          </w:p>
        </w:tc>
      </w:tr>
      <w:tr w:rsidR="0036416E" w:rsidRPr="00BC0AF5" w14:paraId="26447800" w14:textId="77777777" w:rsidTr="002D0B6F">
        <w:trPr>
          <w:trHeight w:val="300"/>
        </w:trPr>
        <w:tc>
          <w:tcPr>
            <w:tcW w:w="941" w:type="pct"/>
            <w:noWrap/>
            <w:hideMark/>
          </w:tcPr>
          <w:p w14:paraId="575CE332" w14:textId="77777777" w:rsidR="0036416E" w:rsidRPr="00BC0AF5" w:rsidRDefault="0036416E" w:rsidP="0036416E">
            <w:pPr>
              <w:pStyle w:val="SITabletext"/>
              <w:spacing w:before="60" w:after="60"/>
              <w:rPr>
                <w:color w:val="auto"/>
              </w:rPr>
            </w:pPr>
            <w:r w:rsidRPr="00BC0AF5">
              <w:rPr>
                <w:color w:val="auto"/>
              </w:rPr>
              <w:t>PUAFIR413</w:t>
            </w:r>
          </w:p>
        </w:tc>
        <w:tc>
          <w:tcPr>
            <w:tcW w:w="2070" w:type="pct"/>
            <w:noWrap/>
            <w:hideMark/>
          </w:tcPr>
          <w:p w14:paraId="2184E1F6" w14:textId="77777777" w:rsidR="0036416E" w:rsidRPr="00BC0AF5" w:rsidRDefault="0036416E" w:rsidP="0036416E">
            <w:pPr>
              <w:pStyle w:val="SITabletext"/>
              <w:spacing w:before="60" w:after="60"/>
              <w:rPr>
                <w:color w:val="auto"/>
              </w:rPr>
            </w:pPr>
            <w:r w:rsidRPr="00BC0AF5">
              <w:rPr>
                <w:color w:val="auto"/>
              </w:rPr>
              <w:t>Develop simple prescribed burn plans</w:t>
            </w:r>
          </w:p>
        </w:tc>
        <w:tc>
          <w:tcPr>
            <w:tcW w:w="1990" w:type="pct"/>
            <w:noWrap/>
            <w:hideMark/>
          </w:tcPr>
          <w:p w14:paraId="01DD6A52" w14:textId="77777777" w:rsidR="0036416E" w:rsidRPr="00BC0AF5" w:rsidRDefault="0036416E" w:rsidP="0036416E">
            <w:pPr>
              <w:pStyle w:val="SITabletext"/>
              <w:spacing w:before="60" w:after="60"/>
              <w:rPr>
                <w:color w:val="auto"/>
              </w:rPr>
            </w:pPr>
            <w:r w:rsidRPr="00BC0AF5">
              <w:rPr>
                <w:color w:val="auto"/>
              </w:rPr>
              <w:t>PUA12  Public Safety Training Package</w:t>
            </w:r>
          </w:p>
        </w:tc>
      </w:tr>
      <w:tr w:rsidR="0036416E" w:rsidRPr="00BC0AF5" w14:paraId="1373F302" w14:textId="77777777" w:rsidTr="002D0B6F">
        <w:trPr>
          <w:trHeight w:val="300"/>
        </w:trPr>
        <w:tc>
          <w:tcPr>
            <w:tcW w:w="941" w:type="pct"/>
            <w:noWrap/>
            <w:hideMark/>
          </w:tcPr>
          <w:p w14:paraId="2BBC51EC" w14:textId="77777777" w:rsidR="0036416E" w:rsidRPr="00BC0AF5" w:rsidRDefault="0036416E" w:rsidP="0036416E">
            <w:pPr>
              <w:pStyle w:val="SITabletext"/>
              <w:spacing w:before="60" w:after="60"/>
              <w:rPr>
                <w:color w:val="auto"/>
              </w:rPr>
            </w:pPr>
            <w:r w:rsidRPr="00BC0AF5">
              <w:rPr>
                <w:color w:val="auto"/>
              </w:rPr>
              <w:t>PUAFIR501B</w:t>
            </w:r>
          </w:p>
        </w:tc>
        <w:tc>
          <w:tcPr>
            <w:tcW w:w="2070" w:type="pct"/>
            <w:noWrap/>
            <w:hideMark/>
          </w:tcPr>
          <w:p w14:paraId="729FA4DF" w14:textId="77777777" w:rsidR="0036416E" w:rsidRPr="00BC0AF5" w:rsidRDefault="0036416E" w:rsidP="0036416E">
            <w:pPr>
              <w:pStyle w:val="SITabletext"/>
              <w:spacing w:before="60" w:after="60"/>
              <w:rPr>
                <w:color w:val="auto"/>
              </w:rPr>
            </w:pPr>
            <w:r w:rsidRPr="00BC0AF5">
              <w:rPr>
                <w:color w:val="auto"/>
              </w:rPr>
              <w:t>Conduct fire investigation and analysis activities</w:t>
            </w:r>
          </w:p>
        </w:tc>
        <w:tc>
          <w:tcPr>
            <w:tcW w:w="1990" w:type="pct"/>
            <w:noWrap/>
            <w:hideMark/>
          </w:tcPr>
          <w:p w14:paraId="7184EC8E"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34618A29" w14:textId="77777777" w:rsidTr="002D0B6F">
        <w:trPr>
          <w:trHeight w:val="300"/>
        </w:trPr>
        <w:tc>
          <w:tcPr>
            <w:tcW w:w="941" w:type="pct"/>
            <w:noWrap/>
            <w:hideMark/>
          </w:tcPr>
          <w:p w14:paraId="623E4B19" w14:textId="77777777" w:rsidR="0036416E" w:rsidRPr="00BC0AF5" w:rsidRDefault="0036416E" w:rsidP="0036416E">
            <w:pPr>
              <w:pStyle w:val="SITabletext"/>
              <w:spacing w:before="60" w:after="60"/>
              <w:rPr>
                <w:color w:val="auto"/>
              </w:rPr>
            </w:pPr>
            <w:r w:rsidRPr="00BC0AF5">
              <w:rPr>
                <w:color w:val="auto"/>
              </w:rPr>
              <w:t>PUAFIR509B</w:t>
            </w:r>
          </w:p>
        </w:tc>
        <w:tc>
          <w:tcPr>
            <w:tcW w:w="2070" w:type="pct"/>
            <w:noWrap/>
            <w:hideMark/>
          </w:tcPr>
          <w:p w14:paraId="0AD3E0D7" w14:textId="77777777" w:rsidR="0036416E" w:rsidRPr="00BC0AF5" w:rsidRDefault="0036416E" w:rsidP="0036416E">
            <w:pPr>
              <w:pStyle w:val="SITabletext"/>
              <w:spacing w:before="60" w:after="60"/>
              <w:rPr>
                <w:color w:val="auto"/>
              </w:rPr>
            </w:pPr>
            <w:r w:rsidRPr="00BC0AF5">
              <w:rPr>
                <w:color w:val="auto"/>
              </w:rPr>
              <w:t>Implement prevention strategies</w:t>
            </w:r>
          </w:p>
        </w:tc>
        <w:tc>
          <w:tcPr>
            <w:tcW w:w="1990" w:type="pct"/>
            <w:noWrap/>
            <w:hideMark/>
          </w:tcPr>
          <w:p w14:paraId="7D655B03"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4E3430AC" w14:textId="77777777" w:rsidTr="002D0B6F">
        <w:trPr>
          <w:trHeight w:val="300"/>
        </w:trPr>
        <w:tc>
          <w:tcPr>
            <w:tcW w:w="941" w:type="pct"/>
            <w:noWrap/>
            <w:hideMark/>
          </w:tcPr>
          <w:p w14:paraId="1CFE1B57" w14:textId="77777777" w:rsidR="0036416E" w:rsidRPr="00BC0AF5" w:rsidRDefault="0036416E" w:rsidP="0036416E">
            <w:pPr>
              <w:pStyle w:val="SITabletext"/>
              <w:spacing w:before="60" w:after="60"/>
              <w:rPr>
                <w:color w:val="auto"/>
              </w:rPr>
            </w:pPr>
            <w:r w:rsidRPr="00BC0AF5">
              <w:rPr>
                <w:color w:val="auto"/>
              </w:rPr>
              <w:t>PUAFIR511</w:t>
            </w:r>
          </w:p>
        </w:tc>
        <w:tc>
          <w:tcPr>
            <w:tcW w:w="2070" w:type="pct"/>
            <w:noWrap/>
            <w:hideMark/>
          </w:tcPr>
          <w:p w14:paraId="5B6BA747" w14:textId="77777777" w:rsidR="0036416E" w:rsidRPr="00BC0AF5" w:rsidRDefault="0036416E" w:rsidP="0036416E">
            <w:pPr>
              <w:pStyle w:val="SITabletext"/>
              <w:spacing w:before="60" w:after="60"/>
              <w:rPr>
                <w:color w:val="auto"/>
              </w:rPr>
            </w:pPr>
            <w:r w:rsidRPr="00BC0AF5">
              <w:rPr>
                <w:color w:val="auto"/>
              </w:rPr>
              <w:t>Conduct complex prescribed burns</w:t>
            </w:r>
          </w:p>
        </w:tc>
        <w:tc>
          <w:tcPr>
            <w:tcW w:w="1990" w:type="pct"/>
            <w:noWrap/>
            <w:hideMark/>
          </w:tcPr>
          <w:p w14:paraId="4BFD445B" w14:textId="77777777" w:rsidR="0036416E" w:rsidRPr="00BC0AF5" w:rsidRDefault="0036416E" w:rsidP="0036416E">
            <w:pPr>
              <w:pStyle w:val="SITabletext"/>
              <w:spacing w:before="60" w:after="60"/>
              <w:rPr>
                <w:color w:val="auto"/>
              </w:rPr>
            </w:pPr>
            <w:r w:rsidRPr="00BC0AF5">
              <w:rPr>
                <w:color w:val="auto"/>
              </w:rPr>
              <w:t>PUA12  Public Safety Training Package</w:t>
            </w:r>
          </w:p>
        </w:tc>
      </w:tr>
      <w:tr w:rsidR="0036416E" w:rsidRPr="00BC0AF5" w14:paraId="047A3E71" w14:textId="77777777" w:rsidTr="002D0B6F">
        <w:trPr>
          <w:trHeight w:val="300"/>
        </w:trPr>
        <w:tc>
          <w:tcPr>
            <w:tcW w:w="941" w:type="pct"/>
            <w:noWrap/>
            <w:hideMark/>
          </w:tcPr>
          <w:p w14:paraId="433C199D" w14:textId="77777777" w:rsidR="0036416E" w:rsidRPr="00BC0AF5" w:rsidRDefault="0036416E" w:rsidP="0036416E">
            <w:pPr>
              <w:pStyle w:val="SITabletext"/>
              <w:spacing w:before="60" w:after="60"/>
              <w:rPr>
                <w:color w:val="auto"/>
              </w:rPr>
            </w:pPr>
            <w:r w:rsidRPr="00BC0AF5">
              <w:rPr>
                <w:color w:val="auto"/>
              </w:rPr>
              <w:t>PUAFIR513</w:t>
            </w:r>
          </w:p>
        </w:tc>
        <w:tc>
          <w:tcPr>
            <w:tcW w:w="2070" w:type="pct"/>
            <w:noWrap/>
            <w:hideMark/>
          </w:tcPr>
          <w:p w14:paraId="73AF81C9" w14:textId="77777777" w:rsidR="0036416E" w:rsidRPr="00BC0AF5" w:rsidRDefault="0036416E" w:rsidP="0036416E">
            <w:pPr>
              <w:pStyle w:val="SITabletext"/>
              <w:spacing w:before="60" w:after="60"/>
              <w:rPr>
                <w:color w:val="auto"/>
              </w:rPr>
            </w:pPr>
            <w:r w:rsidRPr="00BC0AF5">
              <w:rPr>
                <w:color w:val="auto"/>
              </w:rPr>
              <w:t>Develop complex prescribed burn plans</w:t>
            </w:r>
          </w:p>
        </w:tc>
        <w:tc>
          <w:tcPr>
            <w:tcW w:w="1990" w:type="pct"/>
            <w:noWrap/>
            <w:hideMark/>
          </w:tcPr>
          <w:p w14:paraId="2F12EF7C" w14:textId="77777777" w:rsidR="0036416E" w:rsidRPr="00BC0AF5" w:rsidRDefault="0036416E" w:rsidP="0036416E">
            <w:pPr>
              <w:pStyle w:val="SITabletext"/>
              <w:spacing w:before="60" w:after="60"/>
              <w:rPr>
                <w:color w:val="auto"/>
              </w:rPr>
            </w:pPr>
            <w:r w:rsidRPr="00BC0AF5">
              <w:rPr>
                <w:color w:val="auto"/>
              </w:rPr>
              <w:t>PUA12  Public Safety Training Package</w:t>
            </w:r>
          </w:p>
        </w:tc>
      </w:tr>
      <w:tr w:rsidR="0036416E" w:rsidRPr="00BC0AF5" w14:paraId="3D9FBB0C" w14:textId="77777777" w:rsidTr="002D0B6F">
        <w:trPr>
          <w:trHeight w:val="300"/>
        </w:trPr>
        <w:tc>
          <w:tcPr>
            <w:tcW w:w="941" w:type="pct"/>
            <w:noWrap/>
            <w:hideMark/>
          </w:tcPr>
          <w:p w14:paraId="60BA3916" w14:textId="77777777" w:rsidR="0036416E" w:rsidRPr="00BC0AF5" w:rsidRDefault="0036416E" w:rsidP="0036416E">
            <w:pPr>
              <w:pStyle w:val="SITabletext"/>
              <w:spacing w:before="60" w:after="60"/>
              <w:rPr>
                <w:color w:val="auto"/>
              </w:rPr>
            </w:pPr>
            <w:r w:rsidRPr="00BC0AF5">
              <w:rPr>
                <w:color w:val="auto"/>
              </w:rPr>
              <w:t>PUALAW001B</w:t>
            </w:r>
          </w:p>
        </w:tc>
        <w:tc>
          <w:tcPr>
            <w:tcW w:w="2070" w:type="pct"/>
            <w:noWrap/>
            <w:hideMark/>
          </w:tcPr>
          <w:p w14:paraId="632CD822" w14:textId="77777777" w:rsidR="0036416E" w:rsidRPr="00BC0AF5" w:rsidRDefault="0036416E" w:rsidP="0036416E">
            <w:pPr>
              <w:pStyle w:val="SITabletext"/>
              <w:spacing w:before="60" w:after="60"/>
              <w:rPr>
                <w:color w:val="auto"/>
              </w:rPr>
            </w:pPr>
            <w:r w:rsidRPr="00BC0AF5">
              <w:rPr>
                <w:color w:val="auto"/>
              </w:rPr>
              <w:t>Protect and preserve incident scene</w:t>
            </w:r>
          </w:p>
        </w:tc>
        <w:tc>
          <w:tcPr>
            <w:tcW w:w="1990" w:type="pct"/>
            <w:noWrap/>
            <w:hideMark/>
          </w:tcPr>
          <w:p w14:paraId="4A6C73B5"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6ABF71A2" w14:textId="77777777" w:rsidTr="002D0B6F">
        <w:trPr>
          <w:trHeight w:val="300"/>
        </w:trPr>
        <w:tc>
          <w:tcPr>
            <w:tcW w:w="941" w:type="pct"/>
            <w:noWrap/>
            <w:hideMark/>
          </w:tcPr>
          <w:p w14:paraId="33D7A276" w14:textId="77777777" w:rsidR="0036416E" w:rsidRPr="00BC0AF5" w:rsidRDefault="0036416E" w:rsidP="0036416E">
            <w:pPr>
              <w:pStyle w:val="SITabletext"/>
              <w:spacing w:before="60" w:after="60"/>
              <w:rPr>
                <w:color w:val="auto"/>
              </w:rPr>
            </w:pPr>
            <w:r w:rsidRPr="00BC0AF5">
              <w:rPr>
                <w:color w:val="auto"/>
              </w:rPr>
              <w:lastRenderedPageBreak/>
              <w:t>PUALAW002B</w:t>
            </w:r>
          </w:p>
        </w:tc>
        <w:tc>
          <w:tcPr>
            <w:tcW w:w="2070" w:type="pct"/>
            <w:noWrap/>
            <w:hideMark/>
          </w:tcPr>
          <w:p w14:paraId="7280604E" w14:textId="77777777" w:rsidR="0036416E" w:rsidRPr="00BC0AF5" w:rsidRDefault="0036416E" w:rsidP="0036416E">
            <w:pPr>
              <w:pStyle w:val="SITabletext"/>
              <w:spacing w:before="60" w:after="60"/>
              <w:rPr>
                <w:color w:val="auto"/>
              </w:rPr>
            </w:pPr>
            <w:r w:rsidRPr="00BC0AF5">
              <w:rPr>
                <w:color w:val="auto"/>
              </w:rPr>
              <w:t>Conduct initial investigation at incident scene</w:t>
            </w:r>
          </w:p>
        </w:tc>
        <w:tc>
          <w:tcPr>
            <w:tcW w:w="1990" w:type="pct"/>
            <w:noWrap/>
            <w:hideMark/>
          </w:tcPr>
          <w:p w14:paraId="41FB8F90"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594265B7" w14:textId="77777777" w:rsidTr="002D0B6F">
        <w:trPr>
          <w:trHeight w:val="300"/>
        </w:trPr>
        <w:tc>
          <w:tcPr>
            <w:tcW w:w="941" w:type="pct"/>
            <w:noWrap/>
            <w:hideMark/>
          </w:tcPr>
          <w:p w14:paraId="4D774A63" w14:textId="77777777" w:rsidR="0036416E" w:rsidRPr="00BC0AF5" w:rsidRDefault="0036416E" w:rsidP="0036416E">
            <w:pPr>
              <w:pStyle w:val="SITabletext"/>
              <w:spacing w:before="60" w:after="60"/>
              <w:rPr>
                <w:color w:val="auto"/>
              </w:rPr>
            </w:pPr>
            <w:r w:rsidRPr="00BC0AF5">
              <w:rPr>
                <w:color w:val="auto"/>
              </w:rPr>
              <w:t>PUAOHS002B</w:t>
            </w:r>
          </w:p>
        </w:tc>
        <w:tc>
          <w:tcPr>
            <w:tcW w:w="2070" w:type="pct"/>
            <w:noWrap/>
            <w:hideMark/>
          </w:tcPr>
          <w:p w14:paraId="746D9F70" w14:textId="77777777" w:rsidR="0036416E" w:rsidRPr="00BC0AF5" w:rsidRDefault="0036416E" w:rsidP="0036416E">
            <w:pPr>
              <w:pStyle w:val="SITabletext"/>
              <w:spacing w:before="60" w:after="60"/>
              <w:rPr>
                <w:color w:val="auto"/>
              </w:rPr>
            </w:pPr>
            <w:r w:rsidRPr="00BC0AF5">
              <w:rPr>
                <w:color w:val="auto"/>
              </w:rPr>
              <w:t>Maintain safety at an incident scene</w:t>
            </w:r>
          </w:p>
        </w:tc>
        <w:tc>
          <w:tcPr>
            <w:tcW w:w="1990" w:type="pct"/>
            <w:noWrap/>
            <w:hideMark/>
          </w:tcPr>
          <w:p w14:paraId="2C8A85F9"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79C44179" w14:textId="77777777" w:rsidTr="002D0B6F">
        <w:trPr>
          <w:trHeight w:val="300"/>
        </w:trPr>
        <w:tc>
          <w:tcPr>
            <w:tcW w:w="941" w:type="pct"/>
            <w:noWrap/>
            <w:hideMark/>
          </w:tcPr>
          <w:p w14:paraId="63450986" w14:textId="77777777" w:rsidR="0036416E" w:rsidRPr="00BC0AF5" w:rsidRDefault="0036416E" w:rsidP="0036416E">
            <w:pPr>
              <w:pStyle w:val="SITabletext"/>
              <w:spacing w:before="60" w:after="60"/>
              <w:rPr>
                <w:color w:val="auto"/>
              </w:rPr>
            </w:pPr>
            <w:r w:rsidRPr="00BC0AF5">
              <w:rPr>
                <w:color w:val="auto"/>
              </w:rPr>
              <w:t>PUAOPE001B</w:t>
            </w:r>
          </w:p>
        </w:tc>
        <w:tc>
          <w:tcPr>
            <w:tcW w:w="2070" w:type="pct"/>
            <w:noWrap/>
            <w:hideMark/>
          </w:tcPr>
          <w:p w14:paraId="6A8B5708" w14:textId="77777777" w:rsidR="0036416E" w:rsidRPr="00BC0AF5" w:rsidRDefault="0036416E" w:rsidP="0036416E">
            <w:pPr>
              <w:pStyle w:val="SITabletext"/>
              <w:spacing w:before="60" w:after="60"/>
              <w:rPr>
                <w:color w:val="auto"/>
              </w:rPr>
            </w:pPr>
            <w:r w:rsidRPr="00BC0AF5">
              <w:rPr>
                <w:color w:val="auto"/>
              </w:rPr>
              <w:t>Supervise response</w:t>
            </w:r>
          </w:p>
        </w:tc>
        <w:tc>
          <w:tcPr>
            <w:tcW w:w="1990" w:type="pct"/>
            <w:noWrap/>
            <w:hideMark/>
          </w:tcPr>
          <w:p w14:paraId="7E96C9AF"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43618369" w14:textId="77777777" w:rsidTr="002D0B6F">
        <w:trPr>
          <w:trHeight w:val="300"/>
        </w:trPr>
        <w:tc>
          <w:tcPr>
            <w:tcW w:w="941" w:type="pct"/>
            <w:noWrap/>
            <w:hideMark/>
          </w:tcPr>
          <w:p w14:paraId="7910A561" w14:textId="77777777" w:rsidR="0036416E" w:rsidRPr="00BC0AF5" w:rsidRDefault="0036416E" w:rsidP="0036416E">
            <w:pPr>
              <w:pStyle w:val="SITabletext"/>
              <w:spacing w:before="60" w:after="60"/>
              <w:rPr>
                <w:color w:val="auto"/>
              </w:rPr>
            </w:pPr>
            <w:r w:rsidRPr="00BC0AF5">
              <w:rPr>
                <w:color w:val="auto"/>
              </w:rPr>
              <w:t>PUAOPE002B</w:t>
            </w:r>
          </w:p>
        </w:tc>
        <w:tc>
          <w:tcPr>
            <w:tcW w:w="2070" w:type="pct"/>
            <w:noWrap/>
            <w:hideMark/>
          </w:tcPr>
          <w:p w14:paraId="0EA58622" w14:textId="77777777" w:rsidR="0036416E" w:rsidRPr="00BC0AF5" w:rsidRDefault="0036416E" w:rsidP="0036416E">
            <w:pPr>
              <w:pStyle w:val="SITabletext"/>
              <w:spacing w:before="60" w:after="60"/>
              <w:rPr>
                <w:color w:val="auto"/>
              </w:rPr>
            </w:pPr>
            <w:r w:rsidRPr="00BC0AF5">
              <w:rPr>
                <w:color w:val="auto"/>
              </w:rPr>
              <w:t>Operate communications systems and equipment</w:t>
            </w:r>
          </w:p>
        </w:tc>
        <w:tc>
          <w:tcPr>
            <w:tcW w:w="1990" w:type="pct"/>
            <w:noWrap/>
            <w:hideMark/>
          </w:tcPr>
          <w:p w14:paraId="7F177E9F"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05D0C8B1" w14:textId="77777777" w:rsidTr="002D0B6F">
        <w:trPr>
          <w:trHeight w:val="300"/>
        </w:trPr>
        <w:tc>
          <w:tcPr>
            <w:tcW w:w="941" w:type="pct"/>
            <w:noWrap/>
            <w:hideMark/>
          </w:tcPr>
          <w:p w14:paraId="0EFB317C" w14:textId="77777777" w:rsidR="0036416E" w:rsidRPr="00BC0AF5" w:rsidRDefault="0036416E" w:rsidP="0036416E">
            <w:pPr>
              <w:pStyle w:val="SITabletext"/>
              <w:spacing w:before="60" w:after="60"/>
              <w:rPr>
                <w:color w:val="auto"/>
              </w:rPr>
            </w:pPr>
            <w:r w:rsidRPr="00BC0AF5">
              <w:rPr>
                <w:color w:val="auto"/>
              </w:rPr>
              <w:t>PUAOPE005B</w:t>
            </w:r>
          </w:p>
        </w:tc>
        <w:tc>
          <w:tcPr>
            <w:tcW w:w="2070" w:type="pct"/>
            <w:noWrap/>
            <w:hideMark/>
          </w:tcPr>
          <w:p w14:paraId="55A60975" w14:textId="77777777" w:rsidR="0036416E" w:rsidRPr="00BC0AF5" w:rsidRDefault="0036416E" w:rsidP="0036416E">
            <w:pPr>
              <w:pStyle w:val="SITabletext"/>
              <w:spacing w:before="60" w:after="60"/>
              <w:rPr>
                <w:color w:val="auto"/>
              </w:rPr>
            </w:pPr>
            <w:r w:rsidRPr="00BC0AF5">
              <w:rPr>
                <w:color w:val="auto"/>
              </w:rPr>
              <w:t>Manage a multi team response</w:t>
            </w:r>
          </w:p>
        </w:tc>
        <w:tc>
          <w:tcPr>
            <w:tcW w:w="1990" w:type="pct"/>
            <w:noWrap/>
            <w:hideMark/>
          </w:tcPr>
          <w:p w14:paraId="5DC5BC2C"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09192978" w14:textId="77777777" w:rsidTr="002D0B6F">
        <w:trPr>
          <w:trHeight w:val="300"/>
        </w:trPr>
        <w:tc>
          <w:tcPr>
            <w:tcW w:w="941" w:type="pct"/>
            <w:noWrap/>
            <w:hideMark/>
          </w:tcPr>
          <w:p w14:paraId="35AFE693" w14:textId="77777777" w:rsidR="0036416E" w:rsidRPr="00BC0AF5" w:rsidRDefault="0036416E" w:rsidP="0036416E">
            <w:pPr>
              <w:pStyle w:val="SITabletext"/>
              <w:spacing w:before="60" w:after="60"/>
              <w:rPr>
                <w:color w:val="auto"/>
              </w:rPr>
            </w:pPr>
            <w:r w:rsidRPr="00BC0AF5">
              <w:rPr>
                <w:color w:val="auto"/>
              </w:rPr>
              <w:t>PUAOPE007B</w:t>
            </w:r>
          </w:p>
        </w:tc>
        <w:tc>
          <w:tcPr>
            <w:tcW w:w="2070" w:type="pct"/>
            <w:noWrap/>
            <w:hideMark/>
          </w:tcPr>
          <w:p w14:paraId="382D58B0" w14:textId="77777777" w:rsidR="0036416E" w:rsidRPr="00BC0AF5" w:rsidRDefault="0036416E" w:rsidP="0036416E">
            <w:pPr>
              <w:pStyle w:val="SITabletext"/>
              <w:spacing w:before="60" w:after="60"/>
              <w:rPr>
                <w:color w:val="auto"/>
              </w:rPr>
            </w:pPr>
            <w:r w:rsidRPr="00BC0AF5">
              <w:rPr>
                <w:color w:val="auto"/>
              </w:rPr>
              <w:t>Command agency personnel within a multi-agency emergency response</w:t>
            </w:r>
          </w:p>
        </w:tc>
        <w:tc>
          <w:tcPr>
            <w:tcW w:w="1990" w:type="pct"/>
            <w:noWrap/>
            <w:hideMark/>
          </w:tcPr>
          <w:p w14:paraId="3EB0361F"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0E7556D0" w14:textId="77777777" w:rsidTr="002D0B6F">
        <w:trPr>
          <w:trHeight w:val="300"/>
        </w:trPr>
        <w:tc>
          <w:tcPr>
            <w:tcW w:w="941" w:type="pct"/>
            <w:noWrap/>
            <w:hideMark/>
          </w:tcPr>
          <w:p w14:paraId="25588AC8" w14:textId="77777777" w:rsidR="0036416E" w:rsidRPr="00BC0AF5" w:rsidRDefault="0036416E" w:rsidP="0036416E">
            <w:pPr>
              <w:pStyle w:val="SITabletext"/>
              <w:spacing w:before="60" w:after="60"/>
              <w:rPr>
                <w:color w:val="auto"/>
              </w:rPr>
            </w:pPr>
            <w:r w:rsidRPr="00BC0AF5">
              <w:rPr>
                <w:color w:val="auto"/>
              </w:rPr>
              <w:t>PUATEA001B</w:t>
            </w:r>
          </w:p>
        </w:tc>
        <w:tc>
          <w:tcPr>
            <w:tcW w:w="2070" w:type="pct"/>
            <w:noWrap/>
            <w:hideMark/>
          </w:tcPr>
          <w:p w14:paraId="50D0D83F" w14:textId="77777777" w:rsidR="0036416E" w:rsidRPr="00BC0AF5" w:rsidRDefault="0036416E" w:rsidP="0036416E">
            <w:pPr>
              <w:pStyle w:val="SITabletext"/>
              <w:spacing w:before="60" w:after="60"/>
              <w:rPr>
                <w:color w:val="auto"/>
              </w:rPr>
            </w:pPr>
            <w:r w:rsidRPr="00BC0AF5">
              <w:rPr>
                <w:color w:val="auto"/>
              </w:rPr>
              <w:t>Work in a team</w:t>
            </w:r>
          </w:p>
        </w:tc>
        <w:tc>
          <w:tcPr>
            <w:tcW w:w="1990" w:type="pct"/>
            <w:noWrap/>
            <w:hideMark/>
          </w:tcPr>
          <w:p w14:paraId="7704CE90"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4F4E1E6B" w14:textId="77777777" w:rsidTr="002D0B6F">
        <w:trPr>
          <w:trHeight w:val="300"/>
        </w:trPr>
        <w:tc>
          <w:tcPr>
            <w:tcW w:w="941" w:type="pct"/>
            <w:noWrap/>
            <w:hideMark/>
          </w:tcPr>
          <w:p w14:paraId="46901DA3" w14:textId="77777777" w:rsidR="0036416E" w:rsidRPr="00BC0AF5" w:rsidRDefault="0036416E" w:rsidP="0036416E">
            <w:pPr>
              <w:pStyle w:val="SITabletext"/>
              <w:spacing w:before="60" w:after="60"/>
              <w:rPr>
                <w:color w:val="auto"/>
              </w:rPr>
            </w:pPr>
            <w:r w:rsidRPr="00BC0AF5">
              <w:rPr>
                <w:color w:val="auto"/>
              </w:rPr>
              <w:t>PUATEA002B</w:t>
            </w:r>
          </w:p>
        </w:tc>
        <w:tc>
          <w:tcPr>
            <w:tcW w:w="2070" w:type="pct"/>
            <w:noWrap/>
            <w:hideMark/>
          </w:tcPr>
          <w:p w14:paraId="21CDD946" w14:textId="77777777" w:rsidR="0036416E" w:rsidRPr="00BC0AF5" w:rsidRDefault="0036416E" w:rsidP="0036416E">
            <w:pPr>
              <w:pStyle w:val="SITabletext"/>
              <w:spacing w:before="60" w:after="60"/>
              <w:rPr>
                <w:color w:val="auto"/>
              </w:rPr>
            </w:pPr>
            <w:r w:rsidRPr="00BC0AF5">
              <w:rPr>
                <w:color w:val="auto"/>
              </w:rPr>
              <w:t>Work autonomously</w:t>
            </w:r>
          </w:p>
        </w:tc>
        <w:tc>
          <w:tcPr>
            <w:tcW w:w="1990" w:type="pct"/>
            <w:noWrap/>
            <w:hideMark/>
          </w:tcPr>
          <w:p w14:paraId="71150AD9" w14:textId="77777777" w:rsidR="0036416E" w:rsidRPr="00BC0AF5" w:rsidRDefault="0036416E" w:rsidP="0036416E">
            <w:pPr>
              <w:pStyle w:val="SITabletext"/>
              <w:spacing w:before="60" w:after="60"/>
              <w:rPr>
                <w:color w:val="auto"/>
              </w:rPr>
            </w:pPr>
            <w:r w:rsidRPr="00BC0AF5">
              <w:rPr>
                <w:color w:val="auto"/>
              </w:rPr>
              <w:t>PUA00  Public Safety Training Package</w:t>
            </w:r>
          </w:p>
        </w:tc>
      </w:tr>
      <w:tr w:rsidR="0036416E" w:rsidRPr="00BC0AF5" w14:paraId="1436239E" w14:textId="77777777" w:rsidTr="002D0B6F">
        <w:trPr>
          <w:trHeight w:val="300"/>
        </w:trPr>
        <w:tc>
          <w:tcPr>
            <w:tcW w:w="941" w:type="pct"/>
            <w:noWrap/>
            <w:hideMark/>
          </w:tcPr>
          <w:p w14:paraId="02F1C4D1" w14:textId="77777777" w:rsidR="0036416E" w:rsidRPr="00BC0AF5" w:rsidRDefault="0036416E" w:rsidP="0036416E">
            <w:pPr>
              <w:pStyle w:val="SITabletext"/>
              <w:spacing w:before="60" w:after="60"/>
              <w:rPr>
                <w:color w:val="auto"/>
              </w:rPr>
            </w:pPr>
            <w:r w:rsidRPr="00BC0AF5">
              <w:rPr>
                <w:color w:val="auto"/>
              </w:rPr>
              <w:t>RIIHAN308E</w:t>
            </w:r>
          </w:p>
        </w:tc>
        <w:tc>
          <w:tcPr>
            <w:tcW w:w="2070" w:type="pct"/>
            <w:noWrap/>
            <w:hideMark/>
          </w:tcPr>
          <w:p w14:paraId="10184684" w14:textId="77777777" w:rsidR="0036416E" w:rsidRPr="00BC0AF5" w:rsidRDefault="0036416E" w:rsidP="0036416E">
            <w:pPr>
              <w:pStyle w:val="SITabletext"/>
              <w:spacing w:before="60" w:after="60"/>
              <w:rPr>
                <w:color w:val="auto"/>
              </w:rPr>
            </w:pPr>
            <w:r w:rsidRPr="00BC0AF5">
              <w:rPr>
                <w:color w:val="auto"/>
              </w:rPr>
              <w:t>Load and unload plant</w:t>
            </w:r>
          </w:p>
        </w:tc>
        <w:tc>
          <w:tcPr>
            <w:tcW w:w="1990" w:type="pct"/>
            <w:noWrap/>
            <w:hideMark/>
          </w:tcPr>
          <w:p w14:paraId="0E55FF77"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696BD47C" w14:textId="77777777" w:rsidTr="002D0B6F">
        <w:trPr>
          <w:trHeight w:val="300"/>
        </w:trPr>
        <w:tc>
          <w:tcPr>
            <w:tcW w:w="941" w:type="pct"/>
            <w:noWrap/>
            <w:hideMark/>
          </w:tcPr>
          <w:p w14:paraId="7C011E64" w14:textId="77777777" w:rsidR="0036416E" w:rsidRPr="00BC0AF5" w:rsidRDefault="0036416E" w:rsidP="0036416E">
            <w:pPr>
              <w:pStyle w:val="SITabletext"/>
              <w:spacing w:before="60" w:after="60"/>
              <w:rPr>
                <w:color w:val="auto"/>
              </w:rPr>
            </w:pPr>
            <w:r w:rsidRPr="00BC0AF5">
              <w:rPr>
                <w:color w:val="auto"/>
              </w:rPr>
              <w:t>RIIMPO315D</w:t>
            </w:r>
          </w:p>
        </w:tc>
        <w:tc>
          <w:tcPr>
            <w:tcW w:w="2070" w:type="pct"/>
            <w:noWrap/>
            <w:hideMark/>
          </w:tcPr>
          <w:p w14:paraId="51F7D2CB" w14:textId="77777777" w:rsidR="0036416E" w:rsidRPr="00BC0AF5" w:rsidRDefault="0036416E" w:rsidP="0036416E">
            <w:pPr>
              <w:pStyle w:val="SITabletext"/>
              <w:spacing w:before="60" w:after="60"/>
              <w:rPr>
                <w:color w:val="auto"/>
              </w:rPr>
            </w:pPr>
            <w:r w:rsidRPr="00BC0AF5">
              <w:rPr>
                <w:color w:val="auto"/>
              </w:rPr>
              <w:t>Conduct tractor operations</w:t>
            </w:r>
          </w:p>
        </w:tc>
        <w:tc>
          <w:tcPr>
            <w:tcW w:w="1990" w:type="pct"/>
            <w:noWrap/>
            <w:hideMark/>
          </w:tcPr>
          <w:p w14:paraId="2B5EA850"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771F49FF" w14:textId="77777777" w:rsidTr="002D0B6F">
        <w:trPr>
          <w:trHeight w:val="300"/>
        </w:trPr>
        <w:tc>
          <w:tcPr>
            <w:tcW w:w="941" w:type="pct"/>
            <w:noWrap/>
            <w:hideMark/>
          </w:tcPr>
          <w:p w14:paraId="68C38790" w14:textId="77777777" w:rsidR="0036416E" w:rsidRPr="00BC0AF5" w:rsidRDefault="0036416E" w:rsidP="0036416E">
            <w:pPr>
              <w:pStyle w:val="SITabletext"/>
              <w:spacing w:before="60" w:after="60"/>
              <w:rPr>
                <w:color w:val="auto"/>
              </w:rPr>
            </w:pPr>
            <w:r w:rsidRPr="00BC0AF5">
              <w:rPr>
                <w:color w:val="auto"/>
              </w:rPr>
              <w:t>RIIMPO317E</w:t>
            </w:r>
          </w:p>
        </w:tc>
        <w:tc>
          <w:tcPr>
            <w:tcW w:w="2070" w:type="pct"/>
            <w:noWrap/>
            <w:hideMark/>
          </w:tcPr>
          <w:p w14:paraId="30349C72" w14:textId="77777777" w:rsidR="0036416E" w:rsidRPr="00BC0AF5" w:rsidRDefault="0036416E" w:rsidP="0036416E">
            <w:pPr>
              <w:pStyle w:val="SITabletext"/>
              <w:spacing w:before="60" w:after="60"/>
              <w:rPr>
                <w:color w:val="auto"/>
              </w:rPr>
            </w:pPr>
            <w:r w:rsidRPr="00BC0AF5">
              <w:rPr>
                <w:color w:val="auto"/>
              </w:rPr>
              <w:t>Conduct roller operations</w:t>
            </w:r>
          </w:p>
        </w:tc>
        <w:tc>
          <w:tcPr>
            <w:tcW w:w="1990" w:type="pct"/>
            <w:noWrap/>
            <w:hideMark/>
          </w:tcPr>
          <w:p w14:paraId="6D6281ED"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6A197FB1" w14:textId="77777777" w:rsidTr="002D0B6F">
        <w:trPr>
          <w:trHeight w:val="300"/>
        </w:trPr>
        <w:tc>
          <w:tcPr>
            <w:tcW w:w="941" w:type="pct"/>
            <w:noWrap/>
            <w:hideMark/>
          </w:tcPr>
          <w:p w14:paraId="0666A0DE" w14:textId="77777777" w:rsidR="0036416E" w:rsidRPr="00BC0AF5" w:rsidRDefault="0036416E" w:rsidP="0036416E">
            <w:pPr>
              <w:pStyle w:val="SITabletext"/>
              <w:spacing w:before="60" w:after="60"/>
              <w:rPr>
                <w:color w:val="auto"/>
              </w:rPr>
            </w:pPr>
            <w:r w:rsidRPr="00BC0AF5">
              <w:rPr>
                <w:color w:val="auto"/>
              </w:rPr>
              <w:t>RIIMPO318E</w:t>
            </w:r>
          </w:p>
        </w:tc>
        <w:tc>
          <w:tcPr>
            <w:tcW w:w="2070" w:type="pct"/>
            <w:noWrap/>
            <w:hideMark/>
          </w:tcPr>
          <w:p w14:paraId="2A362769" w14:textId="77777777" w:rsidR="0036416E" w:rsidRPr="00BC0AF5" w:rsidRDefault="0036416E" w:rsidP="0036416E">
            <w:pPr>
              <w:pStyle w:val="SITabletext"/>
              <w:spacing w:before="60" w:after="60"/>
              <w:rPr>
                <w:color w:val="auto"/>
              </w:rPr>
            </w:pPr>
            <w:r w:rsidRPr="00BC0AF5">
              <w:rPr>
                <w:color w:val="auto"/>
              </w:rPr>
              <w:t>Conduct civil construction skid steer loader operations</w:t>
            </w:r>
          </w:p>
        </w:tc>
        <w:tc>
          <w:tcPr>
            <w:tcW w:w="1990" w:type="pct"/>
            <w:noWrap/>
            <w:hideMark/>
          </w:tcPr>
          <w:p w14:paraId="7A92BAE9"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5F2AD315" w14:textId="77777777" w:rsidTr="002D0B6F">
        <w:trPr>
          <w:trHeight w:val="300"/>
        </w:trPr>
        <w:tc>
          <w:tcPr>
            <w:tcW w:w="941" w:type="pct"/>
            <w:noWrap/>
            <w:hideMark/>
          </w:tcPr>
          <w:p w14:paraId="6F449DA9" w14:textId="77777777" w:rsidR="0036416E" w:rsidRPr="00BC0AF5" w:rsidRDefault="0036416E" w:rsidP="0036416E">
            <w:pPr>
              <w:pStyle w:val="SITabletext"/>
              <w:spacing w:before="60" w:after="60"/>
              <w:rPr>
                <w:color w:val="auto"/>
              </w:rPr>
            </w:pPr>
            <w:r w:rsidRPr="00BC0AF5">
              <w:rPr>
                <w:color w:val="auto"/>
              </w:rPr>
              <w:t>RIIMPO319D</w:t>
            </w:r>
          </w:p>
        </w:tc>
        <w:tc>
          <w:tcPr>
            <w:tcW w:w="2070" w:type="pct"/>
            <w:noWrap/>
            <w:hideMark/>
          </w:tcPr>
          <w:p w14:paraId="36615FF8" w14:textId="77777777" w:rsidR="0036416E" w:rsidRPr="00BC0AF5" w:rsidRDefault="0036416E" w:rsidP="0036416E">
            <w:pPr>
              <w:pStyle w:val="SITabletext"/>
              <w:spacing w:before="60" w:after="60"/>
              <w:rPr>
                <w:color w:val="auto"/>
              </w:rPr>
            </w:pPr>
            <w:r w:rsidRPr="00BC0AF5">
              <w:rPr>
                <w:color w:val="auto"/>
              </w:rPr>
              <w:t>Conduct backhoe/loader operations</w:t>
            </w:r>
          </w:p>
        </w:tc>
        <w:tc>
          <w:tcPr>
            <w:tcW w:w="1990" w:type="pct"/>
            <w:noWrap/>
            <w:hideMark/>
          </w:tcPr>
          <w:p w14:paraId="50AB856F"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40B42A23" w14:textId="77777777" w:rsidTr="002D0B6F">
        <w:trPr>
          <w:trHeight w:val="300"/>
        </w:trPr>
        <w:tc>
          <w:tcPr>
            <w:tcW w:w="941" w:type="pct"/>
            <w:noWrap/>
            <w:hideMark/>
          </w:tcPr>
          <w:p w14:paraId="08F0ABB7" w14:textId="77777777" w:rsidR="0036416E" w:rsidRPr="00BC0AF5" w:rsidRDefault="0036416E" w:rsidP="0036416E">
            <w:pPr>
              <w:pStyle w:val="SITabletext"/>
              <w:spacing w:before="60" w:after="60"/>
              <w:rPr>
                <w:color w:val="auto"/>
              </w:rPr>
            </w:pPr>
            <w:r w:rsidRPr="00BC0AF5">
              <w:rPr>
                <w:color w:val="auto"/>
              </w:rPr>
              <w:t>RIIMPO320E</w:t>
            </w:r>
          </w:p>
        </w:tc>
        <w:tc>
          <w:tcPr>
            <w:tcW w:w="2070" w:type="pct"/>
            <w:noWrap/>
            <w:hideMark/>
          </w:tcPr>
          <w:p w14:paraId="13F85237" w14:textId="77777777" w:rsidR="0036416E" w:rsidRPr="00BC0AF5" w:rsidRDefault="0036416E" w:rsidP="0036416E">
            <w:pPr>
              <w:pStyle w:val="SITabletext"/>
              <w:spacing w:before="60" w:after="60"/>
              <w:rPr>
                <w:color w:val="auto"/>
              </w:rPr>
            </w:pPr>
            <w:r w:rsidRPr="00BC0AF5">
              <w:rPr>
                <w:color w:val="auto"/>
              </w:rPr>
              <w:t>Conduct civil construction excavator operations</w:t>
            </w:r>
          </w:p>
        </w:tc>
        <w:tc>
          <w:tcPr>
            <w:tcW w:w="1990" w:type="pct"/>
            <w:noWrap/>
            <w:hideMark/>
          </w:tcPr>
          <w:p w14:paraId="3876CD71"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535625DE" w14:textId="77777777" w:rsidTr="002D0B6F">
        <w:trPr>
          <w:trHeight w:val="300"/>
        </w:trPr>
        <w:tc>
          <w:tcPr>
            <w:tcW w:w="941" w:type="pct"/>
            <w:noWrap/>
            <w:hideMark/>
          </w:tcPr>
          <w:p w14:paraId="5AC1627F" w14:textId="77777777" w:rsidR="0036416E" w:rsidRPr="00BC0AF5" w:rsidRDefault="0036416E" w:rsidP="0036416E">
            <w:pPr>
              <w:pStyle w:val="SITabletext"/>
              <w:spacing w:before="60" w:after="60"/>
              <w:rPr>
                <w:color w:val="auto"/>
              </w:rPr>
            </w:pPr>
            <w:r w:rsidRPr="00BC0AF5">
              <w:rPr>
                <w:color w:val="auto"/>
              </w:rPr>
              <w:t>RIIMPO321E</w:t>
            </w:r>
          </w:p>
        </w:tc>
        <w:tc>
          <w:tcPr>
            <w:tcW w:w="2070" w:type="pct"/>
            <w:noWrap/>
            <w:hideMark/>
          </w:tcPr>
          <w:p w14:paraId="47EC7D8D" w14:textId="77777777" w:rsidR="0036416E" w:rsidRPr="00BC0AF5" w:rsidRDefault="0036416E" w:rsidP="0036416E">
            <w:pPr>
              <w:pStyle w:val="SITabletext"/>
              <w:spacing w:before="60" w:after="60"/>
              <w:rPr>
                <w:color w:val="auto"/>
              </w:rPr>
            </w:pPr>
            <w:r w:rsidRPr="00BC0AF5">
              <w:rPr>
                <w:color w:val="auto"/>
              </w:rPr>
              <w:t>Conduct civil construction wheeled front end loader operations</w:t>
            </w:r>
          </w:p>
        </w:tc>
        <w:tc>
          <w:tcPr>
            <w:tcW w:w="1990" w:type="pct"/>
            <w:noWrap/>
            <w:hideMark/>
          </w:tcPr>
          <w:p w14:paraId="569954C6"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103C06FB" w14:textId="77777777" w:rsidTr="002D0B6F">
        <w:trPr>
          <w:trHeight w:val="300"/>
        </w:trPr>
        <w:tc>
          <w:tcPr>
            <w:tcW w:w="941" w:type="pct"/>
            <w:noWrap/>
            <w:hideMark/>
          </w:tcPr>
          <w:p w14:paraId="2AF78BBE" w14:textId="77777777" w:rsidR="0036416E" w:rsidRPr="00BC0AF5" w:rsidRDefault="0036416E" w:rsidP="0036416E">
            <w:pPr>
              <w:pStyle w:val="SITabletext"/>
              <w:spacing w:before="60" w:after="60"/>
              <w:rPr>
                <w:color w:val="auto"/>
              </w:rPr>
            </w:pPr>
            <w:r w:rsidRPr="00BC0AF5">
              <w:rPr>
                <w:color w:val="auto"/>
              </w:rPr>
              <w:t>RIIMPO322D</w:t>
            </w:r>
          </w:p>
        </w:tc>
        <w:tc>
          <w:tcPr>
            <w:tcW w:w="2070" w:type="pct"/>
            <w:noWrap/>
            <w:hideMark/>
          </w:tcPr>
          <w:p w14:paraId="75B8C68C" w14:textId="77777777" w:rsidR="0036416E" w:rsidRPr="00BC0AF5" w:rsidRDefault="0036416E" w:rsidP="0036416E">
            <w:pPr>
              <w:pStyle w:val="SITabletext"/>
              <w:spacing w:before="60" w:after="60"/>
              <w:rPr>
                <w:color w:val="auto"/>
              </w:rPr>
            </w:pPr>
            <w:r w:rsidRPr="00BC0AF5">
              <w:rPr>
                <w:color w:val="auto"/>
              </w:rPr>
              <w:t>Conduct civil construction tracked front end loader operations</w:t>
            </w:r>
          </w:p>
        </w:tc>
        <w:tc>
          <w:tcPr>
            <w:tcW w:w="1990" w:type="pct"/>
            <w:noWrap/>
            <w:hideMark/>
          </w:tcPr>
          <w:p w14:paraId="4CA5D07C"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669796DF" w14:textId="77777777" w:rsidTr="002D0B6F">
        <w:trPr>
          <w:trHeight w:val="300"/>
        </w:trPr>
        <w:tc>
          <w:tcPr>
            <w:tcW w:w="941" w:type="pct"/>
            <w:noWrap/>
            <w:hideMark/>
          </w:tcPr>
          <w:p w14:paraId="69E48E2B" w14:textId="77777777" w:rsidR="0036416E" w:rsidRPr="00BC0AF5" w:rsidRDefault="0036416E" w:rsidP="0036416E">
            <w:pPr>
              <w:pStyle w:val="SITabletext"/>
              <w:spacing w:before="60" w:after="60"/>
              <w:rPr>
                <w:color w:val="auto"/>
              </w:rPr>
            </w:pPr>
            <w:r w:rsidRPr="00BC0AF5">
              <w:rPr>
                <w:color w:val="auto"/>
              </w:rPr>
              <w:t>RIIMPO323D</w:t>
            </w:r>
          </w:p>
        </w:tc>
        <w:tc>
          <w:tcPr>
            <w:tcW w:w="2070" w:type="pct"/>
            <w:noWrap/>
            <w:hideMark/>
          </w:tcPr>
          <w:p w14:paraId="002EF04D" w14:textId="77777777" w:rsidR="0036416E" w:rsidRPr="00BC0AF5" w:rsidRDefault="0036416E" w:rsidP="0036416E">
            <w:pPr>
              <w:pStyle w:val="SITabletext"/>
              <w:spacing w:before="60" w:after="60"/>
              <w:rPr>
                <w:color w:val="auto"/>
              </w:rPr>
            </w:pPr>
            <w:r w:rsidRPr="00BC0AF5">
              <w:rPr>
                <w:color w:val="auto"/>
              </w:rPr>
              <w:t>Conduct civil construction dozer operations</w:t>
            </w:r>
          </w:p>
        </w:tc>
        <w:tc>
          <w:tcPr>
            <w:tcW w:w="1990" w:type="pct"/>
            <w:noWrap/>
            <w:hideMark/>
          </w:tcPr>
          <w:p w14:paraId="23C563EF"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1D2DB249" w14:textId="77777777" w:rsidTr="002D0B6F">
        <w:trPr>
          <w:trHeight w:val="300"/>
        </w:trPr>
        <w:tc>
          <w:tcPr>
            <w:tcW w:w="941" w:type="pct"/>
            <w:noWrap/>
            <w:hideMark/>
          </w:tcPr>
          <w:p w14:paraId="6083E970" w14:textId="77777777" w:rsidR="0036416E" w:rsidRPr="00BC0AF5" w:rsidRDefault="0036416E" w:rsidP="0036416E">
            <w:pPr>
              <w:pStyle w:val="SITabletext"/>
              <w:spacing w:before="60" w:after="60"/>
              <w:rPr>
                <w:color w:val="auto"/>
              </w:rPr>
            </w:pPr>
            <w:r w:rsidRPr="00BC0AF5">
              <w:rPr>
                <w:color w:val="auto"/>
              </w:rPr>
              <w:t>RIIMPO324E</w:t>
            </w:r>
          </w:p>
        </w:tc>
        <w:tc>
          <w:tcPr>
            <w:tcW w:w="2070" w:type="pct"/>
            <w:noWrap/>
            <w:hideMark/>
          </w:tcPr>
          <w:p w14:paraId="3F9F5444" w14:textId="77777777" w:rsidR="0036416E" w:rsidRPr="00BC0AF5" w:rsidRDefault="0036416E" w:rsidP="0036416E">
            <w:pPr>
              <w:pStyle w:val="SITabletext"/>
              <w:spacing w:before="60" w:after="60"/>
              <w:rPr>
                <w:color w:val="auto"/>
              </w:rPr>
            </w:pPr>
            <w:r w:rsidRPr="00BC0AF5">
              <w:rPr>
                <w:color w:val="auto"/>
              </w:rPr>
              <w:t>Conduct civil construction grader operations</w:t>
            </w:r>
          </w:p>
        </w:tc>
        <w:tc>
          <w:tcPr>
            <w:tcW w:w="1990" w:type="pct"/>
            <w:noWrap/>
            <w:hideMark/>
          </w:tcPr>
          <w:p w14:paraId="5E7081BA"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456C2E8F" w14:textId="77777777" w:rsidTr="002D0B6F">
        <w:trPr>
          <w:trHeight w:val="300"/>
        </w:trPr>
        <w:tc>
          <w:tcPr>
            <w:tcW w:w="941" w:type="pct"/>
            <w:noWrap/>
            <w:hideMark/>
          </w:tcPr>
          <w:p w14:paraId="7D1D5BB4" w14:textId="77777777" w:rsidR="0036416E" w:rsidRPr="00BC0AF5" w:rsidRDefault="0036416E" w:rsidP="0036416E">
            <w:pPr>
              <w:pStyle w:val="SITabletext"/>
              <w:spacing w:before="60" w:after="60"/>
              <w:rPr>
                <w:color w:val="auto"/>
              </w:rPr>
            </w:pPr>
            <w:r w:rsidRPr="00BC0AF5">
              <w:rPr>
                <w:color w:val="auto"/>
              </w:rPr>
              <w:t>RIIVEH304D</w:t>
            </w:r>
          </w:p>
        </w:tc>
        <w:tc>
          <w:tcPr>
            <w:tcW w:w="2070" w:type="pct"/>
            <w:noWrap/>
            <w:hideMark/>
          </w:tcPr>
          <w:p w14:paraId="6A5409A4" w14:textId="77777777" w:rsidR="0036416E" w:rsidRPr="00BC0AF5" w:rsidRDefault="0036416E" w:rsidP="0036416E">
            <w:pPr>
              <w:pStyle w:val="SITabletext"/>
              <w:spacing w:before="60" w:after="60"/>
              <w:rPr>
                <w:color w:val="auto"/>
              </w:rPr>
            </w:pPr>
            <w:r w:rsidRPr="00BC0AF5">
              <w:rPr>
                <w:color w:val="auto"/>
              </w:rPr>
              <w:t>Conduct tip truck operations</w:t>
            </w:r>
          </w:p>
        </w:tc>
        <w:tc>
          <w:tcPr>
            <w:tcW w:w="1990" w:type="pct"/>
            <w:noWrap/>
            <w:hideMark/>
          </w:tcPr>
          <w:p w14:paraId="3502BF28"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6F842428" w14:textId="77777777" w:rsidTr="002D0B6F">
        <w:trPr>
          <w:trHeight w:val="300"/>
        </w:trPr>
        <w:tc>
          <w:tcPr>
            <w:tcW w:w="941" w:type="pct"/>
            <w:noWrap/>
            <w:hideMark/>
          </w:tcPr>
          <w:p w14:paraId="6242F34C" w14:textId="77777777" w:rsidR="0036416E" w:rsidRPr="00BC0AF5" w:rsidRDefault="0036416E" w:rsidP="0036416E">
            <w:pPr>
              <w:pStyle w:val="SITabletext"/>
              <w:spacing w:before="60" w:after="60"/>
              <w:rPr>
                <w:color w:val="auto"/>
              </w:rPr>
            </w:pPr>
            <w:r w:rsidRPr="00BC0AF5">
              <w:rPr>
                <w:color w:val="auto"/>
              </w:rPr>
              <w:t>RIIWHS205D</w:t>
            </w:r>
          </w:p>
        </w:tc>
        <w:tc>
          <w:tcPr>
            <w:tcW w:w="2070" w:type="pct"/>
            <w:noWrap/>
            <w:hideMark/>
          </w:tcPr>
          <w:p w14:paraId="3D7C9229" w14:textId="77777777" w:rsidR="0036416E" w:rsidRPr="00BC0AF5" w:rsidRDefault="0036416E" w:rsidP="0036416E">
            <w:pPr>
              <w:pStyle w:val="SITabletext"/>
              <w:spacing w:before="60" w:after="60"/>
              <w:rPr>
                <w:color w:val="auto"/>
              </w:rPr>
            </w:pPr>
            <w:r w:rsidRPr="00BC0AF5">
              <w:rPr>
                <w:color w:val="auto"/>
              </w:rPr>
              <w:t>Control traffic with stop-slow bat</w:t>
            </w:r>
          </w:p>
        </w:tc>
        <w:tc>
          <w:tcPr>
            <w:tcW w:w="1990" w:type="pct"/>
            <w:noWrap/>
            <w:hideMark/>
          </w:tcPr>
          <w:p w14:paraId="6F0009C8" w14:textId="77777777" w:rsidR="0036416E" w:rsidRPr="00BC0AF5" w:rsidRDefault="0036416E" w:rsidP="0036416E">
            <w:pPr>
              <w:pStyle w:val="SITabletext"/>
              <w:spacing w:before="60" w:after="60"/>
              <w:rPr>
                <w:color w:val="auto"/>
              </w:rPr>
            </w:pPr>
            <w:r w:rsidRPr="00BC0AF5">
              <w:rPr>
                <w:color w:val="auto"/>
              </w:rPr>
              <w:t>RII  Resources and Infrastructure Industry Training Package</w:t>
            </w:r>
          </w:p>
        </w:tc>
      </w:tr>
      <w:tr w:rsidR="0036416E" w:rsidRPr="00BC0AF5" w14:paraId="36742DA2" w14:textId="77777777" w:rsidTr="002D0B6F">
        <w:trPr>
          <w:trHeight w:val="300"/>
        </w:trPr>
        <w:tc>
          <w:tcPr>
            <w:tcW w:w="941" w:type="pct"/>
            <w:noWrap/>
            <w:hideMark/>
          </w:tcPr>
          <w:p w14:paraId="3B6BFEF4" w14:textId="77777777" w:rsidR="0036416E" w:rsidRPr="00BC0AF5" w:rsidRDefault="0036416E" w:rsidP="0036416E">
            <w:pPr>
              <w:pStyle w:val="SITabletext"/>
              <w:spacing w:before="60" w:after="60"/>
              <w:rPr>
                <w:color w:val="auto"/>
              </w:rPr>
            </w:pPr>
            <w:r w:rsidRPr="00BC0AF5">
              <w:rPr>
                <w:color w:val="auto"/>
              </w:rPr>
              <w:t>SIRRRPK214</w:t>
            </w:r>
          </w:p>
        </w:tc>
        <w:tc>
          <w:tcPr>
            <w:tcW w:w="2070" w:type="pct"/>
            <w:noWrap/>
            <w:hideMark/>
          </w:tcPr>
          <w:p w14:paraId="3920AA30" w14:textId="77777777" w:rsidR="0036416E" w:rsidRPr="00BC0AF5" w:rsidRDefault="0036416E" w:rsidP="0036416E">
            <w:pPr>
              <w:pStyle w:val="SITabletext"/>
              <w:spacing w:before="60" w:after="60"/>
              <w:rPr>
                <w:color w:val="auto"/>
              </w:rPr>
            </w:pPr>
            <w:r w:rsidRPr="00BC0AF5">
              <w:rPr>
                <w:color w:val="auto"/>
              </w:rPr>
              <w:t>Recommend specialised products and services</w:t>
            </w:r>
          </w:p>
        </w:tc>
        <w:tc>
          <w:tcPr>
            <w:tcW w:w="1990" w:type="pct"/>
            <w:noWrap/>
            <w:hideMark/>
          </w:tcPr>
          <w:p w14:paraId="352DBB38"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20802749" w14:textId="77777777" w:rsidTr="002D0B6F">
        <w:trPr>
          <w:trHeight w:val="300"/>
        </w:trPr>
        <w:tc>
          <w:tcPr>
            <w:tcW w:w="941" w:type="pct"/>
            <w:noWrap/>
            <w:hideMark/>
          </w:tcPr>
          <w:p w14:paraId="220774F9" w14:textId="77777777" w:rsidR="0036416E" w:rsidRPr="00BC0AF5" w:rsidRDefault="0036416E" w:rsidP="0036416E">
            <w:pPr>
              <w:pStyle w:val="SITabletext"/>
              <w:spacing w:before="60" w:after="60"/>
              <w:rPr>
                <w:color w:val="auto"/>
              </w:rPr>
            </w:pPr>
            <w:r w:rsidRPr="00BC0AF5">
              <w:rPr>
                <w:color w:val="auto"/>
              </w:rPr>
              <w:lastRenderedPageBreak/>
              <w:t>SIRWINV302</w:t>
            </w:r>
          </w:p>
        </w:tc>
        <w:tc>
          <w:tcPr>
            <w:tcW w:w="2070" w:type="pct"/>
            <w:noWrap/>
            <w:hideMark/>
          </w:tcPr>
          <w:p w14:paraId="131F3520" w14:textId="77777777" w:rsidR="0036416E" w:rsidRPr="00BC0AF5" w:rsidRDefault="0036416E" w:rsidP="0036416E">
            <w:pPr>
              <w:pStyle w:val="SITabletext"/>
              <w:spacing w:before="60" w:after="60"/>
              <w:rPr>
                <w:color w:val="auto"/>
              </w:rPr>
            </w:pPr>
            <w:r w:rsidRPr="00BC0AF5">
              <w:rPr>
                <w:color w:val="auto"/>
              </w:rPr>
              <w:t>Monitor inventory capacity to meet demand</w:t>
            </w:r>
          </w:p>
        </w:tc>
        <w:tc>
          <w:tcPr>
            <w:tcW w:w="1990" w:type="pct"/>
            <w:noWrap/>
            <w:hideMark/>
          </w:tcPr>
          <w:p w14:paraId="2F45B6BC"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2BC219A4" w14:textId="77777777" w:rsidTr="002D0B6F">
        <w:trPr>
          <w:trHeight w:val="300"/>
        </w:trPr>
        <w:tc>
          <w:tcPr>
            <w:tcW w:w="941" w:type="pct"/>
            <w:noWrap/>
            <w:hideMark/>
          </w:tcPr>
          <w:p w14:paraId="6F6FDEF4" w14:textId="77777777" w:rsidR="0036416E" w:rsidRPr="00BC0AF5" w:rsidRDefault="0036416E" w:rsidP="0036416E">
            <w:pPr>
              <w:pStyle w:val="SITabletext"/>
              <w:spacing w:before="60" w:after="60"/>
              <w:rPr>
                <w:color w:val="auto"/>
              </w:rPr>
            </w:pPr>
            <w:r w:rsidRPr="00BC0AF5">
              <w:rPr>
                <w:color w:val="auto"/>
              </w:rPr>
              <w:t>SIRWSLS301</w:t>
            </w:r>
          </w:p>
        </w:tc>
        <w:tc>
          <w:tcPr>
            <w:tcW w:w="2070" w:type="pct"/>
            <w:noWrap/>
            <w:hideMark/>
          </w:tcPr>
          <w:p w14:paraId="31C922C3" w14:textId="77777777" w:rsidR="0036416E" w:rsidRPr="00BC0AF5" w:rsidRDefault="0036416E" w:rsidP="0036416E">
            <w:pPr>
              <w:pStyle w:val="SITabletext"/>
              <w:spacing w:before="60" w:after="60"/>
              <w:rPr>
                <w:color w:val="auto"/>
              </w:rPr>
            </w:pPr>
            <w:r w:rsidRPr="00BC0AF5">
              <w:rPr>
                <w:color w:val="auto"/>
              </w:rPr>
              <w:t>Build sales relationships</w:t>
            </w:r>
          </w:p>
        </w:tc>
        <w:tc>
          <w:tcPr>
            <w:tcW w:w="1990" w:type="pct"/>
            <w:noWrap/>
            <w:hideMark/>
          </w:tcPr>
          <w:p w14:paraId="0C4770E1"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11EDFCDB" w14:textId="77777777" w:rsidTr="002D0B6F">
        <w:trPr>
          <w:trHeight w:val="300"/>
        </w:trPr>
        <w:tc>
          <w:tcPr>
            <w:tcW w:w="941" w:type="pct"/>
            <w:noWrap/>
            <w:hideMark/>
          </w:tcPr>
          <w:p w14:paraId="505E815E" w14:textId="77777777" w:rsidR="0036416E" w:rsidRPr="00BC0AF5" w:rsidRDefault="0036416E" w:rsidP="0036416E">
            <w:pPr>
              <w:pStyle w:val="SITabletext"/>
              <w:spacing w:before="60" w:after="60"/>
              <w:rPr>
                <w:color w:val="auto"/>
              </w:rPr>
            </w:pPr>
            <w:r w:rsidRPr="00BC0AF5">
              <w:rPr>
                <w:color w:val="auto"/>
              </w:rPr>
              <w:t>SIRXADM001A</w:t>
            </w:r>
          </w:p>
        </w:tc>
        <w:tc>
          <w:tcPr>
            <w:tcW w:w="2070" w:type="pct"/>
            <w:noWrap/>
            <w:hideMark/>
          </w:tcPr>
          <w:p w14:paraId="5495D65A" w14:textId="77777777" w:rsidR="0036416E" w:rsidRPr="00BC0AF5" w:rsidRDefault="0036416E" w:rsidP="0036416E">
            <w:pPr>
              <w:pStyle w:val="SITabletext"/>
              <w:spacing w:before="60" w:after="60"/>
              <w:rPr>
                <w:color w:val="auto"/>
              </w:rPr>
            </w:pPr>
            <w:r w:rsidRPr="00BC0AF5">
              <w:rPr>
                <w:color w:val="auto"/>
              </w:rPr>
              <w:t>Apply retail office procedures</w:t>
            </w:r>
          </w:p>
        </w:tc>
        <w:tc>
          <w:tcPr>
            <w:tcW w:w="1990" w:type="pct"/>
            <w:noWrap/>
            <w:hideMark/>
          </w:tcPr>
          <w:p w14:paraId="134D276B"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59947042" w14:textId="77777777" w:rsidTr="002D0B6F">
        <w:trPr>
          <w:trHeight w:val="300"/>
        </w:trPr>
        <w:tc>
          <w:tcPr>
            <w:tcW w:w="941" w:type="pct"/>
            <w:noWrap/>
            <w:hideMark/>
          </w:tcPr>
          <w:p w14:paraId="720A0DE2" w14:textId="77777777" w:rsidR="0036416E" w:rsidRPr="00BC0AF5" w:rsidRDefault="0036416E" w:rsidP="0036416E">
            <w:pPr>
              <w:pStyle w:val="SITabletext"/>
              <w:spacing w:before="60" w:after="60"/>
              <w:rPr>
                <w:color w:val="auto"/>
              </w:rPr>
            </w:pPr>
            <w:r w:rsidRPr="00BC0AF5">
              <w:rPr>
                <w:color w:val="auto"/>
              </w:rPr>
              <w:t>SIRXCCS201</w:t>
            </w:r>
          </w:p>
        </w:tc>
        <w:tc>
          <w:tcPr>
            <w:tcW w:w="2070" w:type="pct"/>
            <w:noWrap/>
            <w:hideMark/>
          </w:tcPr>
          <w:p w14:paraId="06C39D60" w14:textId="77777777" w:rsidR="0036416E" w:rsidRPr="00BC0AF5" w:rsidRDefault="0036416E" w:rsidP="0036416E">
            <w:pPr>
              <w:pStyle w:val="SITabletext"/>
              <w:spacing w:before="60" w:after="60"/>
              <w:rPr>
                <w:color w:val="auto"/>
              </w:rPr>
            </w:pPr>
            <w:r w:rsidRPr="00BC0AF5">
              <w:rPr>
                <w:color w:val="auto"/>
              </w:rPr>
              <w:t>Apply point-of-sale handling procedures</w:t>
            </w:r>
          </w:p>
        </w:tc>
        <w:tc>
          <w:tcPr>
            <w:tcW w:w="1990" w:type="pct"/>
            <w:noWrap/>
            <w:hideMark/>
          </w:tcPr>
          <w:p w14:paraId="19793289"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74F2FB5F" w14:textId="77777777" w:rsidTr="002D0B6F">
        <w:trPr>
          <w:trHeight w:val="300"/>
        </w:trPr>
        <w:tc>
          <w:tcPr>
            <w:tcW w:w="941" w:type="pct"/>
            <w:noWrap/>
            <w:hideMark/>
          </w:tcPr>
          <w:p w14:paraId="2EA3808D" w14:textId="77777777" w:rsidR="0036416E" w:rsidRPr="00BC0AF5" w:rsidRDefault="0036416E" w:rsidP="0036416E">
            <w:pPr>
              <w:pStyle w:val="SITabletext"/>
              <w:spacing w:before="60" w:after="60"/>
              <w:rPr>
                <w:color w:val="auto"/>
              </w:rPr>
            </w:pPr>
            <w:r w:rsidRPr="00BC0AF5">
              <w:rPr>
                <w:color w:val="auto"/>
              </w:rPr>
              <w:t xml:space="preserve">SIRXCEG001 </w:t>
            </w:r>
          </w:p>
        </w:tc>
        <w:tc>
          <w:tcPr>
            <w:tcW w:w="2070" w:type="pct"/>
            <w:noWrap/>
            <w:hideMark/>
          </w:tcPr>
          <w:p w14:paraId="51875C44" w14:textId="77777777" w:rsidR="0036416E" w:rsidRPr="00BC0AF5" w:rsidRDefault="0036416E" w:rsidP="0036416E">
            <w:pPr>
              <w:pStyle w:val="SITabletext"/>
              <w:spacing w:before="60" w:after="60"/>
              <w:rPr>
                <w:color w:val="auto"/>
              </w:rPr>
            </w:pPr>
            <w:r w:rsidRPr="00BC0AF5">
              <w:rPr>
                <w:color w:val="auto"/>
              </w:rPr>
              <w:t>Engage the customer</w:t>
            </w:r>
          </w:p>
        </w:tc>
        <w:tc>
          <w:tcPr>
            <w:tcW w:w="1990" w:type="pct"/>
            <w:noWrap/>
            <w:hideMark/>
          </w:tcPr>
          <w:p w14:paraId="50EB7BA3"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3950F738" w14:textId="77777777" w:rsidTr="002D0B6F">
        <w:trPr>
          <w:trHeight w:val="300"/>
        </w:trPr>
        <w:tc>
          <w:tcPr>
            <w:tcW w:w="941" w:type="pct"/>
            <w:noWrap/>
            <w:hideMark/>
          </w:tcPr>
          <w:p w14:paraId="28A25F94" w14:textId="77777777" w:rsidR="0036416E" w:rsidRPr="00BC0AF5" w:rsidRDefault="0036416E" w:rsidP="0036416E">
            <w:pPr>
              <w:pStyle w:val="SITabletext"/>
              <w:spacing w:before="60" w:after="60"/>
              <w:rPr>
                <w:color w:val="auto"/>
              </w:rPr>
            </w:pPr>
            <w:r w:rsidRPr="00BC0AF5">
              <w:rPr>
                <w:color w:val="auto"/>
              </w:rPr>
              <w:t>SIRXFIN002A</w:t>
            </w:r>
          </w:p>
        </w:tc>
        <w:tc>
          <w:tcPr>
            <w:tcW w:w="2070" w:type="pct"/>
            <w:noWrap/>
            <w:hideMark/>
          </w:tcPr>
          <w:p w14:paraId="7839722D" w14:textId="77777777" w:rsidR="0036416E" w:rsidRPr="00BC0AF5" w:rsidRDefault="0036416E" w:rsidP="0036416E">
            <w:pPr>
              <w:pStyle w:val="SITabletext"/>
              <w:spacing w:before="60" w:after="60"/>
              <w:rPr>
                <w:color w:val="auto"/>
              </w:rPr>
            </w:pPr>
            <w:r w:rsidRPr="00BC0AF5">
              <w:rPr>
                <w:color w:val="auto"/>
              </w:rPr>
              <w:t>Perform retail finance duties</w:t>
            </w:r>
          </w:p>
        </w:tc>
        <w:tc>
          <w:tcPr>
            <w:tcW w:w="1990" w:type="pct"/>
            <w:noWrap/>
            <w:hideMark/>
          </w:tcPr>
          <w:p w14:paraId="4EDE1824"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742CAEE6" w14:textId="77777777" w:rsidTr="002D0B6F">
        <w:trPr>
          <w:trHeight w:val="300"/>
        </w:trPr>
        <w:tc>
          <w:tcPr>
            <w:tcW w:w="941" w:type="pct"/>
            <w:noWrap/>
            <w:hideMark/>
          </w:tcPr>
          <w:p w14:paraId="7228E686" w14:textId="77777777" w:rsidR="0036416E" w:rsidRPr="00BC0AF5" w:rsidRDefault="0036416E" w:rsidP="0036416E">
            <w:pPr>
              <w:pStyle w:val="SITabletext"/>
              <w:spacing w:before="60" w:after="60"/>
              <w:rPr>
                <w:color w:val="auto"/>
              </w:rPr>
            </w:pPr>
            <w:r w:rsidRPr="00BC0AF5">
              <w:rPr>
                <w:color w:val="auto"/>
              </w:rPr>
              <w:t>SIRXFIN003A</w:t>
            </w:r>
          </w:p>
        </w:tc>
        <w:tc>
          <w:tcPr>
            <w:tcW w:w="2070" w:type="pct"/>
            <w:noWrap/>
            <w:hideMark/>
          </w:tcPr>
          <w:p w14:paraId="262091F3" w14:textId="77777777" w:rsidR="0036416E" w:rsidRPr="00BC0AF5" w:rsidRDefault="0036416E" w:rsidP="0036416E">
            <w:pPr>
              <w:pStyle w:val="SITabletext"/>
              <w:spacing w:before="60" w:after="60"/>
              <w:rPr>
                <w:color w:val="auto"/>
              </w:rPr>
            </w:pPr>
            <w:r w:rsidRPr="00BC0AF5">
              <w:rPr>
                <w:color w:val="auto"/>
              </w:rPr>
              <w:t>Produce financial reports</w:t>
            </w:r>
          </w:p>
        </w:tc>
        <w:tc>
          <w:tcPr>
            <w:tcW w:w="1990" w:type="pct"/>
            <w:noWrap/>
            <w:hideMark/>
          </w:tcPr>
          <w:p w14:paraId="4A8BE713"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2F227A14" w14:textId="77777777" w:rsidTr="002D0B6F">
        <w:trPr>
          <w:trHeight w:val="300"/>
        </w:trPr>
        <w:tc>
          <w:tcPr>
            <w:tcW w:w="941" w:type="pct"/>
            <w:noWrap/>
            <w:hideMark/>
          </w:tcPr>
          <w:p w14:paraId="713E9614" w14:textId="77777777" w:rsidR="0036416E" w:rsidRPr="00BC0AF5" w:rsidRDefault="0036416E" w:rsidP="0036416E">
            <w:pPr>
              <w:pStyle w:val="SITabletext"/>
              <w:spacing w:before="60" w:after="60"/>
              <w:rPr>
                <w:color w:val="auto"/>
              </w:rPr>
            </w:pPr>
            <w:r w:rsidRPr="00BC0AF5">
              <w:rPr>
                <w:color w:val="auto"/>
              </w:rPr>
              <w:t>SIRXFIN004A</w:t>
            </w:r>
          </w:p>
        </w:tc>
        <w:tc>
          <w:tcPr>
            <w:tcW w:w="2070" w:type="pct"/>
            <w:noWrap/>
            <w:hideMark/>
          </w:tcPr>
          <w:p w14:paraId="09106618" w14:textId="77777777" w:rsidR="0036416E" w:rsidRPr="00BC0AF5" w:rsidRDefault="0036416E" w:rsidP="0036416E">
            <w:pPr>
              <w:pStyle w:val="SITabletext"/>
              <w:spacing w:before="60" w:after="60"/>
              <w:rPr>
                <w:color w:val="auto"/>
              </w:rPr>
            </w:pPr>
            <w:r w:rsidRPr="00BC0AF5">
              <w:rPr>
                <w:color w:val="auto"/>
              </w:rPr>
              <w:t>Manage financial resources</w:t>
            </w:r>
          </w:p>
        </w:tc>
        <w:tc>
          <w:tcPr>
            <w:tcW w:w="1990" w:type="pct"/>
            <w:noWrap/>
            <w:hideMark/>
          </w:tcPr>
          <w:p w14:paraId="55295EB0"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0AD4DBAF" w14:textId="77777777" w:rsidTr="002D0B6F">
        <w:trPr>
          <w:trHeight w:val="300"/>
        </w:trPr>
        <w:tc>
          <w:tcPr>
            <w:tcW w:w="941" w:type="pct"/>
            <w:noWrap/>
            <w:hideMark/>
          </w:tcPr>
          <w:p w14:paraId="58B21992" w14:textId="77777777" w:rsidR="0036416E" w:rsidRPr="00BC0AF5" w:rsidRDefault="0036416E" w:rsidP="0036416E">
            <w:pPr>
              <w:pStyle w:val="SITabletext"/>
              <w:spacing w:before="60" w:after="60"/>
              <w:rPr>
                <w:color w:val="auto"/>
              </w:rPr>
            </w:pPr>
            <w:r w:rsidRPr="00BC0AF5">
              <w:rPr>
                <w:color w:val="auto"/>
              </w:rPr>
              <w:t>SIRXFIN201</w:t>
            </w:r>
          </w:p>
        </w:tc>
        <w:tc>
          <w:tcPr>
            <w:tcW w:w="2070" w:type="pct"/>
            <w:noWrap/>
            <w:hideMark/>
          </w:tcPr>
          <w:p w14:paraId="438BDABE" w14:textId="77777777" w:rsidR="0036416E" w:rsidRPr="00BC0AF5" w:rsidRDefault="0036416E" w:rsidP="0036416E">
            <w:pPr>
              <w:pStyle w:val="SITabletext"/>
              <w:spacing w:before="60" w:after="60"/>
              <w:rPr>
                <w:color w:val="auto"/>
              </w:rPr>
            </w:pPr>
            <w:r w:rsidRPr="00BC0AF5">
              <w:rPr>
                <w:color w:val="auto"/>
              </w:rPr>
              <w:t>Balance and secure point-of-sale terminal</w:t>
            </w:r>
          </w:p>
        </w:tc>
        <w:tc>
          <w:tcPr>
            <w:tcW w:w="1990" w:type="pct"/>
            <w:noWrap/>
            <w:hideMark/>
          </w:tcPr>
          <w:p w14:paraId="675389A8"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6006FB9D" w14:textId="77777777" w:rsidTr="002D0B6F">
        <w:trPr>
          <w:trHeight w:val="300"/>
        </w:trPr>
        <w:tc>
          <w:tcPr>
            <w:tcW w:w="941" w:type="pct"/>
            <w:noWrap/>
            <w:hideMark/>
          </w:tcPr>
          <w:p w14:paraId="22FC8066" w14:textId="77777777" w:rsidR="0036416E" w:rsidRPr="00BC0AF5" w:rsidRDefault="0036416E" w:rsidP="0036416E">
            <w:pPr>
              <w:pStyle w:val="SITabletext"/>
              <w:spacing w:before="60" w:after="60"/>
              <w:rPr>
                <w:color w:val="auto"/>
              </w:rPr>
            </w:pPr>
            <w:r w:rsidRPr="00BC0AF5">
              <w:rPr>
                <w:color w:val="auto"/>
              </w:rPr>
              <w:t>SIRXICT001A</w:t>
            </w:r>
          </w:p>
        </w:tc>
        <w:tc>
          <w:tcPr>
            <w:tcW w:w="2070" w:type="pct"/>
            <w:noWrap/>
            <w:hideMark/>
          </w:tcPr>
          <w:p w14:paraId="4BD688E5" w14:textId="77777777" w:rsidR="0036416E" w:rsidRPr="00BC0AF5" w:rsidRDefault="0036416E" w:rsidP="0036416E">
            <w:pPr>
              <w:pStyle w:val="SITabletext"/>
              <w:spacing w:before="60" w:after="60"/>
              <w:rPr>
                <w:color w:val="auto"/>
              </w:rPr>
            </w:pPr>
            <w:r w:rsidRPr="00BC0AF5">
              <w:rPr>
                <w:color w:val="auto"/>
              </w:rPr>
              <w:t>Operate retail technology</w:t>
            </w:r>
          </w:p>
        </w:tc>
        <w:tc>
          <w:tcPr>
            <w:tcW w:w="1990" w:type="pct"/>
            <w:noWrap/>
            <w:hideMark/>
          </w:tcPr>
          <w:p w14:paraId="004E89BE"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74CAF604" w14:textId="77777777" w:rsidTr="002D0B6F">
        <w:trPr>
          <w:trHeight w:val="300"/>
        </w:trPr>
        <w:tc>
          <w:tcPr>
            <w:tcW w:w="941" w:type="pct"/>
            <w:noWrap/>
            <w:hideMark/>
          </w:tcPr>
          <w:p w14:paraId="06EF9BB8" w14:textId="77777777" w:rsidR="0036416E" w:rsidRPr="00BC0AF5" w:rsidRDefault="0036416E" w:rsidP="0036416E">
            <w:pPr>
              <w:pStyle w:val="SITabletext"/>
              <w:spacing w:before="60" w:after="60"/>
              <w:rPr>
                <w:color w:val="auto"/>
              </w:rPr>
            </w:pPr>
            <w:r w:rsidRPr="00BC0AF5">
              <w:rPr>
                <w:color w:val="auto"/>
              </w:rPr>
              <w:t>SIRXICT303</w:t>
            </w:r>
          </w:p>
        </w:tc>
        <w:tc>
          <w:tcPr>
            <w:tcW w:w="2070" w:type="pct"/>
            <w:noWrap/>
            <w:hideMark/>
          </w:tcPr>
          <w:p w14:paraId="31359000" w14:textId="77777777" w:rsidR="0036416E" w:rsidRPr="00BC0AF5" w:rsidRDefault="0036416E" w:rsidP="0036416E">
            <w:pPr>
              <w:pStyle w:val="SITabletext"/>
              <w:spacing w:before="60" w:after="60"/>
              <w:rPr>
                <w:color w:val="auto"/>
              </w:rPr>
            </w:pPr>
            <w:r w:rsidRPr="00BC0AF5">
              <w:rPr>
                <w:color w:val="auto"/>
              </w:rPr>
              <w:t>Operate retail information technology systems</w:t>
            </w:r>
          </w:p>
        </w:tc>
        <w:tc>
          <w:tcPr>
            <w:tcW w:w="1990" w:type="pct"/>
            <w:noWrap/>
            <w:hideMark/>
          </w:tcPr>
          <w:p w14:paraId="6EE225A4"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4118FC95" w14:textId="77777777" w:rsidTr="002D0B6F">
        <w:trPr>
          <w:trHeight w:val="300"/>
        </w:trPr>
        <w:tc>
          <w:tcPr>
            <w:tcW w:w="941" w:type="pct"/>
            <w:noWrap/>
            <w:hideMark/>
          </w:tcPr>
          <w:p w14:paraId="294CF7F5" w14:textId="77777777" w:rsidR="0036416E" w:rsidRPr="00BC0AF5" w:rsidRDefault="0036416E" w:rsidP="0036416E">
            <w:pPr>
              <w:pStyle w:val="SITabletext"/>
              <w:spacing w:before="60" w:after="60"/>
              <w:rPr>
                <w:color w:val="auto"/>
              </w:rPr>
            </w:pPr>
            <w:r w:rsidRPr="00BC0AF5">
              <w:rPr>
                <w:color w:val="auto"/>
              </w:rPr>
              <w:t>SIRXINV001A</w:t>
            </w:r>
          </w:p>
        </w:tc>
        <w:tc>
          <w:tcPr>
            <w:tcW w:w="2070" w:type="pct"/>
            <w:noWrap/>
            <w:hideMark/>
          </w:tcPr>
          <w:p w14:paraId="08D13944" w14:textId="77777777" w:rsidR="0036416E" w:rsidRPr="00BC0AF5" w:rsidRDefault="0036416E" w:rsidP="0036416E">
            <w:pPr>
              <w:pStyle w:val="SITabletext"/>
              <w:spacing w:before="60" w:after="60"/>
              <w:rPr>
                <w:color w:val="auto"/>
              </w:rPr>
            </w:pPr>
            <w:r w:rsidRPr="00BC0AF5">
              <w:rPr>
                <w:color w:val="auto"/>
              </w:rPr>
              <w:t>Perform stock control procedures</w:t>
            </w:r>
          </w:p>
        </w:tc>
        <w:tc>
          <w:tcPr>
            <w:tcW w:w="1990" w:type="pct"/>
            <w:noWrap/>
            <w:hideMark/>
          </w:tcPr>
          <w:p w14:paraId="5D8E8F36"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6103A9E7" w14:textId="77777777" w:rsidTr="002D0B6F">
        <w:trPr>
          <w:trHeight w:val="300"/>
        </w:trPr>
        <w:tc>
          <w:tcPr>
            <w:tcW w:w="941" w:type="pct"/>
            <w:noWrap/>
            <w:hideMark/>
          </w:tcPr>
          <w:p w14:paraId="769EC488" w14:textId="77777777" w:rsidR="0036416E" w:rsidRPr="00BC0AF5" w:rsidRDefault="0036416E" w:rsidP="0036416E">
            <w:pPr>
              <w:pStyle w:val="SITabletext"/>
              <w:spacing w:before="60" w:after="60"/>
              <w:rPr>
                <w:color w:val="auto"/>
              </w:rPr>
            </w:pPr>
            <w:r w:rsidRPr="00BC0AF5">
              <w:rPr>
                <w:color w:val="auto"/>
              </w:rPr>
              <w:t>SIRXINV004A</w:t>
            </w:r>
          </w:p>
        </w:tc>
        <w:tc>
          <w:tcPr>
            <w:tcW w:w="2070" w:type="pct"/>
            <w:noWrap/>
            <w:hideMark/>
          </w:tcPr>
          <w:p w14:paraId="43E67E88" w14:textId="77777777" w:rsidR="0036416E" w:rsidRPr="00BC0AF5" w:rsidRDefault="0036416E" w:rsidP="0036416E">
            <w:pPr>
              <w:pStyle w:val="SITabletext"/>
              <w:spacing w:before="60" w:after="60"/>
              <w:rPr>
                <w:color w:val="auto"/>
              </w:rPr>
            </w:pPr>
            <w:r w:rsidRPr="00BC0AF5">
              <w:rPr>
                <w:color w:val="auto"/>
              </w:rPr>
              <w:t>Buy merchandise</w:t>
            </w:r>
          </w:p>
        </w:tc>
        <w:tc>
          <w:tcPr>
            <w:tcW w:w="1990" w:type="pct"/>
            <w:noWrap/>
            <w:hideMark/>
          </w:tcPr>
          <w:p w14:paraId="7C90FB3F"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6AFA1838" w14:textId="77777777" w:rsidTr="002D0B6F">
        <w:trPr>
          <w:trHeight w:val="300"/>
        </w:trPr>
        <w:tc>
          <w:tcPr>
            <w:tcW w:w="941" w:type="pct"/>
            <w:noWrap/>
            <w:hideMark/>
          </w:tcPr>
          <w:p w14:paraId="6499F33C" w14:textId="77777777" w:rsidR="0036416E" w:rsidRPr="00BC0AF5" w:rsidRDefault="0036416E" w:rsidP="0036416E">
            <w:pPr>
              <w:pStyle w:val="SITabletext"/>
              <w:spacing w:before="60" w:after="60"/>
              <w:rPr>
                <w:color w:val="auto"/>
              </w:rPr>
            </w:pPr>
            <w:r w:rsidRPr="00BC0AF5">
              <w:rPr>
                <w:color w:val="auto"/>
              </w:rPr>
              <w:t>SIRXMER004A</w:t>
            </w:r>
          </w:p>
        </w:tc>
        <w:tc>
          <w:tcPr>
            <w:tcW w:w="2070" w:type="pct"/>
            <w:noWrap/>
            <w:hideMark/>
          </w:tcPr>
          <w:p w14:paraId="0115295B" w14:textId="77777777" w:rsidR="0036416E" w:rsidRPr="00BC0AF5" w:rsidRDefault="0036416E" w:rsidP="0036416E">
            <w:pPr>
              <w:pStyle w:val="SITabletext"/>
              <w:spacing w:before="60" w:after="60"/>
              <w:rPr>
                <w:color w:val="auto"/>
              </w:rPr>
            </w:pPr>
            <w:r w:rsidRPr="00BC0AF5">
              <w:rPr>
                <w:color w:val="auto"/>
              </w:rPr>
              <w:t>Manage merchandise and store presentation</w:t>
            </w:r>
          </w:p>
        </w:tc>
        <w:tc>
          <w:tcPr>
            <w:tcW w:w="1990" w:type="pct"/>
            <w:noWrap/>
            <w:hideMark/>
          </w:tcPr>
          <w:p w14:paraId="23E03265"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5EB98236" w14:textId="77777777" w:rsidTr="002D0B6F">
        <w:trPr>
          <w:trHeight w:val="300"/>
        </w:trPr>
        <w:tc>
          <w:tcPr>
            <w:tcW w:w="941" w:type="pct"/>
            <w:noWrap/>
            <w:hideMark/>
          </w:tcPr>
          <w:p w14:paraId="17800549" w14:textId="77777777" w:rsidR="0036416E" w:rsidRPr="00BC0AF5" w:rsidRDefault="0036416E" w:rsidP="0036416E">
            <w:pPr>
              <w:pStyle w:val="SITabletext"/>
              <w:spacing w:before="60" w:after="60"/>
              <w:rPr>
                <w:color w:val="auto"/>
              </w:rPr>
            </w:pPr>
            <w:r w:rsidRPr="00BC0AF5">
              <w:rPr>
                <w:color w:val="auto"/>
              </w:rPr>
              <w:t>SIRXMER201</w:t>
            </w:r>
          </w:p>
        </w:tc>
        <w:tc>
          <w:tcPr>
            <w:tcW w:w="2070" w:type="pct"/>
            <w:noWrap/>
            <w:hideMark/>
          </w:tcPr>
          <w:p w14:paraId="255770CD" w14:textId="77777777" w:rsidR="0036416E" w:rsidRPr="00BC0AF5" w:rsidRDefault="0036416E" w:rsidP="0036416E">
            <w:pPr>
              <w:pStyle w:val="SITabletext"/>
              <w:spacing w:before="60" w:after="60"/>
              <w:rPr>
                <w:color w:val="auto"/>
              </w:rPr>
            </w:pPr>
            <w:r w:rsidRPr="00BC0AF5">
              <w:rPr>
                <w:color w:val="auto"/>
              </w:rPr>
              <w:t>Merchandise products</w:t>
            </w:r>
          </w:p>
        </w:tc>
        <w:tc>
          <w:tcPr>
            <w:tcW w:w="1990" w:type="pct"/>
            <w:noWrap/>
            <w:hideMark/>
          </w:tcPr>
          <w:p w14:paraId="268F338D"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705D9C7F" w14:textId="77777777" w:rsidTr="002D0B6F">
        <w:trPr>
          <w:trHeight w:val="300"/>
        </w:trPr>
        <w:tc>
          <w:tcPr>
            <w:tcW w:w="941" w:type="pct"/>
            <w:noWrap/>
            <w:hideMark/>
          </w:tcPr>
          <w:p w14:paraId="0DC5313B" w14:textId="77777777" w:rsidR="0036416E" w:rsidRPr="00BC0AF5" w:rsidRDefault="0036416E" w:rsidP="0036416E">
            <w:pPr>
              <w:pStyle w:val="SITabletext"/>
              <w:spacing w:before="60" w:after="60"/>
              <w:rPr>
                <w:color w:val="auto"/>
              </w:rPr>
            </w:pPr>
            <w:r w:rsidRPr="00BC0AF5">
              <w:rPr>
                <w:color w:val="auto"/>
              </w:rPr>
              <w:t>SIRXMER202</w:t>
            </w:r>
          </w:p>
        </w:tc>
        <w:tc>
          <w:tcPr>
            <w:tcW w:w="2070" w:type="pct"/>
            <w:noWrap/>
            <w:hideMark/>
          </w:tcPr>
          <w:p w14:paraId="60FE4F37" w14:textId="77777777" w:rsidR="0036416E" w:rsidRPr="00BC0AF5" w:rsidRDefault="0036416E" w:rsidP="0036416E">
            <w:pPr>
              <w:pStyle w:val="SITabletext"/>
              <w:spacing w:before="60" w:after="60"/>
              <w:rPr>
                <w:color w:val="auto"/>
              </w:rPr>
            </w:pPr>
            <w:r w:rsidRPr="00BC0AF5">
              <w:rPr>
                <w:color w:val="auto"/>
              </w:rPr>
              <w:t>Plan, create and maintain displays</w:t>
            </w:r>
          </w:p>
        </w:tc>
        <w:tc>
          <w:tcPr>
            <w:tcW w:w="1990" w:type="pct"/>
            <w:noWrap/>
            <w:hideMark/>
          </w:tcPr>
          <w:p w14:paraId="1731E652"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5EBCDC3B" w14:textId="77777777" w:rsidTr="002D0B6F">
        <w:trPr>
          <w:trHeight w:val="300"/>
        </w:trPr>
        <w:tc>
          <w:tcPr>
            <w:tcW w:w="941" w:type="pct"/>
            <w:noWrap/>
            <w:hideMark/>
          </w:tcPr>
          <w:p w14:paraId="5249A3A1" w14:textId="77777777" w:rsidR="0036416E" w:rsidRPr="00BC0AF5" w:rsidRDefault="0036416E" w:rsidP="0036416E">
            <w:pPr>
              <w:pStyle w:val="SITabletext"/>
              <w:spacing w:before="60" w:after="60"/>
              <w:rPr>
                <w:color w:val="auto"/>
              </w:rPr>
            </w:pPr>
            <w:r w:rsidRPr="00BC0AF5">
              <w:rPr>
                <w:color w:val="auto"/>
              </w:rPr>
              <w:t>SIRXMER303</w:t>
            </w:r>
          </w:p>
        </w:tc>
        <w:tc>
          <w:tcPr>
            <w:tcW w:w="2070" w:type="pct"/>
            <w:noWrap/>
            <w:hideMark/>
          </w:tcPr>
          <w:p w14:paraId="6E173C1D" w14:textId="77777777" w:rsidR="0036416E" w:rsidRPr="00BC0AF5" w:rsidRDefault="0036416E" w:rsidP="0036416E">
            <w:pPr>
              <w:pStyle w:val="SITabletext"/>
              <w:spacing w:before="60" w:after="60"/>
              <w:rPr>
                <w:color w:val="auto"/>
              </w:rPr>
            </w:pPr>
            <w:r w:rsidRPr="00BC0AF5">
              <w:rPr>
                <w:color w:val="auto"/>
              </w:rPr>
              <w:t>Coordinate merchandise presentation</w:t>
            </w:r>
          </w:p>
        </w:tc>
        <w:tc>
          <w:tcPr>
            <w:tcW w:w="1990" w:type="pct"/>
            <w:noWrap/>
            <w:hideMark/>
          </w:tcPr>
          <w:p w14:paraId="0C6A2291"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1DBCDE6E" w14:textId="77777777" w:rsidTr="002D0B6F">
        <w:trPr>
          <w:trHeight w:val="300"/>
        </w:trPr>
        <w:tc>
          <w:tcPr>
            <w:tcW w:w="941" w:type="pct"/>
            <w:noWrap/>
            <w:hideMark/>
          </w:tcPr>
          <w:p w14:paraId="0E59AF2F" w14:textId="77777777" w:rsidR="0036416E" w:rsidRPr="00BC0AF5" w:rsidRDefault="0036416E" w:rsidP="0036416E">
            <w:pPr>
              <w:pStyle w:val="SITabletext"/>
              <w:spacing w:before="60" w:after="60"/>
              <w:rPr>
                <w:color w:val="auto"/>
              </w:rPr>
            </w:pPr>
            <w:r w:rsidRPr="00BC0AF5">
              <w:rPr>
                <w:color w:val="auto"/>
              </w:rPr>
              <w:t>SIRXMER406</w:t>
            </w:r>
          </w:p>
        </w:tc>
        <w:tc>
          <w:tcPr>
            <w:tcW w:w="2070" w:type="pct"/>
            <w:noWrap/>
            <w:hideMark/>
          </w:tcPr>
          <w:p w14:paraId="21A25932" w14:textId="77777777" w:rsidR="0036416E" w:rsidRPr="00BC0AF5" w:rsidRDefault="0036416E" w:rsidP="0036416E">
            <w:pPr>
              <w:pStyle w:val="SITabletext"/>
              <w:spacing w:before="60" w:after="60"/>
              <w:rPr>
                <w:color w:val="auto"/>
              </w:rPr>
            </w:pPr>
            <w:r w:rsidRPr="00BC0AF5">
              <w:rPr>
                <w:color w:val="auto"/>
              </w:rPr>
              <w:t>Monitor in-store visual merchandising display</w:t>
            </w:r>
          </w:p>
        </w:tc>
        <w:tc>
          <w:tcPr>
            <w:tcW w:w="1990" w:type="pct"/>
            <w:noWrap/>
            <w:hideMark/>
          </w:tcPr>
          <w:p w14:paraId="6C4492B3"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1EC72EB7" w14:textId="77777777" w:rsidTr="002D0B6F">
        <w:trPr>
          <w:trHeight w:val="300"/>
        </w:trPr>
        <w:tc>
          <w:tcPr>
            <w:tcW w:w="941" w:type="pct"/>
            <w:noWrap/>
            <w:hideMark/>
          </w:tcPr>
          <w:p w14:paraId="71ADF01C" w14:textId="77777777" w:rsidR="0036416E" w:rsidRPr="00BC0AF5" w:rsidRDefault="0036416E" w:rsidP="0036416E">
            <w:pPr>
              <w:pStyle w:val="SITabletext"/>
              <w:spacing w:before="60" w:after="60"/>
              <w:rPr>
                <w:color w:val="auto"/>
              </w:rPr>
            </w:pPr>
            <w:r w:rsidRPr="00BC0AF5">
              <w:rPr>
                <w:color w:val="auto"/>
              </w:rPr>
              <w:t>SIRXQUA001A</w:t>
            </w:r>
          </w:p>
        </w:tc>
        <w:tc>
          <w:tcPr>
            <w:tcW w:w="2070" w:type="pct"/>
            <w:noWrap/>
            <w:hideMark/>
          </w:tcPr>
          <w:p w14:paraId="38E14D52" w14:textId="77777777" w:rsidR="0036416E" w:rsidRPr="00BC0AF5" w:rsidRDefault="0036416E" w:rsidP="0036416E">
            <w:pPr>
              <w:pStyle w:val="SITabletext"/>
              <w:spacing w:before="60" w:after="60"/>
              <w:rPr>
                <w:color w:val="auto"/>
              </w:rPr>
            </w:pPr>
            <w:r w:rsidRPr="00BC0AF5">
              <w:rPr>
                <w:color w:val="auto"/>
              </w:rPr>
              <w:t>Develop innovative ideas at work</w:t>
            </w:r>
          </w:p>
        </w:tc>
        <w:tc>
          <w:tcPr>
            <w:tcW w:w="1990" w:type="pct"/>
            <w:noWrap/>
            <w:hideMark/>
          </w:tcPr>
          <w:p w14:paraId="3660130A"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6CA93E1B" w14:textId="77777777" w:rsidTr="002D0B6F">
        <w:trPr>
          <w:trHeight w:val="300"/>
        </w:trPr>
        <w:tc>
          <w:tcPr>
            <w:tcW w:w="941" w:type="pct"/>
            <w:noWrap/>
            <w:hideMark/>
          </w:tcPr>
          <w:p w14:paraId="5A57F247" w14:textId="77777777" w:rsidR="0036416E" w:rsidRPr="00BC0AF5" w:rsidRDefault="0036416E" w:rsidP="0036416E">
            <w:pPr>
              <w:pStyle w:val="SITabletext"/>
              <w:spacing w:before="60" w:after="60"/>
              <w:rPr>
                <w:color w:val="auto"/>
              </w:rPr>
            </w:pPr>
            <w:r w:rsidRPr="00BC0AF5">
              <w:rPr>
                <w:color w:val="auto"/>
              </w:rPr>
              <w:t>SIRXRSK001</w:t>
            </w:r>
          </w:p>
        </w:tc>
        <w:tc>
          <w:tcPr>
            <w:tcW w:w="2070" w:type="pct"/>
            <w:noWrap/>
            <w:hideMark/>
          </w:tcPr>
          <w:p w14:paraId="7AF678CA" w14:textId="77777777" w:rsidR="0036416E" w:rsidRPr="00BC0AF5" w:rsidRDefault="0036416E" w:rsidP="0036416E">
            <w:pPr>
              <w:pStyle w:val="SITabletext"/>
              <w:spacing w:before="60" w:after="60"/>
              <w:rPr>
                <w:color w:val="auto"/>
              </w:rPr>
            </w:pPr>
            <w:r w:rsidRPr="00BC0AF5">
              <w:rPr>
                <w:color w:val="auto"/>
              </w:rPr>
              <w:t>Identify and respond to security risks</w:t>
            </w:r>
          </w:p>
        </w:tc>
        <w:tc>
          <w:tcPr>
            <w:tcW w:w="1990" w:type="pct"/>
            <w:noWrap/>
            <w:hideMark/>
          </w:tcPr>
          <w:p w14:paraId="5C84C5E8" w14:textId="77777777" w:rsidR="0036416E" w:rsidRPr="00BC0AF5" w:rsidRDefault="0036416E" w:rsidP="0036416E">
            <w:pPr>
              <w:pStyle w:val="SITabletext"/>
              <w:spacing w:before="60" w:after="60"/>
              <w:rPr>
                <w:color w:val="auto"/>
              </w:rPr>
            </w:pPr>
            <w:r w:rsidRPr="00BC0AF5">
              <w:rPr>
                <w:color w:val="auto"/>
              </w:rPr>
              <w:t>SIR  Retail Services Training Package</w:t>
            </w:r>
          </w:p>
        </w:tc>
      </w:tr>
      <w:tr w:rsidR="0036416E" w:rsidRPr="00BC0AF5" w14:paraId="4DFE55BC" w14:textId="77777777" w:rsidTr="002D0B6F">
        <w:trPr>
          <w:trHeight w:val="300"/>
        </w:trPr>
        <w:tc>
          <w:tcPr>
            <w:tcW w:w="941" w:type="pct"/>
            <w:noWrap/>
            <w:hideMark/>
          </w:tcPr>
          <w:p w14:paraId="33C07012" w14:textId="77777777" w:rsidR="0036416E" w:rsidRPr="00BC0AF5" w:rsidRDefault="0036416E" w:rsidP="0036416E">
            <w:pPr>
              <w:pStyle w:val="SITabletext"/>
              <w:spacing w:before="60" w:after="60"/>
              <w:rPr>
                <w:color w:val="auto"/>
              </w:rPr>
            </w:pPr>
            <w:r w:rsidRPr="00BC0AF5">
              <w:rPr>
                <w:color w:val="auto"/>
              </w:rPr>
              <w:t>SIRXSLS002</w:t>
            </w:r>
          </w:p>
        </w:tc>
        <w:tc>
          <w:tcPr>
            <w:tcW w:w="2070" w:type="pct"/>
            <w:noWrap/>
            <w:hideMark/>
          </w:tcPr>
          <w:p w14:paraId="7898297E" w14:textId="77777777" w:rsidR="0036416E" w:rsidRPr="00BC0AF5" w:rsidRDefault="0036416E" w:rsidP="0036416E">
            <w:pPr>
              <w:pStyle w:val="SITabletext"/>
              <w:spacing w:before="60" w:after="60"/>
              <w:rPr>
                <w:color w:val="auto"/>
              </w:rPr>
            </w:pPr>
            <w:r w:rsidRPr="00BC0AF5">
              <w:rPr>
                <w:color w:val="auto"/>
              </w:rPr>
              <w:t>Follow point-of-sale procedures</w:t>
            </w:r>
          </w:p>
        </w:tc>
        <w:tc>
          <w:tcPr>
            <w:tcW w:w="1990" w:type="pct"/>
            <w:noWrap/>
            <w:hideMark/>
          </w:tcPr>
          <w:p w14:paraId="007CC781" w14:textId="77777777" w:rsidR="0036416E" w:rsidRPr="00BC0AF5" w:rsidRDefault="0036416E" w:rsidP="0036416E">
            <w:pPr>
              <w:pStyle w:val="SITabletext"/>
              <w:spacing w:before="60" w:after="60"/>
              <w:rPr>
                <w:color w:val="auto"/>
              </w:rPr>
            </w:pPr>
            <w:r w:rsidRPr="00BC0AF5">
              <w:rPr>
                <w:color w:val="auto"/>
              </w:rPr>
              <w:t>SIR  Retail Services Training Package</w:t>
            </w:r>
          </w:p>
        </w:tc>
      </w:tr>
      <w:tr w:rsidR="0036416E" w:rsidRPr="00BC0AF5" w14:paraId="1B0E8EE2" w14:textId="77777777" w:rsidTr="002D0B6F">
        <w:trPr>
          <w:trHeight w:val="300"/>
        </w:trPr>
        <w:tc>
          <w:tcPr>
            <w:tcW w:w="941" w:type="pct"/>
            <w:noWrap/>
            <w:hideMark/>
          </w:tcPr>
          <w:p w14:paraId="312BFE24" w14:textId="77777777" w:rsidR="0036416E" w:rsidRPr="00BC0AF5" w:rsidRDefault="0036416E" w:rsidP="0036416E">
            <w:pPr>
              <w:pStyle w:val="SITabletext"/>
              <w:spacing w:before="60" w:after="60"/>
              <w:rPr>
                <w:color w:val="auto"/>
              </w:rPr>
            </w:pPr>
            <w:r w:rsidRPr="00BC0AF5">
              <w:rPr>
                <w:color w:val="auto"/>
              </w:rPr>
              <w:lastRenderedPageBreak/>
              <w:t>SIRXSLS201</w:t>
            </w:r>
          </w:p>
        </w:tc>
        <w:tc>
          <w:tcPr>
            <w:tcW w:w="2070" w:type="pct"/>
            <w:noWrap/>
            <w:hideMark/>
          </w:tcPr>
          <w:p w14:paraId="7FC17F25" w14:textId="77777777" w:rsidR="0036416E" w:rsidRPr="00BC0AF5" w:rsidRDefault="0036416E" w:rsidP="0036416E">
            <w:pPr>
              <w:pStyle w:val="SITabletext"/>
              <w:spacing w:before="60" w:after="60"/>
              <w:rPr>
                <w:color w:val="auto"/>
              </w:rPr>
            </w:pPr>
            <w:r w:rsidRPr="00BC0AF5">
              <w:rPr>
                <w:color w:val="auto"/>
              </w:rPr>
              <w:t>Sell products and services</w:t>
            </w:r>
          </w:p>
        </w:tc>
        <w:tc>
          <w:tcPr>
            <w:tcW w:w="1990" w:type="pct"/>
            <w:noWrap/>
            <w:hideMark/>
          </w:tcPr>
          <w:p w14:paraId="3D37A700"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3531FEAC" w14:textId="77777777" w:rsidTr="002D0B6F">
        <w:trPr>
          <w:trHeight w:val="300"/>
        </w:trPr>
        <w:tc>
          <w:tcPr>
            <w:tcW w:w="941" w:type="pct"/>
            <w:noWrap/>
            <w:hideMark/>
          </w:tcPr>
          <w:p w14:paraId="188C2C73" w14:textId="77777777" w:rsidR="0036416E" w:rsidRPr="00BC0AF5" w:rsidRDefault="0036416E" w:rsidP="0036416E">
            <w:pPr>
              <w:pStyle w:val="SITabletext"/>
              <w:spacing w:before="60" w:after="60"/>
              <w:rPr>
                <w:color w:val="auto"/>
              </w:rPr>
            </w:pPr>
            <w:r w:rsidRPr="00BC0AF5">
              <w:rPr>
                <w:color w:val="auto"/>
              </w:rPr>
              <w:t>SIRXSLS303</w:t>
            </w:r>
          </w:p>
        </w:tc>
        <w:tc>
          <w:tcPr>
            <w:tcW w:w="2070" w:type="pct"/>
            <w:noWrap/>
            <w:hideMark/>
          </w:tcPr>
          <w:p w14:paraId="54920208" w14:textId="77777777" w:rsidR="0036416E" w:rsidRPr="00BC0AF5" w:rsidRDefault="0036416E" w:rsidP="0036416E">
            <w:pPr>
              <w:pStyle w:val="SITabletext"/>
              <w:spacing w:before="60" w:after="60"/>
              <w:rPr>
                <w:color w:val="auto"/>
              </w:rPr>
            </w:pPr>
            <w:r w:rsidRPr="00BC0AF5">
              <w:rPr>
                <w:color w:val="auto"/>
              </w:rPr>
              <w:t>Build relationships with customers</w:t>
            </w:r>
          </w:p>
        </w:tc>
        <w:tc>
          <w:tcPr>
            <w:tcW w:w="1990" w:type="pct"/>
            <w:noWrap/>
            <w:hideMark/>
          </w:tcPr>
          <w:p w14:paraId="0064C6F9"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5F706B8E" w14:textId="77777777" w:rsidTr="002D0B6F">
        <w:trPr>
          <w:trHeight w:val="300"/>
        </w:trPr>
        <w:tc>
          <w:tcPr>
            <w:tcW w:w="941" w:type="pct"/>
            <w:noWrap/>
            <w:hideMark/>
          </w:tcPr>
          <w:p w14:paraId="5A03D983" w14:textId="77777777" w:rsidR="0036416E" w:rsidRPr="00BC0AF5" w:rsidRDefault="0036416E" w:rsidP="0036416E">
            <w:pPr>
              <w:pStyle w:val="SITabletext"/>
              <w:spacing w:before="60" w:after="60"/>
              <w:rPr>
                <w:color w:val="auto"/>
              </w:rPr>
            </w:pPr>
            <w:r w:rsidRPr="00BC0AF5">
              <w:rPr>
                <w:color w:val="auto"/>
              </w:rPr>
              <w:t>SIRXSLS406</w:t>
            </w:r>
          </w:p>
        </w:tc>
        <w:tc>
          <w:tcPr>
            <w:tcW w:w="2070" w:type="pct"/>
            <w:noWrap/>
            <w:hideMark/>
          </w:tcPr>
          <w:p w14:paraId="60BC5453" w14:textId="77777777" w:rsidR="0036416E" w:rsidRPr="00BC0AF5" w:rsidRDefault="0036416E" w:rsidP="0036416E">
            <w:pPr>
              <w:pStyle w:val="SITabletext"/>
              <w:spacing w:before="60" w:after="60"/>
              <w:rPr>
                <w:color w:val="auto"/>
              </w:rPr>
            </w:pPr>
            <w:r w:rsidRPr="00BC0AF5">
              <w:rPr>
                <w:color w:val="auto"/>
              </w:rPr>
              <w:t>Manage sales and service delivery</w:t>
            </w:r>
          </w:p>
        </w:tc>
        <w:tc>
          <w:tcPr>
            <w:tcW w:w="1990" w:type="pct"/>
            <w:noWrap/>
            <w:hideMark/>
          </w:tcPr>
          <w:p w14:paraId="33FBD6E9" w14:textId="77777777" w:rsidR="0036416E" w:rsidRPr="00BC0AF5" w:rsidRDefault="0036416E" w:rsidP="0036416E">
            <w:pPr>
              <w:pStyle w:val="SITabletext"/>
              <w:spacing w:before="60" w:after="60"/>
              <w:rPr>
                <w:color w:val="auto"/>
              </w:rPr>
            </w:pPr>
            <w:r w:rsidRPr="00BC0AF5">
              <w:rPr>
                <w:color w:val="auto"/>
              </w:rPr>
              <w:t>SIR07  Retail Services Training Package</w:t>
            </w:r>
          </w:p>
        </w:tc>
      </w:tr>
      <w:tr w:rsidR="0036416E" w:rsidRPr="00BC0AF5" w14:paraId="10F02AE5" w14:textId="77777777" w:rsidTr="002D0B6F">
        <w:trPr>
          <w:trHeight w:val="300"/>
        </w:trPr>
        <w:tc>
          <w:tcPr>
            <w:tcW w:w="941" w:type="pct"/>
            <w:noWrap/>
            <w:hideMark/>
          </w:tcPr>
          <w:p w14:paraId="76DB084A" w14:textId="77777777" w:rsidR="0036416E" w:rsidRPr="00BC0AF5" w:rsidRDefault="0036416E" w:rsidP="0036416E">
            <w:pPr>
              <w:pStyle w:val="SITabletext"/>
              <w:spacing w:before="60" w:after="60"/>
              <w:rPr>
                <w:color w:val="auto"/>
              </w:rPr>
            </w:pPr>
            <w:r w:rsidRPr="00BC0AF5">
              <w:rPr>
                <w:color w:val="auto"/>
              </w:rPr>
              <w:t>SITTPPD402</w:t>
            </w:r>
          </w:p>
        </w:tc>
        <w:tc>
          <w:tcPr>
            <w:tcW w:w="2070" w:type="pct"/>
            <w:noWrap/>
            <w:hideMark/>
          </w:tcPr>
          <w:p w14:paraId="4BD9F9B1" w14:textId="77777777" w:rsidR="0036416E" w:rsidRPr="00BC0AF5" w:rsidRDefault="0036416E" w:rsidP="0036416E">
            <w:pPr>
              <w:pStyle w:val="SITabletext"/>
              <w:spacing w:before="60" w:after="60"/>
              <w:rPr>
                <w:color w:val="auto"/>
              </w:rPr>
            </w:pPr>
            <w:r w:rsidRPr="00BC0AF5">
              <w:rPr>
                <w:color w:val="auto"/>
              </w:rPr>
              <w:t>Develop interpretive activities</w:t>
            </w:r>
          </w:p>
        </w:tc>
        <w:tc>
          <w:tcPr>
            <w:tcW w:w="1990" w:type="pct"/>
            <w:noWrap/>
            <w:hideMark/>
          </w:tcPr>
          <w:p w14:paraId="044CCA0E" w14:textId="77777777" w:rsidR="0036416E" w:rsidRPr="00BC0AF5" w:rsidRDefault="0036416E" w:rsidP="0036416E">
            <w:pPr>
              <w:pStyle w:val="SITabletext"/>
              <w:spacing w:before="60" w:after="60"/>
              <w:rPr>
                <w:color w:val="auto"/>
              </w:rPr>
            </w:pPr>
            <w:r w:rsidRPr="00BC0AF5">
              <w:rPr>
                <w:color w:val="auto"/>
              </w:rPr>
              <w:t>SIT12  Tourism, Travel and Hospitality Training Package</w:t>
            </w:r>
          </w:p>
        </w:tc>
      </w:tr>
      <w:tr w:rsidR="0036416E" w:rsidRPr="00BC0AF5" w14:paraId="6C5D092D" w14:textId="77777777" w:rsidTr="002D0B6F">
        <w:trPr>
          <w:trHeight w:val="300"/>
        </w:trPr>
        <w:tc>
          <w:tcPr>
            <w:tcW w:w="941" w:type="pct"/>
            <w:noWrap/>
            <w:hideMark/>
          </w:tcPr>
          <w:p w14:paraId="68AA4252" w14:textId="77777777" w:rsidR="0036416E" w:rsidRPr="00BC0AF5" w:rsidRDefault="0036416E" w:rsidP="0036416E">
            <w:pPr>
              <w:pStyle w:val="SITabletext"/>
              <w:spacing w:before="60" w:after="60"/>
              <w:rPr>
                <w:color w:val="auto"/>
              </w:rPr>
            </w:pPr>
            <w:r w:rsidRPr="00BC0AF5">
              <w:rPr>
                <w:color w:val="auto"/>
              </w:rPr>
              <w:t>TAEASS401</w:t>
            </w:r>
          </w:p>
        </w:tc>
        <w:tc>
          <w:tcPr>
            <w:tcW w:w="2070" w:type="pct"/>
            <w:noWrap/>
            <w:hideMark/>
          </w:tcPr>
          <w:p w14:paraId="66BF274B" w14:textId="77777777" w:rsidR="0036416E" w:rsidRPr="00BC0AF5" w:rsidRDefault="0036416E" w:rsidP="0036416E">
            <w:pPr>
              <w:pStyle w:val="SITabletext"/>
              <w:spacing w:before="60" w:after="60"/>
              <w:rPr>
                <w:color w:val="auto"/>
              </w:rPr>
            </w:pPr>
            <w:r w:rsidRPr="00BC0AF5">
              <w:rPr>
                <w:color w:val="auto"/>
              </w:rPr>
              <w:t>Plan assessment activities and processes</w:t>
            </w:r>
          </w:p>
        </w:tc>
        <w:tc>
          <w:tcPr>
            <w:tcW w:w="1990" w:type="pct"/>
            <w:noWrap/>
            <w:hideMark/>
          </w:tcPr>
          <w:p w14:paraId="4E534A7A"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20EFFAC9" w14:textId="77777777" w:rsidTr="002D0B6F">
        <w:trPr>
          <w:trHeight w:val="300"/>
        </w:trPr>
        <w:tc>
          <w:tcPr>
            <w:tcW w:w="941" w:type="pct"/>
            <w:noWrap/>
            <w:hideMark/>
          </w:tcPr>
          <w:p w14:paraId="483601E7" w14:textId="77777777" w:rsidR="0036416E" w:rsidRPr="00BC0AF5" w:rsidRDefault="0036416E" w:rsidP="0036416E">
            <w:pPr>
              <w:pStyle w:val="SITabletext"/>
              <w:spacing w:before="60" w:after="60"/>
              <w:rPr>
                <w:color w:val="auto"/>
              </w:rPr>
            </w:pPr>
            <w:r w:rsidRPr="00BC0AF5">
              <w:rPr>
                <w:color w:val="auto"/>
              </w:rPr>
              <w:t>TAEASS402</w:t>
            </w:r>
          </w:p>
        </w:tc>
        <w:tc>
          <w:tcPr>
            <w:tcW w:w="2070" w:type="pct"/>
            <w:noWrap/>
            <w:hideMark/>
          </w:tcPr>
          <w:p w14:paraId="5AF3CCD0" w14:textId="77777777" w:rsidR="0036416E" w:rsidRPr="00BC0AF5" w:rsidRDefault="0036416E" w:rsidP="0036416E">
            <w:pPr>
              <w:pStyle w:val="SITabletext"/>
              <w:spacing w:before="60" w:after="60"/>
              <w:rPr>
                <w:color w:val="auto"/>
              </w:rPr>
            </w:pPr>
            <w:r w:rsidRPr="00BC0AF5">
              <w:rPr>
                <w:color w:val="auto"/>
              </w:rPr>
              <w:t>Assess competence</w:t>
            </w:r>
          </w:p>
        </w:tc>
        <w:tc>
          <w:tcPr>
            <w:tcW w:w="1990" w:type="pct"/>
            <w:noWrap/>
            <w:hideMark/>
          </w:tcPr>
          <w:p w14:paraId="560535DB"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54B2DED1" w14:textId="77777777" w:rsidTr="002D0B6F">
        <w:trPr>
          <w:trHeight w:val="300"/>
        </w:trPr>
        <w:tc>
          <w:tcPr>
            <w:tcW w:w="941" w:type="pct"/>
            <w:noWrap/>
            <w:hideMark/>
          </w:tcPr>
          <w:p w14:paraId="3174BDE6" w14:textId="77777777" w:rsidR="0036416E" w:rsidRPr="00BC0AF5" w:rsidRDefault="0036416E" w:rsidP="0036416E">
            <w:pPr>
              <w:pStyle w:val="SITabletext"/>
              <w:spacing w:before="60" w:after="60"/>
              <w:rPr>
                <w:color w:val="auto"/>
              </w:rPr>
            </w:pPr>
            <w:r w:rsidRPr="00BC0AF5">
              <w:rPr>
                <w:color w:val="auto"/>
              </w:rPr>
              <w:t>TAEASS403</w:t>
            </w:r>
          </w:p>
        </w:tc>
        <w:tc>
          <w:tcPr>
            <w:tcW w:w="2070" w:type="pct"/>
            <w:noWrap/>
            <w:hideMark/>
          </w:tcPr>
          <w:p w14:paraId="66A5E1F7" w14:textId="77777777" w:rsidR="0036416E" w:rsidRPr="00BC0AF5" w:rsidRDefault="0036416E" w:rsidP="0036416E">
            <w:pPr>
              <w:pStyle w:val="SITabletext"/>
              <w:spacing w:before="60" w:after="60"/>
              <w:rPr>
                <w:color w:val="auto"/>
              </w:rPr>
            </w:pPr>
            <w:r w:rsidRPr="00BC0AF5">
              <w:rPr>
                <w:color w:val="auto"/>
              </w:rPr>
              <w:t>Participate in assessment validation</w:t>
            </w:r>
          </w:p>
        </w:tc>
        <w:tc>
          <w:tcPr>
            <w:tcW w:w="1990" w:type="pct"/>
            <w:noWrap/>
            <w:hideMark/>
          </w:tcPr>
          <w:p w14:paraId="04DAB087"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6389B9A0" w14:textId="77777777" w:rsidTr="002D0B6F">
        <w:trPr>
          <w:trHeight w:val="300"/>
        </w:trPr>
        <w:tc>
          <w:tcPr>
            <w:tcW w:w="941" w:type="pct"/>
            <w:noWrap/>
            <w:hideMark/>
          </w:tcPr>
          <w:p w14:paraId="6D1AE578" w14:textId="77777777" w:rsidR="0036416E" w:rsidRPr="00BC0AF5" w:rsidRDefault="0036416E" w:rsidP="0036416E">
            <w:pPr>
              <w:pStyle w:val="SITabletext"/>
              <w:spacing w:before="60" w:after="60"/>
              <w:rPr>
                <w:color w:val="auto"/>
              </w:rPr>
            </w:pPr>
            <w:r w:rsidRPr="00BC0AF5">
              <w:rPr>
                <w:color w:val="auto"/>
              </w:rPr>
              <w:t>TAEDEL301</w:t>
            </w:r>
          </w:p>
        </w:tc>
        <w:tc>
          <w:tcPr>
            <w:tcW w:w="2070" w:type="pct"/>
            <w:noWrap/>
            <w:hideMark/>
          </w:tcPr>
          <w:p w14:paraId="3BE21BDD" w14:textId="77777777" w:rsidR="0036416E" w:rsidRPr="00BC0AF5" w:rsidRDefault="0036416E" w:rsidP="0036416E">
            <w:pPr>
              <w:pStyle w:val="SITabletext"/>
              <w:spacing w:before="60" w:after="60"/>
              <w:rPr>
                <w:color w:val="auto"/>
              </w:rPr>
            </w:pPr>
            <w:r w:rsidRPr="00BC0AF5">
              <w:rPr>
                <w:color w:val="auto"/>
              </w:rPr>
              <w:t>Provide work skill instruction</w:t>
            </w:r>
          </w:p>
        </w:tc>
        <w:tc>
          <w:tcPr>
            <w:tcW w:w="1990" w:type="pct"/>
            <w:noWrap/>
            <w:hideMark/>
          </w:tcPr>
          <w:p w14:paraId="6C53BD15"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3F5FC82B" w14:textId="77777777" w:rsidTr="002D0B6F">
        <w:trPr>
          <w:trHeight w:val="300"/>
        </w:trPr>
        <w:tc>
          <w:tcPr>
            <w:tcW w:w="941" w:type="pct"/>
            <w:noWrap/>
            <w:hideMark/>
          </w:tcPr>
          <w:p w14:paraId="35A317A7" w14:textId="77777777" w:rsidR="0036416E" w:rsidRPr="00BC0AF5" w:rsidRDefault="0036416E" w:rsidP="0036416E">
            <w:pPr>
              <w:pStyle w:val="SITabletext"/>
              <w:spacing w:before="60" w:after="60"/>
              <w:rPr>
                <w:color w:val="auto"/>
              </w:rPr>
            </w:pPr>
            <w:r w:rsidRPr="00BC0AF5">
              <w:rPr>
                <w:color w:val="auto"/>
              </w:rPr>
              <w:t>TAEDEL401</w:t>
            </w:r>
          </w:p>
        </w:tc>
        <w:tc>
          <w:tcPr>
            <w:tcW w:w="2070" w:type="pct"/>
            <w:noWrap/>
            <w:hideMark/>
          </w:tcPr>
          <w:p w14:paraId="4CCF240E" w14:textId="77777777" w:rsidR="0036416E" w:rsidRPr="00BC0AF5" w:rsidRDefault="0036416E" w:rsidP="0036416E">
            <w:pPr>
              <w:pStyle w:val="SITabletext"/>
              <w:spacing w:before="60" w:after="60"/>
              <w:rPr>
                <w:color w:val="auto"/>
              </w:rPr>
            </w:pPr>
            <w:r w:rsidRPr="00BC0AF5">
              <w:rPr>
                <w:color w:val="auto"/>
              </w:rPr>
              <w:t>Plan, organise and deliver group-based learning</w:t>
            </w:r>
          </w:p>
        </w:tc>
        <w:tc>
          <w:tcPr>
            <w:tcW w:w="1990" w:type="pct"/>
            <w:noWrap/>
            <w:hideMark/>
          </w:tcPr>
          <w:p w14:paraId="41A70461"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129487AD" w14:textId="77777777" w:rsidTr="002D0B6F">
        <w:trPr>
          <w:trHeight w:val="300"/>
        </w:trPr>
        <w:tc>
          <w:tcPr>
            <w:tcW w:w="941" w:type="pct"/>
            <w:noWrap/>
            <w:hideMark/>
          </w:tcPr>
          <w:p w14:paraId="588EE5AC" w14:textId="77777777" w:rsidR="0036416E" w:rsidRPr="00BC0AF5" w:rsidRDefault="0036416E" w:rsidP="0036416E">
            <w:pPr>
              <w:pStyle w:val="SITabletext"/>
              <w:spacing w:before="60" w:after="60"/>
              <w:rPr>
                <w:color w:val="auto"/>
              </w:rPr>
            </w:pPr>
            <w:r w:rsidRPr="00BC0AF5">
              <w:rPr>
                <w:color w:val="auto"/>
              </w:rPr>
              <w:t>TAEDEL402</w:t>
            </w:r>
          </w:p>
        </w:tc>
        <w:tc>
          <w:tcPr>
            <w:tcW w:w="2070" w:type="pct"/>
            <w:noWrap/>
            <w:hideMark/>
          </w:tcPr>
          <w:p w14:paraId="7D0DDF55" w14:textId="77777777" w:rsidR="0036416E" w:rsidRPr="00BC0AF5" w:rsidRDefault="0036416E" w:rsidP="0036416E">
            <w:pPr>
              <w:pStyle w:val="SITabletext"/>
              <w:spacing w:before="60" w:after="60"/>
              <w:rPr>
                <w:color w:val="auto"/>
              </w:rPr>
            </w:pPr>
            <w:r w:rsidRPr="00BC0AF5">
              <w:rPr>
                <w:color w:val="auto"/>
              </w:rPr>
              <w:t>Plan, organise and facilitate learning in the workplace</w:t>
            </w:r>
          </w:p>
        </w:tc>
        <w:tc>
          <w:tcPr>
            <w:tcW w:w="1990" w:type="pct"/>
            <w:noWrap/>
            <w:hideMark/>
          </w:tcPr>
          <w:p w14:paraId="183DB6A5"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6F281D9A" w14:textId="77777777" w:rsidTr="002D0B6F">
        <w:trPr>
          <w:trHeight w:val="300"/>
        </w:trPr>
        <w:tc>
          <w:tcPr>
            <w:tcW w:w="941" w:type="pct"/>
            <w:noWrap/>
            <w:hideMark/>
          </w:tcPr>
          <w:p w14:paraId="6725A002" w14:textId="77777777" w:rsidR="0036416E" w:rsidRPr="00BC0AF5" w:rsidRDefault="0036416E" w:rsidP="0036416E">
            <w:pPr>
              <w:pStyle w:val="SITabletext"/>
              <w:spacing w:before="60" w:after="60"/>
              <w:rPr>
                <w:color w:val="auto"/>
              </w:rPr>
            </w:pPr>
            <w:r w:rsidRPr="00BC0AF5">
              <w:rPr>
                <w:color w:val="auto"/>
              </w:rPr>
              <w:t>TAEDES401</w:t>
            </w:r>
          </w:p>
        </w:tc>
        <w:tc>
          <w:tcPr>
            <w:tcW w:w="2070" w:type="pct"/>
            <w:noWrap/>
            <w:hideMark/>
          </w:tcPr>
          <w:p w14:paraId="2978545B" w14:textId="77777777" w:rsidR="0036416E" w:rsidRPr="00BC0AF5" w:rsidRDefault="0036416E" w:rsidP="0036416E">
            <w:pPr>
              <w:pStyle w:val="SITabletext"/>
              <w:spacing w:before="60" w:after="60"/>
              <w:rPr>
                <w:color w:val="auto"/>
              </w:rPr>
            </w:pPr>
            <w:r w:rsidRPr="00BC0AF5">
              <w:rPr>
                <w:color w:val="auto"/>
              </w:rPr>
              <w:t>Design and develop learning programs</w:t>
            </w:r>
          </w:p>
        </w:tc>
        <w:tc>
          <w:tcPr>
            <w:tcW w:w="1990" w:type="pct"/>
            <w:noWrap/>
            <w:hideMark/>
          </w:tcPr>
          <w:p w14:paraId="0848E28E"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1E29B8B3" w14:textId="77777777" w:rsidTr="002D0B6F">
        <w:trPr>
          <w:trHeight w:val="300"/>
        </w:trPr>
        <w:tc>
          <w:tcPr>
            <w:tcW w:w="941" w:type="pct"/>
            <w:noWrap/>
            <w:hideMark/>
          </w:tcPr>
          <w:p w14:paraId="710489BD" w14:textId="77777777" w:rsidR="0036416E" w:rsidRPr="00BC0AF5" w:rsidRDefault="0036416E" w:rsidP="0036416E">
            <w:pPr>
              <w:pStyle w:val="SITabletext"/>
              <w:spacing w:before="60" w:after="60"/>
              <w:rPr>
                <w:color w:val="auto"/>
              </w:rPr>
            </w:pPr>
            <w:r w:rsidRPr="00BC0AF5">
              <w:rPr>
                <w:color w:val="auto"/>
              </w:rPr>
              <w:t>TAEDES402</w:t>
            </w:r>
          </w:p>
        </w:tc>
        <w:tc>
          <w:tcPr>
            <w:tcW w:w="2070" w:type="pct"/>
            <w:noWrap/>
            <w:hideMark/>
          </w:tcPr>
          <w:p w14:paraId="56250DF9" w14:textId="77777777" w:rsidR="0036416E" w:rsidRPr="00BC0AF5" w:rsidRDefault="0036416E" w:rsidP="0036416E">
            <w:pPr>
              <w:pStyle w:val="SITabletext"/>
              <w:spacing w:before="60" w:after="60"/>
              <w:rPr>
                <w:color w:val="auto"/>
              </w:rPr>
            </w:pPr>
            <w:r w:rsidRPr="00BC0AF5">
              <w:rPr>
                <w:color w:val="auto"/>
              </w:rPr>
              <w:t>Use training packages and accredited courses to meet client needs</w:t>
            </w:r>
          </w:p>
        </w:tc>
        <w:tc>
          <w:tcPr>
            <w:tcW w:w="1990" w:type="pct"/>
            <w:noWrap/>
            <w:hideMark/>
          </w:tcPr>
          <w:p w14:paraId="6695DC1A" w14:textId="77777777" w:rsidR="0036416E" w:rsidRPr="00BC0AF5" w:rsidRDefault="0036416E" w:rsidP="0036416E">
            <w:pPr>
              <w:pStyle w:val="SITabletext"/>
              <w:spacing w:before="60" w:after="60"/>
              <w:rPr>
                <w:color w:val="auto"/>
              </w:rPr>
            </w:pPr>
            <w:r w:rsidRPr="00BC0AF5">
              <w:rPr>
                <w:color w:val="auto"/>
              </w:rPr>
              <w:t>TAE  Training and Education Training Package</w:t>
            </w:r>
          </w:p>
        </w:tc>
      </w:tr>
      <w:tr w:rsidR="0036416E" w:rsidRPr="00BC0AF5" w14:paraId="0C5A1B59" w14:textId="77777777" w:rsidTr="002D0B6F">
        <w:trPr>
          <w:trHeight w:val="300"/>
        </w:trPr>
        <w:tc>
          <w:tcPr>
            <w:tcW w:w="941" w:type="pct"/>
            <w:noWrap/>
            <w:hideMark/>
          </w:tcPr>
          <w:p w14:paraId="419F6A0B" w14:textId="77777777" w:rsidR="0036416E" w:rsidRPr="00BC0AF5" w:rsidRDefault="0036416E" w:rsidP="0036416E">
            <w:pPr>
              <w:pStyle w:val="SITabletext"/>
              <w:spacing w:before="60" w:after="60"/>
              <w:rPr>
                <w:color w:val="auto"/>
              </w:rPr>
            </w:pPr>
            <w:r w:rsidRPr="00BC0AF5">
              <w:rPr>
                <w:color w:val="auto"/>
              </w:rPr>
              <w:t>TLIA2012</w:t>
            </w:r>
          </w:p>
        </w:tc>
        <w:tc>
          <w:tcPr>
            <w:tcW w:w="2070" w:type="pct"/>
            <w:noWrap/>
            <w:hideMark/>
          </w:tcPr>
          <w:p w14:paraId="1BB3F89F" w14:textId="77777777" w:rsidR="0036416E" w:rsidRPr="00BC0AF5" w:rsidRDefault="0036416E" w:rsidP="0036416E">
            <w:pPr>
              <w:pStyle w:val="SITabletext"/>
              <w:spacing w:before="60" w:after="60"/>
              <w:rPr>
                <w:color w:val="auto"/>
              </w:rPr>
            </w:pPr>
            <w:r w:rsidRPr="00BC0AF5">
              <w:rPr>
                <w:color w:val="auto"/>
              </w:rPr>
              <w:t>Pick and process orders</w:t>
            </w:r>
          </w:p>
        </w:tc>
        <w:tc>
          <w:tcPr>
            <w:tcW w:w="1990" w:type="pct"/>
            <w:noWrap/>
            <w:hideMark/>
          </w:tcPr>
          <w:p w14:paraId="6255B052"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7B1AC324" w14:textId="77777777" w:rsidTr="002D0B6F">
        <w:trPr>
          <w:trHeight w:val="300"/>
        </w:trPr>
        <w:tc>
          <w:tcPr>
            <w:tcW w:w="941" w:type="pct"/>
            <w:noWrap/>
            <w:hideMark/>
          </w:tcPr>
          <w:p w14:paraId="77D7EBD6" w14:textId="77777777" w:rsidR="0036416E" w:rsidRPr="00BC0AF5" w:rsidRDefault="0036416E" w:rsidP="0036416E">
            <w:pPr>
              <w:pStyle w:val="SITabletext"/>
              <w:spacing w:before="60" w:after="60"/>
              <w:rPr>
                <w:color w:val="auto"/>
              </w:rPr>
            </w:pPr>
            <w:r w:rsidRPr="00BC0AF5">
              <w:rPr>
                <w:color w:val="auto"/>
              </w:rPr>
              <w:t>TLIA3015</w:t>
            </w:r>
          </w:p>
        </w:tc>
        <w:tc>
          <w:tcPr>
            <w:tcW w:w="2070" w:type="pct"/>
            <w:noWrap/>
            <w:hideMark/>
          </w:tcPr>
          <w:p w14:paraId="317F6E06" w14:textId="77777777" w:rsidR="0036416E" w:rsidRPr="00BC0AF5" w:rsidRDefault="0036416E" w:rsidP="0036416E">
            <w:pPr>
              <w:pStyle w:val="SITabletext"/>
              <w:spacing w:before="60" w:after="60"/>
              <w:rPr>
                <w:color w:val="auto"/>
              </w:rPr>
            </w:pPr>
            <w:r w:rsidRPr="00BC0AF5">
              <w:rPr>
                <w:color w:val="auto"/>
              </w:rPr>
              <w:t xml:space="preserve">Complete </w:t>
            </w:r>
            <w:proofErr w:type="spellStart"/>
            <w:r w:rsidRPr="00BC0AF5">
              <w:rPr>
                <w:color w:val="auto"/>
              </w:rPr>
              <w:t>receival</w:t>
            </w:r>
            <w:proofErr w:type="spellEnd"/>
            <w:r w:rsidRPr="00BC0AF5">
              <w:rPr>
                <w:color w:val="auto"/>
              </w:rPr>
              <w:t>/despatch documentation</w:t>
            </w:r>
          </w:p>
        </w:tc>
        <w:tc>
          <w:tcPr>
            <w:tcW w:w="1990" w:type="pct"/>
            <w:noWrap/>
            <w:hideMark/>
          </w:tcPr>
          <w:p w14:paraId="00ACAAA2"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173C86E9" w14:textId="77777777" w:rsidTr="002D0B6F">
        <w:trPr>
          <w:trHeight w:val="300"/>
        </w:trPr>
        <w:tc>
          <w:tcPr>
            <w:tcW w:w="941" w:type="pct"/>
            <w:noWrap/>
            <w:hideMark/>
          </w:tcPr>
          <w:p w14:paraId="4CBD486B" w14:textId="77777777" w:rsidR="0036416E" w:rsidRPr="00BC0AF5" w:rsidRDefault="0036416E" w:rsidP="0036416E">
            <w:pPr>
              <w:pStyle w:val="SITabletext"/>
              <w:spacing w:before="60" w:after="60"/>
              <w:rPr>
                <w:color w:val="auto"/>
              </w:rPr>
            </w:pPr>
            <w:r w:rsidRPr="00BC0AF5">
              <w:rPr>
                <w:color w:val="auto"/>
              </w:rPr>
              <w:t>TLIA3016</w:t>
            </w:r>
          </w:p>
        </w:tc>
        <w:tc>
          <w:tcPr>
            <w:tcW w:w="2070" w:type="pct"/>
            <w:noWrap/>
            <w:hideMark/>
          </w:tcPr>
          <w:p w14:paraId="14901E7F" w14:textId="77777777" w:rsidR="0036416E" w:rsidRPr="00BC0AF5" w:rsidRDefault="0036416E" w:rsidP="0036416E">
            <w:pPr>
              <w:pStyle w:val="SITabletext"/>
              <w:spacing w:before="60" w:after="60"/>
              <w:rPr>
                <w:color w:val="auto"/>
              </w:rPr>
            </w:pPr>
            <w:r w:rsidRPr="00BC0AF5">
              <w:rPr>
                <w:color w:val="auto"/>
              </w:rPr>
              <w:t>Use inventory systems to organise stock control</w:t>
            </w:r>
          </w:p>
        </w:tc>
        <w:tc>
          <w:tcPr>
            <w:tcW w:w="1990" w:type="pct"/>
            <w:noWrap/>
            <w:hideMark/>
          </w:tcPr>
          <w:p w14:paraId="77EE97A5"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3FD86D13" w14:textId="77777777" w:rsidTr="002D0B6F">
        <w:trPr>
          <w:trHeight w:val="300"/>
        </w:trPr>
        <w:tc>
          <w:tcPr>
            <w:tcW w:w="941" w:type="pct"/>
            <w:noWrap/>
            <w:hideMark/>
          </w:tcPr>
          <w:p w14:paraId="081056C4" w14:textId="77777777" w:rsidR="0036416E" w:rsidRPr="00BC0AF5" w:rsidRDefault="0036416E" w:rsidP="0036416E">
            <w:pPr>
              <w:pStyle w:val="SITabletext"/>
              <w:spacing w:before="60" w:after="60"/>
              <w:rPr>
                <w:color w:val="auto"/>
              </w:rPr>
            </w:pPr>
            <w:r w:rsidRPr="00BC0AF5">
              <w:rPr>
                <w:color w:val="auto"/>
              </w:rPr>
              <w:t>TLIA3018</w:t>
            </w:r>
          </w:p>
        </w:tc>
        <w:tc>
          <w:tcPr>
            <w:tcW w:w="2070" w:type="pct"/>
            <w:noWrap/>
            <w:hideMark/>
          </w:tcPr>
          <w:p w14:paraId="75DD4091" w14:textId="77777777" w:rsidR="0036416E" w:rsidRPr="00BC0AF5" w:rsidRDefault="0036416E" w:rsidP="0036416E">
            <w:pPr>
              <w:pStyle w:val="SITabletext"/>
              <w:spacing w:before="60" w:after="60"/>
              <w:rPr>
                <w:color w:val="auto"/>
              </w:rPr>
            </w:pPr>
            <w:r w:rsidRPr="00BC0AF5">
              <w:rPr>
                <w:color w:val="auto"/>
              </w:rPr>
              <w:t>Organise despatch operations</w:t>
            </w:r>
          </w:p>
        </w:tc>
        <w:tc>
          <w:tcPr>
            <w:tcW w:w="1990" w:type="pct"/>
            <w:noWrap/>
            <w:hideMark/>
          </w:tcPr>
          <w:p w14:paraId="4402F0B0"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3A999F58" w14:textId="77777777" w:rsidTr="002D0B6F">
        <w:trPr>
          <w:trHeight w:val="300"/>
        </w:trPr>
        <w:tc>
          <w:tcPr>
            <w:tcW w:w="941" w:type="pct"/>
            <w:noWrap/>
            <w:hideMark/>
          </w:tcPr>
          <w:p w14:paraId="6CDD4346" w14:textId="77777777" w:rsidR="0036416E" w:rsidRPr="00BC0AF5" w:rsidRDefault="0036416E" w:rsidP="0036416E">
            <w:pPr>
              <w:pStyle w:val="SITabletext"/>
              <w:spacing w:before="60" w:after="60"/>
              <w:rPr>
                <w:color w:val="auto"/>
              </w:rPr>
            </w:pPr>
            <w:r w:rsidRPr="00BC0AF5">
              <w:rPr>
                <w:color w:val="auto"/>
              </w:rPr>
              <w:t>TLIA3038</w:t>
            </w:r>
          </w:p>
        </w:tc>
        <w:tc>
          <w:tcPr>
            <w:tcW w:w="2070" w:type="pct"/>
            <w:noWrap/>
            <w:hideMark/>
          </w:tcPr>
          <w:p w14:paraId="7F6AB84E" w14:textId="77777777" w:rsidR="0036416E" w:rsidRPr="00BC0AF5" w:rsidRDefault="0036416E" w:rsidP="0036416E">
            <w:pPr>
              <w:pStyle w:val="SITabletext"/>
              <w:spacing w:before="60" w:after="60"/>
              <w:rPr>
                <w:color w:val="auto"/>
              </w:rPr>
            </w:pPr>
            <w:r w:rsidRPr="00BC0AF5">
              <w:rPr>
                <w:color w:val="auto"/>
              </w:rPr>
              <w:t>Control and order stock</w:t>
            </w:r>
          </w:p>
        </w:tc>
        <w:tc>
          <w:tcPr>
            <w:tcW w:w="1990" w:type="pct"/>
            <w:noWrap/>
            <w:hideMark/>
          </w:tcPr>
          <w:p w14:paraId="3C2D8D7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0C92CBF6" w14:textId="77777777" w:rsidTr="002D0B6F">
        <w:trPr>
          <w:trHeight w:val="300"/>
        </w:trPr>
        <w:tc>
          <w:tcPr>
            <w:tcW w:w="941" w:type="pct"/>
            <w:noWrap/>
            <w:hideMark/>
          </w:tcPr>
          <w:p w14:paraId="3282CFE2" w14:textId="77777777" w:rsidR="0036416E" w:rsidRPr="00BC0AF5" w:rsidRDefault="0036416E" w:rsidP="0036416E">
            <w:pPr>
              <w:pStyle w:val="SITabletext"/>
              <w:spacing w:before="60" w:after="60"/>
              <w:rPr>
                <w:color w:val="auto"/>
              </w:rPr>
            </w:pPr>
            <w:r w:rsidRPr="00BC0AF5">
              <w:rPr>
                <w:color w:val="auto"/>
              </w:rPr>
              <w:t>TLIC2002</w:t>
            </w:r>
          </w:p>
        </w:tc>
        <w:tc>
          <w:tcPr>
            <w:tcW w:w="2070" w:type="pct"/>
            <w:noWrap/>
            <w:hideMark/>
          </w:tcPr>
          <w:p w14:paraId="5F6DCD91" w14:textId="77777777" w:rsidR="0036416E" w:rsidRPr="00BC0AF5" w:rsidRDefault="0036416E" w:rsidP="0036416E">
            <w:pPr>
              <w:pStyle w:val="SITabletext"/>
              <w:spacing w:before="60" w:after="60"/>
              <w:rPr>
                <w:color w:val="auto"/>
              </w:rPr>
            </w:pPr>
            <w:r w:rsidRPr="00BC0AF5">
              <w:rPr>
                <w:color w:val="auto"/>
              </w:rPr>
              <w:t>Drive light rigid vehicle</w:t>
            </w:r>
          </w:p>
        </w:tc>
        <w:tc>
          <w:tcPr>
            <w:tcW w:w="1990" w:type="pct"/>
            <w:noWrap/>
            <w:hideMark/>
          </w:tcPr>
          <w:p w14:paraId="127423E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FE46D1A" w14:textId="77777777" w:rsidTr="002D0B6F">
        <w:trPr>
          <w:trHeight w:val="300"/>
        </w:trPr>
        <w:tc>
          <w:tcPr>
            <w:tcW w:w="941" w:type="pct"/>
            <w:noWrap/>
            <w:hideMark/>
          </w:tcPr>
          <w:p w14:paraId="76A74AD2" w14:textId="77777777" w:rsidR="0036416E" w:rsidRPr="00BC0AF5" w:rsidRDefault="0036416E" w:rsidP="0036416E">
            <w:pPr>
              <w:pStyle w:val="SITabletext"/>
              <w:spacing w:before="60" w:after="60"/>
              <w:rPr>
                <w:color w:val="auto"/>
              </w:rPr>
            </w:pPr>
            <w:r w:rsidRPr="00BC0AF5">
              <w:rPr>
                <w:color w:val="auto"/>
              </w:rPr>
              <w:t>TLIC3003</w:t>
            </w:r>
          </w:p>
        </w:tc>
        <w:tc>
          <w:tcPr>
            <w:tcW w:w="2070" w:type="pct"/>
            <w:noWrap/>
            <w:hideMark/>
          </w:tcPr>
          <w:p w14:paraId="0AEE4BCF" w14:textId="77777777" w:rsidR="0036416E" w:rsidRPr="00BC0AF5" w:rsidRDefault="0036416E" w:rsidP="0036416E">
            <w:pPr>
              <w:pStyle w:val="SITabletext"/>
              <w:spacing w:before="60" w:after="60"/>
              <w:rPr>
                <w:color w:val="auto"/>
              </w:rPr>
            </w:pPr>
            <w:r w:rsidRPr="00BC0AF5">
              <w:rPr>
                <w:color w:val="auto"/>
              </w:rPr>
              <w:t>Drive medium rigid vehicle</w:t>
            </w:r>
          </w:p>
        </w:tc>
        <w:tc>
          <w:tcPr>
            <w:tcW w:w="1990" w:type="pct"/>
            <w:noWrap/>
            <w:hideMark/>
          </w:tcPr>
          <w:p w14:paraId="72DEFEDE"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53786D7A" w14:textId="77777777" w:rsidTr="002D0B6F">
        <w:trPr>
          <w:trHeight w:val="300"/>
        </w:trPr>
        <w:tc>
          <w:tcPr>
            <w:tcW w:w="941" w:type="pct"/>
            <w:noWrap/>
            <w:hideMark/>
          </w:tcPr>
          <w:p w14:paraId="293A725C" w14:textId="77777777" w:rsidR="0036416E" w:rsidRPr="00BC0AF5" w:rsidRDefault="0036416E" w:rsidP="0036416E">
            <w:pPr>
              <w:pStyle w:val="SITabletext"/>
              <w:spacing w:before="60" w:after="60"/>
              <w:rPr>
                <w:color w:val="auto"/>
              </w:rPr>
            </w:pPr>
            <w:r w:rsidRPr="00BC0AF5">
              <w:rPr>
                <w:color w:val="auto"/>
              </w:rPr>
              <w:t>TLIC3004</w:t>
            </w:r>
          </w:p>
        </w:tc>
        <w:tc>
          <w:tcPr>
            <w:tcW w:w="2070" w:type="pct"/>
            <w:noWrap/>
            <w:hideMark/>
          </w:tcPr>
          <w:p w14:paraId="42420D43" w14:textId="77777777" w:rsidR="0036416E" w:rsidRPr="00BC0AF5" w:rsidRDefault="0036416E" w:rsidP="0036416E">
            <w:pPr>
              <w:pStyle w:val="SITabletext"/>
              <w:spacing w:before="60" w:after="60"/>
              <w:rPr>
                <w:color w:val="auto"/>
              </w:rPr>
            </w:pPr>
            <w:r w:rsidRPr="00BC0AF5">
              <w:rPr>
                <w:color w:val="auto"/>
              </w:rPr>
              <w:t>Drive heavy rigid vehicle</w:t>
            </w:r>
          </w:p>
        </w:tc>
        <w:tc>
          <w:tcPr>
            <w:tcW w:w="1990" w:type="pct"/>
            <w:noWrap/>
            <w:hideMark/>
          </w:tcPr>
          <w:p w14:paraId="7B039502"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1A2813FE" w14:textId="77777777" w:rsidTr="002D0B6F">
        <w:trPr>
          <w:trHeight w:val="300"/>
        </w:trPr>
        <w:tc>
          <w:tcPr>
            <w:tcW w:w="941" w:type="pct"/>
            <w:noWrap/>
            <w:hideMark/>
          </w:tcPr>
          <w:p w14:paraId="4E0CD5FC" w14:textId="77777777" w:rsidR="0036416E" w:rsidRPr="00BC0AF5" w:rsidRDefault="0036416E" w:rsidP="0036416E">
            <w:pPr>
              <w:pStyle w:val="SITabletext"/>
              <w:spacing w:before="60" w:after="60"/>
              <w:rPr>
                <w:color w:val="auto"/>
              </w:rPr>
            </w:pPr>
            <w:r w:rsidRPr="00BC0AF5">
              <w:rPr>
                <w:color w:val="auto"/>
              </w:rPr>
              <w:t>TLIC3005</w:t>
            </w:r>
          </w:p>
        </w:tc>
        <w:tc>
          <w:tcPr>
            <w:tcW w:w="2070" w:type="pct"/>
            <w:noWrap/>
            <w:hideMark/>
          </w:tcPr>
          <w:p w14:paraId="5D79F744" w14:textId="77777777" w:rsidR="0036416E" w:rsidRPr="00BC0AF5" w:rsidRDefault="0036416E" w:rsidP="0036416E">
            <w:pPr>
              <w:pStyle w:val="SITabletext"/>
              <w:spacing w:before="60" w:after="60"/>
              <w:rPr>
                <w:color w:val="auto"/>
              </w:rPr>
            </w:pPr>
            <w:r w:rsidRPr="00BC0AF5">
              <w:rPr>
                <w:color w:val="auto"/>
              </w:rPr>
              <w:t>Drive heavy combination vehicle</w:t>
            </w:r>
          </w:p>
        </w:tc>
        <w:tc>
          <w:tcPr>
            <w:tcW w:w="1990" w:type="pct"/>
            <w:noWrap/>
            <w:hideMark/>
          </w:tcPr>
          <w:p w14:paraId="2B0FD9ED"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C29013D" w14:textId="77777777" w:rsidTr="002D0B6F">
        <w:trPr>
          <w:trHeight w:val="300"/>
        </w:trPr>
        <w:tc>
          <w:tcPr>
            <w:tcW w:w="941" w:type="pct"/>
            <w:noWrap/>
            <w:hideMark/>
          </w:tcPr>
          <w:p w14:paraId="0E93C846" w14:textId="77777777" w:rsidR="0036416E" w:rsidRPr="00BC0AF5" w:rsidRDefault="0036416E" w:rsidP="0036416E">
            <w:pPr>
              <w:pStyle w:val="SITabletext"/>
              <w:spacing w:before="60" w:after="60"/>
              <w:rPr>
                <w:color w:val="auto"/>
              </w:rPr>
            </w:pPr>
            <w:r w:rsidRPr="00BC0AF5">
              <w:rPr>
                <w:color w:val="auto"/>
              </w:rPr>
              <w:lastRenderedPageBreak/>
              <w:t>TLIC3063</w:t>
            </w:r>
          </w:p>
        </w:tc>
        <w:tc>
          <w:tcPr>
            <w:tcW w:w="2070" w:type="pct"/>
            <w:noWrap/>
            <w:hideMark/>
          </w:tcPr>
          <w:p w14:paraId="5676E677" w14:textId="77777777" w:rsidR="0036416E" w:rsidRPr="00BC0AF5" w:rsidRDefault="0036416E" w:rsidP="0036416E">
            <w:pPr>
              <w:pStyle w:val="SITabletext"/>
              <w:spacing w:before="60" w:after="60"/>
              <w:rPr>
                <w:color w:val="auto"/>
              </w:rPr>
            </w:pPr>
            <w:r w:rsidRPr="00BC0AF5">
              <w:rPr>
                <w:color w:val="auto"/>
              </w:rPr>
              <w:t>Operate vehicle carrying special loads</w:t>
            </w:r>
          </w:p>
        </w:tc>
        <w:tc>
          <w:tcPr>
            <w:tcW w:w="1990" w:type="pct"/>
            <w:noWrap/>
            <w:hideMark/>
          </w:tcPr>
          <w:p w14:paraId="2A74568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3DE92DC" w14:textId="77777777" w:rsidTr="002D0B6F">
        <w:trPr>
          <w:trHeight w:val="300"/>
        </w:trPr>
        <w:tc>
          <w:tcPr>
            <w:tcW w:w="941" w:type="pct"/>
            <w:noWrap/>
            <w:hideMark/>
          </w:tcPr>
          <w:p w14:paraId="5C216CD5" w14:textId="77777777" w:rsidR="0036416E" w:rsidRPr="00BC0AF5" w:rsidRDefault="0036416E" w:rsidP="0036416E">
            <w:pPr>
              <w:pStyle w:val="SITabletext"/>
              <w:spacing w:before="60" w:after="60"/>
              <w:rPr>
                <w:color w:val="auto"/>
              </w:rPr>
            </w:pPr>
            <w:r w:rsidRPr="00BC0AF5">
              <w:rPr>
                <w:color w:val="auto"/>
              </w:rPr>
              <w:t>TLIC4006</w:t>
            </w:r>
          </w:p>
        </w:tc>
        <w:tc>
          <w:tcPr>
            <w:tcW w:w="2070" w:type="pct"/>
            <w:noWrap/>
            <w:hideMark/>
          </w:tcPr>
          <w:p w14:paraId="095901E5" w14:textId="77777777" w:rsidR="0036416E" w:rsidRPr="00BC0AF5" w:rsidRDefault="0036416E" w:rsidP="0036416E">
            <w:pPr>
              <w:pStyle w:val="SITabletext"/>
              <w:spacing w:before="60" w:after="60"/>
              <w:rPr>
                <w:color w:val="auto"/>
              </w:rPr>
            </w:pPr>
            <w:r w:rsidRPr="00BC0AF5">
              <w:rPr>
                <w:color w:val="auto"/>
              </w:rPr>
              <w:t>Drive multi-combination vehicle</w:t>
            </w:r>
          </w:p>
        </w:tc>
        <w:tc>
          <w:tcPr>
            <w:tcW w:w="1990" w:type="pct"/>
            <w:noWrap/>
            <w:hideMark/>
          </w:tcPr>
          <w:p w14:paraId="36AA71DA"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7C54681A" w14:textId="77777777" w:rsidTr="002D0B6F">
        <w:trPr>
          <w:trHeight w:val="300"/>
        </w:trPr>
        <w:tc>
          <w:tcPr>
            <w:tcW w:w="941" w:type="pct"/>
            <w:noWrap/>
            <w:hideMark/>
          </w:tcPr>
          <w:p w14:paraId="4CB4D385" w14:textId="77777777" w:rsidR="0036416E" w:rsidRPr="00BC0AF5" w:rsidRDefault="0036416E" w:rsidP="0036416E">
            <w:pPr>
              <w:pStyle w:val="SITabletext"/>
              <w:spacing w:before="60" w:after="60"/>
              <w:rPr>
                <w:color w:val="auto"/>
              </w:rPr>
            </w:pPr>
            <w:r w:rsidRPr="00BC0AF5">
              <w:rPr>
                <w:color w:val="auto"/>
              </w:rPr>
              <w:t>TLID1001</w:t>
            </w:r>
          </w:p>
        </w:tc>
        <w:tc>
          <w:tcPr>
            <w:tcW w:w="2070" w:type="pct"/>
            <w:noWrap/>
            <w:hideMark/>
          </w:tcPr>
          <w:p w14:paraId="502367BD" w14:textId="77777777" w:rsidR="0036416E" w:rsidRPr="00BC0AF5" w:rsidRDefault="0036416E" w:rsidP="0036416E">
            <w:pPr>
              <w:pStyle w:val="SITabletext"/>
              <w:spacing w:before="60" w:after="60"/>
              <w:rPr>
                <w:color w:val="auto"/>
              </w:rPr>
            </w:pPr>
            <w:r w:rsidRPr="00BC0AF5">
              <w:rPr>
                <w:color w:val="auto"/>
              </w:rPr>
              <w:t>Shift materials safely using manual handling methods</w:t>
            </w:r>
          </w:p>
        </w:tc>
        <w:tc>
          <w:tcPr>
            <w:tcW w:w="1990" w:type="pct"/>
            <w:noWrap/>
            <w:hideMark/>
          </w:tcPr>
          <w:p w14:paraId="794F9001"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53A1E4E" w14:textId="77777777" w:rsidTr="002D0B6F">
        <w:trPr>
          <w:trHeight w:val="300"/>
        </w:trPr>
        <w:tc>
          <w:tcPr>
            <w:tcW w:w="941" w:type="pct"/>
            <w:noWrap/>
            <w:hideMark/>
          </w:tcPr>
          <w:p w14:paraId="4D2AA375" w14:textId="77777777" w:rsidR="0036416E" w:rsidRPr="00BC0AF5" w:rsidRDefault="0036416E" w:rsidP="0036416E">
            <w:pPr>
              <w:pStyle w:val="SITabletext"/>
              <w:spacing w:before="60" w:after="60"/>
              <w:rPr>
                <w:color w:val="auto"/>
              </w:rPr>
            </w:pPr>
            <w:r w:rsidRPr="00BC0AF5">
              <w:rPr>
                <w:color w:val="auto"/>
              </w:rPr>
              <w:t>TLID2004</w:t>
            </w:r>
          </w:p>
        </w:tc>
        <w:tc>
          <w:tcPr>
            <w:tcW w:w="2070" w:type="pct"/>
            <w:noWrap/>
            <w:hideMark/>
          </w:tcPr>
          <w:p w14:paraId="77CD9CA3" w14:textId="77777777" w:rsidR="0036416E" w:rsidRPr="00BC0AF5" w:rsidRDefault="0036416E" w:rsidP="0036416E">
            <w:pPr>
              <w:pStyle w:val="SITabletext"/>
              <w:spacing w:before="60" w:after="60"/>
              <w:rPr>
                <w:color w:val="auto"/>
              </w:rPr>
            </w:pPr>
            <w:r w:rsidRPr="00BC0AF5">
              <w:rPr>
                <w:color w:val="auto"/>
              </w:rPr>
              <w:t>Load and unload goods/cargo</w:t>
            </w:r>
          </w:p>
        </w:tc>
        <w:tc>
          <w:tcPr>
            <w:tcW w:w="1990" w:type="pct"/>
            <w:noWrap/>
            <w:hideMark/>
          </w:tcPr>
          <w:p w14:paraId="25FF10F4"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B09375F" w14:textId="77777777" w:rsidTr="002D0B6F">
        <w:trPr>
          <w:trHeight w:val="300"/>
        </w:trPr>
        <w:tc>
          <w:tcPr>
            <w:tcW w:w="941" w:type="pct"/>
            <w:noWrap/>
            <w:hideMark/>
          </w:tcPr>
          <w:p w14:paraId="61A982FB" w14:textId="77777777" w:rsidR="0036416E" w:rsidRPr="00BC0AF5" w:rsidRDefault="0036416E" w:rsidP="0036416E">
            <w:pPr>
              <w:pStyle w:val="SITabletext"/>
              <w:spacing w:before="60" w:after="60"/>
              <w:rPr>
                <w:color w:val="auto"/>
              </w:rPr>
            </w:pPr>
            <w:r w:rsidRPr="00BC0AF5">
              <w:rPr>
                <w:color w:val="auto"/>
              </w:rPr>
              <w:t>TLID2010</w:t>
            </w:r>
          </w:p>
        </w:tc>
        <w:tc>
          <w:tcPr>
            <w:tcW w:w="2070" w:type="pct"/>
            <w:noWrap/>
            <w:hideMark/>
          </w:tcPr>
          <w:p w14:paraId="3F12BF8F" w14:textId="77777777" w:rsidR="0036416E" w:rsidRPr="00BC0AF5" w:rsidRDefault="0036416E" w:rsidP="0036416E">
            <w:pPr>
              <w:pStyle w:val="SITabletext"/>
              <w:spacing w:before="60" w:after="60"/>
              <w:rPr>
                <w:color w:val="auto"/>
              </w:rPr>
            </w:pPr>
            <w:r w:rsidRPr="00BC0AF5">
              <w:rPr>
                <w:color w:val="auto"/>
              </w:rPr>
              <w:t>Operate a forklift</w:t>
            </w:r>
          </w:p>
        </w:tc>
        <w:tc>
          <w:tcPr>
            <w:tcW w:w="1990" w:type="pct"/>
            <w:noWrap/>
            <w:hideMark/>
          </w:tcPr>
          <w:p w14:paraId="4D4BABC3"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6DFA393" w14:textId="77777777" w:rsidTr="002D0B6F">
        <w:trPr>
          <w:trHeight w:val="300"/>
        </w:trPr>
        <w:tc>
          <w:tcPr>
            <w:tcW w:w="941" w:type="pct"/>
            <w:noWrap/>
            <w:hideMark/>
          </w:tcPr>
          <w:p w14:paraId="5B9E280D" w14:textId="77777777" w:rsidR="0036416E" w:rsidRPr="00BC0AF5" w:rsidRDefault="0036416E" w:rsidP="0036416E">
            <w:pPr>
              <w:pStyle w:val="SITabletext"/>
              <w:spacing w:before="60" w:after="60"/>
              <w:rPr>
                <w:color w:val="auto"/>
              </w:rPr>
            </w:pPr>
            <w:r w:rsidRPr="00BC0AF5">
              <w:rPr>
                <w:color w:val="auto"/>
              </w:rPr>
              <w:t>TLID2012</w:t>
            </w:r>
          </w:p>
        </w:tc>
        <w:tc>
          <w:tcPr>
            <w:tcW w:w="2070" w:type="pct"/>
            <w:noWrap/>
            <w:hideMark/>
          </w:tcPr>
          <w:p w14:paraId="5D737454" w14:textId="77777777" w:rsidR="0036416E" w:rsidRPr="00BC0AF5" w:rsidRDefault="0036416E" w:rsidP="0036416E">
            <w:pPr>
              <w:pStyle w:val="SITabletext"/>
              <w:spacing w:before="60" w:after="60"/>
              <w:rPr>
                <w:color w:val="auto"/>
              </w:rPr>
            </w:pPr>
            <w:r w:rsidRPr="00BC0AF5">
              <w:rPr>
                <w:color w:val="auto"/>
              </w:rPr>
              <w:t>Operate specialised load shifting equipment</w:t>
            </w:r>
          </w:p>
        </w:tc>
        <w:tc>
          <w:tcPr>
            <w:tcW w:w="1990" w:type="pct"/>
            <w:noWrap/>
            <w:hideMark/>
          </w:tcPr>
          <w:p w14:paraId="3142B327"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09F98BCD" w14:textId="77777777" w:rsidTr="002D0B6F">
        <w:trPr>
          <w:trHeight w:val="300"/>
        </w:trPr>
        <w:tc>
          <w:tcPr>
            <w:tcW w:w="941" w:type="pct"/>
            <w:noWrap/>
            <w:hideMark/>
          </w:tcPr>
          <w:p w14:paraId="2C933863" w14:textId="77777777" w:rsidR="0036416E" w:rsidRPr="00BC0AF5" w:rsidRDefault="0036416E" w:rsidP="0036416E">
            <w:pPr>
              <w:pStyle w:val="SITabletext"/>
              <w:spacing w:before="60" w:after="60"/>
              <w:rPr>
                <w:color w:val="auto"/>
              </w:rPr>
            </w:pPr>
            <w:r w:rsidRPr="00BC0AF5">
              <w:rPr>
                <w:color w:val="auto"/>
              </w:rPr>
              <w:t>TLID2013</w:t>
            </w:r>
          </w:p>
        </w:tc>
        <w:tc>
          <w:tcPr>
            <w:tcW w:w="2070" w:type="pct"/>
            <w:noWrap/>
            <w:hideMark/>
          </w:tcPr>
          <w:p w14:paraId="26E6FCB7" w14:textId="77777777" w:rsidR="0036416E" w:rsidRPr="00BC0AF5" w:rsidRDefault="0036416E" w:rsidP="0036416E">
            <w:pPr>
              <w:pStyle w:val="SITabletext"/>
              <w:spacing w:before="60" w:after="60"/>
              <w:rPr>
                <w:color w:val="auto"/>
              </w:rPr>
            </w:pPr>
            <w:r w:rsidRPr="00BC0AF5">
              <w:rPr>
                <w:color w:val="auto"/>
              </w:rPr>
              <w:t>Move materials mechanically using automated equipment</w:t>
            </w:r>
          </w:p>
        </w:tc>
        <w:tc>
          <w:tcPr>
            <w:tcW w:w="1990" w:type="pct"/>
            <w:noWrap/>
            <w:hideMark/>
          </w:tcPr>
          <w:p w14:paraId="0679CEA7"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3CC11481" w14:textId="77777777" w:rsidTr="002D0B6F">
        <w:trPr>
          <w:trHeight w:val="300"/>
        </w:trPr>
        <w:tc>
          <w:tcPr>
            <w:tcW w:w="941" w:type="pct"/>
            <w:noWrap/>
            <w:hideMark/>
          </w:tcPr>
          <w:p w14:paraId="4574F49D" w14:textId="77777777" w:rsidR="0036416E" w:rsidRPr="00BC0AF5" w:rsidRDefault="0036416E" w:rsidP="0036416E">
            <w:pPr>
              <w:pStyle w:val="SITabletext"/>
              <w:spacing w:before="60" w:after="60"/>
              <w:rPr>
                <w:color w:val="auto"/>
              </w:rPr>
            </w:pPr>
            <w:r w:rsidRPr="00BC0AF5">
              <w:rPr>
                <w:color w:val="auto"/>
              </w:rPr>
              <w:t>TLID2047</w:t>
            </w:r>
          </w:p>
        </w:tc>
        <w:tc>
          <w:tcPr>
            <w:tcW w:w="2070" w:type="pct"/>
            <w:noWrap/>
            <w:hideMark/>
          </w:tcPr>
          <w:p w14:paraId="32D90D44" w14:textId="77777777" w:rsidR="0036416E" w:rsidRPr="00BC0AF5" w:rsidRDefault="0036416E" w:rsidP="0036416E">
            <w:pPr>
              <w:pStyle w:val="SITabletext"/>
              <w:spacing w:before="60" w:after="60"/>
              <w:rPr>
                <w:color w:val="auto"/>
              </w:rPr>
            </w:pPr>
            <w:r w:rsidRPr="00BC0AF5">
              <w:rPr>
                <w:color w:val="auto"/>
              </w:rPr>
              <w:t>Prepare cargo for transfer with slings</w:t>
            </w:r>
          </w:p>
        </w:tc>
        <w:tc>
          <w:tcPr>
            <w:tcW w:w="1990" w:type="pct"/>
            <w:noWrap/>
            <w:hideMark/>
          </w:tcPr>
          <w:p w14:paraId="4BDEC890"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586E936B" w14:textId="77777777" w:rsidTr="002D0B6F">
        <w:trPr>
          <w:trHeight w:val="300"/>
        </w:trPr>
        <w:tc>
          <w:tcPr>
            <w:tcW w:w="941" w:type="pct"/>
            <w:noWrap/>
            <w:hideMark/>
          </w:tcPr>
          <w:p w14:paraId="563C6AAF" w14:textId="77777777" w:rsidR="0036416E" w:rsidRPr="00BC0AF5" w:rsidRDefault="0036416E" w:rsidP="0036416E">
            <w:pPr>
              <w:pStyle w:val="SITabletext"/>
              <w:spacing w:before="60" w:after="60"/>
              <w:rPr>
                <w:color w:val="auto"/>
              </w:rPr>
            </w:pPr>
            <w:r w:rsidRPr="00BC0AF5">
              <w:rPr>
                <w:color w:val="auto"/>
              </w:rPr>
              <w:t>TLID3011</w:t>
            </w:r>
          </w:p>
        </w:tc>
        <w:tc>
          <w:tcPr>
            <w:tcW w:w="2070" w:type="pct"/>
            <w:noWrap/>
            <w:hideMark/>
          </w:tcPr>
          <w:p w14:paraId="66D5A2E6" w14:textId="77777777" w:rsidR="0036416E" w:rsidRPr="00BC0AF5" w:rsidRDefault="0036416E" w:rsidP="0036416E">
            <w:pPr>
              <w:pStyle w:val="SITabletext"/>
              <w:spacing w:before="60" w:after="60"/>
              <w:rPr>
                <w:color w:val="auto"/>
              </w:rPr>
            </w:pPr>
            <w:r w:rsidRPr="00BC0AF5">
              <w:rPr>
                <w:color w:val="auto"/>
              </w:rPr>
              <w:t>Conduct specialised forklift operations</w:t>
            </w:r>
          </w:p>
        </w:tc>
        <w:tc>
          <w:tcPr>
            <w:tcW w:w="1990" w:type="pct"/>
            <w:noWrap/>
            <w:hideMark/>
          </w:tcPr>
          <w:p w14:paraId="2CD73DE7"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2BDDB8C" w14:textId="77777777" w:rsidTr="002D0B6F">
        <w:trPr>
          <w:trHeight w:val="300"/>
        </w:trPr>
        <w:tc>
          <w:tcPr>
            <w:tcW w:w="941" w:type="pct"/>
            <w:noWrap/>
            <w:hideMark/>
          </w:tcPr>
          <w:p w14:paraId="251A5B2C" w14:textId="77777777" w:rsidR="0036416E" w:rsidRPr="00BC0AF5" w:rsidRDefault="0036416E" w:rsidP="0036416E">
            <w:pPr>
              <w:pStyle w:val="SITabletext"/>
              <w:spacing w:before="60" w:after="60"/>
              <w:rPr>
                <w:color w:val="auto"/>
              </w:rPr>
            </w:pPr>
            <w:r w:rsidRPr="00BC0AF5">
              <w:rPr>
                <w:color w:val="auto"/>
              </w:rPr>
              <w:t>TLID3014</w:t>
            </w:r>
          </w:p>
        </w:tc>
        <w:tc>
          <w:tcPr>
            <w:tcW w:w="2070" w:type="pct"/>
            <w:noWrap/>
            <w:hideMark/>
          </w:tcPr>
          <w:p w14:paraId="7F285EA7" w14:textId="77777777" w:rsidR="0036416E" w:rsidRPr="00BC0AF5" w:rsidRDefault="0036416E" w:rsidP="0036416E">
            <w:pPr>
              <w:pStyle w:val="SITabletext"/>
              <w:spacing w:before="60" w:after="60"/>
              <w:rPr>
                <w:color w:val="auto"/>
              </w:rPr>
            </w:pPr>
            <w:r w:rsidRPr="00BC0AF5">
              <w:rPr>
                <w:color w:val="auto"/>
              </w:rPr>
              <w:t>Load and unload vehicles carrying special loads</w:t>
            </w:r>
          </w:p>
        </w:tc>
        <w:tc>
          <w:tcPr>
            <w:tcW w:w="1990" w:type="pct"/>
            <w:noWrap/>
            <w:hideMark/>
          </w:tcPr>
          <w:p w14:paraId="4AC42B4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15D7528" w14:textId="77777777" w:rsidTr="002D0B6F">
        <w:trPr>
          <w:trHeight w:val="300"/>
        </w:trPr>
        <w:tc>
          <w:tcPr>
            <w:tcW w:w="941" w:type="pct"/>
            <w:noWrap/>
            <w:hideMark/>
          </w:tcPr>
          <w:p w14:paraId="289C7B01" w14:textId="77777777" w:rsidR="0036416E" w:rsidRPr="00BC0AF5" w:rsidRDefault="0036416E" w:rsidP="0036416E">
            <w:pPr>
              <w:pStyle w:val="SITabletext"/>
              <w:spacing w:before="60" w:after="60"/>
              <w:rPr>
                <w:color w:val="auto"/>
              </w:rPr>
            </w:pPr>
            <w:r w:rsidRPr="00BC0AF5">
              <w:rPr>
                <w:color w:val="auto"/>
              </w:rPr>
              <w:t>TLID3033</w:t>
            </w:r>
          </w:p>
        </w:tc>
        <w:tc>
          <w:tcPr>
            <w:tcW w:w="2070" w:type="pct"/>
            <w:noWrap/>
            <w:hideMark/>
          </w:tcPr>
          <w:p w14:paraId="1627937B" w14:textId="77777777" w:rsidR="0036416E" w:rsidRPr="00BC0AF5" w:rsidRDefault="0036416E" w:rsidP="0036416E">
            <w:pPr>
              <w:pStyle w:val="SITabletext"/>
              <w:spacing w:before="60" w:after="60"/>
              <w:rPr>
                <w:color w:val="auto"/>
              </w:rPr>
            </w:pPr>
            <w:r w:rsidRPr="00BC0AF5">
              <w:rPr>
                <w:color w:val="auto"/>
              </w:rPr>
              <w:t>Operate a vehicle-mounted loading crane</w:t>
            </w:r>
          </w:p>
        </w:tc>
        <w:tc>
          <w:tcPr>
            <w:tcW w:w="1990" w:type="pct"/>
            <w:noWrap/>
            <w:hideMark/>
          </w:tcPr>
          <w:p w14:paraId="07519F6B"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2613AB2D" w14:textId="77777777" w:rsidTr="002D0B6F">
        <w:trPr>
          <w:trHeight w:val="300"/>
        </w:trPr>
        <w:tc>
          <w:tcPr>
            <w:tcW w:w="941" w:type="pct"/>
            <w:noWrap/>
            <w:hideMark/>
          </w:tcPr>
          <w:p w14:paraId="59645C97" w14:textId="77777777" w:rsidR="0036416E" w:rsidRPr="00BC0AF5" w:rsidRDefault="0036416E" w:rsidP="0036416E">
            <w:pPr>
              <w:pStyle w:val="SITabletext"/>
              <w:spacing w:before="60" w:after="60"/>
              <w:rPr>
                <w:color w:val="auto"/>
              </w:rPr>
            </w:pPr>
            <w:r w:rsidRPr="00BC0AF5">
              <w:rPr>
                <w:color w:val="auto"/>
              </w:rPr>
              <w:t>TLID3035</w:t>
            </w:r>
          </w:p>
        </w:tc>
        <w:tc>
          <w:tcPr>
            <w:tcW w:w="2070" w:type="pct"/>
            <w:noWrap/>
            <w:hideMark/>
          </w:tcPr>
          <w:p w14:paraId="7A40FD9F" w14:textId="77777777" w:rsidR="0036416E" w:rsidRPr="00BC0AF5" w:rsidRDefault="0036416E" w:rsidP="0036416E">
            <w:pPr>
              <w:pStyle w:val="SITabletext"/>
              <w:spacing w:before="60" w:after="60"/>
              <w:rPr>
                <w:color w:val="auto"/>
              </w:rPr>
            </w:pPr>
            <w:r w:rsidRPr="00BC0AF5">
              <w:rPr>
                <w:color w:val="auto"/>
              </w:rPr>
              <w:t>Operate a boom type elevating work platform</w:t>
            </w:r>
          </w:p>
        </w:tc>
        <w:tc>
          <w:tcPr>
            <w:tcW w:w="1990" w:type="pct"/>
            <w:noWrap/>
            <w:hideMark/>
          </w:tcPr>
          <w:p w14:paraId="2A4EA4C4"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28E1DEE5" w14:textId="77777777" w:rsidTr="002D0B6F">
        <w:trPr>
          <w:trHeight w:val="300"/>
        </w:trPr>
        <w:tc>
          <w:tcPr>
            <w:tcW w:w="941" w:type="pct"/>
            <w:noWrap/>
            <w:hideMark/>
          </w:tcPr>
          <w:p w14:paraId="5B9AAB1F" w14:textId="77777777" w:rsidR="0036416E" w:rsidRPr="00BC0AF5" w:rsidRDefault="0036416E" w:rsidP="0036416E">
            <w:pPr>
              <w:pStyle w:val="SITabletext"/>
              <w:spacing w:before="60" w:after="60"/>
              <w:rPr>
                <w:color w:val="auto"/>
              </w:rPr>
            </w:pPr>
            <w:r w:rsidRPr="00BC0AF5">
              <w:rPr>
                <w:color w:val="auto"/>
              </w:rPr>
              <w:t>TLID3036</w:t>
            </w:r>
          </w:p>
        </w:tc>
        <w:tc>
          <w:tcPr>
            <w:tcW w:w="2070" w:type="pct"/>
            <w:noWrap/>
            <w:hideMark/>
          </w:tcPr>
          <w:p w14:paraId="57A3B2EE" w14:textId="77777777" w:rsidR="0036416E" w:rsidRPr="00BC0AF5" w:rsidRDefault="0036416E" w:rsidP="0036416E">
            <w:pPr>
              <w:pStyle w:val="SITabletext"/>
              <w:spacing w:before="60" w:after="60"/>
              <w:rPr>
                <w:color w:val="auto"/>
              </w:rPr>
            </w:pPr>
            <w:r w:rsidRPr="00BC0AF5">
              <w:rPr>
                <w:color w:val="auto"/>
              </w:rPr>
              <w:t>Lift and move load using a mobile crane</w:t>
            </w:r>
          </w:p>
        </w:tc>
        <w:tc>
          <w:tcPr>
            <w:tcW w:w="1990" w:type="pct"/>
            <w:noWrap/>
            <w:hideMark/>
          </w:tcPr>
          <w:p w14:paraId="3E14392A"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2F5023AC" w14:textId="77777777" w:rsidTr="002D0B6F">
        <w:trPr>
          <w:trHeight w:val="300"/>
        </w:trPr>
        <w:tc>
          <w:tcPr>
            <w:tcW w:w="941" w:type="pct"/>
            <w:noWrap/>
            <w:hideMark/>
          </w:tcPr>
          <w:p w14:paraId="7C30BA79" w14:textId="77777777" w:rsidR="0036416E" w:rsidRPr="00BC0AF5" w:rsidRDefault="0036416E" w:rsidP="0036416E">
            <w:pPr>
              <w:pStyle w:val="SITabletext"/>
              <w:spacing w:before="60" w:after="60"/>
              <w:rPr>
                <w:color w:val="auto"/>
              </w:rPr>
            </w:pPr>
            <w:r w:rsidRPr="00BC0AF5">
              <w:rPr>
                <w:color w:val="auto"/>
              </w:rPr>
              <w:t>TLID3043</w:t>
            </w:r>
          </w:p>
        </w:tc>
        <w:tc>
          <w:tcPr>
            <w:tcW w:w="2070" w:type="pct"/>
            <w:noWrap/>
            <w:hideMark/>
          </w:tcPr>
          <w:p w14:paraId="746EB881" w14:textId="77777777" w:rsidR="0036416E" w:rsidRPr="00BC0AF5" w:rsidRDefault="0036416E" w:rsidP="0036416E">
            <w:pPr>
              <w:pStyle w:val="SITabletext"/>
              <w:spacing w:before="60" w:after="60"/>
              <w:rPr>
                <w:color w:val="auto"/>
              </w:rPr>
            </w:pPr>
            <w:r w:rsidRPr="00BC0AF5">
              <w:rPr>
                <w:color w:val="auto"/>
              </w:rPr>
              <w:t>Shift loads using gantry equipment</w:t>
            </w:r>
          </w:p>
        </w:tc>
        <w:tc>
          <w:tcPr>
            <w:tcW w:w="1990" w:type="pct"/>
            <w:noWrap/>
            <w:hideMark/>
          </w:tcPr>
          <w:p w14:paraId="56A91324"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740B937B" w14:textId="77777777" w:rsidTr="002D0B6F">
        <w:trPr>
          <w:trHeight w:val="300"/>
        </w:trPr>
        <w:tc>
          <w:tcPr>
            <w:tcW w:w="941" w:type="pct"/>
            <w:noWrap/>
            <w:hideMark/>
          </w:tcPr>
          <w:p w14:paraId="30753DED" w14:textId="77777777" w:rsidR="0036416E" w:rsidRPr="00BC0AF5" w:rsidRDefault="0036416E" w:rsidP="0036416E">
            <w:pPr>
              <w:pStyle w:val="SITabletext"/>
              <w:spacing w:before="60" w:after="60"/>
              <w:rPr>
                <w:color w:val="auto"/>
              </w:rPr>
            </w:pPr>
            <w:r w:rsidRPr="00BC0AF5">
              <w:rPr>
                <w:color w:val="auto"/>
              </w:rPr>
              <w:t>TLID4032</w:t>
            </w:r>
          </w:p>
        </w:tc>
        <w:tc>
          <w:tcPr>
            <w:tcW w:w="2070" w:type="pct"/>
            <w:noWrap/>
            <w:hideMark/>
          </w:tcPr>
          <w:p w14:paraId="1CD568AB" w14:textId="77777777" w:rsidR="0036416E" w:rsidRPr="00BC0AF5" w:rsidRDefault="0036416E" w:rsidP="0036416E">
            <w:pPr>
              <w:pStyle w:val="SITabletext"/>
              <w:spacing w:before="60" w:after="60"/>
              <w:rPr>
                <w:color w:val="auto"/>
              </w:rPr>
            </w:pPr>
            <w:r w:rsidRPr="00BC0AF5">
              <w:rPr>
                <w:color w:val="auto"/>
              </w:rPr>
              <w:t>Plan and conduct specialised lift</w:t>
            </w:r>
          </w:p>
        </w:tc>
        <w:tc>
          <w:tcPr>
            <w:tcW w:w="1990" w:type="pct"/>
            <w:noWrap/>
            <w:hideMark/>
          </w:tcPr>
          <w:p w14:paraId="421D2B1B"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1843D73B" w14:textId="77777777" w:rsidTr="002D0B6F">
        <w:trPr>
          <w:trHeight w:val="300"/>
        </w:trPr>
        <w:tc>
          <w:tcPr>
            <w:tcW w:w="941" w:type="pct"/>
            <w:noWrap/>
            <w:hideMark/>
          </w:tcPr>
          <w:p w14:paraId="7B25CC5E" w14:textId="77777777" w:rsidR="0036416E" w:rsidRPr="00BC0AF5" w:rsidRDefault="0036416E" w:rsidP="0036416E">
            <w:pPr>
              <w:pStyle w:val="SITabletext"/>
              <w:spacing w:before="60" w:after="60"/>
              <w:rPr>
                <w:color w:val="auto"/>
              </w:rPr>
            </w:pPr>
            <w:r w:rsidRPr="00BC0AF5">
              <w:rPr>
                <w:color w:val="auto"/>
              </w:rPr>
              <w:t>TLIE3002</w:t>
            </w:r>
          </w:p>
        </w:tc>
        <w:tc>
          <w:tcPr>
            <w:tcW w:w="2070" w:type="pct"/>
            <w:noWrap/>
            <w:hideMark/>
          </w:tcPr>
          <w:p w14:paraId="741E278F" w14:textId="77777777" w:rsidR="0036416E" w:rsidRPr="00BC0AF5" w:rsidRDefault="0036416E" w:rsidP="0036416E">
            <w:pPr>
              <w:pStyle w:val="SITabletext"/>
              <w:spacing w:before="60" w:after="60"/>
              <w:rPr>
                <w:color w:val="auto"/>
              </w:rPr>
            </w:pPr>
            <w:r w:rsidRPr="00BC0AF5">
              <w:rPr>
                <w:color w:val="auto"/>
              </w:rPr>
              <w:t>Estimate/calculate mass, area and quantify dimensions</w:t>
            </w:r>
          </w:p>
        </w:tc>
        <w:tc>
          <w:tcPr>
            <w:tcW w:w="1990" w:type="pct"/>
            <w:noWrap/>
            <w:hideMark/>
          </w:tcPr>
          <w:p w14:paraId="43E08B11"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7FCEF6EF" w14:textId="77777777" w:rsidTr="002D0B6F">
        <w:trPr>
          <w:trHeight w:val="300"/>
        </w:trPr>
        <w:tc>
          <w:tcPr>
            <w:tcW w:w="941" w:type="pct"/>
            <w:noWrap/>
            <w:hideMark/>
          </w:tcPr>
          <w:p w14:paraId="7DA4B3EB" w14:textId="77777777" w:rsidR="0036416E" w:rsidRPr="00BC0AF5" w:rsidRDefault="0036416E" w:rsidP="0036416E">
            <w:pPr>
              <w:pStyle w:val="SITabletext"/>
              <w:spacing w:before="60" w:after="60"/>
              <w:rPr>
                <w:color w:val="auto"/>
              </w:rPr>
            </w:pPr>
            <w:r w:rsidRPr="00BC0AF5">
              <w:rPr>
                <w:color w:val="auto"/>
              </w:rPr>
              <w:t>TLIE4006</w:t>
            </w:r>
          </w:p>
        </w:tc>
        <w:tc>
          <w:tcPr>
            <w:tcW w:w="2070" w:type="pct"/>
            <w:noWrap/>
            <w:hideMark/>
          </w:tcPr>
          <w:p w14:paraId="32973522" w14:textId="77777777" w:rsidR="0036416E" w:rsidRPr="00BC0AF5" w:rsidRDefault="0036416E" w:rsidP="0036416E">
            <w:pPr>
              <w:pStyle w:val="SITabletext"/>
              <w:spacing w:before="60" w:after="60"/>
              <w:rPr>
                <w:color w:val="auto"/>
              </w:rPr>
            </w:pPr>
            <w:r w:rsidRPr="00BC0AF5">
              <w:rPr>
                <w:color w:val="auto"/>
              </w:rPr>
              <w:t>Collect, analyse and present workplace data and information</w:t>
            </w:r>
          </w:p>
        </w:tc>
        <w:tc>
          <w:tcPr>
            <w:tcW w:w="1990" w:type="pct"/>
            <w:noWrap/>
            <w:hideMark/>
          </w:tcPr>
          <w:p w14:paraId="6DDE2F71"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844AE16" w14:textId="77777777" w:rsidTr="002D0B6F">
        <w:trPr>
          <w:trHeight w:val="300"/>
        </w:trPr>
        <w:tc>
          <w:tcPr>
            <w:tcW w:w="941" w:type="pct"/>
            <w:noWrap/>
            <w:hideMark/>
          </w:tcPr>
          <w:p w14:paraId="41E43CD0" w14:textId="77777777" w:rsidR="0036416E" w:rsidRPr="00BC0AF5" w:rsidRDefault="0036416E" w:rsidP="0036416E">
            <w:pPr>
              <w:pStyle w:val="SITabletext"/>
              <w:spacing w:before="60" w:after="60"/>
              <w:rPr>
                <w:color w:val="auto"/>
              </w:rPr>
            </w:pPr>
            <w:r w:rsidRPr="00BC0AF5">
              <w:rPr>
                <w:color w:val="auto"/>
              </w:rPr>
              <w:t>TLIF1002</w:t>
            </w:r>
          </w:p>
        </w:tc>
        <w:tc>
          <w:tcPr>
            <w:tcW w:w="2070" w:type="pct"/>
            <w:noWrap/>
            <w:hideMark/>
          </w:tcPr>
          <w:p w14:paraId="6BFDD97E" w14:textId="77777777" w:rsidR="0036416E" w:rsidRPr="00BC0AF5" w:rsidRDefault="0036416E" w:rsidP="0036416E">
            <w:pPr>
              <w:pStyle w:val="SITabletext"/>
              <w:spacing w:before="60" w:after="60"/>
              <w:rPr>
                <w:color w:val="auto"/>
              </w:rPr>
            </w:pPr>
            <w:r w:rsidRPr="00BC0AF5">
              <w:rPr>
                <w:color w:val="auto"/>
              </w:rPr>
              <w:t>Conduct housekeeping activities</w:t>
            </w:r>
          </w:p>
        </w:tc>
        <w:tc>
          <w:tcPr>
            <w:tcW w:w="1990" w:type="pct"/>
            <w:noWrap/>
            <w:hideMark/>
          </w:tcPr>
          <w:p w14:paraId="048DA020"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A45EAB9" w14:textId="77777777" w:rsidTr="002D0B6F">
        <w:trPr>
          <w:trHeight w:val="300"/>
        </w:trPr>
        <w:tc>
          <w:tcPr>
            <w:tcW w:w="941" w:type="pct"/>
            <w:noWrap/>
            <w:hideMark/>
          </w:tcPr>
          <w:p w14:paraId="0DD76041" w14:textId="77777777" w:rsidR="0036416E" w:rsidRPr="00BC0AF5" w:rsidRDefault="0036416E" w:rsidP="0036416E">
            <w:pPr>
              <w:pStyle w:val="SITabletext"/>
              <w:spacing w:before="60" w:after="60"/>
              <w:rPr>
                <w:color w:val="auto"/>
              </w:rPr>
            </w:pPr>
            <w:r w:rsidRPr="00BC0AF5">
              <w:rPr>
                <w:color w:val="auto"/>
              </w:rPr>
              <w:t>TLIF2010</w:t>
            </w:r>
          </w:p>
        </w:tc>
        <w:tc>
          <w:tcPr>
            <w:tcW w:w="2070" w:type="pct"/>
            <w:noWrap/>
            <w:hideMark/>
          </w:tcPr>
          <w:p w14:paraId="1A94646C" w14:textId="77777777" w:rsidR="0036416E" w:rsidRPr="00BC0AF5" w:rsidRDefault="0036416E" w:rsidP="0036416E">
            <w:pPr>
              <w:pStyle w:val="SITabletext"/>
              <w:spacing w:before="60" w:after="60"/>
              <w:rPr>
                <w:color w:val="auto"/>
              </w:rPr>
            </w:pPr>
            <w:r w:rsidRPr="00BC0AF5">
              <w:rPr>
                <w:color w:val="auto"/>
              </w:rPr>
              <w:t>Apply fatigue management strategies</w:t>
            </w:r>
          </w:p>
        </w:tc>
        <w:tc>
          <w:tcPr>
            <w:tcW w:w="1990" w:type="pct"/>
            <w:noWrap/>
            <w:hideMark/>
          </w:tcPr>
          <w:p w14:paraId="49DD4FA9"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46112B36" w14:textId="77777777" w:rsidTr="002D0B6F">
        <w:trPr>
          <w:trHeight w:val="300"/>
        </w:trPr>
        <w:tc>
          <w:tcPr>
            <w:tcW w:w="941" w:type="pct"/>
            <w:noWrap/>
            <w:hideMark/>
          </w:tcPr>
          <w:p w14:paraId="774A9D5C" w14:textId="77777777" w:rsidR="0036416E" w:rsidRPr="00BC0AF5" w:rsidRDefault="0036416E" w:rsidP="0036416E">
            <w:pPr>
              <w:pStyle w:val="SITabletext"/>
              <w:spacing w:before="60" w:after="60"/>
              <w:rPr>
                <w:color w:val="auto"/>
              </w:rPr>
            </w:pPr>
            <w:r w:rsidRPr="00BC0AF5">
              <w:rPr>
                <w:color w:val="auto"/>
              </w:rPr>
              <w:t>TLIF4007</w:t>
            </w:r>
          </w:p>
        </w:tc>
        <w:tc>
          <w:tcPr>
            <w:tcW w:w="2070" w:type="pct"/>
            <w:noWrap/>
            <w:hideMark/>
          </w:tcPr>
          <w:p w14:paraId="0483D0AE" w14:textId="77777777" w:rsidR="0036416E" w:rsidRPr="00BC0AF5" w:rsidRDefault="0036416E" w:rsidP="0036416E">
            <w:pPr>
              <w:pStyle w:val="SITabletext"/>
              <w:spacing w:before="60" w:after="60"/>
              <w:rPr>
                <w:color w:val="auto"/>
              </w:rPr>
            </w:pPr>
            <w:r w:rsidRPr="00BC0AF5">
              <w:rPr>
                <w:color w:val="auto"/>
              </w:rPr>
              <w:t>Implement and coordinate accident-emergency procedures</w:t>
            </w:r>
          </w:p>
        </w:tc>
        <w:tc>
          <w:tcPr>
            <w:tcW w:w="1990" w:type="pct"/>
            <w:noWrap/>
            <w:hideMark/>
          </w:tcPr>
          <w:p w14:paraId="4FE9593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6D3F58C2" w14:textId="77777777" w:rsidTr="002D0B6F">
        <w:trPr>
          <w:trHeight w:val="300"/>
        </w:trPr>
        <w:tc>
          <w:tcPr>
            <w:tcW w:w="941" w:type="pct"/>
            <w:noWrap/>
            <w:hideMark/>
          </w:tcPr>
          <w:p w14:paraId="1BB39D59" w14:textId="77777777" w:rsidR="0036416E" w:rsidRPr="00BC0AF5" w:rsidRDefault="0036416E" w:rsidP="0036416E">
            <w:pPr>
              <w:pStyle w:val="SITabletext"/>
              <w:spacing w:before="60" w:after="60"/>
              <w:rPr>
                <w:color w:val="auto"/>
              </w:rPr>
            </w:pPr>
            <w:r w:rsidRPr="00BC0AF5">
              <w:rPr>
                <w:color w:val="auto"/>
              </w:rPr>
              <w:t>TLIH2001</w:t>
            </w:r>
          </w:p>
        </w:tc>
        <w:tc>
          <w:tcPr>
            <w:tcW w:w="2070" w:type="pct"/>
            <w:noWrap/>
            <w:hideMark/>
          </w:tcPr>
          <w:p w14:paraId="54A813EE" w14:textId="77777777" w:rsidR="0036416E" w:rsidRPr="00BC0AF5" w:rsidRDefault="0036416E" w:rsidP="0036416E">
            <w:pPr>
              <w:pStyle w:val="SITabletext"/>
              <w:spacing w:before="60" w:after="60"/>
              <w:rPr>
                <w:color w:val="auto"/>
              </w:rPr>
            </w:pPr>
            <w:r w:rsidRPr="00BC0AF5">
              <w:rPr>
                <w:color w:val="auto"/>
              </w:rPr>
              <w:t>Interpret road maps and navigate pre-determined routes</w:t>
            </w:r>
          </w:p>
        </w:tc>
        <w:tc>
          <w:tcPr>
            <w:tcW w:w="1990" w:type="pct"/>
            <w:noWrap/>
            <w:hideMark/>
          </w:tcPr>
          <w:p w14:paraId="4F117EEE"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5D8DBAAB" w14:textId="77777777" w:rsidTr="002D0B6F">
        <w:trPr>
          <w:trHeight w:val="300"/>
        </w:trPr>
        <w:tc>
          <w:tcPr>
            <w:tcW w:w="941" w:type="pct"/>
            <w:noWrap/>
            <w:hideMark/>
          </w:tcPr>
          <w:p w14:paraId="323D04B0" w14:textId="77777777" w:rsidR="0036416E" w:rsidRPr="00BC0AF5" w:rsidRDefault="0036416E" w:rsidP="0036416E">
            <w:pPr>
              <w:pStyle w:val="SITabletext"/>
              <w:spacing w:before="60" w:after="60"/>
              <w:rPr>
                <w:color w:val="auto"/>
              </w:rPr>
            </w:pPr>
            <w:r w:rsidRPr="00BC0AF5">
              <w:rPr>
                <w:color w:val="auto"/>
              </w:rPr>
              <w:lastRenderedPageBreak/>
              <w:t>TLILIC2001</w:t>
            </w:r>
          </w:p>
        </w:tc>
        <w:tc>
          <w:tcPr>
            <w:tcW w:w="2070" w:type="pct"/>
            <w:noWrap/>
            <w:hideMark/>
          </w:tcPr>
          <w:p w14:paraId="69E9914D" w14:textId="77777777" w:rsidR="0036416E" w:rsidRPr="00BC0AF5" w:rsidRDefault="0036416E" w:rsidP="0036416E">
            <w:pPr>
              <w:pStyle w:val="SITabletext"/>
              <w:spacing w:before="60" w:after="60"/>
              <w:rPr>
                <w:color w:val="auto"/>
              </w:rPr>
            </w:pPr>
            <w:r w:rsidRPr="00BC0AF5">
              <w:rPr>
                <w:color w:val="auto"/>
              </w:rPr>
              <w:t>Licence to operate a forklift truck</w:t>
            </w:r>
          </w:p>
        </w:tc>
        <w:tc>
          <w:tcPr>
            <w:tcW w:w="1990" w:type="pct"/>
            <w:noWrap/>
            <w:hideMark/>
          </w:tcPr>
          <w:p w14:paraId="40782E1C"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0A6C75FD" w14:textId="77777777" w:rsidTr="002D0B6F">
        <w:trPr>
          <w:trHeight w:val="300"/>
        </w:trPr>
        <w:tc>
          <w:tcPr>
            <w:tcW w:w="941" w:type="pct"/>
            <w:noWrap/>
            <w:hideMark/>
          </w:tcPr>
          <w:p w14:paraId="213F0B70" w14:textId="77777777" w:rsidR="0036416E" w:rsidRPr="00BC0AF5" w:rsidRDefault="0036416E" w:rsidP="0036416E">
            <w:pPr>
              <w:pStyle w:val="SITabletext"/>
              <w:spacing w:before="60" w:after="60"/>
              <w:rPr>
                <w:color w:val="auto"/>
              </w:rPr>
            </w:pPr>
            <w:r w:rsidRPr="00BC0AF5">
              <w:rPr>
                <w:color w:val="auto"/>
              </w:rPr>
              <w:t>TLILIC2002</w:t>
            </w:r>
          </w:p>
        </w:tc>
        <w:tc>
          <w:tcPr>
            <w:tcW w:w="2070" w:type="pct"/>
            <w:noWrap/>
            <w:hideMark/>
          </w:tcPr>
          <w:p w14:paraId="0AA68EF3" w14:textId="77777777" w:rsidR="0036416E" w:rsidRPr="00BC0AF5" w:rsidRDefault="0036416E" w:rsidP="0036416E">
            <w:pPr>
              <w:pStyle w:val="SITabletext"/>
              <w:spacing w:before="60" w:after="60"/>
              <w:rPr>
                <w:color w:val="auto"/>
              </w:rPr>
            </w:pPr>
            <w:r w:rsidRPr="00BC0AF5">
              <w:rPr>
                <w:color w:val="auto"/>
              </w:rPr>
              <w:t>Licence to operate an order picking forklift truck</w:t>
            </w:r>
          </w:p>
        </w:tc>
        <w:tc>
          <w:tcPr>
            <w:tcW w:w="1990" w:type="pct"/>
            <w:noWrap/>
            <w:hideMark/>
          </w:tcPr>
          <w:p w14:paraId="32C6A9CA"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r w:rsidR="0036416E" w:rsidRPr="00BC0AF5" w14:paraId="5C6237FE" w14:textId="77777777" w:rsidTr="002D0B6F">
        <w:trPr>
          <w:trHeight w:val="300"/>
        </w:trPr>
        <w:tc>
          <w:tcPr>
            <w:tcW w:w="941" w:type="pct"/>
            <w:noWrap/>
            <w:hideMark/>
          </w:tcPr>
          <w:p w14:paraId="7DF728F3" w14:textId="77777777" w:rsidR="0036416E" w:rsidRPr="00BC0AF5" w:rsidRDefault="0036416E" w:rsidP="0036416E">
            <w:pPr>
              <w:pStyle w:val="SITabletext"/>
              <w:spacing w:before="60" w:after="60"/>
              <w:rPr>
                <w:color w:val="auto"/>
              </w:rPr>
            </w:pPr>
            <w:r w:rsidRPr="00BC0AF5">
              <w:rPr>
                <w:color w:val="auto"/>
              </w:rPr>
              <w:t>TLIR4002</w:t>
            </w:r>
          </w:p>
        </w:tc>
        <w:tc>
          <w:tcPr>
            <w:tcW w:w="2070" w:type="pct"/>
            <w:noWrap/>
            <w:hideMark/>
          </w:tcPr>
          <w:p w14:paraId="0DEADB68" w14:textId="77777777" w:rsidR="0036416E" w:rsidRPr="00BC0AF5" w:rsidRDefault="0036416E" w:rsidP="0036416E">
            <w:pPr>
              <w:pStyle w:val="SITabletext"/>
              <w:spacing w:before="60" w:after="60"/>
              <w:rPr>
                <w:color w:val="auto"/>
              </w:rPr>
            </w:pPr>
            <w:r w:rsidRPr="00BC0AF5">
              <w:rPr>
                <w:color w:val="auto"/>
              </w:rPr>
              <w:t>Source goods/services and evaluate contractors</w:t>
            </w:r>
          </w:p>
        </w:tc>
        <w:tc>
          <w:tcPr>
            <w:tcW w:w="1990" w:type="pct"/>
            <w:noWrap/>
            <w:hideMark/>
          </w:tcPr>
          <w:p w14:paraId="05EFD244" w14:textId="77777777" w:rsidR="0036416E" w:rsidRPr="00BC0AF5" w:rsidRDefault="0036416E" w:rsidP="0036416E">
            <w:pPr>
              <w:pStyle w:val="SITabletext"/>
              <w:spacing w:before="60" w:after="60"/>
              <w:rPr>
                <w:color w:val="auto"/>
              </w:rPr>
            </w:pPr>
            <w:r w:rsidRPr="00BC0AF5">
              <w:rPr>
                <w:color w:val="auto"/>
              </w:rPr>
              <w:t>TLI  Transport and Logistics Training Package</w:t>
            </w:r>
          </w:p>
        </w:tc>
      </w:tr>
    </w:tbl>
    <w:p w14:paraId="3F0AFB71" w14:textId="77777777" w:rsidR="0036416E" w:rsidRDefault="0036416E" w:rsidP="0036416E"/>
    <w:p w14:paraId="235CF4AC" w14:textId="77777777" w:rsidR="0036416E" w:rsidRDefault="0036416E" w:rsidP="0036416E"/>
    <w:p w14:paraId="40231D10" w14:textId="77777777" w:rsidR="0036416E" w:rsidRPr="0036416E" w:rsidRDefault="0036416E" w:rsidP="0036416E"/>
    <w:p w14:paraId="1E1EB998" w14:textId="77777777" w:rsidR="008960BE" w:rsidRDefault="008960BE" w:rsidP="00A67B3C">
      <w:pPr>
        <w:pStyle w:val="Heading3"/>
      </w:pPr>
    </w:p>
    <w:p w14:paraId="1BC2BA56" w14:textId="77777777" w:rsidR="008960BE" w:rsidRDefault="008960BE">
      <w:pPr>
        <w:spacing w:after="0" w:line="240" w:lineRule="auto"/>
        <w:rPr>
          <w:rFonts w:ascii="Arial" w:eastAsia="Times New Roman" w:hAnsi="Arial" w:cs="Arial"/>
          <w:b/>
          <w:color w:val="000000"/>
        </w:rPr>
      </w:pPr>
      <w:r>
        <w:br w:type="page"/>
      </w:r>
    </w:p>
    <w:p w14:paraId="18733EF9" w14:textId="77777777" w:rsidR="00A67B3C" w:rsidRDefault="00A67B3C" w:rsidP="00A67B3C">
      <w:pPr>
        <w:pStyle w:val="Heading3"/>
      </w:pPr>
      <w:r>
        <w:lastRenderedPageBreak/>
        <w:t>Units of competency with prerequisite requirements</w:t>
      </w:r>
    </w:p>
    <w:p w14:paraId="1843A61C" w14:textId="77777777" w:rsidR="00A67B3C" w:rsidRDefault="00A67B3C" w:rsidP="008960BE">
      <w:pPr>
        <w:pStyle w:val="SIBody"/>
      </w:pPr>
      <w:r>
        <w:t>Prerequisite requirements are listed in the unit of competency. In some cases</w:t>
      </w:r>
      <w:r w:rsidR="008D5FBA">
        <w:t>,</w:t>
      </w:r>
      <w:r>
        <w:t xml:space="preserve"> a</w:t>
      </w:r>
      <w:r w:rsidRPr="0016789C">
        <w:t xml:space="preserve"> chain of pre-requisites</w:t>
      </w:r>
      <w:r>
        <w:t xml:space="preserve"> applies to a particular unit, for example, </w:t>
      </w:r>
      <w:r w:rsidRPr="0016789C">
        <w:t>Unit C is a prerequisite for Unit B, whic</w:t>
      </w:r>
      <w:r>
        <w:t>h is a prerequisite for Unit A.</w:t>
      </w:r>
    </w:p>
    <w:p w14:paraId="764836DE" w14:textId="77777777" w:rsidR="00A67B3C" w:rsidRDefault="00A67B3C" w:rsidP="008960BE">
      <w:pPr>
        <w:pStyle w:val="SIBody"/>
      </w:pPr>
    </w:p>
    <w:p w14:paraId="4B6DD36A" w14:textId="77777777" w:rsidR="00A67B3C" w:rsidRDefault="00A67B3C" w:rsidP="008960BE">
      <w:pPr>
        <w:pStyle w:val="SIBody"/>
      </w:pPr>
      <w:r>
        <w:t>The following example shows the format used for prerequisite requirements in units of competency in this training package.</w:t>
      </w:r>
    </w:p>
    <w:tbl>
      <w:tblPr>
        <w:tblStyle w:val="TableGrid"/>
        <w:tblW w:w="0" w:type="auto"/>
        <w:tblLook w:val="04A0" w:firstRow="1" w:lastRow="0" w:firstColumn="1" w:lastColumn="0" w:noHBand="0" w:noVBand="1"/>
      </w:tblPr>
      <w:tblGrid>
        <w:gridCol w:w="9016"/>
      </w:tblGrid>
      <w:tr w:rsidR="00A67B3C" w14:paraId="6C4AC5C5" w14:textId="77777777" w:rsidTr="00DC12CC">
        <w:tc>
          <w:tcPr>
            <w:tcW w:w="9242" w:type="dxa"/>
          </w:tcPr>
          <w:p w14:paraId="4F547195" w14:textId="77777777" w:rsidR="00A67B3C" w:rsidRPr="008D5FBA" w:rsidRDefault="00A67B3C" w:rsidP="00DC12CC">
            <w:pPr>
              <w:rPr>
                <w:rFonts w:ascii="Arial" w:hAnsi="Arial" w:cs="Arial"/>
                <w:sz w:val="20"/>
                <w:szCs w:val="20"/>
              </w:rPr>
            </w:pPr>
          </w:p>
          <w:p w14:paraId="7596466E" w14:textId="77777777" w:rsidR="00A67B3C" w:rsidRPr="008D5FBA" w:rsidRDefault="00A67B3C" w:rsidP="00DC12CC">
            <w:pPr>
              <w:rPr>
                <w:rFonts w:ascii="Arial" w:hAnsi="Arial" w:cs="Arial"/>
                <w:sz w:val="20"/>
                <w:szCs w:val="20"/>
              </w:rPr>
            </w:pPr>
            <w:r w:rsidRPr="008D5FBA">
              <w:rPr>
                <w:rFonts w:ascii="Arial" w:hAnsi="Arial" w:cs="Arial"/>
                <w:sz w:val="20"/>
                <w:szCs w:val="20"/>
              </w:rPr>
              <w:t>The prerequisite unit of competency for this unit is:</w:t>
            </w:r>
          </w:p>
          <w:p w14:paraId="2118D9FB" w14:textId="77777777" w:rsidR="00A67B3C" w:rsidRPr="008D5FBA" w:rsidRDefault="00A67B3C" w:rsidP="003B0CA5">
            <w:pPr>
              <w:numPr>
                <w:ilvl w:val="0"/>
                <w:numId w:val="3"/>
              </w:numPr>
              <w:spacing w:line="276" w:lineRule="auto"/>
              <w:ind w:left="357" w:hanging="357"/>
              <w:rPr>
                <w:rFonts w:ascii="Arial" w:hAnsi="Arial" w:cs="Arial"/>
                <w:sz w:val="20"/>
                <w:szCs w:val="20"/>
              </w:rPr>
            </w:pPr>
            <w:r w:rsidRPr="008D5FBA">
              <w:rPr>
                <w:rFonts w:ascii="Arial" w:hAnsi="Arial" w:cs="Arial"/>
                <w:sz w:val="20"/>
                <w:szCs w:val="20"/>
              </w:rPr>
              <w:t>ACMEQU202 Handle horses.</w:t>
            </w:r>
          </w:p>
          <w:p w14:paraId="516F3AF0" w14:textId="77777777" w:rsidR="00A67B3C" w:rsidRPr="008D5FBA" w:rsidRDefault="00A67B3C" w:rsidP="00DC12CC">
            <w:pPr>
              <w:spacing w:line="276" w:lineRule="auto"/>
              <w:rPr>
                <w:rFonts w:ascii="Arial" w:hAnsi="Arial" w:cs="Arial"/>
                <w:sz w:val="20"/>
                <w:szCs w:val="20"/>
              </w:rPr>
            </w:pPr>
          </w:p>
          <w:p w14:paraId="3334F157" w14:textId="77777777" w:rsidR="00A67B3C" w:rsidRPr="008D5FBA" w:rsidRDefault="00A67B3C" w:rsidP="00DC12CC">
            <w:pPr>
              <w:spacing w:line="276" w:lineRule="auto"/>
              <w:rPr>
                <w:rFonts w:ascii="Arial" w:hAnsi="Arial" w:cs="Arial"/>
                <w:sz w:val="20"/>
                <w:szCs w:val="20"/>
              </w:rPr>
            </w:pPr>
            <w:r w:rsidRPr="008D5FBA">
              <w:rPr>
                <w:rFonts w:ascii="Arial" w:hAnsi="Arial" w:cs="Arial"/>
                <w:sz w:val="20"/>
                <w:szCs w:val="20"/>
              </w:rPr>
              <w:t xml:space="preserve">Note the following chain of </w:t>
            </w:r>
            <w:r w:rsidR="008D5FBA" w:rsidRPr="008D5FBA">
              <w:rPr>
                <w:rFonts w:ascii="Arial" w:hAnsi="Arial" w:cs="Arial"/>
                <w:sz w:val="20"/>
                <w:szCs w:val="20"/>
              </w:rPr>
              <w:t>prerequisites that</w:t>
            </w:r>
            <w:r w:rsidR="008D5FBA">
              <w:rPr>
                <w:rFonts w:ascii="Arial" w:hAnsi="Arial" w:cs="Arial"/>
                <w:sz w:val="20"/>
                <w:szCs w:val="20"/>
              </w:rPr>
              <w:t xml:space="preserve"> also applies to this unit.</w:t>
            </w:r>
          </w:p>
          <w:tbl>
            <w:tblPr>
              <w:tblW w:w="0" w:type="auto"/>
              <w:tblCellMar>
                <w:left w:w="0" w:type="dxa"/>
                <w:right w:w="0" w:type="dxa"/>
              </w:tblCellMar>
              <w:tblLook w:val="04A0" w:firstRow="1" w:lastRow="0" w:firstColumn="1" w:lastColumn="0" w:noHBand="0" w:noVBand="1"/>
            </w:tblPr>
            <w:tblGrid>
              <w:gridCol w:w="2660"/>
              <w:gridCol w:w="3260"/>
            </w:tblGrid>
            <w:tr w:rsidR="00A67B3C" w:rsidRPr="008D5FBA" w14:paraId="1047F978" w14:textId="77777777" w:rsidTr="00DC12CC">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B5C84" w14:textId="77777777" w:rsidR="00A67B3C" w:rsidRPr="008D5FBA" w:rsidRDefault="00A67B3C" w:rsidP="00DC12CC">
                  <w:pPr>
                    <w:rPr>
                      <w:rFonts w:ascii="Arial" w:hAnsi="Arial" w:cs="Arial"/>
                      <w:b/>
                      <w:sz w:val="20"/>
                      <w:szCs w:val="20"/>
                    </w:rPr>
                  </w:pPr>
                  <w:r w:rsidRPr="008D5FBA">
                    <w:rPr>
                      <w:rFonts w:ascii="Arial" w:hAnsi="Arial" w:cs="Arial"/>
                      <w:b/>
                      <w:sz w:val="20"/>
                      <w:szCs w:val="20"/>
                    </w:rPr>
                    <w:t>Unit of competency</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8F97C" w14:textId="77777777" w:rsidR="00A67B3C" w:rsidRPr="008D5FBA" w:rsidRDefault="00A67B3C" w:rsidP="00DC12CC">
                  <w:pPr>
                    <w:rPr>
                      <w:rFonts w:ascii="Arial" w:hAnsi="Arial" w:cs="Arial"/>
                      <w:b/>
                      <w:sz w:val="20"/>
                      <w:szCs w:val="20"/>
                    </w:rPr>
                  </w:pPr>
                  <w:r w:rsidRPr="008D5FBA">
                    <w:rPr>
                      <w:rFonts w:ascii="Arial" w:hAnsi="Arial" w:cs="Arial"/>
                      <w:b/>
                      <w:sz w:val="20"/>
                      <w:szCs w:val="20"/>
                    </w:rPr>
                    <w:t>Prerequisite requirement</w:t>
                  </w:r>
                </w:p>
              </w:tc>
            </w:tr>
            <w:tr w:rsidR="00A67B3C" w:rsidRPr="008D5FBA" w14:paraId="7F91416D" w14:textId="77777777" w:rsidTr="00DC12CC">
              <w:trPr>
                <w:trHeight w:val="69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A27E4" w14:textId="77777777" w:rsidR="00A67B3C" w:rsidRPr="008D5FBA" w:rsidRDefault="00A67B3C" w:rsidP="00DC12CC">
                  <w:pPr>
                    <w:rPr>
                      <w:rFonts w:ascii="Arial" w:hAnsi="Arial" w:cs="Arial"/>
                      <w:sz w:val="20"/>
                      <w:szCs w:val="20"/>
                    </w:rPr>
                  </w:pPr>
                  <w:r w:rsidRPr="008D5FBA">
                    <w:rPr>
                      <w:rFonts w:ascii="Arial" w:hAnsi="Arial" w:cs="Arial"/>
                      <w:sz w:val="20"/>
                      <w:szCs w:val="20"/>
                    </w:rPr>
                    <w:t>ACMEQU202 Handle horses safely</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619319E" w14:textId="77777777" w:rsidR="00A67B3C" w:rsidRPr="008D5FBA" w:rsidRDefault="00A67B3C" w:rsidP="00DC12CC">
                  <w:pPr>
                    <w:rPr>
                      <w:rFonts w:ascii="Arial" w:hAnsi="Arial" w:cs="Arial"/>
                      <w:sz w:val="20"/>
                      <w:szCs w:val="20"/>
                    </w:rPr>
                  </w:pPr>
                  <w:r w:rsidRPr="008D5FBA">
                    <w:rPr>
                      <w:rFonts w:ascii="Arial" w:hAnsi="Arial" w:cs="Arial"/>
                      <w:sz w:val="20"/>
                      <w:szCs w:val="20"/>
                    </w:rPr>
                    <w:t>ACMEQU205 Apply knowledge of horse behaviour</w:t>
                  </w:r>
                </w:p>
              </w:tc>
            </w:tr>
          </w:tbl>
          <w:p w14:paraId="0287FA4C" w14:textId="77777777" w:rsidR="00A67B3C" w:rsidRPr="008D5FBA" w:rsidRDefault="00A67B3C" w:rsidP="00DC12CC">
            <w:pPr>
              <w:spacing w:line="276" w:lineRule="auto"/>
              <w:rPr>
                <w:rFonts w:ascii="Arial" w:hAnsi="Arial" w:cs="Arial"/>
                <w:sz w:val="20"/>
                <w:szCs w:val="20"/>
              </w:rPr>
            </w:pPr>
          </w:p>
          <w:p w14:paraId="3599E74A" w14:textId="77777777" w:rsidR="00A67B3C" w:rsidRPr="008D5FBA" w:rsidRDefault="00A67B3C" w:rsidP="00DC12CC">
            <w:pPr>
              <w:rPr>
                <w:rFonts w:ascii="Arial" w:hAnsi="Arial" w:cs="Arial"/>
                <w:sz w:val="20"/>
                <w:szCs w:val="20"/>
              </w:rPr>
            </w:pPr>
          </w:p>
        </w:tc>
      </w:tr>
    </w:tbl>
    <w:p w14:paraId="0B91F6C7" w14:textId="77777777" w:rsidR="008960BE" w:rsidRDefault="008960BE" w:rsidP="008960BE">
      <w:pPr>
        <w:pStyle w:val="SIBody"/>
      </w:pPr>
    </w:p>
    <w:p w14:paraId="79B4EC75" w14:textId="77777777" w:rsidR="00B1021A" w:rsidRDefault="00B1021A" w:rsidP="00B1021A">
      <w:pPr>
        <w:pStyle w:val="SIBody"/>
      </w:pPr>
      <w:r w:rsidRPr="001B3826">
        <w:t>FWP units of competency within the Forest and Wood Products Training Package have no prerequisite units.</w:t>
      </w:r>
    </w:p>
    <w:p w14:paraId="2CE03F3D" w14:textId="77777777" w:rsidR="008960BE" w:rsidRDefault="008960BE" w:rsidP="008960BE">
      <w:pPr>
        <w:pStyle w:val="SIBody"/>
      </w:pPr>
    </w:p>
    <w:p w14:paraId="31E6CF04" w14:textId="77777777" w:rsidR="0074332A" w:rsidRDefault="0074332A" w:rsidP="00A67B3C">
      <w:pPr>
        <w:pStyle w:val="Heading1"/>
        <w:rPr>
          <w:noProof/>
        </w:rPr>
      </w:pPr>
    </w:p>
    <w:p w14:paraId="7EA0ADB5" w14:textId="77777777" w:rsidR="0074332A" w:rsidRDefault="0074332A">
      <w:pPr>
        <w:spacing w:after="0" w:line="240" w:lineRule="auto"/>
        <w:rPr>
          <w:rFonts w:ascii="Century Gothic" w:eastAsia="Times New Roman" w:hAnsi="Century Gothic"/>
          <w:b/>
          <w:noProof/>
          <w:color w:val="00843D"/>
          <w:sz w:val="32"/>
          <w:szCs w:val="32"/>
        </w:rPr>
      </w:pPr>
      <w:r>
        <w:rPr>
          <w:noProof/>
        </w:rPr>
        <w:br w:type="page"/>
      </w:r>
    </w:p>
    <w:p w14:paraId="7534F01D" w14:textId="77777777" w:rsidR="003D2989" w:rsidRDefault="008772F9" w:rsidP="001B7C60">
      <w:pPr>
        <w:pStyle w:val="Heading1"/>
        <w:rPr>
          <w:noProof/>
        </w:rPr>
      </w:pPr>
      <w:bookmarkStart w:id="23" w:name="_Toc494969155"/>
      <w:r>
        <w:rPr>
          <w:noProof/>
        </w:rPr>
        <w:lastRenderedPageBreak/>
        <w:t>Appendix 2</w:t>
      </w:r>
      <w:r w:rsidR="008959D5" w:rsidRPr="00A852AE">
        <w:rPr>
          <w:noProof/>
        </w:rPr>
        <w:t xml:space="preserve">: </w:t>
      </w:r>
      <w:bookmarkEnd w:id="21"/>
      <w:r w:rsidR="00A67B3C">
        <w:rPr>
          <w:noProof/>
        </w:rPr>
        <w:t>Mapping information</w:t>
      </w:r>
      <w:bookmarkEnd w:id="23"/>
    </w:p>
    <w:p w14:paraId="0AEC7004" w14:textId="77777777" w:rsidR="001B7C60" w:rsidRPr="001B7C60" w:rsidRDefault="001B7C60" w:rsidP="001B7C60">
      <w:pPr>
        <w:pStyle w:val="Heading1"/>
        <w:rPr>
          <w:noProof/>
        </w:rPr>
      </w:pPr>
      <w:bookmarkStart w:id="24" w:name="_Toc494969156"/>
      <w:r w:rsidRPr="001B7C60">
        <w:rPr>
          <w:noProof/>
        </w:rPr>
        <w:t xml:space="preserve">FWP Forest and Wood Products Training Package Version </w:t>
      </w:r>
      <w:r w:rsidR="002850F6">
        <w:rPr>
          <w:noProof/>
        </w:rPr>
        <w:t>3</w:t>
      </w:r>
      <w:r w:rsidRPr="001B7C60">
        <w:rPr>
          <w:noProof/>
        </w:rPr>
        <w:t>.0</w:t>
      </w:r>
      <w:r w:rsidR="003D2989">
        <w:rPr>
          <w:noProof/>
        </w:rPr>
        <w:t xml:space="preserve"> to Version </w:t>
      </w:r>
      <w:r w:rsidR="002850F6">
        <w:rPr>
          <w:noProof/>
        </w:rPr>
        <w:t>2</w:t>
      </w:r>
      <w:r w:rsidR="003D2989">
        <w:rPr>
          <w:noProof/>
        </w:rPr>
        <w:t>.0</w:t>
      </w:r>
      <w:bookmarkEnd w:id="24"/>
    </w:p>
    <w:p w14:paraId="2B91F716" w14:textId="77777777" w:rsidR="00A67B3C" w:rsidRDefault="00A67B3C" w:rsidP="001B7C60">
      <w:pPr>
        <w:pStyle w:val="Heading3"/>
        <w:spacing w:after="360"/>
      </w:pPr>
      <w:r>
        <w:t>Q</w:t>
      </w:r>
      <w:r w:rsidRPr="005B63B9">
        <w:t>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B7C60" w:rsidRPr="00C73D61" w14:paraId="5C8AAC6E" w14:textId="77777777" w:rsidTr="000D4C17">
        <w:trPr>
          <w:tblHeader/>
        </w:trPr>
        <w:tc>
          <w:tcPr>
            <w:tcW w:w="5000" w:type="pct"/>
            <w:gridSpan w:val="4"/>
            <w:shd w:val="clear" w:color="auto" w:fill="auto"/>
          </w:tcPr>
          <w:p w14:paraId="19C0D239" w14:textId="77777777" w:rsidR="001B7C60" w:rsidRDefault="001B7C60" w:rsidP="000D4C17">
            <w:pPr>
              <w:pStyle w:val="SITableheading"/>
              <w:spacing w:after="240"/>
              <w:contextualSpacing/>
              <w:jc w:val="center"/>
              <w:rPr>
                <w:i/>
              </w:rPr>
            </w:pPr>
            <w:r w:rsidRPr="00E30DAB">
              <w:rPr>
                <w:i/>
              </w:rPr>
              <w:t xml:space="preserve">FWP Forest and Wood Products Training Package </w:t>
            </w:r>
            <w:r>
              <w:rPr>
                <w:i/>
              </w:rPr>
              <w:t>Version 3.0</w:t>
            </w:r>
          </w:p>
          <w:p w14:paraId="154D9646" w14:textId="77777777" w:rsidR="001B7C60" w:rsidRPr="00C73D61" w:rsidRDefault="001B7C60" w:rsidP="000D4C17">
            <w:pPr>
              <w:pStyle w:val="SITableheading"/>
              <w:spacing w:after="240"/>
              <w:contextualSpacing/>
              <w:jc w:val="center"/>
            </w:pPr>
            <w:r>
              <w:t>Mapping of qualifications</w:t>
            </w:r>
          </w:p>
        </w:tc>
      </w:tr>
      <w:tr w:rsidR="001B7C60" w:rsidRPr="00C73D61" w14:paraId="56B3A1DF" w14:textId="77777777" w:rsidTr="000D4C17">
        <w:trPr>
          <w:trHeight w:val="20"/>
          <w:tblHeader/>
        </w:trPr>
        <w:tc>
          <w:tcPr>
            <w:tcW w:w="1250" w:type="pct"/>
            <w:shd w:val="clear" w:color="auto" w:fill="auto"/>
          </w:tcPr>
          <w:p w14:paraId="4F05F038" w14:textId="77777777" w:rsidR="001B7C60" w:rsidRPr="000D4C17" w:rsidRDefault="001B7C60" w:rsidP="000D4C17">
            <w:pPr>
              <w:pStyle w:val="SITableheading"/>
            </w:pPr>
            <w:r w:rsidRPr="000D4C17">
              <w:t>Code and title (Version 2.0)</w:t>
            </w:r>
          </w:p>
        </w:tc>
        <w:tc>
          <w:tcPr>
            <w:tcW w:w="1250" w:type="pct"/>
            <w:shd w:val="clear" w:color="auto" w:fill="auto"/>
          </w:tcPr>
          <w:p w14:paraId="31DD82A4" w14:textId="77777777" w:rsidR="001B7C60" w:rsidRPr="000D4C17" w:rsidRDefault="001B7C60" w:rsidP="000D4C17">
            <w:pPr>
              <w:pStyle w:val="SITableheading"/>
            </w:pPr>
            <w:r w:rsidRPr="000D4C17">
              <w:t>Code and title (Version 3.0)</w:t>
            </w:r>
          </w:p>
        </w:tc>
        <w:tc>
          <w:tcPr>
            <w:tcW w:w="1250" w:type="pct"/>
            <w:shd w:val="clear" w:color="auto" w:fill="auto"/>
          </w:tcPr>
          <w:p w14:paraId="19E98F71" w14:textId="77777777" w:rsidR="001B7C60" w:rsidRPr="000D4C17" w:rsidRDefault="001B7C60" w:rsidP="000D4C17">
            <w:pPr>
              <w:pStyle w:val="SITableheading"/>
            </w:pPr>
            <w:r w:rsidRPr="000D4C17">
              <w:t>Comments</w:t>
            </w:r>
          </w:p>
        </w:tc>
        <w:tc>
          <w:tcPr>
            <w:tcW w:w="1250" w:type="pct"/>
            <w:shd w:val="clear" w:color="auto" w:fill="auto"/>
          </w:tcPr>
          <w:p w14:paraId="3030AEEE" w14:textId="77777777" w:rsidR="001B7C60" w:rsidRPr="000D4C17" w:rsidRDefault="001B7C60" w:rsidP="000D4C17">
            <w:pPr>
              <w:pStyle w:val="SITableheading"/>
            </w:pPr>
            <w:r w:rsidRPr="000D4C17">
              <w:t>Equivalence statement</w:t>
            </w:r>
          </w:p>
        </w:tc>
      </w:tr>
      <w:tr w:rsidR="001B7C60" w:rsidRPr="00C73D61" w14:paraId="19ACC6CB" w14:textId="77777777" w:rsidTr="000D4C17">
        <w:trPr>
          <w:trHeight w:val="20"/>
        </w:trPr>
        <w:tc>
          <w:tcPr>
            <w:tcW w:w="1250" w:type="pct"/>
            <w:shd w:val="clear" w:color="auto" w:fill="auto"/>
          </w:tcPr>
          <w:p w14:paraId="4455D7CE" w14:textId="77777777" w:rsidR="001B7C60" w:rsidRPr="00172004" w:rsidRDefault="001B7C60" w:rsidP="000D4C17">
            <w:pPr>
              <w:pStyle w:val="SITabletext"/>
              <w:spacing w:before="60" w:after="60"/>
            </w:pPr>
            <w:r w:rsidRPr="00D10A12">
              <w:t>FWP20216  Certificate II in Harvesting and Haulage</w:t>
            </w:r>
          </w:p>
        </w:tc>
        <w:tc>
          <w:tcPr>
            <w:tcW w:w="1250" w:type="pct"/>
            <w:shd w:val="clear" w:color="auto" w:fill="auto"/>
          </w:tcPr>
          <w:p w14:paraId="2C44D3FA" w14:textId="77777777" w:rsidR="001B7C60" w:rsidRPr="00AF13BD" w:rsidRDefault="001B7C60" w:rsidP="000D4C17">
            <w:pPr>
              <w:pStyle w:val="SITabletext"/>
              <w:spacing w:before="60" w:after="60"/>
            </w:pPr>
            <w:r w:rsidRPr="00D10A12">
              <w:t>FWP20216  Certificate II in Harvesting and Haulage</w:t>
            </w:r>
          </w:p>
        </w:tc>
        <w:tc>
          <w:tcPr>
            <w:tcW w:w="1250" w:type="pct"/>
            <w:shd w:val="clear" w:color="auto" w:fill="auto"/>
          </w:tcPr>
          <w:p w14:paraId="6784E500" w14:textId="77777777" w:rsidR="001B7C60" w:rsidRPr="00172004" w:rsidRDefault="001B7C60" w:rsidP="000D4C17">
            <w:pPr>
              <w:pStyle w:val="SITabletext"/>
              <w:spacing w:before="60" w:after="60"/>
            </w:pPr>
            <w:r>
              <w:t xml:space="preserve">Updated to include revised units and superseded and deleted imported units </w:t>
            </w:r>
          </w:p>
        </w:tc>
        <w:tc>
          <w:tcPr>
            <w:tcW w:w="1250" w:type="pct"/>
            <w:shd w:val="clear" w:color="auto" w:fill="auto"/>
          </w:tcPr>
          <w:p w14:paraId="70522044" w14:textId="77777777" w:rsidR="001B7C60" w:rsidRPr="00172004" w:rsidRDefault="001B7C60" w:rsidP="000D4C17">
            <w:pPr>
              <w:pStyle w:val="SITabletext"/>
              <w:spacing w:before="60" w:after="60"/>
            </w:pPr>
            <w:r>
              <w:t>Equivalent</w:t>
            </w:r>
          </w:p>
        </w:tc>
      </w:tr>
      <w:tr w:rsidR="001B7C60" w:rsidRPr="00C73D61" w14:paraId="4386736B" w14:textId="77777777" w:rsidTr="000D4C17">
        <w:trPr>
          <w:trHeight w:val="20"/>
        </w:trPr>
        <w:tc>
          <w:tcPr>
            <w:tcW w:w="1250" w:type="pct"/>
            <w:shd w:val="clear" w:color="auto" w:fill="auto"/>
          </w:tcPr>
          <w:p w14:paraId="1453176A" w14:textId="77777777" w:rsidR="001B7C60" w:rsidRDefault="001B7C60" w:rsidP="000D4C17">
            <w:pPr>
              <w:pStyle w:val="SITabletext"/>
              <w:spacing w:before="60" w:after="60"/>
            </w:pPr>
            <w:r w:rsidRPr="00E45627">
              <w:t>FWP20416</w:t>
            </w:r>
            <w:r w:rsidRPr="00864011">
              <w:t xml:space="preserve"> </w:t>
            </w:r>
            <w:r w:rsidRPr="00E45627">
              <w:t>Certificate II in Wood Panel Products</w:t>
            </w:r>
            <w:r w:rsidRPr="00864011">
              <w:t xml:space="preserve"> </w:t>
            </w:r>
          </w:p>
        </w:tc>
        <w:tc>
          <w:tcPr>
            <w:tcW w:w="1250" w:type="pct"/>
            <w:shd w:val="clear" w:color="auto" w:fill="auto"/>
          </w:tcPr>
          <w:p w14:paraId="52B603CA" w14:textId="77777777" w:rsidR="001B7C60" w:rsidRDefault="001B7C60" w:rsidP="000D4C17">
            <w:pPr>
              <w:pStyle w:val="SITabletext"/>
              <w:spacing w:before="60" w:after="60"/>
            </w:pPr>
            <w:r w:rsidRPr="00E45627">
              <w:t>FWP20416</w:t>
            </w:r>
            <w:r w:rsidRPr="00864011">
              <w:t xml:space="preserve"> </w:t>
            </w:r>
            <w:r w:rsidRPr="00E45627">
              <w:t>Certificate II in Wood Panel Products</w:t>
            </w:r>
            <w:r w:rsidRPr="00864011">
              <w:t xml:space="preserve"> </w:t>
            </w:r>
          </w:p>
        </w:tc>
        <w:tc>
          <w:tcPr>
            <w:tcW w:w="1250" w:type="pct"/>
            <w:shd w:val="clear" w:color="auto" w:fill="auto"/>
          </w:tcPr>
          <w:p w14:paraId="2BBC44C2" w14:textId="77777777" w:rsidR="001B7C60" w:rsidRDefault="001B7C60" w:rsidP="000D4C17">
            <w:pPr>
              <w:pStyle w:val="SITabletext"/>
              <w:spacing w:before="60" w:after="60"/>
            </w:pPr>
            <w:r w:rsidRPr="005B4C6D">
              <w:t>Updated to include revised units and superseded and deleted imported units</w:t>
            </w:r>
          </w:p>
        </w:tc>
        <w:tc>
          <w:tcPr>
            <w:tcW w:w="1250" w:type="pct"/>
            <w:shd w:val="clear" w:color="auto" w:fill="auto"/>
          </w:tcPr>
          <w:p w14:paraId="70A6A149" w14:textId="77777777" w:rsidR="001B7C60" w:rsidRDefault="001B7C60" w:rsidP="000D4C17">
            <w:pPr>
              <w:pStyle w:val="SITabletext"/>
              <w:spacing w:before="60" w:after="60"/>
            </w:pPr>
            <w:r>
              <w:t>Equivalent</w:t>
            </w:r>
          </w:p>
        </w:tc>
      </w:tr>
      <w:tr w:rsidR="001B7C60" w:rsidRPr="00C73D61" w14:paraId="210F5AE5" w14:textId="77777777" w:rsidTr="000D4C17">
        <w:trPr>
          <w:trHeight w:val="20"/>
        </w:trPr>
        <w:tc>
          <w:tcPr>
            <w:tcW w:w="1250" w:type="pct"/>
            <w:shd w:val="clear" w:color="auto" w:fill="auto"/>
          </w:tcPr>
          <w:p w14:paraId="18069A21" w14:textId="77777777" w:rsidR="001B7C60" w:rsidRPr="00D10A12" w:rsidRDefault="001B7C60" w:rsidP="000D4C17">
            <w:pPr>
              <w:pStyle w:val="SITabletext"/>
              <w:spacing w:before="60" w:after="60"/>
            </w:pPr>
            <w:r w:rsidRPr="00E45627">
              <w:t>FWP20316</w:t>
            </w:r>
            <w:r w:rsidRPr="00864011">
              <w:t xml:space="preserve"> </w:t>
            </w:r>
            <w:r w:rsidRPr="00E45627">
              <w:t>Certificate II in Sawmilling and Processing</w:t>
            </w:r>
          </w:p>
          <w:p w14:paraId="505397B0" w14:textId="77777777" w:rsidR="001B7C60" w:rsidRPr="00E45627" w:rsidRDefault="001B7C60" w:rsidP="000D4C17">
            <w:pPr>
              <w:pStyle w:val="SITabletext"/>
              <w:spacing w:before="60" w:after="60"/>
            </w:pPr>
          </w:p>
        </w:tc>
        <w:tc>
          <w:tcPr>
            <w:tcW w:w="1250" w:type="pct"/>
            <w:shd w:val="clear" w:color="auto" w:fill="auto"/>
          </w:tcPr>
          <w:p w14:paraId="31EF2184" w14:textId="77777777" w:rsidR="001B7C60" w:rsidRPr="00D10A12" w:rsidRDefault="001B7C60" w:rsidP="000D4C17">
            <w:pPr>
              <w:pStyle w:val="SITabletext"/>
              <w:spacing w:before="60" w:after="60"/>
            </w:pPr>
            <w:r w:rsidRPr="00E45627">
              <w:t>FWP20316</w:t>
            </w:r>
            <w:r w:rsidRPr="00864011">
              <w:t xml:space="preserve"> </w:t>
            </w:r>
            <w:r w:rsidRPr="00E45627">
              <w:t>Certificate II in Sawmilling and Processing</w:t>
            </w:r>
          </w:p>
          <w:p w14:paraId="3DE591FB" w14:textId="77777777" w:rsidR="001B7C60" w:rsidRPr="00E45627" w:rsidRDefault="001B7C60" w:rsidP="000D4C17">
            <w:pPr>
              <w:pStyle w:val="SITabletext"/>
              <w:spacing w:before="60" w:after="60"/>
            </w:pPr>
          </w:p>
        </w:tc>
        <w:tc>
          <w:tcPr>
            <w:tcW w:w="1250" w:type="pct"/>
            <w:shd w:val="clear" w:color="auto" w:fill="auto"/>
          </w:tcPr>
          <w:p w14:paraId="2B1E1989" w14:textId="77777777" w:rsidR="001B7C60" w:rsidRDefault="001B7C60" w:rsidP="000D4C17">
            <w:pPr>
              <w:pStyle w:val="SITabletext"/>
              <w:spacing w:before="60" w:after="60"/>
            </w:pPr>
            <w:r w:rsidRPr="005B4C6D">
              <w:t xml:space="preserve">Updated to include revised units and superseded and deleted imported units </w:t>
            </w:r>
          </w:p>
        </w:tc>
        <w:tc>
          <w:tcPr>
            <w:tcW w:w="1250" w:type="pct"/>
            <w:shd w:val="clear" w:color="auto" w:fill="auto"/>
          </w:tcPr>
          <w:p w14:paraId="3CC65DF5" w14:textId="77777777" w:rsidR="001B7C60" w:rsidRDefault="001B7C60" w:rsidP="000D4C17">
            <w:pPr>
              <w:pStyle w:val="SITabletext"/>
              <w:spacing w:before="60" w:after="60"/>
            </w:pPr>
            <w:r>
              <w:t>Equivalent</w:t>
            </w:r>
          </w:p>
        </w:tc>
      </w:tr>
      <w:tr w:rsidR="001B7C60" w:rsidRPr="00C73D61" w14:paraId="1CF46AAB" w14:textId="77777777" w:rsidTr="000D4C17">
        <w:trPr>
          <w:trHeight w:val="20"/>
        </w:trPr>
        <w:tc>
          <w:tcPr>
            <w:tcW w:w="1250" w:type="pct"/>
            <w:shd w:val="clear" w:color="auto" w:fill="auto"/>
          </w:tcPr>
          <w:p w14:paraId="651EC354" w14:textId="77777777" w:rsidR="001B7C60" w:rsidRPr="00E45627" w:rsidRDefault="001B7C60" w:rsidP="000D4C17">
            <w:pPr>
              <w:pStyle w:val="SITabletext"/>
              <w:spacing w:before="60" w:after="60"/>
            </w:pPr>
            <w:r w:rsidRPr="00D10A12">
              <w:t>FWP30216 Certificate III in Harvesting and Haulage</w:t>
            </w:r>
          </w:p>
        </w:tc>
        <w:tc>
          <w:tcPr>
            <w:tcW w:w="1250" w:type="pct"/>
            <w:shd w:val="clear" w:color="auto" w:fill="auto"/>
          </w:tcPr>
          <w:p w14:paraId="683859EF" w14:textId="77777777" w:rsidR="001B7C60" w:rsidRPr="00E45627" w:rsidRDefault="001B7C60" w:rsidP="000D4C17">
            <w:pPr>
              <w:pStyle w:val="SITabletext"/>
              <w:spacing w:before="60" w:after="60"/>
            </w:pPr>
            <w:r w:rsidRPr="00D10A12">
              <w:t>FWP30216 Certificate III in Harvesting and Haulage</w:t>
            </w:r>
          </w:p>
        </w:tc>
        <w:tc>
          <w:tcPr>
            <w:tcW w:w="1250" w:type="pct"/>
            <w:shd w:val="clear" w:color="auto" w:fill="auto"/>
          </w:tcPr>
          <w:p w14:paraId="54DF1FA8" w14:textId="77777777" w:rsidR="001B7C60" w:rsidRDefault="001B7C60" w:rsidP="000D4C17">
            <w:pPr>
              <w:pStyle w:val="SITabletext"/>
              <w:spacing w:before="60" w:after="60"/>
            </w:pPr>
            <w:r w:rsidRPr="005B4C6D">
              <w:t xml:space="preserve">Updated to include revised units and superseded and deleted imported units </w:t>
            </w:r>
          </w:p>
        </w:tc>
        <w:tc>
          <w:tcPr>
            <w:tcW w:w="1250" w:type="pct"/>
            <w:shd w:val="clear" w:color="auto" w:fill="auto"/>
          </w:tcPr>
          <w:p w14:paraId="0ECE5736" w14:textId="77777777" w:rsidR="001B7C60" w:rsidRDefault="001B7C60" w:rsidP="000D4C17">
            <w:pPr>
              <w:pStyle w:val="SITabletext"/>
              <w:spacing w:before="60" w:after="60"/>
            </w:pPr>
            <w:r>
              <w:t>Equivalent</w:t>
            </w:r>
          </w:p>
        </w:tc>
      </w:tr>
      <w:tr w:rsidR="001B7C60" w:rsidRPr="00C73D61" w14:paraId="6348EA63" w14:textId="77777777" w:rsidTr="000D4C17">
        <w:trPr>
          <w:trHeight w:val="20"/>
        </w:trPr>
        <w:tc>
          <w:tcPr>
            <w:tcW w:w="1250" w:type="pct"/>
            <w:shd w:val="clear" w:color="auto" w:fill="auto"/>
          </w:tcPr>
          <w:p w14:paraId="67ACD080" w14:textId="77777777" w:rsidR="001B7C60" w:rsidRDefault="001B7C60" w:rsidP="000D4C17">
            <w:pPr>
              <w:pStyle w:val="SITabletext"/>
              <w:spacing w:before="60" w:after="60"/>
            </w:pPr>
            <w:r w:rsidRPr="00864011">
              <w:t>FWP30116 Certificate III in Forest Growing and Management</w:t>
            </w:r>
          </w:p>
        </w:tc>
        <w:tc>
          <w:tcPr>
            <w:tcW w:w="1250" w:type="pct"/>
            <w:shd w:val="clear" w:color="auto" w:fill="auto"/>
          </w:tcPr>
          <w:p w14:paraId="6BC7A90C" w14:textId="77777777" w:rsidR="001B7C60" w:rsidRDefault="001B7C60" w:rsidP="000D4C17">
            <w:pPr>
              <w:pStyle w:val="SITabletext"/>
              <w:spacing w:before="60" w:after="60"/>
            </w:pPr>
            <w:r w:rsidRPr="00864011">
              <w:t>FWP30116 Certificate III in Forest Growing and Management</w:t>
            </w:r>
          </w:p>
        </w:tc>
        <w:tc>
          <w:tcPr>
            <w:tcW w:w="1250" w:type="pct"/>
            <w:shd w:val="clear" w:color="auto" w:fill="auto"/>
          </w:tcPr>
          <w:p w14:paraId="65AD1670" w14:textId="77777777" w:rsidR="001B7C60" w:rsidRDefault="001B7C60" w:rsidP="000D4C17">
            <w:pPr>
              <w:pStyle w:val="SITabletext"/>
              <w:spacing w:before="60" w:after="60"/>
            </w:pPr>
            <w:r w:rsidRPr="005B4C6D">
              <w:t xml:space="preserve">Updated to include revised units and superseded and deleted imported units </w:t>
            </w:r>
          </w:p>
        </w:tc>
        <w:tc>
          <w:tcPr>
            <w:tcW w:w="1250" w:type="pct"/>
            <w:shd w:val="clear" w:color="auto" w:fill="auto"/>
          </w:tcPr>
          <w:p w14:paraId="3C42A1E0" w14:textId="77777777" w:rsidR="001B7C60" w:rsidRDefault="001B7C60" w:rsidP="000D4C17">
            <w:pPr>
              <w:pStyle w:val="SITabletext"/>
              <w:spacing w:before="60" w:after="60"/>
            </w:pPr>
            <w:r>
              <w:t>Equivalent</w:t>
            </w:r>
          </w:p>
        </w:tc>
      </w:tr>
    </w:tbl>
    <w:p w14:paraId="7F54B3E6" w14:textId="77777777" w:rsidR="001B7C60" w:rsidRDefault="001B7C60" w:rsidP="001B7C60"/>
    <w:p w14:paraId="6F8679E2" w14:textId="77777777" w:rsidR="001B7C60" w:rsidRPr="001B7C60" w:rsidRDefault="001B7C60" w:rsidP="001B7C60"/>
    <w:p w14:paraId="14FED2B5" w14:textId="77777777" w:rsidR="002E54A4" w:rsidRDefault="002E54A4" w:rsidP="00A67B3C">
      <w:pPr>
        <w:pStyle w:val="Heading3"/>
      </w:pPr>
    </w:p>
    <w:p w14:paraId="0EE62A1F" w14:textId="77777777" w:rsidR="002E54A4" w:rsidRDefault="002E54A4">
      <w:pPr>
        <w:spacing w:after="0" w:line="240" w:lineRule="auto"/>
        <w:rPr>
          <w:rFonts w:ascii="Arial" w:eastAsia="Times New Roman" w:hAnsi="Arial" w:cs="Arial"/>
          <w:b/>
          <w:color w:val="000000"/>
        </w:rPr>
      </w:pPr>
      <w:r>
        <w:br w:type="page"/>
      </w:r>
    </w:p>
    <w:p w14:paraId="2EEA9BDD" w14:textId="77777777" w:rsidR="00A67B3C" w:rsidRDefault="00A67B3C" w:rsidP="000D4C17">
      <w:pPr>
        <w:pStyle w:val="Heading3"/>
        <w:spacing w:after="360"/>
      </w:pPr>
      <w:r>
        <w:lastRenderedPageBreak/>
        <w:t>Skill 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0D4C17" w:rsidRPr="00C73D61" w14:paraId="20E59C56" w14:textId="77777777" w:rsidTr="000D4C17">
        <w:trPr>
          <w:tblHeader/>
        </w:trPr>
        <w:tc>
          <w:tcPr>
            <w:tcW w:w="5000" w:type="pct"/>
            <w:gridSpan w:val="4"/>
            <w:shd w:val="clear" w:color="auto" w:fill="auto"/>
          </w:tcPr>
          <w:p w14:paraId="796A3464" w14:textId="77777777" w:rsidR="000D4C17" w:rsidRDefault="000D4C17" w:rsidP="000D4C17">
            <w:pPr>
              <w:pStyle w:val="SITableheading"/>
              <w:contextualSpacing/>
              <w:jc w:val="center"/>
              <w:rPr>
                <w:i/>
              </w:rPr>
            </w:pPr>
            <w:r w:rsidRPr="00E30DAB">
              <w:rPr>
                <w:i/>
              </w:rPr>
              <w:t xml:space="preserve">FWP Forest and Wood Products Training Package </w:t>
            </w:r>
            <w:r>
              <w:rPr>
                <w:i/>
              </w:rPr>
              <w:t xml:space="preserve">Version 3.0 </w:t>
            </w:r>
          </w:p>
          <w:p w14:paraId="7A68C8A0" w14:textId="77777777" w:rsidR="000D4C17" w:rsidRPr="00C73D61" w:rsidRDefault="000D4C17" w:rsidP="000D4C17">
            <w:pPr>
              <w:pStyle w:val="SITableheading"/>
              <w:contextualSpacing/>
              <w:jc w:val="center"/>
            </w:pPr>
            <w:r>
              <w:t>Mapping of skill sets</w:t>
            </w:r>
          </w:p>
        </w:tc>
      </w:tr>
      <w:tr w:rsidR="000D4C17" w:rsidRPr="00C73D61" w14:paraId="04EFBB80" w14:textId="77777777" w:rsidTr="000D4C17">
        <w:trPr>
          <w:trHeight w:val="20"/>
          <w:tblHeader/>
        </w:trPr>
        <w:tc>
          <w:tcPr>
            <w:tcW w:w="1250" w:type="pct"/>
            <w:shd w:val="clear" w:color="auto" w:fill="auto"/>
          </w:tcPr>
          <w:p w14:paraId="23AB4C9C" w14:textId="77777777" w:rsidR="000D4C17" w:rsidRPr="00C73D61" w:rsidRDefault="000D4C17" w:rsidP="000D4C17">
            <w:pPr>
              <w:pStyle w:val="SITableheading"/>
            </w:pPr>
            <w:r>
              <w:t>Code and title (Version 2.0)</w:t>
            </w:r>
          </w:p>
        </w:tc>
        <w:tc>
          <w:tcPr>
            <w:tcW w:w="1250" w:type="pct"/>
            <w:shd w:val="clear" w:color="auto" w:fill="auto"/>
          </w:tcPr>
          <w:p w14:paraId="7DA6CD71" w14:textId="77777777" w:rsidR="000D4C17" w:rsidRPr="00C73D61" w:rsidRDefault="000D4C17" w:rsidP="000D4C17">
            <w:pPr>
              <w:pStyle w:val="SITableheading"/>
            </w:pPr>
            <w:r>
              <w:t>Code and title (Version 3.0)</w:t>
            </w:r>
          </w:p>
        </w:tc>
        <w:tc>
          <w:tcPr>
            <w:tcW w:w="1250" w:type="pct"/>
            <w:shd w:val="clear" w:color="auto" w:fill="auto"/>
          </w:tcPr>
          <w:p w14:paraId="032460EA" w14:textId="77777777" w:rsidR="000D4C17" w:rsidRPr="00C73D61" w:rsidRDefault="000D4C17" w:rsidP="000D4C17">
            <w:pPr>
              <w:pStyle w:val="SITableheading"/>
            </w:pPr>
            <w:r>
              <w:t>Comments</w:t>
            </w:r>
          </w:p>
        </w:tc>
        <w:tc>
          <w:tcPr>
            <w:tcW w:w="1250" w:type="pct"/>
            <w:shd w:val="clear" w:color="auto" w:fill="auto"/>
          </w:tcPr>
          <w:p w14:paraId="25A6A409" w14:textId="77777777" w:rsidR="000D4C17" w:rsidRPr="00C73D61" w:rsidRDefault="000D4C17" w:rsidP="000D4C17">
            <w:pPr>
              <w:pStyle w:val="SITableheading"/>
            </w:pPr>
            <w:r>
              <w:t>Equivalence statement</w:t>
            </w:r>
          </w:p>
        </w:tc>
      </w:tr>
      <w:tr w:rsidR="000D4C17" w:rsidRPr="00C73D61" w14:paraId="01D6079B" w14:textId="77777777" w:rsidTr="000D4C17">
        <w:trPr>
          <w:trHeight w:val="20"/>
        </w:trPr>
        <w:tc>
          <w:tcPr>
            <w:tcW w:w="1250" w:type="pct"/>
            <w:shd w:val="clear" w:color="auto" w:fill="auto"/>
          </w:tcPr>
          <w:p w14:paraId="7BF8D9E4" w14:textId="77777777" w:rsidR="000D4C17" w:rsidRPr="00172004" w:rsidRDefault="003D2A63" w:rsidP="000D4C17">
            <w:pPr>
              <w:pStyle w:val="SITabletext"/>
            </w:pPr>
            <w:hyperlink r:id="rId56" w:tooltip="View details for skill set Skill set for a boom delimber operator" w:history="1">
              <w:r w:rsidR="000D4C17" w:rsidRPr="0057277F">
                <w:t>FWPSS00010</w:t>
              </w:r>
            </w:hyperlink>
            <w:r w:rsidR="000D4C17" w:rsidRPr="0057277F">
              <w:t xml:space="preserve"> Skill set for a boom </w:t>
            </w:r>
            <w:proofErr w:type="spellStart"/>
            <w:r w:rsidR="000D4C17" w:rsidRPr="0057277F">
              <w:t>delimber</w:t>
            </w:r>
            <w:proofErr w:type="spellEnd"/>
            <w:r w:rsidR="000D4C17" w:rsidRPr="0057277F">
              <w:t xml:space="preserve"> operator</w:t>
            </w:r>
          </w:p>
        </w:tc>
        <w:tc>
          <w:tcPr>
            <w:tcW w:w="1250" w:type="pct"/>
            <w:shd w:val="clear" w:color="auto" w:fill="auto"/>
          </w:tcPr>
          <w:p w14:paraId="14CBE91B" w14:textId="77777777" w:rsidR="000D4C17" w:rsidRPr="00AF13BD" w:rsidRDefault="000D4C17" w:rsidP="000D4C17">
            <w:pPr>
              <w:pStyle w:val="SITabletext"/>
            </w:pPr>
            <w:r>
              <w:t>Not applicable</w:t>
            </w:r>
          </w:p>
        </w:tc>
        <w:tc>
          <w:tcPr>
            <w:tcW w:w="1250" w:type="pct"/>
            <w:shd w:val="clear" w:color="auto" w:fill="auto"/>
          </w:tcPr>
          <w:p w14:paraId="6DBA6C39" w14:textId="77777777" w:rsidR="000D4C17" w:rsidRPr="00172004" w:rsidRDefault="000D4C17" w:rsidP="000D4C17">
            <w:pPr>
              <w:pStyle w:val="SITabletext"/>
            </w:pPr>
            <w:r>
              <w:t>Deleted skill set</w:t>
            </w:r>
          </w:p>
        </w:tc>
        <w:tc>
          <w:tcPr>
            <w:tcW w:w="1250" w:type="pct"/>
            <w:shd w:val="clear" w:color="auto" w:fill="auto"/>
          </w:tcPr>
          <w:p w14:paraId="23D6C87C" w14:textId="77777777" w:rsidR="000D4C17" w:rsidRPr="00172004" w:rsidRDefault="000D4C17" w:rsidP="000D4C17">
            <w:pPr>
              <w:pStyle w:val="SITabletext"/>
            </w:pPr>
            <w:r>
              <w:t>Not applicable</w:t>
            </w:r>
          </w:p>
        </w:tc>
      </w:tr>
      <w:tr w:rsidR="000D4C17" w:rsidRPr="00C73D61" w14:paraId="79D4835C" w14:textId="77777777" w:rsidTr="000D4C17">
        <w:trPr>
          <w:trHeight w:val="20"/>
        </w:trPr>
        <w:tc>
          <w:tcPr>
            <w:tcW w:w="1250" w:type="pct"/>
            <w:shd w:val="clear" w:color="auto" w:fill="auto"/>
          </w:tcPr>
          <w:p w14:paraId="0AEE6E86" w14:textId="77777777" w:rsidR="000D4C17" w:rsidRPr="00172004" w:rsidRDefault="000D4C17" w:rsidP="000D4C17">
            <w:pPr>
              <w:pStyle w:val="SITabletext"/>
            </w:pPr>
            <w:r w:rsidRPr="00172004">
              <w:t>FWPSS00011 Skill set for a crawler/dozer operator</w:t>
            </w:r>
          </w:p>
        </w:tc>
        <w:tc>
          <w:tcPr>
            <w:tcW w:w="1250" w:type="pct"/>
            <w:shd w:val="clear" w:color="auto" w:fill="auto"/>
          </w:tcPr>
          <w:p w14:paraId="7812BA69" w14:textId="77777777" w:rsidR="000D4C17" w:rsidRPr="00172004" w:rsidRDefault="000D4C17" w:rsidP="000D4C17">
            <w:pPr>
              <w:pStyle w:val="SITabletext"/>
            </w:pPr>
            <w:r w:rsidRPr="00AF13BD">
              <w:t>FWPSS00032</w:t>
            </w:r>
            <w:r w:rsidRPr="00172004">
              <w:t xml:space="preserve"> </w:t>
            </w:r>
            <w:r w:rsidRPr="00AF13BD">
              <w:t>Skill set for a crawler tractor operator</w:t>
            </w:r>
          </w:p>
        </w:tc>
        <w:tc>
          <w:tcPr>
            <w:tcW w:w="1250" w:type="pct"/>
            <w:shd w:val="clear" w:color="auto" w:fill="auto"/>
          </w:tcPr>
          <w:p w14:paraId="018633AB" w14:textId="77777777" w:rsidR="000D4C17" w:rsidRPr="00172004" w:rsidRDefault="000D4C17" w:rsidP="000D4C17">
            <w:pPr>
              <w:pStyle w:val="SITabletext"/>
            </w:pPr>
            <w:r w:rsidRPr="00172004">
              <w:t>Code and title change</w:t>
            </w:r>
            <w:r>
              <w:t xml:space="preserve"> as the skill set includes one improved unit</w:t>
            </w:r>
          </w:p>
        </w:tc>
        <w:tc>
          <w:tcPr>
            <w:tcW w:w="1250" w:type="pct"/>
            <w:shd w:val="clear" w:color="auto" w:fill="auto"/>
          </w:tcPr>
          <w:p w14:paraId="1478D01C" w14:textId="77777777" w:rsidR="000D4C17" w:rsidRPr="00172004" w:rsidRDefault="000D4C17" w:rsidP="000D4C17">
            <w:pPr>
              <w:pStyle w:val="SITabletext"/>
            </w:pPr>
            <w:r w:rsidRPr="00172004">
              <w:t>No equivalent skill set</w:t>
            </w:r>
          </w:p>
        </w:tc>
      </w:tr>
      <w:tr w:rsidR="000D4C17" w:rsidRPr="00C73D61" w14:paraId="49C43715" w14:textId="77777777" w:rsidTr="000D4C17">
        <w:trPr>
          <w:trHeight w:val="20"/>
        </w:trPr>
        <w:tc>
          <w:tcPr>
            <w:tcW w:w="1250" w:type="pct"/>
            <w:shd w:val="clear" w:color="auto" w:fill="auto"/>
          </w:tcPr>
          <w:p w14:paraId="68C046CF" w14:textId="77777777" w:rsidR="000D4C17" w:rsidRPr="00172004" w:rsidRDefault="000D4C17" w:rsidP="000D4C17">
            <w:pPr>
              <w:pStyle w:val="SITabletext"/>
            </w:pPr>
            <w:r w:rsidRPr="00172004">
              <w:t xml:space="preserve">FWPSS00012 Skill set for a feller </w:t>
            </w:r>
            <w:proofErr w:type="spellStart"/>
            <w:r w:rsidRPr="00172004">
              <w:t>buncher</w:t>
            </w:r>
            <w:proofErr w:type="spellEnd"/>
            <w:r w:rsidRPr="00172004">
              <w:t xml:space="preserve"> operator</w:t>
            </w:r>
          </w:p>
        </w:tc>
        <w:tc>
          <w:tcPr>
            <w:tcW w:w="1250" w:type="pct"/>
            <w:shd w:val="clear" w:color="auto" w:fill="auto"/>
          </w:tcPr>
          <w:p w14:paraId="33696877" w14:textId="77777777" w:rsidR="000D4C17" w:rsidRPr="00172004" w:rsidRDefault="000D4C17" w:rsidP="000D4C17">
            <w:pPr>
              <w:pStyle w:val="SITabletext"/>
            </w:pPr>
            <w:r w:rsidRPr="00AF13BD">
              <w:t>FWPSS00033</w:t>
            </w:r>
            <w:r w:rsidRPr="00172004">
              <w:t xml:space="preserve"> </w:t>
            </w:r>
            <w:r w:rsidRPr="00AF13BD">
              <w:t xml:space="preserve">Skill set for a feller </w:t>
            </w:r>
            <w:proofErr w:type="spellStart"/>
            <w:r w:rsidRPr="00AF13BD">
              <w:t>buncher</w:t>
            </w:r>
            <w:proofErr w:type="spellEnd"/>
            <w:r w:rsidRPr="00AF13BD">
              <w:t xml:space="preserve"> operator</w:t>
            </w:r>
          </w:p>
        </w:tc>
        <w:tc>
          <w:tcPr>
            <w:tcW w:w="1250" w:type="pct"/>
            <w:shd w:val="clear" w:color="auto" w:fill="auto"/>
          </w:tcPr>
          <w:p w14:paraId="6DD95AF8" w14:textId="77777777" w:rsidR="000D4C17" w:rsidRPr="00172004" w:rsidRDefault="000D4C17" w:rsidP="000D4C17">
            <w:pPr>
              <w:pStyle w:val="SITabletext"/>
            </w:pPr>
            <w:r w:rsidRPr="00172004">
              <w:t xml:space="preserve">Code change </w:t>
            </w:r>
            <w:r>
              <w:t>as the skill set includes one improved unit</w:t>
            </w:r>
          </w:p>
        </w:tc>
        <w:tc>
          <w:tcPr>
            <w:tcW w:w="1250" w:type="pct"/>
            <w:shd w:val="clear" w:color="auto" w:fill="auto"/>
          </w:tcPr>
          <w:p w14:paraId="4683CFB5" w14:textId="77777777" w:rsidR="000D4C17" w:rsidRPr="00172004" w:rsidRDefault="000D4C17" w:rsidP="000D4C17">
            <w:pPr>
              <w:pStyle w:val="SITabletext"/>
            </w:pPr>
            <w:r w:rsidRPr="00172004">
              <w:t>No equivalent skill set</w:t>
            </w:r>
          </w:p>
        </w:tc>
      </w:tr>
      <w:tr w:rsidR="000D4C17" w:rsidRPr="00C73D61" w14:paraId="37F574A0" w14:textId="77777777" w:rsidTr="000D4C17">
        <w:trPr>
          <w:trHeight w:val="20"/>
        </w:trPr>
        <w:tc>
          <w:tcPr>
            <w:tcW w:w="1250" w:type="pct"/>
            <w:shd w:val="clear" w:color="auto" w:fill="auto"/>
          </w:tcPr>
          <w:p w14:paraId="078202CA" w14:textId="77777777" w:rsidR="000D4C17" w:rsidRPr="00172004" w:rsidRDefault="000D4C17" w:rsidP="000D4C17">
            <w:pPr>
              <w:pStyle w:val="SITabletext"/>
            </w:pPr>
            <w:r w:rsidRPr="00172004">
              <w:t>FWPSS00013 Skill set for a forwarder operator</w:t>
            </w:r>
          </w:p>
        </w:tc>
        <w:tc>
          <w:tcPr>
            <w:tcW w:w="1250" w:type="pct"/>
            <w:shd w:val="clear" w:color="auto" w:fill="auto"/>
          </w:tcPr>
          <w:p w14:paraId="21B1B0EA" w14:textId="77777777" w:rsidR="000D4C17" w:rsidRPr="00172004" w:rsidRDefault="000D4C17" w:rsidP="000D4C17">
            <w:pPr>
              <w:pStyle w:val="SITabletext"/>
            </w:pPr>
            <w:r w:rsidRPr="00AF13BD">
              <w:t>FWPSS00034</w:t>
            </w:r>
            <w:r w:rsidRPr="00172004">
              <w:t xml:space="preserve"> </w:t>
            </w:r>
            <w:r w:rsidRPr="00AF13BD">
              <w:t>Skill set for a forwarder operator</w:t>
            </w:r>
          </w:p>
        </w:tc>
        <w:tc>
          <w:tcPr>
            <w:tcW w:w="1250" w:type="pct"/>
            <w:shd w:val="clear" w:color="auto" w:fill="auto"/>
          </w:tcPr>
          <w:p w14:paraId="38DCB6F5" w14:textId="77777777" w:rsidR="000D4C17" w:rsidRPr="00172004" w:rsidRDefault="000D4C17" w:rsidP="000D4C17">
            <w:pPr>
              <w:pStyle w:val="SITabletext"/>
            </w:pPr>
            <w:r w:rsidRPr="00172004">
              <w:t xml:space="preserve">Code change </w:t>
            </w:r>
            <w:r>
              <w:t>as the skill set includes one improved unit</w:t>
            </w:r>
          </w:p>
        </w:tc>
        <w:tc>
          <w:tcPr>
            <w:tcW w:w="1250" w:type="pct"/>
            <w:shd w:val="clear" w:color="auto" w:fill="auto"/>
          </w:tcPr>
          <w:p w14:paraId="0663A674" w14:textId="77777777" w:rsidR="000D4C17" w:rsidRPr="00172004" w:rsidRDefault="000D4C17" w:rsidP="000D4C17">
            <w:pPr>
              <w:pStyle w:val="SITabletext"/>
            </w:pPr>
            <w:r w:rsidRPr="00172004">
              <w:t>No equivalent skill set</w:t>
            </w:r>
          </w:p>
        </w:tc>
      </w:tr>
      <w:tr w:rsidR="000D4C17" w:rsidRPr="00C73D61" w14:paraId="66C28A0A" w14:textId="77777777" w:rsidTr="000D4C17">
        <w:trPr>
          <w:trHeight w:val="20"/>
        </w:trPr>
        <w:tc>
          <w:tcPr>
            <w:tcW w:w="1250" w:type="pct"/>
            <w:shd w:val="clear" w:color="auto" w:fill="auto"/>
          </w:tcPr>
          <w:p w14:paraId="5E87F8B6" w14:textId="77777777" w:rsidR="000D4C17" w:rsidRPr="00172004" w:rsidRDefault="000D4C17" w:rsidP="000D4C17">
            <w:pPr>
              <w:pStyle w:val="SITabletext"/>
            </w:pPr>
            <w:r w:rsidRPr="00172004">
              <w:t>FWPSS00015 Skill set for a loader operator</w:t>
            </w:r>
          </w:p>
        </w:tc>
        <w:tc>
          <w:tcPr>
            <w:tcW w:w="1250" w:type="pct"/>
            <w:shd w:val="clear" w:color="auto" w:fill="auto"/>
          </w:tcPr>
          <w:p w14:paraId="215D4F1C" w14:textId="77777777" w:rsidR="000D4C17" w:rsidRPr="00172004" w:rsidRDefault="000D4C17" w:rsidP="000D4C17">
            <w:pPr>
              <w:pStyle w:val="SITabletext"/>
            </w:pPr>
            <w:r w:rsidRPr="00AF13BD">
              <w:t>FWPSS00035</w:t>
            </w:r>
            <w:r w:rsidRPr="00172004">
              <w:t xml:space="preserve"> </w:t>
            </w:r>
            <w:r w:rsidRPr="00AF13BD">
              <w:t>Skill set for a loader operator</w:t>
            </w:r>
          </w:p>
        </w:tc>
        <w:tc>
          <w:tcPr>
            <w:tcW w:w="1250" w:type="pct"/>
            <w:shd w:val="clear" w:color="auto" w:fill="auto"/>
          </w:tcPr>
          <w:p w14:paraId="13B0BBB8" w14:textId="77777777" w:rsidR="000D4C17" w:rsidRPr="00172004" w:rsidRDefault="000D4C17" w:rsidP="000D4C17">
            <w:pPr>
              <w:pStyle w:val="SITabletext"/>
            </w:pPr>
            <w:r w:rsidRPr="00172004">
              <w:t xml:space="preserve">Code change </w:t>
            </w:r>
            <w:r>
              <w:t>as the skill set includes one improved unit</w:t>
            </w:r>
          </w:p>
        </w:tc>
        <w:tc>
          <w:tcPr>
            <w:tcW w:w="1250" w:type="pct"/>
            <w:shd w:val="clear" w:color="auto" w:fill="auto"/>
          </w:tcPr>
          <w:p w14:paraId="7E1E2D73" w14:textId="77777777" w:rsidR="000D4C17" w:rsidRPr="00172004" w:rsidRDefault="000D4C17" w:rsidP="000D4C17">
            <w:pPr>
              <w:pStyle w:val="SITabletext"/>
            </w:pPr>
            <w:r w:rsidRPr="00172004">
              <w:t>No equivalent skill set</w:t>
            </w:r>
          </w:p>
        </w:tc>
      </w:tr>
      <w:tr w:rsidR="000D4C17" w:rsidRPr="00C73D61" w14:paraId="1ED0E48E" w14:textId="77777777" w:rsidTr="000D4C17">
        <w:trPr>
          <w:trHeight w:val="20"/>
        </w:trPr>
        <w:tc>
          <w:tcPr>
            <w:tcW w:w="1250" w:type="pct"/>
            <w:shd w:val="clear" w:color="auto" w:fill="auto"/>
          </w:tcPr>
          <w:p w14:paraId="503685D0" w14:textId="77777777" w:rsidR="000D4C17" w:rsidRPr="00172004" w:rsidRDefault="000D4C17" w:rsidP="000D4C17">
            <w:pPr>
              <w:pStyle w:val="SITabletext"/>
            </w:pPr>
            <w:r w:rsidRPr="00172004">
              <w:t>FWPSS00016 Skill set for a mechanical processor operator</w:t>
            </w:r>
          </w:p>
        </w:tc>
        <w:tc>
          <w:tcPr>
            <w:tcW w:w="1250" w:type="pct"/>
            <w:shd w:val="clear" w:color="auto" w:fill="auto"/>
          </w:tcPr>
          <w:p w14:paraId="56B850C8" w14:textId="77777777" w:rsidR="000D4C17" w:rsidRPr="00172004" w:rsidRDefault="000D4C17" w:rsidP="000D4C17">
            <w:pPr>
              <w:pStyle w:val="SITabletext"/>
            </w:pPr>
            <w:r w:rsidRPr="00172004">
              <w:t>FWPSS00016 Skill set for a mechanical processor operator</w:t>
            </w:r>
          </w:p>
        </w:tc>
        <w:tc>
          <w:tcPr>
            <w:tcW w:w="1250" w:type="pct"/>
            <w:shd w:val="clear" w:color="auto" w:fill="auto"/>
          </w:tcPr>
          <w:p w14:paraId="77FFE8C9" w14:textId="77777777" w:rsidR="000D4C17" w:rsidRPr="00172004" w:rsidRDefault="000D4C17" w:rsidP="000D4C17">
            <w:pPr>
              <w:pStyle w:val="SITabletext"/>
            </w:pPr>
            <w:r w:rsidRPr="00172004">
              <w:rPr>
                <w:color w:val="auto"/>
                <w:lang w:val="en-US" w:eastAsia="en-US"/>
              </w:rPr>
              <w:t>No changes applied to this skill set</w:t>
            </w:r>
          </w:p>
        </w:tc>
        <w:tc>
          <w:tcPr>
            <w:tcW w:w="1250" w:type="pct"/>
            <w:shd w:val="clear" w:color="auto" w:fill="auto"/>
          </w:tcPr>
          <w:p w14:paraId="2F9268F2" w14:textId="77777777" w:rsidR="000D4C17" w:rsidRPr="00172004" w:rsidRDefault="000D4C17" w:rsidP="000D4C17">
            <w:pPr>
              <w:pStyle w:val="SITabletext"/>
            </w:pPr>
            <w:r w:rsidRPr="00172004">
              <w:t>Equivalent skill set</w:t>
            </w:r>
          </w:p>
        </w:tc>
      </w:tr>
      <w:tr w:rsidR="000D4C17" w:rsidRPr="00C73D61" w14:paraId="7144362D" w14:textId="77777777" w:rsidTr="000D4C17">
        <w:trPr>
          <w:trHeight w:val="20"/>
        </w:trPr>
        <w:tc>
          <w:tcPr>
            <w:tcW w:w="1250" w:type="pct"/>
            <w:shd w:val="clear" w:color="auto" w:fill="auto"/>
          </w:tcPr>
          <w:p w14:paraId="4EDCF0DB" w14:textId="77777777" w:rsidR="000D4C17" w:rsidRPr="00172004" w:rsidRDefault="000D4C17" w:rsidP="000D4C17">
            <w:pPr>
              <w:pStyle w:val="SITabletext"/>
            </w:pPr>
            <w:r w:rsidRPr="00172004">
              <w:rPr>
                <w:color w:val="auto"/>
                <w:lang w:val="en-US" w:eastAsia="en-US"/>
              </w:rPr>
              <w:t>FWPSS00019 Skill set for a single grip harvester operator</w:t>
            </w:r>
          </w:p>
        </w:tc>
        <w:tc>
          <w:tcPr>
            <w:tcW w:w="1250" w:type="pct"/>
            <w:shd w:val="clear" w:color="auto" w:fill="auto"/>
          </w:tcPr>
          <w:p w14:paraId="0D10D029" w14:textId="77777777" w:rsidR="000D4C17" w:rsidRPr="00172004" w:rsidRDefault="000D4C17" w:rsidP="000D4C17">
            <w:pPr>
              <w:pStyle w:val="SITabletext"/>
            </w:pPr>
            <w:r w:rsidRPr="00AF13BD">
              <w:t>FWPSS00036</w:t>
            </w:r>
            <w:r w:rsidRPr="00172004">
              <w:t xml:space="preserve"> </w:t>
            </w:r>
            <w:r w:rsidRPr="00AF13BD">
              <w:t>Skill set for a single grip harvester operator</w:t>
            </w:r>
          </w:p>
        </w:tc>
        <w:tc>
          <w:tcPr>
            <w:tcW w:w="1250" w:type="pct"/>
            <w:shd w:val="clear" w:color="auto" w:fill="auto"/>
          </w:tcPr>
          <w:p w14:paraId="590E7D20" w14:textId="77777777" w:rsidR="000D4C17" w:rsidRPr="00172004" w:rsidRDefault="000D4C17" w:rsidP="000D4C17">
            <w:pPr>
              <w:pStyle w:val="SITabletext"/>
            </w:pPr>
            <w:r w:rsidRPr="00172004">
              <w:t xml:space="preserve">Code change </w:t>
            </w:r>
            <w:r>
              <w:t>as the skill set includes one improved unit</w:t>
            </w:r>
          </w:p>
        </w:tc>
        <w:tc>
          <w:tcPr>
            <w:tcW w:w="1250" w:type="pct"/>
            <w:shd w:val="clear" w:color="auto" w:fill="auto"/>
          </w:tcPr>
          <w:p w14:paraId="1BE3125D" w14:textId="77777777" w:rsidR="000D4C17" w:rsidRPr="00172004" w:rsidRDefault="000D4C17" w:rsidP="000D4C17">
            <w:pPr>
              <w:pStyle w:val="SITabletext"/>
            </w:pPr>
            <w:r w:rsidRPr="00172004">
              <w:t>No equivalent skill set</w:t>
            </w:r>
          </w:p>
        </w:tc>
      </w:tr>
      <w:tr w:rsidR="000D4C17" w:rsidRPr="00C73D61" w14:paraId="3C167A1A" w14:textId="77777777" w:rsidTr="000D4C17">
        <w:trPr>
          <w:trHeight w:val="20"/>
        </w:trPr>
        <w:tc>
          <w:tcPr>
            <w:tcW w:w="1250" w:type="pct"/>
            <w:shd w:val="clear" w:color="auto" w:fill="auto"/>
          </w:tcPr>
          <w:p w14:paraId="60DF459F" w14:textId="77777777" w:rsidR="000D4C17" w:rsidRPr="00172004" w:rsidRDefault="000D4C17" w:rsidP="000D4C17">
            <w:pPr>
              <w:pStyle w:val="SITabletext"/>
            </w:pPr>
            <w:r w:rsidRPr="00172004">
              <w:rPr>
                <w:color w:val="auto"/>
                <w:lang w:val="en-US" w:eastAsia="en-US"/>
              </w:rPr>
              <w:t>FWPSS00020 Skill set for a skidder operator</w:t>
            </w:r>
          </w:p>
        </w:tc>
        <w:tc>
          <w:tcPr>
            <w:tcW w:w="1250" w:type="pct"/>
            <w:shd w:val="clear" w:color="auto" w:fill="auto"/>
          </w:tcPr>
          <w:p w14:paraId="707EC68A" w14:textId="77777777" w:rsidR="000D4C17" w:rsidRPr="00172004" w:rsidRDefault="000D4C17" w:rsidP="000D4C17">
            <w:pPr>
              <w:pStyle w:val="SITabletext"/>
            </w:pPr>
            <w:r w:rsidRPr="00AF13BD">
              <w:t>FWPSS00037</w:t>
            </w:r>
            <w:r w:rsidRPr="00172004">
              <w:t xml:space="preserve"> </w:t>
            </w:r>
            <w:r w:rsidRPr="00AF13BD">
              <w:t>Skill set for a skidder operator</w:t>
            </w:r>
          </w:p>
        </w:tc>
        <w:tc>
          <w:tcPr>
            <w:tcW w:w="1250" w:type="pct"/>
            <w:shd w:val="clear" w:color="auto" w:fill="auto"/>
          </w:tcPr>
          <w:p w14:paraId="4A939DE9" w14:textId="77777777" w:rsidR="000D4C17" w:rsidRPr="00172004" w:rsidRDefault="000D4C17" w:rsidP="000D4C17">
            <w:pPr>
              <w:pStyle w:val="SITabletext"/>
            </w:pPr>
            <w:r w:rsidRPr="00172004">
              <w:t xml:space="preserve">Code change </w:t>
            </w:r>
            <w:r>
              <w:t>as the skill set includes one improved unit</w:t>
            </w:r>
          </w:p>
        </w:tc>
        <w:tc>
          <w:tcPr>
            <w:tcW w:w="1250" w:type="pct"/>
            <w:shd w:val="clear" w:color="auto" w:fill="auto"/>
          </w:tcPr>
          <w:p w14:paraId="1C1DBE33" w14:textId="77777777" w:rsidR="000D4C17" w:rsidRPr="00172004" w:rsidRDefault="000D4C17" w:rsidP="000D4C17">
            <w:pPr>
              <w:pStyle w:val="SITabletext"/>
            </w:pPr>
            <w:r w:rsidRPr="00172004">
              <w:t>No equivalent skill set</w:t>
            </w:r>
          </w:p>
        </w:tc>
      </w:tr>
      <w:tr w:rsidR="000D4C17" w:rsidRPr="00C73D61" w14:paraId="1E93B9D9" w14:textId="77777777" w:rsidTr="000D4C17">
        <w:trPr>
          <w:trHeight w:val="20"/>
        </w:trPr>
        <w:tc>
          <w:tcPr>
            <w:tcW w:w="1250" w:type="pct"/>
            <w:shd w:val="clear" w:color="auto" w:fill="auto"/>
          </w:tcPr>
          <w:p w14:paraId="45570D8A" w14:textId="77777777" w:rsidR="000D4C17" w:rsidRPr="00172004" w:rsidRDefault="000D4C17" w:rsidP="000D4C17">
            <w:pPr>
              <w:pStyle w:val="SITabletext"/>
            </w:pPr>
            <w:r w:rsidRPr="00172004">
              <w:rPr>
                <w:color w:val="auto"/>
                <w:lang w:val="en-US" w:eastAsia="en-US"/>
              </w:rPr>
              <w:t>FWPSS00021 Skill set for an excavator operator</w:t>
            </w:r>
          </w:p>
        </w:tc>
        <w:tc>
          <w:tcPr>
            <w:tcW w:w="1250" w:type="pct"/>
            <w:shd w:val="clear" w:color="auto" w:fill="auto"/>
          </w:tcPr>
          <w:p w14:paraId="37AF35A9" w14:textId="77777777" w:rsidR="000D4C17" w:rsidRPr="00172004" w:rsidRDefault="000D4C17" w:rsidP="000D4C17">
            <w:pPr>
              <w:pStyle w:val="SITabletext"/>
            </w:pPr>
            <w:r w:rsidRPr="00AF13BD">
              <w:t>FWPSS00038</w:t>
            </w:r>
            <w:r w:rsidRPr="00172004">
              <w:t xml:space="preserve"> </w:t>
            </w:r>
            <w:r w:rsidRPr="00AF13BD">
              <w:t>Skill set for an excavator with log grapple operator</w:t>
            </w:r>
          </w:p>
        </w:tc>
        <w:tc>
          <w:tcPr>
            <w:tcW w:w="1250" w:type="pct"/>
            <w:shd w:val="clear" w:color="auto" w:fill="auto"/>
          </w:tcPr>
          <w:p w14:paraId="57AA55A8" w14:textId="77777777" w:rsidR="000D4C17" w:rsidRPr="00172004" w:rsidRDefault="000D4C17" w:rsidP="000D4C17">
            <w:pPr>
              <w:pStyle w:val="SITabletext"/>
            </w:pPr>
            <w:r w:rsidRPr="00172004">
              <w:t xml:space="preserve">Code </w:t>
            </w:r>
            <w:r>
              <w:t xml:space="preserve">and title </w:t>
            </w:r>
            <w:r w:rsidRPr="00172004">
              <w:t xml:space="preserve">change </w:t>
            </w:r>
            <w:r>
              <w:t>as the skill set includes one improved unit</w:t>
            </w:r>
          </w:p>
        </w:tc>
        <w:tc>
          <w:tcPr>
            <w:tcW w:w="1250" w:type="pct"/>
            <w:shd w:val="clear" w:color="auto" w:fill="auto"/>
          </w:tcPr>
          <w:p w14:paraId="3CA4EFE3" w14:textId="77777777" w:rsidR="000D4C17" w:rsidRPr="00172004" w:rsidRDefault="000D4C17" w:rsidP="000D4C17">
            <w:pPr>
              <w:pStyle w:val="SITabletext"/>
            </w:pPr>
            <w:r w:rsidRPr="00172004">
              <w:t>No equivalent skill set</w:t>
            </w:r>
          </w:p>
        </w:tc>
      </w:tr>
    </w:tbl>
    <w:p w14:paraId="244D8044" w14:textId="77777777" w:rsidR="000D4C17" w:rsidRDefault="000D4C17" w:rsidP="000D4C17"/>
    <w:p w14:paraId="4C3E80A7" w14:textId="77777777" w:rsidR="000D4C17" w:rsidRDefault="000D4C17" w:rsidP="000D4C17"/>
    <w:p w14:paraId="14DA593E" w14:textId="77777777" w:rsidR="000D4C17" w:rsidRPr="000D4C17" w:rsidRDefault="000D4C17" w:rsidP="000D4C17"/>
    <w:p w14:paraId="179E5972" w14:textId="77777777" w:rsidR="00EC43FA" w:rsidRDefault="00EC43FA" w:rsidP="00EF4022">
      <w:pPr>
        <w:pStyle w:val="TableText"/>
      </w:pPr>
    </w:p>
    <w:p w14:paraId="30DA2D8D" w14:textId="77777777" w:rsidR="00345591" w:rsidRDefault="00345591" w:rsidP="00EF4022">
      <w:pPr>
        <w:pStyle w:val="TableText"/>
        <w:rPr>
          <w:rFonts w:cs="Arial"/>
          <w:b/>
        </w:rPr>
      </w:pPr>
      <w:r>
        <w:br w:type="page"/>
      </w:r>
    </w:p>
    <w:p w14:paraId="3D124A79" w14:textId="77777777" w:rsidR="00A67B3C" w:rsidRDefault="00A67B3C" w:rsidP="000D4C17">
      <w:pPr>
        <w:pStyle w:val="Heading3"/>
        <w:spacing w:after="360"/>
      </w:pPr>
      <w:r>
        <w:lastRenderedPageBreak/>
        <w:t>Units of competency</w:t>
      </w:r>
    </w:p>
    <w:p w14:paraId="01BFCC0B" w14:textId="77777777" w:rsidR="00CE0FAF" w:rsidRPr="00800501" w:rsidRDefault="00CE0FAF" w:rsidP="00CE0FAF">
      <w:pPr>
        <w:spacing w:after="120" w:line="240" w:lineRule="auto"/>
        <w:rPr>
          <w:rFonts w:ascii="Arial" w:hAnsi="Arial" w:cs="Arial"/>
          <w:sz w:val="20"/>
          <w:szCs w:val="20"/>
        </w:rPr>
      </w:pPr>
      <w:r w:rsidRPr="00800501">
        <w:rPr>
          <w:rFonts w:ascii="Arial" w:hAnsi="Arial" w:cs="Arial"/>
          <w:sz w:val="20"/>
          <w:szCs w:val="20"/>
        </w:rPr>
        <w:t>Abbreviations used in the following table:</w:t>
      </w:r>
      <w:r>
        <w:rPr>
          <w:rFonts w:ascii="Arial" w:hAnsi="Arial" w:cs="Arial"/>
          <w:sz w:val="20"/>
          <w:szCs w:val="20"/>
        </w:rPr>
        <w:t xml:space="preserve"> </w:t>
      </w:r>
      <w:r w:rsidRPr="00800501">
        <w:rPr>
          <w:rFonts w:ascii="Arial" w:hAnsi="Arial" w:cs="Arial"/>
          <w:sz w:val="20"/>
          <w:szCs w:val="20"/>
        </w:rPr>
        <w:t>PC –</w:t>
      </w:r>
      <w:r>
        <w:rPr>
          <w:rFonts w:ascii="Arial" w:hAnsi="Arial" w:cs="Arial"/>
          <w:sz w:val="20"/>
          <w:szCs w:val="20"/>
        </w:rPr>
        <w:t xml:space="preserve"> Performance C</w:t>
      </w:r>
      <w:r w:rsidRPr="00800501">
        <w:rPr>
          <w:rFonts w:ascii="Arial" w:hAnsi="Arial" w:cs="Arial"/>
          <w:sz w:val="20"/>
          <w:szCs w:val="20"/>
        </w:rPr>
        <w:t>riteria</w:t>
      </w:r>
      <w:r>
        <w:rPr>
          <w:rFonts w:ascii="Arial" w:hAnsi="Arial" w:cs="Arial"/>
          <w:sz w:val="20"/>
          <w:szCs w:val="20"/>
        </w:rPr>
        <w:t>; PE – Performance Evidence; KE – Knowledge Evidence</w:t>
      </w:r>
    </w:p>
    <w:tbl>
      <w:tblPr>
        <w:tblW w:w="0" w:type="auto"/>
        <w:tblLook w:val="04A0" w:firstRow="1" w:lastRow="0" w:firstColumn="1" w:lastColumn="0" w:noHBand="0" w:noVBand="1"/>
      </w:tblPr>
      <w:tblGrid>
        <w:gridCol w:w="1999"/>
        <w:gridCol w:w="1998"/>
        <w:gridCol w:w="3543"/>
        <w:gridCol w:w="1476"/>
      </w:tblGrid>
      <w:tr w:rsidR="00CE0FAF" w:rsidRPr="00826982" w14:paraId="15B1C789" w14:textId="77777777" w:rsidTr="00CE0FAF">
        <w:trPr>
          <w:trHeight w:val="20"/>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tcPr>
          <w:p w14:paraId="36036B6F" w14:textId="77777777" w:rsidR="00CE0FAF" w:rsidRDefault="00CE0FAF" w:rsidP="00CE0FAF">
            <w:pPr>
              <w:pStyle w:val="SITableheading"/>
              <w:contextualSpacing/>
              <w:jc w:val="center"/>
              <w:rPr>
                <w:i/>
              </w:rPr>
            </w:pPr>
            <w:r w:rsidRPr="00E30DAB">
              <w:rPr>
                <w:i/>
              </w:rPr>
              <w:t xml:space="preserve">FWP Forest and Wood Products Training Package </w:t>
            </w:r>
            <w:r>
              <w:rPr>
                <w:i/>
              </w:rPr>
              <w:t xml:space="preserve">Version 3.0 </w:t>
            </w:r>
          </w:p>
          <w:p w14:paraId="3C3D45F6" w14:textId="77777777" w:rsidR="00CE0FAF" w:rsidRDefault="00CE0FAF" w:rsidP="00CE0FAF">
            <w:pPr>
              <w:pStyle w:val="SITableheading"/>
              <w:contextualSpacing/>
              <w:jc w:val="center"/>
            </w:pPr>
            <w:r>
              <w:t>Mapping of units of competency</w:t>
            </w:r>
          </w:p>
        </w:tc>
      </w:tr>
      <w:tr w:rsidR="00CE0FAF" w:rsidRPr="00826982" w14:paraId="7F66DFE9" w14:textId="77777777" w:rsidTr="00CE0FAF">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0408C17" w14:textId="77777777" w:rsidR="00CE0FAF" w:rsidRPr="00826982" w:rsidRDefault="00CE0FAF" w:rsidP="00CE0FAF">
            <w:pPr>
              <w:pStyle w:val="SITableheading"/>
            </w:pPr>
            <w:r>
              <w:t>Code and title (Version 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74B2679" w14:textId="77777777" w:rsidR="00CE0FAF" w:rsidRPr="00826982" w:rsidRDefault="00CE0FAF" w:rsidP="00CE0FAF">
            <w:pPr>
              <w:pStyle w:val="SITableheading"/>
            </w:pPr>
            <w:r>
              <w:t>Code and title (Version 3.0)</w:t>
            </w:r>
          </w:p>
        </w:tc>
        <w:tc>
          <w:tcPr>
            <w:tcW w:w="0" w:type="auto"/>
            <w:tcBorders>
              <w:top w:val="single" w:sz="4" w:space="0" w:color="auto"/>
              <w:left w:val="single" w:sz="4" w:space="0" w:color="auto"/>
              <w:bottom w:val="single" w:sz="4" w:space="0" w:color="auto"/>
              <w:right w:val="single" w:sz="4" w:space="0" w:color="auto"/>
            </w:tcBorders>
          </w:tcPr>
          <w:p w14:paraId="090FBAD0" w14:textId="77777777" w:rsidR="00CE0FAF" w:rsidRPr="00C73D61" w:rsidRDefault="00CE0FAF" w:rsidP="002850F6">
            <w:pPr>
              <w:pStyle w:val="SITableheading"/>
            </w:pPr>
            <w:r>
              <w:t>Comments</w:t>
            </w:r>
          </w:p>
        </w:tc>
        <w:tc>
          <w:tcPr>
            <w:tcW w:w="0" w:type="auto"/>
            <w:tcBorders>
              <w:top w:val="single" w:sz="4" w:space="0" w:color="auto"/>
              <w:left w:val="single" w:sz="4" w:space="0" w:color="auto"/>
              <w:bottom w:val="single" w:sz="4" w:space="0" w:color="auto"/>
              <w:right w:val="single" w:sz="4" w:space="0" w:color="auto"/>
            </w:tcBorders>
          </w:tcPr>
          <w:p w14:paraId="3B7E82A6" w14:textId="77777777" w:rsidR="00CE0FAF" w:rsidRPr="00C73D61" w:rsidRDefault="00CE0FAF" w:rsidP="002850F6">
            <w:pPr>
              <w:pStyle w:val="SITableheading"/>
            </w:pPr>
            <w:r>
              <w:t>Equivalence statement</w:t>
            </w:r>
          </w:p>
        </w:tc>
      </w:tr>
      <w:tr w:rsidR="00CE0FAF" w:rsidRPr="00826982" w14:paraId="6E49DE9B"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28A8E408" w14:textId="77777777" w:rsidR="00CE0FAF" w:rsidRPr="004C4DCE" w:rsidRDefault="00CE0FAF" w:rsidP="002850F6">
            <w:pPr>
              <w:pStyle w:val="SITabletext"/>
              <w:rPr>
                <w:lang w:val="en-US"/>
              </w:rPr>
            </w:pPr>
            <w:r w:rsidRPr="00E119CB">
              <w:rPr>
                <w:lang w:val="en-US"/>
              </w:rPr>
              <w:t>FWPCOT2223 Segregate and sort logs</w:t>
            </w:r>
          </w:p>
        </w:tc>
        <w:tc>
          <w:tcPr>
            <w:tcW w:w="0" w:type="auto"/>
            <w:tcBorders>
              <w:top w:val="nil"/>
              <w:left w:val="single" w:sz="4" w:space="0" w:color="auto"/>
              <w:bottom w:val="single" w:sz="4" w:space="0" w:color="auto"/>
              <w:right w:val="single" w:sz="4" w:space="0" w:color="auto"/>
            </w:tcBorders>
            <w:shd w:val="clear" w:color="auto" w:fill="auto"/>
          </w:tcPr>
          <w:p w14:paraId="7240E071"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FWPCOT22</w:t>
            </w:r>
            <w:r>
              <w:rPr>
                <w:rFonts w:cs="Times New Roman"/>
                <w:color w:val="auto"/>
                <w:szCs w:val="22"/>
                <w:lang w:val="en-US" w:eastAsia="en-US"/>
              </w:rPr>
              <w:t>42</w:t>
            </w:r>
            <w:r w:rsidRPr="00E119CB">
              <w:rPr>
                <w:rFonts w:cs="Times New Roman"/>
                <w:color w:val="auto"/>
                <w:szCs w:val="22"/>
                <w:lang w:val="en-US" w:eastAsia="en-US"/>
              </w:rPr>
              <w:t xml:space="preserve"> Segregate and sort logs</w:t>
            </w:r>
          </w:p>
        </w:tc>
        <w:tc>
          <w:tcPr>
            <w:tcW w:w="0" w:type="auto"/>
            <w:tcBorders>
              <w:top w:val="nil"/>
              <w:left w:val="single" w:sz="4" w:space="0" w:color="auto"/>
              <w:bottom w:val="single" w:sz="4" w:space="0" w:color="auto"/>
              <w:right w:val="single" w:sz="4" w:space="0" w:color="auto"/>
            </w:tcBorders>
          </w:tcPr>
          <w:p w14:paraId="3DEF5194" w14:textId="77777777" w:rsidR="00CE0FAF" w:rsidRPr="00DC300B" w:rsidRDefault="00CE0FAF" w:rsidP="002850F6">
            <w:pPr>
              <w:pStyle w:val="SITabletext"/>
              <w:rPr>
                <w:lang w:val="en-US"/>
              </w:rPr>
            </w:pPr>
            <w:r>
              <w:t>Significant changes to reflect industry requirements for a safe and appropriate operation.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21195E6E" w14:textId="77777777" w:rsidR="00CE0FAF" w:rsidRPr="00DC300B" w:rsidRDefault="00CE0FAF" w:rsidP="002850F6">
            <w:pPr>
              <w:pStyle w:val="SITabletext"/>
            </w:pPr>
            <w:r>
              <w:t>Additional foundation skills identified.</w:t>
            </w:r>
          </w:p>
          <w:p w14:paraId="65485642" w14:textId="77777777" w:rsidR="00CE0FAF" w:rsidRPr="00E119CB" w:rsidRDefault="00CE0FAF" w:rsidP="002850F6">
            <w:pPr>
              <w:pStyle w:val="SITabletext"/>
              <w:rPr>
                <w:lang w:val="en-US"/>
              </w:rPr>
            </w:pPr>
            <w:r w:rsidRPr="00912360">
              <w:rPr>
                <w:lang w:val="en-US"/>
              </w:rPr>
              <w:t>Code change to reflect outcomes of unit</w:t>
            </w:r>
            <w:r>
              <w:rPr>
                <w:lang w:val="en-US"/>
              </w:rPr>
              <w:t>.</w:t>
            </w:r>
          </w:p>
        </w:tc>
        <w:tc>
          <w:tcPr>
            <w:tcW w:w="0" w:type="auto"/>
            <w:tcBorders>
              <w:top w:val="nil"/>
              <w:left w:val="single" w:sz="4" w:space="0" w:color="auto"/>
              <w:bottom w:val="single" w:sz="4" w:space="0" w:color="auto"/>
              <w:right w:val="single" w:sz="4" w:space="0" w:color="auto"/>
            </w:tcBorders>
          </w:tcPr>
          <w:p w14:paraId="232219F0"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60357DF3"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22EDD905" w14:textId="77777777" w:rsidR="00CE0FAF" w:rsidRPr="004C4DCE" w:rsidRDefault="00CE0FAF" w:rsidP="002850F6">
            <w:pPr>
              <w:pStyle w:val="SITabletext"/>
              <w:rPr>
                <w:lang w:val="en-US"/>
              </w:rPr>
            </w:pPr>
            <w:r w:rsidRPr="00E119CB">
              <w:rPr>
                <w:lang w:val="en-US"/>
              </w:rPr>
              <w:t xml:space="preserve">FWPCOT2226 Debark logs mechanically </w:t>
            </w:r>
          </w:p>
        </w:tc>
        <w:tc>
          <w:tcPr>
            <w:tcW w:w="0" w:type="auto"/>
            <w:tcBorders>
              <w:top w:val="nil"/>
              <w:left w:val="single" w:sz="4" w:space="0" w:color="auto"/>
              <w:bottom w:val="single" w:sz="4" w:space="0" w:color="auto"/>
              <w:right w:val="single" w:sz="4" w:space="0" w:color="auto"/>
            </w:tcBorders>
            <w:shd w:val="clear" w:color="auto" w:fill="auto"/>
          </w:tcPr>
          <w:p w14:paraId="19AB6046"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FWPCOT2226 Debark logs mechanically </w:t>
            </w:r>
          </w:p>
        </w:tc>
        <w:tc>
          <w:tcPr>
            <w:tcW w:w="0" w:type="auto"/>
            <w:tcBorders>
              <w:top w:val="nil"/>
              <w:left w:val="single" w:sz="4" w:space="0" w:color="auto"/>
              <w:bottom w:val="single" w:sz="4" w:space="0" w:color="auto"/>
              <w:right w:val="single" w:sz="4" w:space="0" w:color="auto"/>
            </w:tcBorders>
          </w:tcPr>
          <w:p w14:paraId="5E990D88" w14:textId="77777777" w:rsidR="00CE0FAF" w:rsidRPr="00E119CB" w:rsidRDefault="00CE0FAF" w:rsidP="002850F6">
            <w:pPr>
              <w:pStyle w:val="SITabletext"/>
              <w:rPr>
                <w:lang w:val="en-US"/>
              </w:rPr>
            </w:pPr>
            <w:r>
              <w:t>One new PC1.5</w:t>
            </w:r>
            <w:r w:rsidRPr="008C05CB">
              <w:t xml:space="preserve"> added and PC1.4 </w:t>
            </w:r>
            <w:r>
              <w:t xml:space="preserve">edited </w:t>
            </w:r>
            <w:r w:rsidRPr="008C05CB">
              <w:t xml:space="preserve">to </w:t>
            </w:r>
            <w:r>
              <w:t xml:space="preserve">align with </w:t>
            </w:r>
            <w:r w:rsidRPr="008C05CB">
              <w:t xml:space="preserve">existing </w:t>
            </w:r>
            <w:r>
              <w:t>KE</w:t>
            </w:r>
            <w:r w:rsidRPr="008C05CB">
              <w:t>.</w:t>
            </w:r>
            <w:r w:rsidRPr="002B4697">
              <w:t xml:space="preserve"> </w:t>
            </w:r>
            <w:r>
              <w:t>Minor additions to the foundation skills.</w:t>
            </w:r>
          </w:p>
        </w:tc>
        <w:tc>
          <w:tcPr>
            <w:tcW w:w="0" w:type="auto"/>
            <w:tcBorders>
              <w:top w:val="nil"/>
              <w:left w:val="single" w:sz="4" w:space="0" w:color="auto"/>
              <w:bottom w:val="single" w:sz="4" w:space="0" w:color="auto"/>
              <w:right w:val="single" w:sz="4" w:space="0" w:color="auto"/>
            </w:tcBorders>
          </w:tcPr>
          <w:p w14:paraId="30A90BC6" w14:textId="77777777" w:rsidR="00CE0FAF" w:rsidRPr="004C4DCE" w:rsidRDefault="00CE0FAF" w:rsidP="002850F6">
            <w:pPr>
              <w:pStyle w:val="SITabletext"/>
              <w:rPr>
                <w:lang w:val="en-US"/>
              </w:rPr>
            </w:pPr>
            <w:r>
              <w:rPr>
                <w:lang w:val="en-US"/>
              </w:rPr>
              <w:t>Equivalent unit</w:t>
            </w:r>
          </w:p>
        </w:tc>
      </w:tr>
      <w:tr w:rsidR="00CE0FAF" w:rsidRPr="00826982" w14:paraId="107C134E"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7F2DB701" w14:textId="77777777" w:rsidR="00CE0FAF" w:rsidRPr="004C4DCE" w:rsidRDefault="00CE0FAF" w:rsidP="002850F6">
            <w:pPr>
              <w:pStyle w:val="SITabletext"/>
              <w:rPr>
                <w:lang w:val="en-US"/>
              </w:rPr>
            </w:pPr>
            <w:r w:rsidRPr="00E119CB">
              <w:rPr>
                <w:lang w:val="en-US"/>
              </w:rPr>
              <w:t>FWPCOT3223 Grade and mark logs</w:t>
            </w:r>
          </w:p>
        </w:tc>
        <w:tc>
          <w:tcPr>
            <w:tcW w:w="0" w:type="auto"/>
            <w:tcBorders>
              <w:top w:val="nil"/>
              <w:left w:val="single" w:sz="4" w:space="0" w:color="auto"/>
              <w:bottom w:val="single" w:sz="4" w:space="0" w:color="auto"/>
              <w:right w:val="single" w:sz="4" w:space="0" w:color="auto"/>
            </w:tcBorders>
            <w:shd w:val="clear" w:color="auto" w:fill="auto"/>
          </w:tcPr>
          <w:p w14:paraId="17D29881"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FWPCOT32</w:t>
            </w:r>
            <w:r>
              <w:rPr>
                <w:rFonts w:cs="Times New Roman"/>
                <w:color w:val="auto"/>
                <w:szCs w:val="22"/>
                <w:lang w:val="en-US" w:eastAsia="en-US"/>
              </w:rPr>
              <w:t>70</w:t>
            </w:r>
            <w:r w:rsidRPr="00E119CB">
              <w:rPr>
                <w:rFonts w:cs="Times New Roman"/>
                <w:color w:val="auto"/>
                <w:szCs w:val="22"/>
                <w:lang w:val="en-US" w:eastAsia="en-US"/>
              </w:rPr>
              <w:t xml:space="preserve"> Grade and mark logs</w:t>
            </w:r>
          </w:p>
        </w:tc>
        <w:tc>
          <w:tcPr>
            <w:tcW w:w="0" w:type="auto"/>
            <w:tcBorders>
              <w:top w:val="nil"/>
              <w:left w:val="single" w:sz="4" w:space="0" w:color="auto"/>
              <w:bottom w:val="single" w:sz="4" w:space="0" w:color="auto"/>
              <w:right w:val="single" w:sz="4" w:space="0" w:color="auto"/>
            </w:tcBorders>
          </w:tcPr>
          <w:p w14:paraId="05313926" w14:textId="77777777" w:rsidR="00CE0FAF" w:rsidRPr="00DC300B" w:rsidRDefault="00CE0FAF" w:rsidP="002850F6">
            <w:pPr>
              <w:pStyle w:val="SITabletext"/>
              <w:rPr>
                <w:lang w:val="en-US"/>
              </w:rPr>
            </w:pPr>
            <w:r>
              <w:t>Significant changes to reflect industry requirements for a safe and appropriate operation.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4C6A27B1" w14:textId="77777777" w:rsidR="00CE0FAF" w:rsidRPr="00DC300B" w:rsidRDefault="00CE0FAF" w:rsidP="002850F6">
            <w:pPr>
              <w:pStyle w:val="SITabletext"/>
            </w:pPr>
            <w:r>
              <w:t>Additional foundation skills identified.</w:t>
            </w:r>
          </w:p>
          <w:p w14:paraId="1F8196AE" w14:textId="77777777" w:rsidR="00CE0FAF" w:rsidRPr="00E119CB" w:rsidRDefault="00CE0FAF" w:rsidP="002850F6">
            <w:pPr>
              <w:pStyle w:val="SITabletext"/>
              <w:rPr>
                <w:lang w:val="en-US"/>
              </w:rPr>
            </w:pPr>
            <w:r w:rsidRPr="00912360">
              <w:rPr>
                <w:lang w:val="en-US"/>
              </w:rPr>
              <w:t>Code change to reflect outcomes of unit</w:t>
            </w:r>
            <w:r>
              <w:rPr>
                <w:lang w:val="en-US"/>
              </w:rPr>
              <w:t>.</w:t>
            </w:r>
          </w:p>
        </w:tc>
        <w:tc>
          <w:tcPr>
            <w:tcW w:w="0" w:type="auto"/>
            <w:tcBorders>
              <w:top w:val="nil"/>
              <w:left w:val="single" w:sz="4" w:space="0" w:color="auto"/>
              <w:bottom w:val="single" w:sz="4" w:space="0" w:color="auto"/>
              <w:right w:val="single" w:sz="4" w:space="0" w:color="auto"/>
            </w:tcBorders>
          </w:tcPr>
          <w:p w14:paraId="497E61D5"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6A6131F6"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02FD5289" w14:textId="77777777" w:rsidR="00CE0FAF" w:rsidRPr="00092726" w:rsidRDefault="00CE0FAF" w:rsidP="002850F6">
            <w:pPr>
              <w:pStyle w:val="SITabletext"/>
              <w:rPr>
                <w:lang w:val="en-US"/>
              </w:rPr>
            </w:pPr>
            <w:r w:rsidRPr="00092726">
              <w:rPr>
                <w:color w:val="auto"/>
                <w:lang w:val="en-US"/>
              </w:rPr>
              <w:t xml:space="preserve">FWPHAR3208 Conduct boom </w:t>
            </w:r>
            <w:proofErr w:type="spellStart"/>
            <w:r w:rsidRPr="00092726">
              <w:rPr>
                <w:color w:val="auto"/>
                <w:lang w:val="en-US"/>
              </w:rPr>
              <w:t>delimber</w:t>
            </w:r>
            <w:proofErr w:type="spellEnd"/>
            <w:r w:rsidRPr="00092726">
              <w:rPr>
                <w:color w:val="auto"/>
                <w:lang w:val="en-US"/>
              </w:rPr>
              <w:t xml:space="preserve"> operations</w:t>
            </w:r>
            <w:r w:rsidRPr="00092726">
              <w:rPr>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tcPr>
          <w:p w14:paraId="4B53F1EA" w14:textId="77777777" w:rsidR="00CE0FAF" w:rsidRPr="00092726" w:rsidRDefault="00CE0FAF" w:rsidP="002850F6">
            <w:pPr>
              <w:pStyle w:val="SITabletext"/>
              <w:rPr>
                <w:color w:val="auto"/>
                <w:lang w:val="en-US" w:eastAsia="en-US"/>
              </w:rPr>
            </w:pPr>
            <w:r w:rsidRPr="00092726">
              <w:rPr>
                <w:color w:val="auto"/>
                <w:lang w:val="en-US" w:eastAsia="en-US"/>
              </w:rPr>
              <w:t>Not applicable</w:t>
            </w:r>
          </w:p>
        </w:tc>
        <w:tc>
          <w:tcPr>
            <w:tcW w:w="0" w:type="auto"/>
            <w:tcBorders>
              <w:top w:val="nil"/>
              <w:left w:val="single" w:sz="4" w:space="0" w:color="auto"/>
              <w:bottom w:val="single" w:sz="4" w:space="0" w:color="auto"/>
              <w:right w:val="single" w:sz="4" w:space="0" w:color="auto"/>
            </w:tcBorders>
          </w:tcPr>
          <w:p w14:paraId="6E7474ED" w14:textId="77777777" w:rsidR="00CE0FAF" w:rsidRPr="00092726" w:rsidRDefault="00CE0FAF" w:rsidP="002850F6">
            <w:pPr>
              <w:pStyle w:val="SITabletext"/>
            </w:pPr>
            <w:r w:rsidRPr="00092726">
              <w:t>Deleted as the technology is no longer used in Australia</w:t>
            </w:r>
          </w:p>
        </w:tc>
        <w:tc>
          <w:tcPr>
            <w:tcW w:w="0" w:type="auto"/>
            <w:tcBorders>
              <w:top w:val="nil"/>
              <w:left w:val="single" w:sz="4" w:space="0" w:color="auto"/>
              <w:bottom w:val="single" w:sz="4" w:space="0" w:color="auto"/>
              <w:right w:val="single" w:sz="4" w:space="0" w:color="auto"/>
            </w:tcBorders>
          </w:tcPr>
          <w:p w14:paraId="04B68D8E" w14:textId="77777777" w:rsidR="00CE0FAF" w:rsidRPr="00092726" w:rsidRDefault="00CE0FAF" w:rsidP="002850F6">
            <w:pPr>
              <w:pStyle w:val="SITabletext"/>
              <w:rPr>
                <w:lang w:val="en-US"/>
              </w:rPr>
            </w:pPr>
            <w:r w:rsidRPr="00092726">
              <w:rPr>
                <w:lang w:val="en-US"/>
              </w:rPr>
              <w:t>Not applicable</w:t>
            </w:r>
          </w:p>
        </w:tc>
      </w:tr>
      <w:tr w:rsidR="00CE0FAF" w:rsidRPr="00826982" w14:paraId="43459670"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2DC69F1B" w14:textId="77777777" w:rsidR="00CE0FAF" w:rsidRPr="004C4DCE" w:rsidRDefault="00CE0FAF" w:rsidP="002850F6">
            <w:pPr>
              <w:pStyle w:val="SITabletext"/>
              <w:rPr>
                <w:lang w:val="en-US"/>
              </w:rPr>
            </w:pPr>
            <w:r w:rsidRPr="00E119CB">
              <w:rPr>
                <w:lang w:val="en-US"/>
              </w:rPr>
              <w:t xml:space="preserve">FWPHAR3210 Conduct mechanical processor operations </w:t>
            </w:r>
          </w:p>
        </w:tc>
        <w:tc>
          <w:tcPr>
            <w:tcW w:w="0" w:type="auto"/>
            <w:tcBorders>
              <w:top w:val="nil"/>
              <w:left w:val="single" w:sz="4" w:space="0" w:color="auto"/>
              <w:bottom w:val="single" w:sz="4" w:space="0" w:color="auto"/>
              <w:right w:val="single" w:sz="4" w:space="0" w:color="auto"/>
            </w:tcBorders>
            <w:shd w:val="clear" w:color="auto" w:fill="auto"/>
          </w:tcPr>
          <w:p w14:paraId="37D2A880"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FWPHAR3210 Conduct mechanical processor operations </w:t>
            </w:r>
          </w:p>
        </w:tc>
        <w:tc>
          <w:tcPr>
            <w:tcW w:w="0" w:type="auto"/>
            <w:tcBorders>
              <w:top w:val="nil"/>
              <w:left w:val="single" w:sz="4" w:space="0" w:color="auto"/>
              <w:bottom w:val="single" w:sz="4" w:space="0" w:color="auto"/>
              <w:right w:val="single" w:sz="4" w:space="0" w:color="auto"/>
            </w:tcBorders>
          </w:tcPr>
          <w:p w14:paraId="2796FA3D" w14:textId="77777777" w:rsidR="00CE0FAF" w:rsidRPr="00E119CB" w:rsidRDefault="00CE0FAF" w:rsidP="002850F6">
            <w:pPr>
              <w:pStyle w:val="SITabletext"/>
              <w:rPr>
                <w:lang w:val="en-US"/>
              </w:rPr>
            </w:pPr>
            <w:r>
              <w:t xml:space="preserve">Minor additions to the foundation skills, with no other changes. </w:t>
            </w:r>
          </w:p>
        </w:tc>
        <w:tc>
          <w:tcPr>
            <w:tcW w:w="0" w:type="auto"/>
            <w:tcBorders>
              <w:top w:val="nil"/>
              <w:left w:val="single" w:sz="4" w:space="0" w:color="auto"/>
              <w:bottom w:val="single" w:sz="4" w:space="0" w:color="auto"/>
              <w:right w:val="single" w:sz="4" w:space="0" w:color="auto"/>
            </w:tcBorders>
          </w:tcPr>
          <w:p w14:paraId="660AB16D" w14:textId="77777777" w:rsidR="00CE0FAF" w:rsidRPr="004C4DCE" w:rsidRDefault="00CE0FAF" w:rsidP="002850F6">
            <w:pPr>
              <w:pStyle w:val="SITabletext"/>
              <w:rPr>
                <w:lang w:val="en-US"/>
              </w:rPr>
            </w:pPr>
            <w:r>
              <w:rPr>
                <w:lang w:val="en-US"/>
              </w:rPr>
              <w:t>Equivalent unit</w:t>
            </w:r>
          </w:p>
        </w:tc>
      </w:tr>
      <w:tr w:rsidR="00CE0FAF" w:rsidRPr="00826982" w14:paraId="52D1F919"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5FA9197B" w14:textId="77777777" w:rsidR="00CE0FAF" w:rsidRPr="004C4DCE" w:rsidRDefault="00CE0FAF" w:rsidP="002850F6">
            <w:pPr>
              <w:pStyle w:val="SITabletext"/>
              <w:rPr>
                <w:lang w:val="en-US"/>
              </w:rPr>
            </w:pPr>
            <w:r w:rsidRPr="00E119CB">
              <w:rPr>
                <w:lang w:val="en-US"/>
              </w:rPr>
              <w:t>FWPHAR3222 Use on-board computer systems for forwarder</w:t>
            </w:r>
          </w:p>
        </w:tc>
        <w:tc>
          <w:tcPr>
            <w:tcW w:w="0" w:type="auto"/>
            <w:tcBorders>
              <w:top w:val="nil"/>
              <w:left w:val="single" w:sz="4" w:space="0" w:color="auto"/>
              <w:bottom w:val="single" w:sz="4" w:space="0" w:color="auto"/>
              <w:right w:val="single" w:sz="4" w:space="0" w:color="auto"/>
            </w:tcBorders>
            <w:shd w:val="clear" w:color="auto" w:fill="auto"/>
          </w:tcPr>
          <w:p w14:paraId="754378DE"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FWPHAR3222 Use on-board computer systems for forwarder</w:t>
            </w:r>
          </w:p>
        </w:tc>
        <w:tc>
          <w:tcPr>
            <w:tcW w:w="0" w:type="auto"/>
            <w:tcBorders>
              <w:top w:val="nil"/>
              <w:left w:val="single" w:sz="4" w:space="0" w:color="auto"/>
              <w:bottom w:val="single" w:sz="4" w:space="0" w:color="auto"/>
              <w:right w:val="single" w:sz="4" w:space="0" w:color="auto"/>
            </w:tcBorders>
          </w:tcPr>
          <w:p w14:paraId="3880E026" w14:textId="77777777" w:rsidR="00CE0FAF" w:rsidRPr="00E119CB" w:rsidRDefault="00CE0FAF" w:rsidP="002850F6">
            <w:pPr>
              <w:pStyle w:val="SITabletext"/>
              <w:rPr>
                <w:lang w:val="en-US"/>
              </w:rPr>
            </w:pPr>
            <w:r>
              <w:rPr>
                <w:lang w:val="en-US"/>
              </w:rPr>
              <w:t>New unit</w:t>
            </w:r>
          </w:p>
        </w:tc>
        <w:tc>
          <w:tcPr>
            <w:tcW w:w="0" w:type="auto"/>
            <w:tcBorders>
              <w:top w:val="nil"/>
              <w:left w:val="single" w:sz="4" w:space="0" w:color="auto"/>
              <w:bottom w:val="single" w:sz="4" w:space="0" w:color="auto"/>
              <w:right w:val="single" w:sz="4" w:space="0" w:color="auto"/>
            </w:tcBorders>
          </w:tcPr>
          <w:p w14:paraId="4323E340"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79700A0E"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5C4E0EAB" w14:textId="77777777" w:rsidR="00CE0FAF" w:rsidRPr="004C4DCE" w:rsidRDefault="00CE0FAF" w:rsidP="002850F6">
            <w:pPr>
              <w:pStyle w:val="SITabletext"/>
              <w:rPr>
                <w:lang w:val="en-US"/>
              </w:rPr>
            </w:pPr>
            <w:r w:rsidRPr="00E119CB">
              <w:rPr>
                <w:lang w:val="en-US"/>
              </w:rPr>
              <w:t>FWPHAR3223 Use on-board computer systems for single grip harvester</w:t>
            </w:r>
          </w:p>
        </w:tc>
        <w:tc>
          <w:tcPr>
            <w:tcW w:w="0" w:type="auto"/>
            <w:tcBorders>
              <w:top w:val="nil"/>
              <w:left w:val="single" w:sz="4" w:space="0" w:color="auto"/>
              <w:bottom w:val="single" w:sz="4" w:space="0" w:color="auto"/>
              <w:right w:val="single" w:sz="4" w:space="0" w:color="auto"/>
            </w:tcBorders>
            <w:shd w:val="clear" w:color="auto" w:fill="auto"/>
          </w:tcPr>
          <w:p w14:paraId="3995A71D"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FWPHAR3223 Use on-board computer systems for single grip harvester</w:t>
            </w:r>
          </w:p>
        </w:tc>
        <w:tc>
          <w:tcPr>
            <w:tcW w:w="0" w:type="auto"/>
            <w:tcBorders>
              <w:top w:val="nil"/>
              <w:left w:val="single" w:sz="4" w:space="0" w:color="auto"/>
              <w:bottom w:val="single" w:sz="4" w:space="0" w:color="auto"/>
              <w:right w:val="single" w:sz="4" w:space="0" w:color="auto"/>
            </w:tcBorders>
          </w:tcPr>
          <w:p w14:paraId="3D38DA14" w14:textId="77777777" w:rsidR="00CE0FAF" w:rsidRPr="00E119CB" w:rsidRDefault="00CE0FAF" w:rsidP="002850F6">
            <w:pPr>
              <w:pStyle w:val="SITabletext"/>
              <w:rPr>
                <w:lang w:val="en-US"/>
              </w:rPr>
            </w:pPr>
            <w:r>
              <w:rPr>
                <w:lang w:val="en-US"/>
              </w:rPr>
              <w:t>New unit</w:t>
            </w:r>
          </w:p>
        </w:tc>
        <w:tc>
          <w:tcPr>
            <w:tcW w:w="0" w:type="auto"/>
            <w:tcBorders>
              <w:top w:val="nil"/>
              <w:left w:val="single" w:sz="4" w:space="0" w:color="auto"/>
              <w:bottom w:val="single" w:sz="4" w:space="0" w:color="auto"/>
              <w:right w:val="single" w:sz="4" w:space="0" w:color="auto"/>
            </w:tcBorders>
          </w:tcPr>
          <w:p w14:paraId="4913033D"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4744EAF1"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5A3EC58D" w14:textId="77777777" w:rsidR="00CE0FAF" w:rsidRPr="00A72F41" w:rsidRDefault="00CE0FAF" w:rsidP="002850F6">
            <w:pPr>
              <w:pStyle w:val="SITabletext"/>
              <w:rPr>
                <w:rFonts w:cs="Times New Roman"/>
                <w:color w:val="auto"/>
                <w:szCs w:val="22"/>
                <w:lang w:val="en-US" w:eastAsia="en-US"/>
              </w:rPr>
            </w:pPr>
            <w:r w:rsidRPr="00A72F41">
              <w:rPr>
                <w:rFonts w:cs="Times New Roman"/>
                <w:color w:val="auto"/>
                <w:szCs w:val="22"/>
                <w:lang w:val="en-US" w:eastAsia="en-US"/>
              </w:rPr>
              <w:t>FWPHAR3216 Conduct forestry operations using crawler tractor</w:t>
            </w:r>
          </w:p>
          <w:p w14:paraId="352DA5D7" w14:textId="77777777" w:rsidR="00CE0FAF" w:rsidRPr="004C4DCE" w:rsidRDefault="00CE0FAF" w:rsidP="002850F6">
            <w:pPr>
              <w:pStyle w:val="SITabletext"/>
              <w:rPr>
                <w:lang w:val="en-US"/>
              </w:rPr>
            </w:pPr>
          </w:p>
        </w:tc>
        <w:tc>
          <w:tcPr>
            <w:tcW w:w="0" w:type="auto"/>
            <w:tcBorders>
              <w:top w:val="nil"/>
              <w:left w:val="single" w:sz="4" w:space="0" w:color="auto"/>
              <w:bottom w:val="single" w:sz="4" w:space="0" w:color="auto"/>
              <w:right w:val="single" w:sz="4" w:space="0" w:color="auto"/>
            </w:tcBorders>
            <w:shd w:val="clear" w:color="auto" w:fill="auto"/>
          </w:tcPr>
          <w:p w14:paraId="333FE6FF"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FWPHAR3224 Operate crawler tractor </w:t>
            </w:r>
          </w:p>
        </w:tc>
        <w:tc>
          <w:tcPr>
            <w:tcW w:w="0" w:type="auto"/>
            <w:tcBorders>
              <w:top w:val="nil"/>
              <w:left w:val="single" w:sz="4" w:space="0" w:color="auto"/>
              <w:bottom w:val="single" w:sz="4" w:space="0" w:color="auto"/>
              <w:right w:val="single" w:sz="4" w:space="0" w:color="auto"/>
            </w:tcBorders>
          </w:tcPr>
          <w:p w14:paraId="358D9FD3"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New PCs were added, some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15393DAB" w14:textId="77777777" w:rsidR="00CE0FAF" w:rsidRPr="00DC300B" w:rsidRDefault="00CE0FAF" w:rsidP="002850F6">
            <w:pPr>
              <w:pStyle w:val="SITabletext"/>
            </w:pPr>
            <w:r>
              <w:t>Additional foundation skills identified.</w:t>
            </w:r>
          </w:p>
          <w:p w14:paraId="4FFF7EB2" w14:textId="77777777" w:rsidR="00CE0FAF" w:rsidRPr="00E119CB" w:rsidRDefault="00CE0FAF" w:rsidP="002850F6">
            <w:pPr>
              <w:pStyle w:val="SITabletext"/>
              <w:rPr>
                <w:lang w:val="en-US"/>
              </w:rPr>
            </w:pPr>
            <w:r w:rsidRPr="00912360">
              <w:rPr>
                <w:lang w:val="en-US"/>
              </w:rPr>
              <w:lastRenderedPageBreak/>
              <w:t xml:space="preserve">Code </w:t>
            </w:r>
            <w:r>
              <w:rPr>
                <w:lang w:val="en-US"/>
              </w:rPr>
              <w:t xml:space="preserve">and title </w:t>
            </w:r>
            <w:r w:rsidRPr="00912360">
              <w:rPr>
                <w:lang w:val="en-US"/>
              </w:rPr>
              <w:t xml:space="preserve">change </w:t>
            </w:r>
            <w:r>
              <w:rPr>
                <w:lang w:val="en-US"/>
              </w:rPr>
              <w:t>for consistency with other machine operation units.</w:t>
            </w:r>
          </w:p>
        </w:tc>
        <w:tc>
          <w:tcPr>
            <w:tcW w:w="0" w:type="auto"/>
            <w:tcBorders>
              <w:top w:val="nil"/>
              <w:left w:val="single" w:sz="4" w:space="0" w:color="auto"/>
              <w:bottom w:val="single" w:sz="4" w:space="0" w:color="auto"/>
              <w:right w:val="single" w:sz="4" w:space="0" w:color="auto"/>
            </w:tcBorders>
          </w:tcPr>
          <w:p w14:paraId="17AC47A3" w14:textId="77777777" w:rsidR="00CE0FAF" w:rsidRPr="004C4DCE" w:rsidRDefault="00CE0FAF" w:rsidP="002850F6">
            <w:pPr>
              <w:pStyle w:val="SITabletext"/>
              <w:rPr>
                <w:lang w:val="en-US"/>
              </w:rPr>
            </w:pPr>
            <w:r>
              <w:rPr>
                <w:lang w:val="en-US"/>
              </w:rPr>
              <w:lastRenderedPageBreak/>
              <w:t>No e</w:t>
            </w:r>
            <w:r w:rsidRPr="004C4DCE">
              <w:rPr>
                <w:lang w:val="en-US"/>
              </w:rPr>
              <w:t>quivalent unit</w:t>
            </w:r>
          </w:p>
        </w:tc>
      </w:tr>
      <w:tr w:rsidR="00CE0FAF" w:rsidRPr="00826982" w14:paraId="3BEF9CE1"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39F5F844" w14:textId="77777777" w:rsidR="00CE0FAF" w:rsidRPr="004C4DCE" w:rsidRDefault="00CE0FAF" w:rsidP="002850F6">
            <w:pPr>
              <w:pStyle w:val="SITabletext"/>
              <w:rPr>
                <w:lang w:val="en-US"/>
              </w:rPr>
            </w:pPr>
            <w:r w:rsidRPr="00A72F41">
              <w:rPr>
                <w:rFonts w:cs="Times New Roman"/>
                <w:color w:val="auto"/>
                <w:szCs w:val="22"/>
                <w:lang w:val="en-US" w:eastAsia="en-US"/>
              </w:rPr>
              <w:t>FWPHAR3219 Conduct excavator operations with grabs</w:t>
            </w:r>
          </w:p>
        </w:tc>
        <w:tc>
          <w:tcPr>
            <w:tcW w:w="0" w:type="auto"/>
            <w:tcBorders>
              <w:top w:val="nil"/>
              <w:left w:val="single" w:sz="4" w:space="0" w:color="auto"/>
              <w:bottom w:val="single" w:sz="4" w:space="0" w:color="auto"/>
              <w:right w:val="single" w:sz="4" w:space="0" w:color="auto"/>
            </w:tcBorders>
            <w:shd w:val="clear" w:color="auto" w:fill="auto"/>
          </w:tcPr>
          <w:p w14:paraId="2C4224F1"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FWPHAR3225 Operate excavator with log grapple </w:t>
            </w:r>
          </w:p>
        </w:tc>
        <w:tc>
          <w:tcPr>
            <w:tcW w:w="0" w:type="auto"/>
            <w:tcBorders>
              <w:top w:val="nil"/>
              <w:left w:val="single" w:sz="4" w:space="0" w:color="auto"/>
              <w:bottom w:val="single" w:sz="4" w:space="0" w:color="auto"/>
              <w:right w:val="single" w:sz="4" w:space="0" w:color="auto"/>
            </w:tcBorders>
          </w:tcPr>
          <w:p w14:paraId="008FFC09"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2EC48783" w14:textId="77777777" w:rsidR="00CE0FAF" w:rsidRPr="00DC300B" w:rsidRDefault="00CE0FAF" w:rsidP="002850F6">
            <w:pPr>
              <w:pStyle w:val="SITabletext"/>
            </w:pPr>
            <w:r>
              <w:t>Additional foundation skills identified.</w:t>
            </w:r>
          </w:p>
          <w:p w14:paraId="448F86CE"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 xml:space="preserve">change </w:t>
            </w:r>
            <w:r>
              <w:rPr>
                <w:lang w:val="en-US"/>
              </w:rPr>
              <w:t>for consistency with industry terminology and other machine operation units.</w:t>
            </w:r>
          </w:p>
        </w:tc>
        <w:tc>
          <w:tcPr>
            <w:tcW w:w="0" w:type="auto"/>
            <w:tcBorders>
              <w:top w:val="nil"/>
              <w:left w:val="single" w:sz="4" w:space="0" w:color="auto"/>
              <w:bottom w:val="single" w:sz="4" w:space="0" w:color="auto"/>
              <w:right w:val="single" w:sz="4" w:space="0" w:color="auto"/>
            </w:tcBorders>
          </w:tcPr>
          <w:p w14:paraId="5133667D"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2BC4E732"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72624AE9" w14:textId="77777777" w:rsidR="00CE0FAF" w:rsidRPr="004C4DCE" w:rsidRDefault="00CE0FAF" w:rsidP="002850F6">
            <w:pPr>
              <w:pStyle w:val="SITabletext"/>
              <w:rPr>
                <w:lang w:val="en-US"/>
              </w:rPr>
            </w:pPr>
            <w:r w:rsidRPr="00A72F41">
              <w:rPr>
                <w:rFonts w:cs="Times New Roman"/>
                <w:color w:val="auto"/>
                <w:szCs w:val="22"/>
                <w:lang w:val="en-US" w:eastAsia="en-US"/>
              </w:rPr>
              <w:t xml:space="preserve">FWPHAR3207 Conduct feller </w:t>
            </w:r>
            <w:proofErr w:type="spellStart"/>
            <w:r w:rsidRPr="00A72F41">
              <w:rPr>
                <w:rFonts w:cs="Times New Roman"/>
                <w:color w:val="auto"/>
                <w:szCs w:val="22"/>
                <w:lang w:val="en-US" w:eastAsia="en-US"/>
              </w:rPr>
              <w:t>buncher</w:t>
            </w:r>
            <w:proofErr w:type="spellEnd"/>
            <w:r w:rsidRPr="00A72F41">
              <w:rPr>
                <w:rFonts w:cs="Times New Roman"/>
                <w:color w:val="auto"/>
                <w:szCs w:val="22"/>
                <w:lang w:val="en-US" w:eastAsia="en-US"/>
              </w:rPr>
              <w:t xml:space="preserve"> operations</w:t>
            </w:r>
          </w:p>
        </w:tc>
        <w:tc>
          <w:tcPr>
            <w:tcW w:w="0" w:type="auto"/>
            <w:tcBorders>
              <w:top w:val="nil"/>
              <w:left w:val="single" w:sz="4" w:space="0" w:color="auto"/>
              <w:bottom w:val="single" w:sz="4" w:space="0" w:color="auto"/>
              <w:right w:val="single" w:sz="4" w:space="0" w:color="auto"/>
            </w:tcBorders>
            <w:shd w:val="clear" w:color="auto" w:fill="auto"/>
          </w:tcPr>
          <w:p w14:paraId="3FE0D16B"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FWPHAR3226 Operate feller </w:t>
            </w:r>
            <w:proofErr w:type="spellStart"/>
            <w:r w:rsidRPr="00E119CB">
              <w:rPr>
                <w:rFonts w:cs="Times New Roman"/>
                <w:color w:val="auto"/>
                <w:szCs w:val="22"/>
                <w:lang w:val="en-US" w:eastAsia="en-US"/>
              </w:rPr>
              <w:t>buncher</w:t>
            </w:r>
            <w:proofErr w:type="spellEnd"/>
            <w:r w:rsidRPr="00E119CB">
              <w:rPr>
                <w:rFonts w:cs="Times New Roman"/>
                <w:color w:val="auto"/>
                <w:szCs w:val="22"/>
                <w:lang w:val="en-US" w:eastAsia="en-US"/>
              </w:rPr>
              <w:t xml:space="preserve"> </w:t>
            </w:r>
          </w:p>
        </w:tc>
        <w:tc>
          <w:tcPr>
            <w:tcW w:w="0" w:type="auto"/>
            <w:tcBorders>
              <w:top w:val="nil"/>
              <w:left w:val="single" w:sz="4" w:space="0" w:color="auto"/>
              <w:bottom w:val="single" w:sz="4" w:space="0" w:color="auto"/>
              <w:right w:val="single" w:sz="4" w:space="0" w:color="auto"/>
            </w:tcBorders>
          </w:tcPr>
          <w:p w14:paraId="2ECECA9E" w14:textId="77777777" w:rsidR="00CE0FAF" w:rsidRDefault="00CE0FAF" w:rsidP="002850F6">
            <w:pPr>
              <w:pStyle w:val="SITabletext"/>
            </w:pPr>
            <w:r>
              <w:t xml:space="preserve">Significant changes to reflect industry </w:t>
            </w:r>
            <w:r w:rsidRPr="006B1DEA">
              <w:t xml:space="preserve">requirements for a safe appropriate </w:t>
            </w:r>
            <w:r>
              <w:t xml:space="preserve">and </w:t>
            </w:r>
            <w:r w:rsidRPr="006B1DEA">
              <w:t>efficient operation</w:t>
            </w:r>
            <w:r>
              <w:t>,</w:t>
            </w:r>
            <w:r w:rsidRPr="006B1DEA">
              <w:t xml:space="preserve"> </w:t>
            </w:r>
            <w:r>
              <w:t>including value recovery and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4E3FD395" w14:textId="77777777" w:rsidR="00CE0FAF" w:rsidRPr="00DC300B" w:rsidRDefault="00CE0FAF" w:rsidP="002850F6">
            <w:pPr>
              <w:pStyle w:val="SITabletext"/>
            </w:pPr>
            <w:r>
              <w:t>Additional foundation skills identified.</w:t>
            </w:r>
          </w:p>
          <w:p w14:paraId="01A4E036"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 xml:space="preserve">change </w:t>
            </w:r>
            <w:r>
              <w:rPr>
                <w:lang w:val="en-US"/>
              </w:rPr>
              <w:t>for consistency with other machine operation units.</w:t>
            </w:r>
          </w:p>
        </w:tc>
        <w:tc>
          <w:tcPr>
            <w:tcW w:w="0" w:type="auto"/>
            <w:tcBorders>
              <w:top w:val="nil"/>
              <w:left w:val="single" w:sz="4" w:space="0" w:color="auto"/>
              <w:bottom w:val="single" w:sz="4" w:space="0" w:color="auto"/>
              <w:right w:val="single" w:sz="4" w:space="0" w:color="auto"/>
            </w:tcBorders>
          </w:tcPr>
          <w:p w14:paraId="2D3A2C5E"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45C1047A"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3BE62E5C" w14:textId="77777777" w:rsidR="00CE0FAF" w:rsidRPr="004C4DCE" w:rsidRDefault="00CE0FAF" w:rsidP="002850F6">
            <w:pPr>
              <w:pStyle w:val="SITabletext"/>
              <w:rPr>
                <w:lang w:val="en-US"/>
              </w:rPr>
            </w:pPr>
            <w:r w:rsidRPr="00A72F41">
              <w:rPr>
                <w:rFonts w:cs="Times New Roman"/>
                <w:color w:val="auto"/>
                <w:szCs w:val="22"/>
                <w:lang w:val="en-US" w:eastAsia="en-US"/>
              </w:rPr>
              <w:t>FWPHAR3206 Conduct forwarder operations</w:t>
            </w:r>
          </w:p>
        </w:tc>
        <w:tc>
          <w:tcPr>
            <w:tcW w:w="0" w:type="auto"/>
            <w:tcBorders>
              <w:top w:val="nil"/>
              <w:left w:val="single" w:sz="4" w:space="0" w:color="auto"/>
              <w:bottom w:val="single" w:sz="4" w:space="0" w:color="auto"/>
              <w:right w:val="single" w:sz="4" w:space="0" w:color="auto"/>
            </w:tcBorders>
            <w:shd w:val="clear" w:color="auto" w:fill="auto"/>
          </w:tcPr>
          <w:p w14:paraId="088D62AB"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FWPHAR3227 Operate forwarder </w:t>
            </w:r>
          </w:p>
        </w:tc>
        <w:tc>
          <w:tcPr>
            <w:tcW w:w="0" w:type="auto"/>
            <w:tcBorders>
              <w:top w:val="nil"/>
              <w:left w:val="single" w:sz="4" w:space="0" w:color="auto"/>
              <w:bottom w:val="single" w:sz="4" w:space="0" w:color="auto"/>
              <w:right w:val="single" w:sz="4" w:space="0" w:color="auto"/>
            </w:tcBorders>
          </w:tcPr>
          <w:p w14:paraId="330EF0D2"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5F3972B1" w14:textId="77777777" w:rsidR="00CE0FAF" w:rsidRPr="00DC300B" w:rsidRDefault="00CE0FAF" w:rsidP="002850F6">
            <w:pPr>
              <w:pStyle w:val="SITabletext"/>
            </w:pPr>
            <w:r>
              <w:t>Additional foundation skills identified.</w:t>
            </w:r>
          </w:p>
          <w:p w14:paraId="39F1D84D"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change to reflect outcomes of unit</w:t>
            </w:r>
            <w:r>
              <w:rPr>
                <w:lang w:val="en-US"/>
              </w:rPr>
              <w:t xml:space="preserve"> and consistency with other machine operation units.</w:t>
            </w:r>
          </w:p>
        </w:tc>
        <w:tc>
          <w:tcPr>
            <w:tcW w:w="0" w:type="auto"/>
            <w:tcBorders>
              <w:top w:val="nil"/>
              <w:left w:val="single" w:sz="4" w:space="0" w:color="auto"/>
              <w:bottom w:val="single" w:sz="4" w:space="0" w:color="auto"/>
              <w:right w:val="single" w:sz="4" w:space="0" w:color="auto"/>
            </w:tcBorders>
          </w:tcPr>
          <w:p w14:paraId="0E03E050"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51055E1B"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18D584A1" w14:textId="77777777" w:rsidR="00CE0FAF" w:rsidRPr="004C4DCE" w:rsidRDefault="00CE0FAF" w:rsidP="002850F6">
            <w:pPr>
              <w:pStyle w:val="SITabletext"/>
              <w:rPr>
                <w:lang w:val="en-US"/>
              </w:rPr>
            </w:pPr>
            <w:r w:rsidRPr="00A72F41">
              <w:rPr>
                <w:rFonts w:cs="Times New Roman"/>
                <w:color w:val="auto"/>
                <w:szCs w:val="22"/>
                <w:lang w:val="en-US" w:eastAsia="en-US"/>
              </w:rPr>
              <w:t>FWPHAR3218</w:t>
            </w:r>
            <w:r>
              <w:rPr>
                <w:rFonts w:cs="Times New Roman"/>
                <w:color w:val="auto"/>
                <w:szCs w:val="22"/>
                <w:lang w:val="en-US" w:eastAsia="en-US"/>
              </w:rPr>
              <w:t xml:space="preserve"> </w:t>
            </w:r>
            <w:r w:rsidRPr="00A72F41">
              <w:rPr>
                <w:rFonts w:cs="Times New Roman"/>
                <w:color w:val="auto"/>
                <w:szCs w:val="22"/>
                <w:lang w:val="en-US" w:eastAsia="en-US"/>
              </w:rPr>
              <w:t>Conduct loader operations</w:t>
            </w:r>
          </w:p>
        </w:tc>
        <w:tc>
          <w:tcPr>
            <w:tcW w:w="0" w:type="auto"/>
            <w:tcBorders>
              <w:top w:val="nil"/>
              <w:left w:val="single" w:sz="4" w:space="0" w:color="auto"/>
              <w:bottom w:val="single" w:sz="4" w:space="0" w:color="auto"/>
              <w:right w:val="single" w:sz="4" w:space="0" w:color="auto"/>
            </w:tcBorders>
            <w:shd w:val="clear" w:color="auto" w:fill="auto"/>
          </w:tcPr>
          <w:p w14:paraId="524DD2D4"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FWPHAR3228 Operate loader </w:t>
            </w:r>
          </w:p>
        </w:tc>
        <w:tc>
          <w:tcPr>
            <w:tcW w:w="0" w:type="auto"/>
            <w:tcBorders>
              <w:top w:val="nil"/>
              <w:left w:val="single" w:sz="4" w:space="0" w:color="auto"/>
              <w:bottom w:val="single" w:sz="4" w:space="0" w:color="auto"/>
              <w:right w:val="single" w:sz="4" w:space="0" w:color="auto"/>
            </w:tcBorders>
          </w:tcPr>
          <w:p w14:paraId="0E9DEDA7"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5BB2E2F4" w14:textId="77777777" w:rsidR="00CE0FAF" w:rsidRPr="00DC300B" w:rsidRDefault="00CE0FAF" w:rsidP="002850F6">
            <w:pPr>
              <w:pStyle w:val="SITabletext"/>
            </w:pPr>
            <w:r>
              <w:t>Additional foundation skills identified.</w:t>
            </w:r>
          </w:p>
          <w:p w14:paraId="78B988D3"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 xml:space="preserve">change </w:t>
            </w:r>
            <w:r>
              <w:rPr>
                <w:lang w:val="en-US"/>
              </w:rPr>
              <w:t>for consistency with other machine operation units.</w:t>
            </w:r>
          </w:p>
        </w:tc>
        <w:tc>
          <w:tcPr>
            <w:tcW w:w="0" w:type="auto"/>
            <w:tcBorders>
              <w:top w:val="nil"/>
              <w:left w:val="single" w:sz="4" w:space="0" w:color="auto"/>
              <w:bottom w:val="single" w:sz="4" w:space="0" w:color="auto"/>
              <w:right w:val="single" w:sz="4" w:space="0" w:color="auto"/>
            </w:tcBorders>
          </w:tcPr>
          <w:p w14:paraId="00C2ECDC"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1CD05D25"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55F815C3" w14:textId="77777777" w:rsidR="00CE0FAF" w:rsidRPr="004C4DCE" w:rsidRDefault="00CE0FAF" w:rsidP="002850F6">
            <w:pPr>
              <w:pStyle w:val="SITabletext"/>
              <w:rPr>
                <w:lang w:val="en-US"/>
              </w:rPr>
            </w:pPr>
            <w:r w:rsidRPr="00A72F41">
              <w:rPr>
                <w:rFonts w:cs="Times New Roman"/>
                <w:color w:val="auto"/>
                <w:szCs w:val="22"/>
                <w:lang w:val="en-US" w:eastAsia="en-US"/>
              </w:rPr>
              <w:lastRenderedPageBreak/>
              <w:t>FWPHAR3217 Conduct skidder operations</w:t>
            </w:r>
          </w:p>
        </w:tc>
        <w:tc>
          <w:tcPr>
            <w:tcW w:w="0" w:type="auto"/>
            <w:tcBorders>
              <w:top w:val="nil"/>
              <w:left w:val="single" w:sz="4" w:space="0" w:color="auto"/>
              <w:bottom w:val="single" w:sz="4" w:space="0" w:color="auto"/>
              <w:right w:val="single" w:sz="4" w:space="0" w:color="auto"/>
            </w:tcBorders>
            <w:shd w:val="clear" w:color="auto" w:fill="auto"/>
          </w:tcPr>
          <w:p w14:paraId="2967CAFC"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FWPHAR3230 Operate skidder</w:t>
            </w:r>
          </w:p>
        </w:tc>
        <w:tc>
          <w:tcPr>
            <w:tcW w:w="0" w:type="auto"/>
            <w:tcBorders>
              <w:top w:val="nil"/>
              <w:left w:val="single" w:sz="4" w:space="0" w:color="auto"/>
              <w:bottom w:val="single" w:sz="4" w:space="0" w:color="auto"/>
              <w:right w:val="single" w:sz="4" w:space="0" w:color="auto"/>
            </w:tcBorders>
          </w:tcPr>
          <w:p w14:paraId="0DE2E3AA"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New PCs were added, some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5444BA7D" w14:textId="77777777" w:rsidR="00CE0FAF" w:rsidRPr="00DC300B" w:rsidRDefault="00CE0FAF" w:rsidP="002850F6">
            <w:pPr>
              <w:pStyle w:val="SITabletext"/>
            </w:pPr>
            <w:r>
              <w:t>Additional foundation skills identified.</w:t>
            </w:r>
          </w:p>
          <w:p w14:paraId="6BB31D0E"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 xml:space="preserve">change </w:t>
            </w:r>
            <w:r>
              <w:rPr>
                <w:lang w:val="en-US"/>
              </w:rPr>
              <w:t>for consistency with other machine operation units.</w:t>
            </w:r>
          </w:p>
        </w:tc>
        <w:tc>
          <w:tcPr>
            <w:tcW w:w="0" w:type="auto"/>
            <w:tcBorders>
              <w:top w:val="nil"/>
              <w:left w:val="single" w:sz="4" w:space="0" w:color="auto"/>
              <w:bottom w:val="single" w:sz="4" w:space="0" w:color="auto"/>
              <w:right w:val="single" w:sz="4" w:space="0" w:color="auto"/>
            </w:tcBorders>
          </w:tcPr>
          <w:p w14:paraId="516EA582"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08D3C2BF"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00922405" w14:textId="77777777" w:rsidR="00CE0FAF" w:rsidRPr="00E119CB" w:rsidRDefault="00CE0FAF" w:rsidP="002850F6">
            <w:pPr>
              <w:pStyle w:val="SITabletext"/>
              <w:rPr>
                <w:rFonts w:cs="Times New Roman"/>
                <w:color w:val="auto"/>
                <w:szCs w:val="22"/>
                <w:lang w:val="en-US"/>
              </w:rPr>
            </w:pPr>
            <w:r w:rsidRPr="00A72F41">
              <w:rPr>
                <w:rFonts w:cs="Times New Roman"/>
                <w:color w:val="auto"/>
                <w:szCs w:val="22"/>
                <w:lang w:val="en-US" w:eastAsia="en-US"/>
              </w:rPr>
              <w:t>FWPHAR3211</w:t>
            </w:r>
            <w:r>
              <w:rPr>
                <w:rFonts w:cs="Times New Roman"/>
                <w:color w:val="auto"/>
                <w:szCs w:val="22"/>
                <w:lang w:val="en-US" w:eastAsia="en-US"/>
              </w:rPr>
              <w:t xml:space="preserve"> </w:t>
            </w:r>
            <w:r w:rsidRPr="00A72F41">
              <w:rPr>
                <w:rFonts w:cs="Times New Roman"/>
                <w:color w:val="auto"/>
                <w:szCs w:val="22"/>
                <w:lang w:val="en-US" w:eastAsia="en-US"/>
              </w:rPr>
              <w:t>Operate yarder</w:t>
            </w:r>
          </w:p>
        </w:tc>
        <w:tc>
          <w:tcPr>
            <w:tcW w:w="0" w:type="auto"/>
            <w:tcBorders>
              <w:top w:val="nil"/>
              <w:left w:val="single" w:sz="4" w:space="0" w:color="auto"/>
              <w:bottom w:val="single" w:sz="4" w:space="0" w:color="auto"/>
              <w:right w:val="single" w:sz="4" w:space="0" w:color="auto"/>
            </w:tcBorders>
            <w:shd w:val="clear" w:color="auto" w:fill="auto"/>
          </w:tcPr>
          <w:p w14:paraId="017C838D"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FWPHAR3231 Operate yarder </w:t>
            </w:r>
          </w:p>
        </w:tc>
        <w:tc>
          <w:tcPr>
            <w:tcW w:w="0" w:type="auto"/>
            <w:tcBorders>
              <w:top w:val="nil"/>
              <w:left w:val="single" w:sz="4" w:space="0" w:color="auto"/>
              <w:bottom w:val="single" w:sz="4" w:space="0" w:color="auto"/>
              <w:right w:val="single" w:sz="4" w:space="0" w:color="auto"/>
            </w:tcBorders>
          </w:tcPr>
          <w:p w14:paraId="20CF6063" w14:textId="77777777" w:rsidR="00CE0FAF" w:rsidRDefault="00CE0FAF" w:rsidP="002850F6">
            <w:pPr>
              <w:pStyle w:val="SITable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New PCs were added, some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4EB182BA" w14:textId="77777777" w:rsidR="00CE0FAF" w:rsidRPr="00DC300B" w:rsidRDefault="00CE0FAF" w:rsidP="002850F6">
            <w:pPr>
              <w:pStyle w:val="SITabletext"/>
            </w:pPr>
            <w:r>
              <w:t>Additional foundation skills identified.</w:t>
            </w:r>
          </w:p>
          <w:p w14:paraId="0AF0F313" w14:textId="77777777" w:rsidR="00CE0FAF" w:rsidRPr="00E119CB" w:rsidRDefault="00CE0FAF" w:rsidP="002850F6">
            <w:pPr>
              <w:pStyle w:val="SITabletext"/>
              <w:rPr>
                <w:lang w:val="en-US"/>
              </w:rPr>
            </w:pPr>
            <w:r w:rsidRPr="00912360">
              <w:rPr>
                <w:lang w:val="en-US"/>
              </w:rPr>
              <w:t>Code change</w:t>
            </w:r>
            <w:r>
              <w:rPr>
                <w:lang w:val="en-US"/>
              </w:rPr>
              <w:t>.</w:t>
            </w:r>
          </w:p>
        </w:tc>
        <w:tc>
          <w:tcPr>
            <w:tcW w:w="0" w:type="auto"/>
            <w:tcBorders>
              <w:top w:val="nil"/>
              <w:left w:val="single" w:sz="4" w:space="0" w:color="auto"/>
              <w:bottom w:val="single" w:sz="4" w:space="0" w:color="auto"/>
              <w:right w:val="single" w:sz="4" w:space="0" w:color="auto"/>
            </w:tcBorders>
          </w:tcPr>
          <w:p w14:paraId="58A9E56F" w14:textId="77777777" w:rsidR="00CE0FAF" w:rsidRPr="004C4DCE" w:rsidRDefault="00CE0FAF" w:rsidP="002850F6">
            <w:pPr>
              <w:pStyle w:val="SITabletext"/>
              <w:rPr>
                <w:lang w:val="en-US"/>
              </w:rPr>
            </w:pPr>
            <w:r>
              <w:rPr>
                <w:lang w:val="en-US"/>
              </w:rPr>
              <w:t>No e</w:t>
            </w:r>
            <w:r w:rsidRPr="004C4DCE">
              <w:rPr>
                <w:lang w:val="en-US"/>
              </w:rPr>
              <w:t>quivalent unit</w:t>
            </w:r>
          </w:p>
        </w:tc>
      </w:tr>
      <w:tr w:rsidR="00CE0FAF" w:rsidRPr="00826982" w14:paraId="265FE1B5" w14:textId="77777777" w:rsidTr="00CE0FAF">
        <w:trPr>
          <w:trHeight w:val="20"/>
        </w:trPr>
        <w:tc>
          <w:tcPr>
            <w:tcW w:w="0" w:type="auto"/>
            <w:tcBorders>
              <w:top w:val="nil"/>
              <w:left w:val="single" w:sz="4" w:space="0" w:color="auto"/>
              <w:bottom w:val="single" w:sz="4" w:space="0" w:color="auto"/>
              <w:right w:val="single" w:sz="4" w:space="0" w:color="auto"/>
            </w:tcBorders>
            <w:shd w:val="clear" w:color="auto" w:fill="auto"/>
          </w:tcPr>
          <w:p w14:paraId="3EE2D0AF" w14:textId="77777777" w:rsidR="00CE0FAF" w:rsidRPr="004C4DCE" w:rsidRDefault="00CE0FAF" w:rsidP="002850F6">
            <w:pPr>
              <w:pStyle w:val="SITabletext"/>
              <w:rPr>
                <w:lang w:val="en-US"/>
              </w:rPr>
            </w:pPr>
            <w:r w:rsidRPr="00CD087E">
              <w:rPr>
                <w:rFonts w:cs="Times New Roman"/>
                <w:color w:val="auto"/>
                <w:szCs w:val="22"/>
                <w:lang w:val="en-US" w:eastAsia="en-US"/>
              </w:rPr>
              <w:t>FWPHAR3214 Operate a single grip harvester</w:t>
            </w:r>
          </w:p>
        </w:tc>
        <w:tc>
          <w:tcPr>
            <w:tcW w:w="0" w:type="auto"/>
            <w:tcBorders>
              <w:top w:val="nil"/>
              <w:left w:val="single" w:sz="4" w:space="0" w:color="auto"/>
              <w:bottom w:val="single" w:sz="4" w:space="0" w:color="auto"/>
              <w:right w:val="single" w:sz="4" w:space="0" w:color="auto"/>
            </w:tcBorders>
            <w:shd w:val="clear" w:color="auto" w:fill="auto"/>
          </w:tcPr>
          <w:p w14:paraId="1E6CA55D" w14:textId="77777777" w:rsidR="00CE0FAF" w:rsidRPr="00E119CB" w:rsidRDefault="00CE0FAF" w:rsidP="002850F6">
            <w:pPr>
              <w:pStyle w:val="SITabletext"/>
              <w:rPr>
                <w:rFonts w:cs="Times New Roman"/>
                <w:color w:val="auto"/>
                <w:szCs w:val="22"/>
                <w:lang w:val="en-US" w:eastAsia="en-US"/>
              </w:rPr>
            </w:pPr>
            <w:r w:rsidRPr="00E119CB">
              <w:rPr>
                <w:rFonts w:cs="Times New Roman"/>
                <w:color w:val="auto"/>
                <w:szCs w:val="22"/>
                <w:lang w:val="en-US" w:eastAsia="en-US"/>
              </w:rPr>
              <w:t xml:space="preserve">FWPHAR3229 Operate single grip harvester </w:t>
            </w:r>
          </w:p>
        </w:tc>
        <w:tc>
          <w:tcPr>
            <w:tcW w:w="0" w:type="auto"/>
            <w:tcBorders>
              <w:top w:val="nil"/>
              <w:left w:val="single" w:sz="4" w:space="0" w:color="auto"/>
              <w:bottom w:val="single" w:sz="4" w:space="0" w:color="auto"/>
              <w:right w:val="single" w:sz="4" w:space="0" w:color="auto"/>
            </w:tcBorders>
          </w:tcPr>
          <w:p w14:paraId="4910A7D1" w14:textId="77777777" w:rsidR="00CE0FAF" w:rsidRDefault="00CE0FAF" w:rsidP="002850F6">
            <w:pPr>
              <w:pStyle w:val="SITabletext"/>
            </w:pPr>
            <w:r>
              <w:t xml:space="preserve">Significant changes to reflect industry </w:t>
            </w:r>
            <w:r w:rsidRPr="006B1DEA">
              <w:t xml:space="preserve">requirements for a safe appropriate </w:t>
            </w:r>
            <w:r>
              <w:t xml:space="preserve">and </w:t>
            </w:r>
            <w:r w:rsidRPr="006B1DEA">
              <w:t>efficient operation</w:t>
            </w:r>
            <w:r>
              <w:t>,</w:t>
            </w:r>
            <w:r w:rsidRPr="006B1DEA">
              <w:t xml:space="preserve"> </w:t>
            </w:r>
            <w:r>
              <w:t>including value recovery and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1F02DE43" w14:textId="77777777" w:rsidR="00CE0FAF" w:rsidRPr="00DC300B" w:rsidRDefault="00CE0FAF" w:rsidP="002850F6">
            <w:pPr>
              <w:pStyle w:val="SITabletext"/>
            </w:pPr>
            <w:r>
              <w:t>Additional foundation skills identified.</w:t>
            </w:r>
          </w:p>
          <w:p w14:paraId="4C1561F1" w14:textId="77777777" w:rsidR="00CE0FAF" w:rsidRPr="00E119CB" w:rsidRDefault="00CE0FAF" w:rsidP="002850F6">
            <w:pPr>
              <w:pStyle w:val="SITabletext"/>
              <w:rPr>
                <w:lang w:val="en-US"/>
              </w:rPr>
            </w:pPr>
            <w:r w:rsidRPr="00912360">
              <w:rPr>
                <w:lang w:val="en-US"/>
              </w:rPr>
              <w:t xml:space="preserve">Code </w:t>
            </w:r>
            <w:r>
              <w:rPr>
                <w:lang w:val="en-US"/>
              </w:rPr>
              <w:t xml:space="preserve">and title </w:t>
            </w:r>
            <w:r w:rsidRPr="00912360">
              <w:rPr>
                <w:lang w:val="en-US"/>
              </w:rPr>
              <w:t xml:space="preserve">change </w:t>
            </w:r>
            <w:r>
              <w:rPr>
                <w:lang w:val="en-US"/>
              </w:rPr>
              <w:t>for consistency with other machine operation units.</w:t>
            </w:r>
          </w:p>
        </w:tc>
        <w:tc>
          <w:tcPr>
            <w:tcW w:w="0" w:type="auto"/>
            <w:tcBorders>
              <w:top w:val="nil"/>
              <w:left w:val="single" w:sz="4" w:space="0" w:color="auto"/>
              <w:bottom w:val="single" w:sz="4" w:space="0" w:color="auto"/>
              <w:right w:val="single" w:sz="4" w:space="0" w:color="auto"/>
            </w:tcBorders>
          </w:tcPr>
          <w:p w14:paraId="6B5B3DD4" w14:textId="77777777" w:rsidR="00CE0FAF" w:rsidRPr="004C4DCE" w:rsidRDefault="00CE0FAF" w:rsidP="002850F6">
            <w:pPr>
              <w:pStyle w:val="SITabletext"/>
              <w:rPr>
                <w:lang w:val="en-US"/>
              </w:rPr>
            </w:pPr>
            <w:r>
              <w:rPr>
                <w:lang w:val="en-US"/>
              </w:rPr>
              <w:t>No e</w:t>
            </w:r>
            <w:r w:rsidRPr="004C4DCE">
              <w:rPr>
                <w:lang w:val="en-US"/>
              </w:rPr>
              <w:t>quivalent unit</w:t>
            </w:r>
          </w:p>
        </w:tc>
      </w:tr>
    </w:tbl>
    <w:p w14:paraId="4762A19D" w14:textId="77777777" w:rsidR="00CE0FAF" w:rsidRDefault="00CE0FAF" w:rsidP="00CE0FAF"/>
    <w:p w14:paraId="2DDEDB1A" w14:textId="77777777" w:rsidR="00CE0FAF" w:rsidRDefault="00333C58" w:rsidP="00333C58">
      <w:pPr>
        <w:pStyle w:val="Heading3"/>
        <w:spacing w:after="360"/>
      </w:pPr>
      <w:r>
        <w:t>Imported units of competency</w:t>
      </w:r>
    </w:p>
    <w:tbl>
      <w:tblPr>
        <w:tblStyle w:val="TableGrid"/>
        <w:tblW w:w="5000" w:type="pct"/>
        <w:tblLook w:val="04A0" w:firstRow="1" w:lastRow="0" w:firstColumn="1" w:lastColumn="0" w:noHBand="0" w:noVBand="1"/>
      </w:tblPr>
      <w:tblGrid>
        <w:gridCol w:w="2138"/>
        <w:gridCol w:w="3001"/>
        <w:gridCol w:w="1096"/>
        <w:gridCol w:w="1295"/>
        <w:gridCol w:w="1486"/>
      </w:tblGrid>
      <w:tr w:rsidR="00A14662" w:rsidRPr="0053250C" w14:paraId="3E76F979" w14:textId="77777777" w:rsidTr="004F1394">
        <w:trPr>
          <w:trHeight w:val="20"/>
          <w:tblHeader/>
        </w:trPr>
        <w:tc>
          <w:tcPr>
            <w:tcW w:w="5000" w:type="pct"/>
            <w:gridSpan w:val="5"/>
          </w:tcPr>
          <w:p w14:paraId="598850D5" w14:textId="77777777" w:rsidR="00A14662" w:rsidRPr="00A14662" w:rsidRDefault="00A14662" w:rsidP="00A14662">
            <w:pPr>
              <w:pStyle w:val="SITableheading"/>
              <w:contextualSpacing/>
              <w:jc w:val="center"/>
              <w:rPr>
                <w:i/>
              </w:rPr>
            </w:pPr>
            <w:r w:rsidRPr="00A14662">
              <w:rPr>
                <w:i/>
              </w:rPr>
              <w:t>FWP Forest and Wood Products Training Package Version 3.0</w:t>
            </w:r>
          </w:p>
          <w:p w14:paraId="5D91D3CB" w14:textId="77777777" w:rsidR="00A14662" w:rsidRPr="0053250C" w:rsidRDefault="00A14662" w:rsidP="00A14662">
            <w:pPr>
              <w:pStyle w:val="SITableheading"/>
              <w:contextualSpacing/>
              <w:jc w:val="center"/>
              <w:rPr>
                <w:rFonts w:asciiTheme="minorHAnsi" w:hAnsiTheme="minorHAnsi"/>
                <w:b w:val="0"/>
                <w:color w:val="auto"/>
              </w:rPr>
            </w:pPr>
            <w:r w:rsidRPr="00A14662">
              <w:t xml:space="preserve">Mapping of </w:t>
            </w:r>
            <w:r>
              <w:t xml:space="preserve">imported </w:t>
            </w:r>
            <w:r w:rsidRPr="00A14662">
              <w:t>units of competency</w:t>
            </w:r>
          </w:p>
        </w:tc>
      </w:tr>
      <w:tr w:rsidR="00A14662" w:rsidRPr="0053250C" w14:paraId="393A907D" w14:textId="77777777" w:rsidTr="004F1394">
        <w:trPr>
          <w:trHeight w:val="20"/>
          <w:tblHeader/>
        </w:trPr>
        <w:tc>
          <w:tcPr>
            <w:tcW w:w="1186" w:type="pct"/>
          </w:tcPr>
          <w:p w14:paraId="754D71EB" w14:textId="77777777" w:rsidR="00DF5442" w:rsidRDefault="00A14662" w:rsidP="00DF5442">
            <w:pPr>
              <w:pStyle w:val="SITableheading"/>
              <w:contextualSpacing/>
            </w:pPr>
            <w:r w:rsidRPr="00A14662">
              <w:t>Code and title</w:t>
            </w:r>
          </w:p>
          <w:p w14:paraId="371831D8" w14:textId="77777777" w:rsidR="00A14662" w:rsidRPr="00A14662" w:rsidRDefault="00A14662" w:rsidP="00DF5442">
            <w:pPr>
              <w:pStyle w:val="SITableheading"/>
              <w:contextualSpacing/>
              <w:rPr>
                <w:rStyle w:val="SpecialBold"/>
                <w:b/>
              </w:rPr>
            </w:pPr>
            <w:r w:rsidRPr="00A14662">
              <w:t>(Version</w:t>
            </w:r>
            <w:r w:rsidRPr="00A14662">
              <w:rPr>
                <w:rStyle w:val="SpecialBold"/>
                <w:b/>
              </w:rPr>
              <w:t xml:space="preserve"> 2.0</w:t>
            </w:r>
            <w:r w:rsidRPr="00A14662">
              <w:t>)</w:t>
            </w:r>
            <w:r w:rsidRPr="00A14662">
              <w:rPr>
                <w:rStyle w:val="SpecialBold"/>
                <w:b/>
              </w:rPr>
              <w:t xml:space="preserve"> </w:t>
            </w:r>
          </w:p>
          <w:p w14:paraId="363CED7B" w14:textId="77777777" w:rsidR="00A14662" w:rsidRPr="00A14662" w:rsidRDefault="00A14662" w:rsidP="00DF5442">
            <w:pPr>
              <w:pStyle w:val="SITableheading"/>
              <w:contextualSpacing/>
              <w:rPr>
                <w:rStyle w:val="SpecialBold"/>
                <w:b/>
              </w:rPr>
            </w:pPr>
          </w:p>
        </w:tc>
        <w:tc>
          <w:tcPr>
            <w:tcW w:w="1664" w:type="pct"/>
          </w:tcPr>
          <w:p w14:paraId="5A6F627F" w14:textId="77777777" w:rsidR="00DF5442" w:rsidRDefault="00A14662" w:rsidP="00DF5442">
            <w:pPr>
              <w:pStyle w:val="SITableheading"/>
              <w:contextualSpacing/>
            </w:pPr>
            <w:r w:rsidRPr="00A14662">
              <w:t>Code and title</w:t>
            </w:r>
          </w:p>
          <w:p w14:paraId="7E2281AB" w14:textId="77777777" w:rsidR="00A14662" w:rsidRPr="00A14662" w:rsidRDefault="00A14662" w:rsidP="00DF5442">
            <w:pPr>
              <w:pStyle w:val="SITableheading"/>
              <w:contextualSpacing/>
              <w:rPr>
                <w:rStyle w:val="SpecialBold"/>
                <w:b/>
              </w:rPr>
            </w:pPr>
            <w:r w:rsidRPr="00A14662">
              <w:t>(Version</w:t>
            </w:r>
            <w:r w:rsidRPr="00A14662">
              <w:rPr>
                <w:rStyle w:val="SpecialBold"/>
                <w:b/>
              </w:rPr>
              <w:t xml:space="preserve"> 3.0</w:t>
            </w:r>
            <w:r w:rsidRPr="00A14662">
              <w:t>)</w:t>
            </w:r>
          </w:p>
          <w:p w14:paraId="0CD56DAB" w14:textId="77777777" w:rsidR="00A14662" w:rsidRPr="00DF5442" w:rsidRDefault="00A14662" w:rsidP="00DF5442">
            <w:pPr>
              <w:pStyle w:val="SITableheading"/>
              <w:contextualSpacing/>
              <w:rPr>
                <w:sz w:val="16"/>
                <w:szCs w:val="16"/>
              </w:rPr>
            </w:pPr>
          </w:p>
        </w:tc>
        <w:tc>
          <w:tcPr>
            <w:tcW w:w="608" w:type="pct"/>
          </w:tcPr>
          <w:p w14:paraId="72DCE600" w14:textId="77777777" w:rsidR="00A14662" w:rsidRPr="00A14662" w:rsidRDefault="00A14662" w:rsidP="00DF5442">
            <w:pPr>
              <w:pStyle w:val="SITableheading"/>
              <w:contextualSpacing/>
            </w:pPr>
            <w:r w:rsidRPr="00A14662">
              <w:t>Parent Package</w:t>
            </w:r>
          </w:p>
        </w:tc>
        <w:tc>
          <w:tcPr>
            <w:tcW w:w="718" w:type="pct"/>
          </w:tcPr>
          <w:p w14:paraId="1F7086A3" w14:textId="77777777" w:rsidR="00A14662" w:rsidRPr="00A14662" w:rsidRDefault="00A14662" w:rsidP="00DF5442">
            <w:pPr>
              <w:pStyle w:val="SITableheading"/>
              <w:contextualSpacing/>
            </w:pPr>
            <w:r w:rsidRPr="00A14662">
              <w:t>Comments</w:t>
            </w:r>
          </w:p>
        </w:tc>
        <w:tc>
          <w:tcPr>
            <w:tcW w:w="824" w:type="pct"/>
          </w:tcPr>
          <w:p w14:paraId="3AE9DFC6" w14:textId="77777777" w:rsidR="00A14662" w:rsidRPr="00A14662" w:rsidRDefault="00A14662" w:rsidP="00DF5442">
            <w:pPr>
              <w:pStyle w:val="SITableheading"/>
              <w:contextualSpacing/>
            </w:pPr>
            <w:r w:rsidRPr="00A14662">
              <w:t>Equivalence statement</w:t>
            </w:r>
          </w:p>
        </w:tc>
      </w:tr>
      <w:tr w:rsidR="00A14662" w:rsidRPr="0053250C" w14:paraId="61628322" w14:textId="77777777" w:rsidTr="00DF5442">
        <w:trPr>
          <w:trHeight w:val="20"/>
        </w:trPr>
        <w:tc>
          <w:tcPr>
            <w:tcW w:w="1186" w:type="pct"/>
          </w:tcPr>
          <w:p w14:paraId="16C5D1EC" w14:textId="77777777" w:rsidR="00A14662" w:rsidRPr="00DF5442" w:rsidRDefault="00A14662" w:rsidP="00DF5442">
            <w:pPr>
              <w:pStyle w:val="SITabletext"/>
              <w:spacing w:before="60" w:after="60"/>
              <w:rPr>
                <w:shd w:val="clear" w:color="auto" w:fill="FFFFFF"/>
              </w:rPr>
            </w:pPr>
            <w:r w:rsidRPr="00DF5442">
              <w:rPr>
                <w:rStyle w:val="SpecialBold"/>
                <w:b w:val="0"/>
              </w:rPr>
              <w:t>AHCARB204A Undertake standard climbing techniques</w:t>
            </w:r>
          </w:p>
        </w:tc>
        <w:tc>
          <w:tcPr>
            <w:tcW w:w="1664" w:type="pct"/>
          </w:tcPr>
          <w:p w14:paraId="3E12FB4A" w14:textId="77777777" w:rsidR="00A14662" w:rsidRPr="00DF5442" w:rsidRDefault="00A14662" w:rsidP="00DF5442">
            <w:pPr>
              <w:pStyle w:val="SITabletext"/>
              <w:spacing w:before="60" w:after="60"/>
              <w:rPr>
                <w:rStyle w:val="SpecialBold"/>
                <w:b w:val="0"/>
              </w:rPr>
            </w:pPr>
            <w:r w:rsidRPr="00DF5442">
              <w:rPr>
                <w:shd w:val="clear" w:color="auto" w:fill="FFFFFF"/>
              </w:rPr>
              <w:t>AHCARB312 Use standard climbing techniques to access trees</w:t>
            </w:r>
          </w:p>
        </w:tc>
        <w:tc>
          <w:tcPr>
            <w:tcW w:w="608" w:type="pct"/>
          </w:tcPr>
          <w:p w14:paraId="793F1454" w14:textId="77777777" w:rsidR="00A14662" w:rsidRPr="00DF5442" w:rsidRDefault="00A14662" w:rsidP="00DF5442">
            <w:pPr>
              <w:pStyle w:val="SITabletext"/>
              <w:spacing w:before="60" w:after="60"/>
              <w:rPr>
                <w:color w:val="auto"/>
              </w:rPr>
            </w:pPr>
            <w:r w:rsidRPr="00DF5442">
              <w:rPr>
                <w:color w:val="auto"/>
              </w:rPr>
              <w:t>AHC</w:t>
            </w:r>
          </w:p>
        </w:tc>
        <w:tc>
          <w:tcPr>
            <w:tcW w:w="718" w:type="pct"/>
          </w:tcPr>
          <w:p w14:paraId="03FBE18A" w14:textId="77777777" w:rsidR="00A14662" w:rsidRPr="00DF5442" w:rsidRDefault="00DF5442" w:rsidP="00DF5442">
            <w:pPr>
              <w:pStyle w:val="SITabletext"/>
              <w:spacing w:before="60" w:after="60"/>
              <w:rPr>
                <w:color w:val="auto"/>
              </w:rPr>
            </w:pPr>
            <w:r w:rsidRPr="00DF5442">
              <w:rPr>
                <w:color w:val="auto"/>
              </w:rPr>
              <w:t>Superseded</w:t>
            </w:r>
          </w:p>
        </w:tc>
        <w:tc>
          <w:tcPr>
            <w:tcW w:w="824" w:type="pct"/>
          </w:tcPr>
          <w:p w14:paraId="71082AE5" w14:textId="77777777" w:rsidR="00A14662" w:rsidRPr="00DF5442" w:rsidRDefault="00A14662" w:rsidP="00DF5442">
            <w:pPr>
              <w:pStyle w:val="SITabletext"/>
              <w:spacing w:before="60" w:after="60"/>
              <w:rPr>
                <w:color w:val="auto"/>
              </w:rPr>
            </w:pPr>
            <w:r w:rsidRPr="00DF5442">
              <w:rPr>
                <w:color w:val="auto"/>
              </w:rPr>
              <w:t>No equivalent</w:t>
            </w:r>
          </w:p>
        </w:tc>
      </w:tr>
      <w:tr w:rsidR="00DF5442" w:rsidRPr="0053250C" w14:paraId="11E42168" w14:textId="77777777" w:rsidTr="00DF5442">
        <w:trPr>
          <w:trHeight w:val="20"/>
        </w:trPr>
        <w:tc>
          <w:tcPr>
            <w:tcW w:w="1186" w:type="pct"/>
          </w:tcPr>
          <w:p w14:paraId="1B4D9794" w14:textId="77777777" w:rsidR="00DF5442" w:rsidRPr="00DF5442" w:rsidRDefault="00DF5442" w:rsidP="00DF5442">
            <w:pPr>
              <w:pStyle w:val="SITabletext"/>
              <w:spacing w:before="60" w:after="60"/>
              <w:rPr>
                <w:shd w:val="clear" w:color="auto" w:fill="FFFFFF"/>
              </w:rPr>
            </w:pPr>
            <w:r w:rsidRPr="00DF5442">
              <w:rPr>
                <w:rStyle w:val="SpecialBold"/>
                <w:b w:val="0"/>
              </w:rPr>
              <w:t>AHCARB206A Undertake stump removal</w:t>
            </w:r>
          </w:p>
        </w:tc>
        <w:tc>
          <w:tcPr>
            <w:tcW w:w="1664" w:type="pct"/>
          </w:tcPr>
          <w:p w14:paraId="0ABCD5A5" w14:textId="77777777" w:rsidR="00DF5442" w:rsidRPr="00DF5442" w:rsidRDefault="00DF5442" w:rsidP="00DF5442">
            <w:pPr>
              <w:pStyle w:val="SITabletext"/>
              <w:spacing w:before="60" w:after="60"/>
              <w:rPr>
                <w:rStyle w:val="SpecialBold"/>
                <w:b w:val="0"/>
              </w:rPr>
            </w:pPr>
            <w:r w:rsidRPr="00DF5442">
              <w:rPr>
                <w:shd w:val="clear" w:color="auto" w:fill="FFFFFF"/>
              </w:rPr>
              <w:t>AHCARB206 Operate and maintain stump grinding machines</w:t>
            </w:r>
          </w:p>
        </w:tc>
        <w:tc>
          <w:tcPr>
            <w:tcW w:w="608" w:type="pct"/>
          </w:tcPr>
          <w:p w14:paraId="095CDC5C" w14:textId="77777777" w:rsidR="00DF5442" w:rsidRPr="00DF5442" w:rsidRDefault="00DF5442" w:rsidP="00DF5442">
            <w:pPr>
              <w:pStyle w:val="SITabletext"/>
              <w:spacing w:before="60" w:after="60"/>
              <w:rPr>
                <w:color w:val="auto"/>
              </w:rPr>
            </w:pPr>
            <w:r w:rsidRPr="00DF5442">
              <w:rPr>
                <w:color w:val="auto"/>
              </w:rPr>
              <w:t>AHC</w:t>
            </w:r>
          </w:p>
        </w:tc>
        <w:tc>
          <w:tcPr>
            <w:tcW w:w="718" w:type="pct"/>
          </w:tcPr>
          <w:p w14:paraId="4A7E587D"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6C158D8C" w14:textId="77777777" w:rsidR="00DF5442" w:rsidRPr="00DF5442" w:rsidRDefault="00DF5442" w:rsidP="00DF5442">
            <w:pPr>
              <w:pStyle w:val="SITabletext"/>
              <w:spacing w:before="60" w:after="60"/>
              <w:rPr>
                <w:color w:val="auto"/>
              </w:rPr>
            </w:pPr>
            <w:r w:rsidRPr="00DF5442">
              <w:rPr>
                <w:color w:val="auto"/>
              </w:rPr>
              <w:t>No equivalent</w:t>
            </w:r>
          </w:p>
        </w:tc>
      </w:tr>
      <w:tr w:rsidR="00DF5442" w:rsidRPr="0053250C" w14:paraId="389D5E7D" w14:textId="77777777" w:rsidTr="00DF5442">
        <w:trPr>
          <w:trHeight w:val="20"/>
        </w:trPr>
        <w:tc>
          <w:tcPr>
            <w:tcW w:w="1186" w:type="pct"/>
          </w:tcPr>
          <w:p w14:paraId="77E25BD5" w14:textId="77777777" w:rsidR="00DF5442" w:rsidRPr="00DF5442" w:rsidRDefault="00DF5442" w:rsidP="00DF5442">
            <w:pPr>
              <w:pStyle w:val="SITabletext"/>
              <w:spacing w:before="60" w:after="60"/>
              <w:rPr>
                <w:color w:val="auto"/>
              </w:rPr>
            </w:pPr>
            <w:r w:rsidRPr="00DF5442">
              <w:rPr>
                <w:color w:val="auto"/>
              </w:rPr>
              <w:lastRenderedPageBreak/>
              <w:t>AHCARB307A Undertake complex tree climbing</w:t>
            </w:r>
          </w:p>
          <w:p w14:paraId="41E9FE67" w14:textId="77777777" w:rsidR="00DF5442" w:rsidRPr="00DF5442" w:rsidRDefault="00DF5442" w:rsidP="00DF5442">
            <w:pPr>
              <w:pStyle w:val="SITabletext"/>
              <w:spacing w:before="60" w:after="60"/>
              <w:rPr>
                <w:color w:val="auto"/>
              </w:rPr>
            </w:pPr>
          </w:p>
        </w:tc>
        <w:tc>
          <w:tcPr>
            <w:tcW w:w="1664" w:type="pct"/>
          </w:tcPr>
          <w:p w14:paraId="48D1915B" w14:textId="77777777" w:rsidR="00DF5442" w:rsidRPr="00DF5442" w:rsidRDefault="00DF5442" w:rsidP="00DF5442">
            <w:pPr>
              <w:pStyle w:val="SITabletext"/>
              <w:spacing w:before="60" w:after="60"/>
              <w:rPr>
                <w:rStyle w:val="SpecialBold"/>
                <w:color w:val="auto"/>
              </w:rPr>
            </w:pPr>
            <w:r w:rsidRPr="00DF5442">
              <w:rPr>
                <w:color w:val="auto"/>
              </w:rPr>
              <w:t>AHCARB307 Use advanced climbing techniques</w:t>
            </w:r>
          </w:p>
        </w:tc>
        <w:tc>
          <w:tcPr>
            <w:tcW w:w="608" w:type="pct"/>
          </w:tcPr>
          <w:p w14:paraId="2AC22507" w14:textId="77777777" w:rsidR="00DF5442" w:rsidRPr="00DF5442" w:rsidRDefault="00DF5442" w:rsidP="00DF5442">
            <w:pPr>
              <w:pStyle w:val="SITabletext"/>
              <w:spacing w:before="60" w:after="60"/>
              <w:rPr>
                <w:color w:val="auto"/>
              </w:rPr>
            </w:pPr>
            <w:r w:rsidRPr="00DF5442">
              <w:rPr>
                <w:color w:val="auto"/>
              </w:rPr>
              <w:t>AHC</w:t>
            </w:r>
          </w:p>
          <w:p w14:paraId="751356A1" w14:textId="77777777" w:rsidR="00DF5442" w:rsidRPr="00DF5442" w:rsidRDefault="00DF5442" w:rsidP="00DF5442">
            <w:pPr>
              <w:pStyle w:val="SITabletext"/>
              <w:spacing w:before="60" w:after="60"/>
              <w:rPr>
                <w:color w:val="auto"/>
              </w:rPr>
            </w:pPr>
          </w:p>
        </w:tc>
        <w:tc>
          <w:tcPr>
            <w:tcW w:w="718" w:type="pct"/>
          </w:tcPr>
          <w:p w14:paraId="01EF5D92"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56E55FE9" w14:textId="77777777" w:rsidR="00DF5442" w:rsidRPr="00DF5442" w:rsidRDefault="00DF5442" w:rsidP="00DF5442">
            <w:pPr>
              <w:pStyle w:val="SITabletext"/>
              <w:spacing w:before="60" w:after="60"/>
              <w:rPr>
                <w:color w:val="auto"/>
              </w:rPr>
            </w:pPr>
            <w:r w:rsidRPr="00DF5442">
              <w:rPr>
                <w:color w:val="auto"/>
              </w:rPr>
              <w:t>No equivalent</w:t>
            </w:r>
          </w:p>
        </w:tc>
      </w:tr>
      <w:tr w:rsidR="00DF5442" w:rsidRPr="0053250C" w14:paraId="3F951D64" w14:textId="77777777" w:rsidTr="00DF5442">
        <w:trPr>
          <w:trHeight w:val="20"/>
        </w:trPr>
        <w:tc>
          <w:tcPr>
            <w:tcW w:w="1186" w:type="pct"/>
          </w:tcPr>
          <w:p w14:paraId="083EC106" w14:textId="77777777" w:rsidR="00DF5442" w:rsidRPr="00DF5442" w:rsidRDefault="00DF5442" w:rsidP="00DF5442">
            <w:pPr>
              <w:pStyle w:val="SITabletext"/>
              <w:spacing w:before="60" w:after="60"/>
              <w:rPr>
                <w:color w:val="auto"/>
                <w:shd w:val="clear" w:color="auto" w:fill="FFFFFF"/>
              </w:rPr>
            </w:pPr>
            <w:r w:rsidRPr="00DF5442">
              <w:rPr>
                <w:color w:val="auto"/>
              </w:rPr>
              <w:t>AHCCHM201A Apply chemicals under supervision</w:t>
            </w:r>
          </w:p>
        </w:tc>
        <w:tc>
          <w:tcPr>
            <w:tcW w:w="1664" w:type="pct"/>
          </w:tcPr>
          <w:p w14:paraId="6A7FADF6" w14:textId="77777777" w:rsidR="00DF5442" w:rsidRPr="00DF5442" w:rsidRDefault="00DF5442" w:rsidP="00DF5442">
            <w:pPr>
              <w:pStyle w:val="SITabletext"/>
              <w:spacing w:before="60" w:after="60"/>
              <w:rPr>
                <w:color w:val="auto"/>
              </w:rPr>
            </w:pPr>
            <w:r w:rsidRPr="00DF5442">
              <w:rPr>
                <w:color w:val="auto"/>
                <w:shd w:val="clear" w:color="auto" w:fill="FFFFFF"/>
              </w:rPr>
              <w:t>AHCCHM201 Apply chemicals under supervision</w:t>
            </w:r>
          </w:p>
        </w:tc>
        <w:tc>
          <w:tcPr>
            <w:tcW w:w="608" w:type="pct"/>
          </w:tcPr>
          <w:p w14:paraId="3F41ABB5" w14:textId="77777777" w:rsidR="00DF5442" w:rsidRPr="00DF5442" w:rsidRDefault="00DF5442" w:rsidP="00DF5442">
            <w:pPr>
              <w:pStyle w:val="SITabletext"/>
              <w:spacing w:before="60" w:after="60"/>
              <w:rPr>
                <w:color w:val="auto"/>
              </w:rPr>
            </w:pPr>
            <w:r w:rsidRPr="00DF5442">
              <w:rPr>
                <w:color w:val="auto"/>
              </w:rPr>
              <w:t>AHC</w:t>
            </w:r>
          </w:p>
          <w:p w14:paraId="55650376" w14:textId="77777777" w:rsidR="00DF5442" w:rsidRPr="00DF5442" w:rsidRDefault="00DF5442" w:rsidP="00DF5442">
            <w:pPr>
              <w:pStyle w:val="SITabletext"/>
              <w:spacing w:before="60" w:after="60"/>
              <w:rPr>
                <w:color w:val="auto"/>
              </w:rPr>
            </w:pPr>
          </w:p>
        </w:tc>
        <w:tc>
          <w:tcPr>
            <w:tcW w:w="718" w:type="pct"/>
          </w:tcPr>
          <w:p w14:paraId="1F42B55D"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5D346F0D" w14:textId="77777777" w:rsidR="00DF5442" w:rsidRPr="00DF5442" w:rsidRDefault="00DF5442" w:rsidP="00DF5442">
            <w:pPr>
              <w:pStyle w:val="SITabletext"/>
              <w:spacing w:before="60" w:after="60"/>
              <w:rPr>
                <w:color w:val="auto"/>
              </w:rPr>
            </w:pPr>
            <w:r w:rsidRPr="00DF5442">
              <w:rPr>
                <w:color w:val="auto"/>
              </w:rPr>
              <w:t>No equivalent</w:t>
            </w:r>
          </w:p>
        </w:tc>
      </w:tr>
      <w:tr w:rsidR="00DF5442" w:rsidRPr="0053250C" w14:paraId="3F841893" w14:textId="77777777" w:rsidTr="00DF5442">
        <w:trPr>
          <w:trHeight w:val="20"/>
        </w:trPr>
        <w:tc>
          <w:tcPr>
            <w:tcW w:w="1186" w:type="pct"/>
          </w:tcPr>
          <w:p w14:paraId="56954CBC" w14:textId="77777777" w:rsidR="00DF5442" w:rsidRPr="00DF5442" w:rsidRDefault="00DF5442" w:rsidP="004F1394">
            <w:pPr>
              <w:pStyle w:val="SITabletext"/>
              <w:spacing w:before="60" w:after="60"/>
              <w:rPr>
                <w:color w:val="auto"/>
              </w:rPr>
            </w:pPr>
            <w:r w:rsidRPr="00DF5442">
              <w:rPr>
                <w:color w:val="auto"/>
              </w:rPr>
              <w:t>AHCCHM303A Prepare and apply chemicals</w:t>
            </w:r>
          </w:p>
        </w:tc>
        <w:tc>
          <w:tcPr>
            <w:tcW w:w="1664" w:type="pct"/>
          </w:tcPr>
          <w:p w14:paraId="38ADA61C" w14:textId="77777777" w:rsidR="00DF5442" w:rsidRPr="00DF5442" w:rsidRDefault="00DF5442" w:rsidP="00DF5442">
            <w:pPr>
              <w:pStyle w:val="SITabletext"/>
              <w:spacing w:before="60" w:after="60"/>
              <w:rPr>
                <w:color w:val="auto"/>
              </w:rPr>
            </w:pPr>
            <w:r w:rsidRPr="00DF5442">
              <w:rPr>
                <w:color w:val="auto"/>
              </w:rPr>
              <w:t>AHCCHM303 Prepare and apply chemicals</w:t>
            </w:r>
          </w:p>
        </w:tc>
        <w:tc>
          <w:tcPr>
            <w:tcW w:w="608" w:type="pct"/>
          </w:tcPr>
          <w:p w14:paraId="78CA4387" w14:textId="77777777" w:rsidR="00DF5442" w:rsidRPr="00DF5442" w:rsidRDefault="00DF5442" w:rsidP="00DF5442">
            <w:pPr>
              <w:pStyle w:val="SITabletext"/>
              <w:spacing w:before="60" w:after="60"/>
              <w:rPr>
                <w:color w:val="auto"/>
              </w:rPr>
            </w:pPr>
            <w:r w:rsidRPr="00DF5442">
              <w:rPr>
                <w:color w:val="auto"/>
              </w:rPr>
              <w:t>AHC</w:t>
            </w:r>
          </w:p>
        </w:tc>
        <w:tc>
          <w:tcPr>
            <w:tcW w:w="718" w:type="pct"/>
          </w:tcPr>
          <w:p w14:paraId="028D9D90"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0DE2592F"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1979DB6D" w14:textId="77777777" w:rsidTr="00DF5442">
        <w:trPr>
          <w:trHeight w:val="20"/>
        </w:trPr>
        <w:tc>
          <w:tcPr>
            <w:tcW w:w="1186" w:type="pct"/>
          </w:tcPr>
          <w:p w14:paraId="49AF883B" w14:textId="77777777" w:rsidR="00DF5442" w:rsidRPr="00DF5442" w:rsidRDefault="00DF5442" w:rsidP="004F1394">
            <w:pPr>
              <w:pStyle w:val="SITabletext"/>
              <w:spacing w:before="60" w:after="60"/>
              <w:rPr>
                <w:color w:val="auto"/>
              </w:rPr>
            </w:pPr>
            <w:r w:rsidRPr="00DF5442">
              <w:rPr>
                <w:color w:val="auto"/>
              </w:rPr>
              <w:t>AHCCHM304A Transport, handle and store chemicals</w:t>
            </w:r>
          </w:p>
        </w:tc>
        <w:tc>
          <w:tcPr>
            <w:tcW w:w="1664" w:type="pct"/>
          </w:tcPr>
          <w:p w14:paraId="6E0A2E8D" w14:textId="77777777" w:rsidR="00DF5442" w:rsidRPr="00DF5442" w:rsidRDefault="00DF5442" w:rsidP="00DF5442">
            <w:pPr>
              <w:pStyle w:val="SITabletext"/>
              <w:spacing w:before="60" w:after="60"/>
              <w:rPr>
                <w:color w:val="auto"/>
              </w:rPr>
            </w:pPr>
            <w:r w:rsidRPr="00DF5442">
              <w:rPr>
                <w:color w:val="auto"/>
              </w:rPr>
              <w:t>AHCCHM304 Transport and store chemicals</w:t>
            </w:r>
          </w:p>
        </w:tc>
        <w:tc>
          <w:tcPr>
            <w:tcW w:w="608" w:type="pct"/>
          </w:tcPr>
          <w:p w14:paraId="17A8BF60" w14:textId="77777777" w:rsidR="00DF5442" w:rsidRPr="00DF5442" w:rsidRDefault="00DF5442" w:rsidP="00DF5442">
            <w:pPr>
              <w:pStyle w:val="SITabletext"/>
              <w:spacing w:before="60" w:after="60"/>
              <w:rPr>
                <w:color w:val="auto"/>
              </w:rPr>
            </w:pPr>
            <w:r w:rsidRPr="00DF5442">
              <w:rPr>
                <w:bCs/>
                <w:color w:val="auto"/>
              </w:rPr>
              <w:t>AHC</w:t>
            </w:r>
          </w:p>
        </w:tc>
        <w:tc>
          <w:tcPr>
            <w:tcW w:w="718" w:type="pct"/>
          </w:tcPr>
          <w:p w14:paraId="3FC28BEF"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257F234C" w14:textId="77777777" w:rsidR="00DF5442" w:rsidRPr="00DF5442" w:rsidRDefault="00DF5442" w:rsidP="00DF5442">
            <w:pPr>
              <w:pStyle w:val="SITabletext"/>
              <w:spacing w:before="60" w:after="60"/>
              <w:rPr>
                <w:color w:val="auto"/>
              </w:rPr>
            </w:pPr>
            <w:r w:rsidRPr="00DF5442">
              <w:rPr>
                <w:color w:val="auto"/>
              </w:rPr>
              <w:t>Equivalent</w:t>
            </w:r>
          </w:p>
        </w:tc>
      </w:tr>
      <w:tr w:rsidR="00A14662" w:rsidRPr="0053250C" w14:paraId="5151F417" w14:textId="77777777" w:rsidTr="00DF5442">
        <w:trPr>
          <w:trHeight w:val="20"/>
        </w:trPr>
        <w:tc>
          <w:tcPr>
            <w:tcW w:w="1186" w:type="pct"/>
          </w:tcPr>
          <w:p w14:paraId="72E39CA4" w14:textId="77777777" w:rsidR="00A14662" w:rsidRPr="00DF5442" w:rsidRDefault="00A14662" w:rsidP="00DF5442">
            <w:pPr>
              <w:pStyle w:val="SITabletext"/>
              <w:spacing w:before="60" w:after="60"/>
              <w:rPr>
                <w:color w:val="auto"/>
              </w:rPr>
            </w:pPr>
            <w:r w:rsidRPr="00DF5442">
              <w:rPr>
                <w:color w:val="auto"/>
              </w:rPr>
              <w:t>AHCEXP303A Prepare and use explosives</w:t>
            </w:r>
          </w:p>
        </w:tc>
        <w:tc>
          <w:tcPr>
            <w:tcW w:w="1664" w:type="pct"/>
          </w:tcPr>
          <w:p w14:paraId="20FD3AB0" w14:textId="77777777" w:rsidR="00A14662" w:rsidRPr="00DF5442" w:rsidRDefault="00A14662" w:rsidP="00DF5442">
            <w:pPr>
              <w:pStyle w:val="SITabletext"/>
              <w:spacing w:before="60" w:after="60"/>
              <w:rPr>
                <w:color w:val="auto"/>
              </w:rPr>
            </w:pPr>
            <w:r w:rsidRPr="00DF5442">
              <w:rPr>
                <w:color w:val="auto"/>
              </w:rPr>
              <w:t>Not applicable</w:t>
            </w:r>
          </w:p>
        </w:tc>
        <w:tc>
          <w:tcPr>
            <w:tcW w:w="608" w:type="pct"/>
          </w:tcPr>
          <w:p w14:paraId="2DC13633" w14:textId="77777777" w:rsidR="00A14662" w:rsidRPr="00DF5442" w:rsidRDefault="00A14662" w:rsidP="00DF5442">
            <w:pPr>
              <w:pStyle w:val="SITabletext"/>
              <w:spacing w:before="60" w:after="60"/>
              <w:rPr>
                <w:color w:val="auto"/>
              </w:rPr>
            </w:pPr>
            <w:r w:rsidRPr="00DF5442">
              <w:rPr>
                <w:color w:val="auto"/>
              </w:rPr>
              <w:t>AHC</w:t>
            </w:r>
          </w:p>
        </w:tc>
        <w:tc>
          <w:tcPr>
            <w:tcW w:w="718" w:type="pct"/>
          </w:tcPr>
          <w:p w14:paraId="68490835" w14:textId="77777777" w:rsidR="00A14662" w:rsidRPr="00DF5442" w:rsidRDefault="00A14662" w:rsidP="00DF5442">
            <w:pPr>
              <w:pStyle w:val="SITabletext"/>
              <w:spacing w:before="60" w:after="60"/>
              <w:rPr>
                <w:color w:val="auto"/>
              </w:rPr>
            </w:pPr>
            <w:r w:rsidRPr="00DF5442">
              <w:rPr>
                <w:bCs/>
                <w:color w:val="auto"/>
              </w:rPr>
              <w:t>Deleted</w:t>
            </w:r>
          </w:p>
        </w:tc>
        <w:tc>
          <w:tcPr>
            <w:tcW w:w="824" w:type="pct"/>
          </w:tcPr>
          <w:p w14:paraId="54CCD69C" w14:textId="77777777" w:rsidR="00A14662" w:rsidRPr="00DF5442" w:rsidRDefault="00A14662" w:rsidP="00DF5442">
            <w:pPr>
              <w:pStyle w:val="SITabletext"/>
              <w:spacing w:before="60" w:after="60"/>
              <w:rPr>
                <w:color w:val="auto"/>
              </w:rPr>
            </w:pPr>
            <w:r w:rsidRPr="00DF5442">
              <w:rPr>
                <w:color w:val="auto"/>
              </w:rPr>
              <w:t>Not applicable</w:t>
            </w:r>
          </w:p>
        </w:tc>
      </w:tr>
      <w:tr w:rsidR="00DF5442" w:rsidRPr="0053250C" w14:paraId="413D22B0" w14:textId="77777777" w:rsidTr="00DF5442">
        <w:trPr>
          <w:trHeight w:val="20"/>
        </w:trPr>
        <w:tc>
          <w:tcPr>
            <w:tcW w:w="1186" w:type="pct"/>
          </w:tcPr>
          <w:p w14:paraId="500DF2E4" w14:textId="77777777" w:rsidR="00DF5442" w:rsidRPr="00DF5442" w:rsidRDefault="00DF5442" w:rsidP="00DF5442">
            <w:pPr>
              <w:pStyle w:val="SITabletext"/>
              <w:spacing w:before="60" w:after="60"/>
              <w:rPr>
                <w:color w:val="auto"/>
                <w:shd w:val="clear" w:color="auto" w:fill="FFFFFF"/>
              </w:rPr>
            </w:pPr>
            <w:r w:rsidRPr="00DF5442">
              <w:rPr>
                <w:color w:val="auto"/>
              </w:rPr>
              <w:t>AHCILM201A Maintain cultural places</w:t>
            </w:r>
          </w:p>
        </w:tc>
        <w:tc>
          <w:tcPr>
            <w:tcW w:w="1664" w:type="pct"/>
          </w:tcPr>
          <w:p w14:paraId="422BFB2E" w14:textId="77777777" w:rsidR="00DF5442" w:rsidRPr="00DF5442" w:rsidRDefault="00DF5442" w:rsidP="00DF5442">
            <w:pPr>
              <w:pStyle w:val="SITabletext"/>
              <w:spacing w:before="60" w:after="60"/>
              <w:rPr>
                <w:color w:val="auto"/>
              </w:rPr>
            </w:pPr>
            <w:r w:rsidRPr="00DF5442">
              <w:rPr>
                <w:color w:val="auto"/>
                <w:shd w:val="clear" w:color="auto" w:fill="FFFFFF"/>
              </w:rPr>
              <w:t>AHCILM201 Maintain cultural places</w:t>
            </w:r>
          </w:p>
        </w:tc>
        <w:tc>
          <w:tcPr>
            <w:tcW w:w="608" w:type="pct"/>
          </w:tcPr>
          <w:p w14:paraId="2C4FF232" w14:textId="77777777" w:rsidR="00DF5442" w:rsidRPr="00DF5442" w:rsidRDefault="00DF5442" w:rsidP="00DF5442">
            <w:pPr>
              <w:pStyle w:val="SITabletext"/>
              <w:spacing w:before="60" w:after="60"/>
              <w:rPr>
                <w:color w:val="auto"/>
              </w:rPr>
            </w:pPr>
            <w:r w:rsidRPr="00DF5442">
              <w:rPr>
                <w:color w:val="auto"/>
              </w:rPr>
              <w:t>AHC</w:t>
            </w:r>
          </w:p>
          <w:p w14:paraId="120B43E1" w14:textId="77777777" w:rsidR="00DF5442" w:rsidRPr="00DF5442" w:rsidRDefault="00DF5442" w:rsidP="00DF5442">
            <w:pPr>
              <w:pStyle w:val="SITabletext"/>
              <w:spacing w:before="60" w:after="60"/>
              <w:rPr>
                <w:color w:val="auto"/>
              </w:rPr>
            </w:pPr>
          </w:p>
        </w:tc>
        <w:tc>
          <w:tcPr>
            <w:tcW w:w="718" w:type="pct"/>
          </w:tcPr>
          <w:p w14:paraId="5537CECD"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590573ED"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3D101F0D" w14:textId="77777777" w:rsidTr="00DF5442">
        <w:trPr>
          <w:trHeight w:val="20"/>
        </w:trPr>
        <w:tc>
          <w:tcPr>
            <w:tcW w:w="1186" w:type="pct"/>
          </w:tcPr>
          <w:p w14:paraId="6168A0BD" w14:textId="77777777" w:rsidR="00DF5442" w:rsidRPr="00DF5442" w:rsidRDefault="00DF5442" w:rsidP="004F1394">
            <w:pPr>
              <w:pStyle w:val="SITabletext"/>
              <w:spacing w:before="60" w:after="60"/>
              <w:rPr>
                <w:color w:val="auto"/>
              </w:rPr>
            </w:pPr>
            <w:r w:rsidRPr="00DF5442">
              <w:rPr>
                <w:color w:val="auto"/>
              </w:rPr>
              <w:t>AHCINF303A Plan and construct conventional fencing</w:t>
            </w:r>
          </w:p>
        </w:tc>
        <w:tc>
          <w:tcPr>
            <w:tcW w:w="1664" w:type="pct"/>
          </w:tcPr>
          <w:p w14:paraId="05EB5498" w14:textId="77777777" w:rsidR="00DF5442" w:rsidRPr="00DF5442" w:rsidRDefault="00DF5442" w:rsidP="00DF5442">
            <w:pPr>
              <w:pStyle w:val="SITabletext"/>
              <w:spacing w:before="60" w:after="60"/>
              <w:rPr>
                <w:color w:val="auto"/>
              </w:rPr>
            </w:pPr>
            <w:r w:rsidRPr="00DF5442">
              <w:rPr>
                <w:color w:val="auto"/>
              </w:rPr>
              <w:t>AHCINF303 Plan and construct conventional fencing</w:t>
            </w:r>
          </w:p>
        </w:tc>
        <w:tc>
          <w:tcPr>
            <w:tcW w:w="608" w:type="pct"/>
          </w:tcPr>
          <w:p w14:paraId="30190E35" w14:textId="77777777" w:rsidR="00DF5442" w:rsidRPr="00DF5442" w:rsidRDefault="00DF5442" w:rsidP="00DF5442">
            <w:pPr>
              <w:pStyle w:val="SITabletext"/>
              <w:spacing w:before="60" w:after="60"/>
              <w:rPr>
                <w:color w:val="auto"/>
              </w:rPr>
            </w:pPr>
            <w:r w:rsidRPr="00DF5442">
              <w:rPr>
                <w:color w:val="auto"/>
              </w:rPr>
              <w:t>AHC</w:t>
            </w:r>
          </w:p>
        </w:tc>
        <w:tc>
          <w:tcPr>
            <w:tcW w:w="718" w:type="pct"/>
          </w:tcPr>
          <w:p w14:paraId="4C42C991"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393B9000" w14:textId="77777777" w:rsidR="00DF5442" w:rsidRPr="00DF5442" w:rsidRDefault="00DF5442" w:rsidP="00DF5442">
            <w:pPr>
              <w:pStyle w:val="SITabletext"/>
              <w:spacing w:before="60" w:after="60"/>
              <w:rPr>
                <w:color w:val="auto"/>
              </w:rPr>
            </w:pPr>
            <w:r w:rsidRPr="00DF5442">
              <w:rPr>
                <w:color w:val="auto"/>
              </w:rPr>
              <w:t>Equivalent</w:t>
            </w:r>
          </w:p>
        </w:tc>
      </w:tr>
      <w:tr w:rsidR="00A14662" w:rsidRPr="0053250C" w14:paraId="196CB801" w14:textId="77777777" w:rsidTr="00DF5442">
        <w:trPr>
          <w:trHeight w:val="20"/>
        </w:trPr>
        <w:tc>
          <w:tcPr>
            <w:tcW w:w="1186" w:type="pct"/>
          </w:tcPr>
          <w:p w14:paraId="2E840167" w14:textId="77777777" w:rsidR="00A14662" w:rsidRPr="00DF5442" w:rsidRDefault="00A14662" w:rsidP="004F1394">
            <w:pPr>
              <w:pStyle w:val="SITabletext"/>
              <w:spacing w:before="60" w:after="60"/>
              <w:rPr>
                <w:color w:val="auto"/>
              </w:rPr>
            </w:pPr>
            <w:r w:rsidRPr="00DF5442">
              <w:rPr>
                <w:color w:val="auto"/>
              </w:rPr>
              <w:t>AHCIRG301A Implement a maintenance program for an irrigation system</w:t>
            </w:r>
          </w:p>
        </w:tc>
        <w:tc>
          <w:tcPr>
            <w:tcW w:w="1664" w:type="pct"/>
          </w:tcPr>
          <w:p w14:paraId="1936916E" w14:textId="77777777" w:rsidR="00A14662" w:rsidRPr="00DF5442" w:rsidRDefault="00A14662" w:rsidP="00DF5442">
            <w:pPr>
              <w:pStyle w:val="SITabletext"/>
              <w:spacing w:before="60" w:after="60"/>
              <w:rPr>
                <w:color w:val="auto"/>
              </w:rPr>
            </w:pPr>
            <w:r w:rsidRPr="00DF5442">
              <w:rPr>
                <w:color w:val="auto"/>
              </w:rPr>
              <w:t>Not applicable</w:t>
            </w:r>
          </w:p>
        </w:tc>
        <w:tc>
          <w:tcPr>
            <w:tcW w:w="608" w:type="pct"/>
          </w:tcPr>
          <w:p w14:paraId="5D75E799" w14:textId="77777777" w:rsidR="00A14662" w:rsidRPr="00DF5442" w:rsidRDefault="00A14662" w:rsidP="00DF5442">
            <w:pPr>
              <w:pStyle w:val="SITabletext"/>
              <w:spacing w:before="60" w:after="60"/>
              <w:rPr>
                <w:color w:val="auto"/>
              </w:rPr>
            </w:pPr>
            <w:r w:rsidRPr="00DF5442">
              <w:rPr>
                <w:color w:val="auto"/>
              </w:rPr>
              <w:t>AHC</w:t>
            </w:r>
          </w:p>
        </w:tc>
        <w:tc>
          <w:tcPr>
            <w:tcW w:w="718" w:type="pct"/>
          </w:tcPr>
          <w:p w14:paraId="0F42D318" w14:textId="77777777" w:rsidR="00A14662" w:rsidRPr="00DF5442" w:rsidRDefault="00A14662" w:rsidP="00DF5442">
            <w:pPr>
              <w:pStyle w:val="SITabletext"/>
              <w:spacing w:before="60" w:after="60"/>
              <w:rPr>
                <w:bCs/>
                <w:color w:val="auto"/>
              </w:rPr>
            </w:pPr>
            <w:r w:rsidRPr="00DF5442">
              <w:rPr>
                <w:bCs/>
                <w:color w:val="auto"/>
              </w:rPr>
              <w:t>Deleted</w:t>
            </w:r>
          </w:p>
        </w:tc>
        <w:tc>
          <w:tcPr>
            <w:tcW w:w="824" w:type="pct"/>
          </w:tcPr>
          <w:p w14:paraId="11A8F286" w14:textId="77777777" w:rsidR="00A14662" w:rsidRPr="00DF5442" w:rsidRDefault="00A14662" w:rsidP="00DF5442">
            <w:pPr>
              <w:pStyle w:val="SITabletext"/>
              <w:spacing w:before="60" w:after="60"/>
              <w:rPr>
                <w:color w:val="auto"/>
              </w:rPr>
            </w:pPr>
            <w:r w:rsidRPr="00DF5442">
              <w:rPr>
                <w:color w:val="auto"/>
              </w:rPr>
              <w:t>Not applicable</w:t>
            </w:r>
          </w:p>
        </w:tc>
      </w:tr>
      <w:tr w:rsidR="00DF5442" w:rsidRPr="0053250C" w14:paraId="6A9D8A24" w14:textId="77777777" w:rsidTr="00DF5442">
        <w:trPr>
          <w:trHeight w:val="20"/>
        </w:trPr>
        <w:tc>
          <w:tcPr>
            <w:tcW w:w="1186" w:type="pct"/>
          </w:tcPr>
          <w:p w14:paraId="7ADBB01D" w14:textId="77777777" w:rsidR="00DF5442" w:rsidRPr="00DF5442" w:rsidRDefault="00DF5442" w:rsidP="004F1394">
            <w:pPr>
              <w:pStyle w:val="SITabletext"/>
              <w:spacing w:before="60" w:after="60"/>
              <w:rPr>
                <w:color w:val="auto"/>
              </w:rPr>
            </w:pPr>
            <w:r w:rsidRPr="00DF5442">
              <w:rPr>
                <w:color w:val="auto"/>
              </w:rPr>
              <w:t>AHCIRG306A Troubleshoot irrigation systems</w:t>
            </w:r>
          </w:p>
        </w:tc>
        <w:tc>
          <w:tcPr>
            <w:tcW w:w="1664" w:type="pct"/>
          </w:tcPr>
          <w:p w14:paraId="590039C0" w14:textId="77777777" w:rsidR="00DF5442" w:rsidRPr="00DF5442" w:rsidRDefault="00DF5442" w:rsidP="00DF5442">
            <w:pPr>
              <w:pStyle w:val="SITabletext"/>
              <w:spacing w:before="60" w:after="60"/>
              <w:rPr>
                <w:color w:val="auto"/>
              </w:rPr>
            </w:pPr>
            <w:r w:rsidRPr="00DF5442">
              <w:rPr>
                <w:color w:val="auto"/>
              </w:rPr>
              <w:t>AHCIRG306 Troubleshoot irrigation systems</w:t>
            </w:r>
          </w:p>
        </w:tc>
        <w:tc>
          <w:tcPr>
            <w:tcW w:w="608" w:type="pct"/>
          </w:tcPr>
          <w:p w14:paraId="78B46645" w14:textId="77777777" w:rsidR="00DF5442" w:rsidRPr="00DF5442" w:rsidRDefault="00DF5442" w:rsidP="00DF5442">
            <w:pPr>
              <w:pStyle w:val="SITabletext"/>
              <w:spacing w:before="60" w:after="60"/>
              <w:rPr>
                <w:color w:val="auto"/>
              </w:rPr>
            </w:pPr>
            <w:r w:rsidRPr="00DF5442">
              <w:rPr>
                <w:color w:val="auto"/>
              </w:rPr>
              <w:t>AHC</w:t>
            </w:r>
          </w:p>
        </w:tc>
        <w:tc>
          <w:tcPr>
            <w:tcW w:w="718" w:type="pct"/>
          </w:tcPr>
          <w:p w14:paraId="3BC45802"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767110C7"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18AEAA44" w14:textId="77777777" w:rsidTr="00DF5442">
        <w:trPr>
          <w:trHeight w:val="20"/>
        </w:trPr>
        <w:tc>
          <w:tcPr>
            <w:tcW w:w="1186" w:type="pct"/>
          </w:tcPr>
          <w:p w14:paraId="38C97DFD" w14:textId="77777777" w:rsidR="00DF5442" w:rsidRPr="00DF5442" w:rsidRDefault="00DF5442" w:rsidP="004F1394">
            <w:pPr>
              <w:pStyle w:val="SITabletext"/>
              <w:spacing w:before="60" w:after="60"/>
              <w:rPr>
                <w:color w:val="auto"/>
              </w:rPr>
            </w:pPr>
            <w:r w:rsidRPr="00DF5442">
              <w:rPr>
                <w:color w:val="auto"/>
              </w:rPr>
              <w:t>AHCLSC302A Construct landscape features using concrete</w:t>
            </w:r>
          </w:p>
        </w:tc>
        <w:tc>
          <w:tcPr>
            <w:tcW w:w="1664" w:type="pct"/>
          </w:tcPr>
          <w:p w14:paraId="24F336DE" w14:textId="77777777" w:rsidR="00DF5442" w:rsidRPr="00DF5442" w:rsidRDefault="00DF5442" w:rsidP="00DF5442">
            <w:pPr>
              <w:pStyle w:val="SITabletext"/>
              <w:spacing w:before="60" w:after="60"/>
              <w:rPr>
                <w:color w:val="auto"/>
              </w:rPr>
            </w:pPr>
            <w:r w:rsidRPr="00DF5442">
              <w:rPr>
                <w:color w:val="auto"/>
              </w:rPr>
              <w:t>AHCLSC302 Construct landscape features using concrete</w:t>
            </w:r>
          </w:p>
        </w:tc>
        <w:tc>
          <w:tcPr>
            <w:tcW w:w="608" w:type="pct"/>
          </w:tcPr>
          <w:p w14:paraId="218CA1F7"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2B2E46DD"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296166BA"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55EED56A" w14:textId="77777777" w:rsidTr="00DF5442">
        <w:trPr>
          <w:trHeight w:val="20"/>
        </w:trPr>
        <w:tc>
          <w:tcPr>
            <w:tcW w:w="1186" w:type="pct"/>
          </w:tcPr>
          <w:p w14:paraId="7FC6AB1F" w14:textId="77777777" w:rsidR="00DF5442" w:rsidRPr="00DF5442" w:rsidRDefault="00DF5442" w:rsidP="004F1394">
            <w:pPr>
              <w:pStyle w:val="SITabletext"/>
              <w:spacing w:before="60" w:after="60"/>
              <w:rPr>
                <w:color w:val="auto"/>
              </w:rPr>
            </w:pPr>
            <w:r w:rsidRPr="00DF5442">
              <w:rPr>
                <w:color w:val="auto"/>
              </w:rPr>
              <w:t>AHCLSC304A Erect timber structures and features</w:t>
            </w:r>
          </w:p>
        </w:tc>
        <w:tc>
          <w:tcPr>
            <w:tcW w:w="1664" w:type="pct"/>
          </w:tcPr>
          <w:p w14:paraId="039FBBDA" w14:textId="77777777" w:rsidR="00DF5442" w:rsidRPr="00DF5442" w:rsidRDefault="00DF5442" w:rsidP="00DF5442">
            <w:pPr>
              <w:pStyle w:val="SITabletext"/>
              <w:spacing w:before="60" w:after="60"/>
              <w:rPr>
                <w:color w:val="auto"/>
              </w:rPr>
            </w:pPr>
            <w:r w:rsidRPr="00DF5442">
              <w:rPr>
                <w:color w:val="auto"/>
              </w:rPr>
              <w:t>AHCLSC304 Erect timber structures and features</w:t>
            </w:r>
          </w:p>
        </w:tc>
        <w:tc>
          <w:tcPr>
            <w:tcW w:w="608" w:type="pct"/>
          </w:tcPr>
          <w:p w14:paraId="21F649C7" w14:textId="77777777" w:rsidR="00DF5442" w:rsidRPr="00DF5442" w:rsidRDefault="00DF5442" w:rsidP="00DF5442">
            <w:pPr>
              <w:pStyle w:val="SITabletext"/>
              <w:spacing w:before="60" w:after="60"/>
              <w:rPr>
                <w:color w:val="auto"/>
              </w:rPr>
            </w:pPr>
            <w:r w:rsidRPr="00DF5442">
              <w:rPr>
                <w:color w:val="auto"/>
              </w:rPr>
              <w:t>AHC</w:t>
            </w:r>
          </w:p>
        </w:tc>
        <w:tc>
          <w:tcPr>
            <w:tcW w:w="718" w:type="pct"/>
          </w:tcPr>
          <w:p w14:paraId="007917E3"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4096029B"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3DEC8947" w14:textId="77777777" w:rsidTr="00DF5442">
        <w:trPr>
          <w:trHeight w:val="20"/>
        </w:trPr>
        <w:tc>
          <w:tcPr>
            <w:tcW w:w="1186" w:type="pct"/>
          </w:tcPr>
          <w:p w14:paraId="467E3865" w14:textId="77777777" w:rsidR="00DF5442" w:rsidRPr="00DF5442" w:rsidRDefault="00DF5442" w:rsidP="004F1394">
            <w:pPr>
              <w:pStyle w:val="SITabletext"/>
              <w:spacing w:before="60" w:after="60"/>
              <w:rPr>
                <w:color w:val="auto"/>
              </w:rPr>
            </w:pPr>
            <w:r w:rsidRPr="00DF5442">
              <w:rPr>
                <w:color w:val="auto"/>
              </w:rPr>
              <w:t>AHCMOM301 A Coordinate machinery and equipment maintenance and repair</w:t>
            </w:r>
          </w:p>
        </w:tc>
        <w:tc>
          <w:tcPr>
            <w:tcW w:w="1664" w:type="pct"/>
          </w:tcPr>
          <w:p w14:paraId="73466250" w14:textId="77777777" w:rsidR="00DF5442" w:rsidRPr="00DF5442" w:rsidRDefault="00DF5442" w:rsidP="00DF5442">
            <w:pPr>
              <w:pStyle w:val="SITabletext"/>
              <w:spacing w:before="60" w:after="60"/>
              <w:rPr>
                <w:color w:val="auto"/>
              </w:rPr>
            </w:pPr>
            <w:r w:rsidRPr="00DF5442">
              <w:rPr>
                <w:color w:val="auto"/>
              </w:rPr>
              <w:t>AHCMOM301 Coordinate machinery and equipment maintenance and repair</w:t>
            </w:r>
          </w:p>
        </w:tc>
        <w:tc>
          <w:tcPr>
            <w:tcW w:w="608" w:type="pct"/>
          </w:tcPr>
          <w:p w14:paraId="6E369F48"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40896FB0"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738E8761"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08F70615" w14:textId="77777777" w:rsidTr="00DF5442">
        <w:trPr>
          <w:trHeight w:val="20"/>
        </w:trPr>
        <w:tc>
          <w:tcPr>
            <w:tcW w:w="1186" w:type="pct"/>
          </w:tcPr>
          <w:p w14:paraId="365B3825" w14:textId="77777777" w:rsidR="00DF5442" w:rsidRPr="00DF5442" w:rsidRDefault="00DF5442" w:rsidP="00DF5442">
            <w:pPr>
              <w:pStyle w:val="SITabletext"/>
              <w:spacing w:before="60" w:after="60"/>
              <w:rPr>
                <w:color w:val="auto"/>
                <w:shd w:val="clear" w:color="auto" w:fill="FFFFFF"/>
              </w:rPr>
            </w:pPr>
            <w:r w:rsidRPr="00DF5442">
              <w:rPr>
                <w:color w:val="auto"/>
              </w:rPr>
              <w:t>AHCNAR303A Implement revegetation works</w:t>
            </w:r>
          </w:p>
        </w:tc>
        <w:tc>
          <w:tcPr>
            <w:tcW w:w="1664" w:type="pct"/>
          </w:tcPr>
          <w:p w14:paraId="6485A4A1" w14:textId="77777777" w:rsidR="00DF5442" w:rsidRPr="00DF5442" w:rsidRDefault="00DF5442" w:rsidP="00DF5442">
            <w:pPr>
              <w:pStyle w:val="SITabletext"/>
              <w:spacing w:before="60" w:after="60"/>
              <w:rPr>
                <w:color w:val="auto"/>
              </w:rPr>
            </w:pPr>
            <w:r w:rsidRPr="00DF5442">
              <w:rPr>
                <w:color w:val="auto"/>
                <w:shd w:val="clear" w:color="auto" w:fill="FFFFFF"/>
              </w:rPr>
              <w:t>AHCNAR303 Implement revegetation works</w:t>
            </w:r>
          </w:p>
        </w:tc>
        <w:tc>
          <w:tcPr>
            <w:tcW w:w="608" w:type="pct"/>
          </w:tcPr>
          <w:p w14:paraId="76098F60"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67CE3C60"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6DEF1B4B"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14B8682A" w14:textId="77777777" w:rsidTr="00DF5442">
        <w:trPr>
          <w:trHeight w:val="20"/>
        </w:trPr>
        <w:tc>
          <w:tcPr>
            <w:tcW w:w="1186" w:type="pct"/>
          </w:tcPr>
          <w:p w14:paraId="07B11498" w14:textId="77777777" w:rsidR="00DF5442" w:rsidRPr="00DF5442" w:rsidRDefault="00DF5442" w:rsidP="00DF5442">
            <w:pPr>
              <w:pStyle w:val="SITabletext"/>
              <w:spacing w:before="60" w:after="60"/>
              <w:rPr>
                <w:color w:val="auto"/>
              </w:rPr>
            </w:pPr>
            <w:r w:rsidRPr="00DF5442">
              <w:rPr>
                <w:color w:val="auto"/>
              </w:rPr>
              <w:lastRenderedPageBreak/>
              <w:t>AHCNSY301A Maintain nursery plants</w:t>
            </w:r>
          </w:p>
        </w:tc>
        <w:tc>
          <w:tcPr>
            <w:tcW w:w="1664" w:type="pct"/>
          </w:tcPr>
          <w:p w14:paraId="2F6FD134" w14:textId="77777777" w:rsidR="00DF5442" w:rsidRPr="00DF5442" w:rsidRDefault="00DF5442" w:rsidP="00DF5442">
            <w:pPr>
              <w:pStyle w:val="SITabletext"/>
              <w:spacing w:before="60" w:after="60"/>
              <w:rPr>
                <w:color w:val="auto"/>
              </w:rPr>
            </w:pPr>
            <w:r w:rsidRPr="00DF5442">
              <w:rPr>
                <w:color w:val="auto"/>
              </w:rPr>
              <w:t>AHCNSY301 Maintain nursery plants</w:t>
            </w:r>
          </w:p>
        </w:tc>
        <w:tc>
          <w:tcPr>
            <w:tcW w:w="608" w:type="pct"/>
          </w:tcPr>
          <w:p w14:paraId="6FB98464" w14:textId="77777777" w:rsidR="00DF5442" w:rsidRPr="00DF5442" w:rsidRDefault="00DF5442" w:rsidP="00DF5442">
            <w:pPr>
              <w:pStyle w:val="SITabletext"/>
              <w:spacing w:before="60" w:after="60"/>
              <w:rPr>
                <w:color w:val="auto"/>
              </w:rPr>
            </w:pPr>
            <w:r w:rsidRPr="00DF5442">
              <w:rPr>
                <w:bCs/>
                <w:color w:val="auto"/>
              </w:rPr>
              <w:t>AHC</w:t>
            </w:r>
          </w:p>
        </w:tc>
        <w:tc>
          <w:tcPr>
            <w:tcW w:w="718" w:type="pct"/>
          </w:tcPr>
          <w:p w14:paraId="3B18DBA0"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43AE6729"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15CBAD1A" w14:textId="77777777" w:rsidTr="00DF5442">
        <w:trPr>
          <w:trHeight w:val="20"/>
        </w:trPr>
        <w:tc>
          <w:tcPr>
            <w:tcW w:w="1186" w:type="pct"/>
          </w:tcPr>
          <w:p w14:paraId="0180C5B0" w14:textId="77777777" w:rsidR="00DF5442" w:rsidRPr="00DF5442" w:rsidRDefault="00DF5442" w:rsidP="00DF5442">
            <w:pPr>
              <w:pStyle w:val="SITabletext"/>
              <w:spacing w:before="60" w:after="60"/>
              <w:rPr>
                <w:color w:val="auto"/>
              </w:rPr>
            </w:pPr>
            <w:r w:rsidRPr="00DF5442">
              <w:rPr>
                <w:color w:val="auto"/>
              </w:rPr>
              <w:t>AHCNSY306A Implement a propagation plan</w:t>
            </w:r>
          </w:p>
        </w:tc>
        <w:tc>
          <w:tcPr>
            <w:tcW w:w="1664" w:type="pct"/>
          </w:tcPr>
          <w:p w14:paraId="442CADC8" w14:textId="77777777" w:rsidR="00DF5442" w:rsidRPr="00DF5442" w:rsidRDefault="00DF5442" w:rsidP="00DF5442">
            <w:pPr>
              <w:pStyle w:val="SITabletext"/>
              <w:spacing w:before="60" w:after="60"/>
              <w:rPr>
                <w:color w:val="auto"/>
              </w:rPr>
            </w:pPr>
            <w:r w:rsidRPr="00DF5442">
              <w:rPr>
                <w:color w:val="auto"/>
              </w:rPr>
              <w:t>AHCNSY306 Implement a propagation plan</w:t>
            </w:r>
          </w:p>
        </w:tc>
        <w:tc>
          <w:tcPr>
            <w:tcW w:w="608" w:type="pct"/>
          </w:tcPr>
          <w:p w14:paraId="01139805" w14:textId="77777777" w:rsidR="00DF5442" w:rsidRPr="00DF5442" w:rsidRDefault="00DF5442" w:rsidP="00DF5442">
            <w:pPr>
              <w:pStyle w:val="SITabletext"/>
              <w:spacing w:before="60" w:after="60"/>
              <w:rPr>
                <w:color w:val="auto"/>
              </w:rPr>
            </w:pPr>
            <w:r w:rsidRPr="00DF5442">
              <w:rPr>
                <w:bCs/>
                <w:color w:val="auto"/>
              </w:rPr>
              <w:t>AHC</w:t>
            </w:r>
          </w:p>
        </w:tc>
        <w:tc>
          <w:tcPr>
            <w:tcW w:w="718" w:type="pct"/>
          </w:tcPr>
          <w:p w14:paraId="67BBA5E5" w14:textId="77777777" w:rsidR="00DF5442" w:rsidRPr="00DF5442" w:rsidRDefault="00DF5442" w:rsidP="00DF5442">
            <w:pPr>
              <w:pStyle w:val="SITabletext"/>
              <w:spacing w:before="60" w:after="60"/>
              <w:rPr>
                <w:color w:val="auto"/>
              </w:rPr>
            </w:pPr>
            <w:r w:rsidRPr="00DF5442">
              <w:rPr>
                <w:color w:val="auto"/>
              </w:rPr>
              <w:t>Superseded</w:t>
            </w:r>
          </w:p>
        </w:tc>
        <w:tc>
          <w:tcPr>
            <w:tcW w:w="824" w:type="pct"/>
          </w:tcPr>
          <w:p w14:paraId="24D8373C" w14:textId="77777777" w:rsidR="00DF5442" w:rsidRPr="00DF5442" w:rsidRDefault="00DF5442" w:rsidP="00DF5442">
            <w:pPr>
              <w:pStyle w:val="SITabletext"/>
              <w:spacing w:before="60" w:after="60"/>
              <w:rPr>
                <w:color w:val="auto"/>
              </w:rPr>
            </w:pPr>
            <w:r w:rsidRPr="00DF5442">
              <w:rPr>
                <w:color w:val="auto"/>
              </w:rPr>
              <w:t>Equivalent</w:t>
            </w:r>
          </w:p>
        </w:tc>
      </w:tr>
      <w:tr w:rsidR="00DF5442" w:rsidRPr="0053250C" w14:paraId="493866AC" w14:textId="77777777" w:rsidTr="00DF5442">
        <w:trPr>
          <w:trHeight w:val="20"/>
        </w:trPr>
        <w:tc>
          <w:tcPr>
            <w:tcW w:w="1186" w:type="pct"/>
          </w:tcPr>
          <w:p w14:paraId="41BC69AE" w14:textId="77777777" w:rsidR="00DF5442" w:rsidRPr="00DF5442" w:rsidRDefault="00DF5442" w:rsidP="004F1394">
            <w:pPr>
              <w:pStyle w:val="SITabletext"/>
              <w:spacing w:before="60" w:after="60"/>
              <w:rPr>
                <w:color w:val="auto"/>
              </w:rPr>
            </w:pPr>
            <w:r w:rsidRPr="00DF5442">
              <w:rPr>
                <w:color w:val="auto"/>
              </w:rPr>
              <w:t>AHCPMG301A Control weeds</w:t>
            </w:r>
          </w:p>
        </w:tc>
        <w:tc>
          <w:tcPr>
            <w:tcW w:w="1664" w:type="pct"/>
          </w:tcPr>
          <w:p w14:paraId="742F0AA1" w14:textId="77777777" w:rsidR="00DF5442" w:rsidRPr="00DF5442" w:rsidRDefault="00DF5442" w:rsidP="00DF5442">
            <w:pPr>
              <w:pStyle w:val="SITabletext"/>
              <w:spacing w:before="60" w:after="60"/>
              <w:rPr>
                <w:color w:val="auto"/>
              </w:rPr>
            </w:pPr>
            <w:r w:rsidRPr="00DF5442">
              <w:rPr>
                <w:color w:val="auto"/>
              </w:rPr>
              <w:t>AHCPMG301 Control weeds</w:t>
            </w:r>
          </w:p>
        </w:tc>
        <w:tc>
          <w:tcPr>
            <w:tcW w:w="608" w:type="pct"/>
          </w:tcPr>
          <w:p w14:paraId="4BB7BB33"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62955EFA"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176999A7"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00DA5725" w14:textId="77777777" w:rsidTr="00DF5442">
        <w:trPr>
          <w:trHeight w:val="20"/>
        </w:trPr>
        <w:tc>
          <w:tcPr>
            <w:tcW w:w="1186" w:type="pct"/>
          </w:tcPr>
          <w:p w14:paraId="13C7A782" w14:textId="77777777" w:rsidR="00DF5442" w:rsidRPr="00DF5442" w:rsidRDefault="00DF5442" w:rsidP="004F1394">
            <w:pPr>
              <w:pStyle w:val="SITabletext"/>
              <w:spacing w:before="60" w:after="60"/>
              <w:rPr>
                <w:color w:val="auto"/>
              </w:rPr>
            </w:pPr>
            <w:r w:rsidRPr="00DF5442">
              <w:rPr>
                <w:color w:val="auto"/>
              </w:rPr>
              <w:t>AHCPMG302A Control plant pests, diseases and disorders</w:t>
            </w:r>
          </w:p>
        </w:tc>
        <w:tc>
          <w:tcPr>
            <w:tcW w:w="1664" w:type="pct"/>
          </w:tcPr>
          <w:p w14:paraId="6D71E397" w14:textId="77777777" w:rsidR="00DF5442" w:rsidRPr="00DF5442" w:rsidRDefault="00DF5442" w:rsidP="00DF5442">
            <w:pPr>
              <w:pStyle w:val="SITabletext"/>
              <w:spacing w:before="60" w:after="60"/>
              <w:rPr>
                <w:color w:val="auto"/>
              </w:rPr>
            </w:pPr>
            <w:r w:rsidRPr="00DF5442">
              <w:rPr>
                <w:color w:val="auto"/>
              </w:rPr>
              <w:t>AHCPMG302 Control plant pests, diseases and disorders</w:t>
            </w:r>
          </w:p>
        </w:tc>
        <w:tc>
          <w:tcPr>
            <w:tcW w:w="608" w:type="pct"/>
          </w:tcPr>
          <w:p w14:paraId="45350EFE"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1F8CF8EC"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7E36369E"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69115400" w14:textId="77777777" w:rsidTr="00DF5442">
        <w:trPr>
          <w:trHeight w:val="20"/>
        </w:trPr>
        <w:tc>
          <w:tcPr>
            <w:tcW w:w="1186" w:type="pct"/>
          </w:tcPr>
          <w:p w14:paraId="534DD0C6" w14:textId="77777777" w:rsidR="00DF5442" w:rsidRPr="00DF5442" w:rsidRDefault="00DF5442" w:rsidP="004F1394">
            <w:pPr>
              <w:pStyle w:val="SITabletext"/>
              <w:spacing w:before="60" w:after="60"/>
              <w:rPr>
                <w:color w:val="auto"/>
              </w:rPr>
            </w:pPr>
            <w:r w:rsidRPr="00DF5442">
              <w:rPr>
                <w:color w:val="auto"/>
              </w:rPr>
              <w:t>AHCSAW302A Implement erosion and sediment control measures</w:t>
            </w:r>
          </w:p>
        </w:tc>
        <w:tc>
          <w:tcPr>
            <w:tcW w:w="1664" w:type="pct"/>
          </w:tcPr>
          <w:p w14:paraId="6B4F2DD2" w14:textId="77777777" w:rsidR="00DF5442" w:rsidRPr="00DF5442" w:rsidRDefault="00DF5442" w:rsidP="00DF5442">
            <w:pPr>
              <w:pStyle w:val="SITabletext"/>
              <w:spacing w:before="60" w:after="60"/>
              <w:rPr>
                <w:color w:val="auto"/>
              </w:rPr>
            </w:pPr>
            <w:r w:rsidRPr="00DF5442">
              <w:rPr>
                <w:color w:val="auto"/>
              </w:rPr>
              <w:t>AHCSAW302 Implement erosion and sediment control measures</w:t>
            </w:r>
          </w:p>
        </w:tc>
        <w:tc>
          <w:tcPr>
            <w:tcW w:w="608" w:type="pct"/>
          </w:tcPr>
          <w:p w14:paraId="579DBA30"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58FCA8AA"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6FDF6ACE"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0FDB4A55" w14:textId="77777777" w:rsidTr="00DF5442">
        <w:trPr>
          <w:trHeight w:val="20"/>
        </w:trPr>
        <w:tc>
          <w:tcPr>
            <w:tcW w:w="1186" w:type="pct"/>
          </w:tcPr>
          <w:p w14:paraId="58D064E2" w14:textId="77777777" w:rsidR="00DF5442" w:rsidRPr="00DF5442" w:rsidRDefault="00DF5442" w:rsidP="00DF5442">
            <w:pPr>
              <w:pStyle w:val="SITabletext"/>
              <w:spacing w:before="60" w:after="60"/>
              <w:rPr>
                <w:color w:val="auto"/>
                <w:shd w:val="clear" w:color="auto" w:fill="FFFFFF"/>
              </w:rPr>
            </w:pPr>
            <w:r w:rsidRPr="00DF5442">
              <w:rPr>
                <w:color w:val="auto"/>
              </w:rPr>
              <w:t>AHCWRK201A Observe and report on weather</w:t>
            </w:r>
          </w:p>
        </w:tc>
        <w:tc>
          <w:tcPr>
            <w:tcW w:w="1664" w:type="pct"/>
          </w:tcPr>
          <w:p w14:paraId="4DBB069F" w14:textId="77777777" w:rsidR="00DF5442" w:rsidRPr="00DF5442" w:rsidRDefault="00DF5442" w:rsidP="00DF5442">
            <w:pPr>
              <w:pStyle w:val="SITabletext"/>
              <w:spacing w:before="60" w:after="60"/>
              <w:rPr>
                <w:color w:val="auto"/>
              </w:rPr>
            </w:pPr>
            <w:r w:rsidRPr="00DF5442">
              <w:rPr>
                <w:color w:val="auto"/>
                <w:shd w:val="clear" w:color="auto" w:fill="FFFFFF"/>
              </w:rPr>
              <w:t>AHCWRK201 Observe and report on weather</w:t>
            </w:r>
          </w:p>
        </w:tc>
        <w:tc>
          <w:tcPr>
            <w:tcW w:w="608" w:type="pct"/>
          </w:tcPr>
          <w:p w14:paraId="1AF9D768"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7DC97BDB"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35A180E9"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44A00467" w14:textId="77777777" w:rsidTr="00DF5442">
        <w:trPr>
          <w:trHeight w:val="20"/>
        </w:trPr>
        <w:tc>
          <w:tcPr>
            <w:tcW w:w="1186" w:type="pct"/>
          </w:tcPr>
          <w:p w14:paraId="6ABF50A1" w14:textId="77777777" w:rsidR="00DF5442" w:rsidRPr="00DF5442" w:rsidRDefault="00DF5442" w:rsidP="00DF5442">
            <w:pPr>
              <w:pStyle w:val="SITabletext"/>
              <w:spacing w:before="60" w:after="60"/>
            </w:pPr>
            <w:r w:rsidRPr="00DF5442">
              <w:rPr>
                <w:color w:val="auto"/>
              </w:rPr>
              <w:t>AHCWRK203A Operate in isolated and remote situations</w:t>
            </w:r>
          </w:p>
        </w:tc>
        <w:tc>
          <w:tcPr>
            <w:tcW w:w="1664" w:type="pct"/>
          </w:tcPr>
          <w:p w14:paraId="488521B4" w14:textId="77777777" w:rsidR="00DF5442" w:rsidRPr="00DF5442" w:rsidRDefault="00DF5442" w:rsidP="00DF5442">
            <w:pPr>
              <w:pStyle w:val="SITabletext"/>
              <w:spacing w:before="60" w:after="60"/>
              <w:rPr>
                <w:color w:val="auto"/>
              </w:rPr>
            </w:pPr>
            <w:r w:rsidRPr="004F1394">
              <w:rPr>
                <w:shd w:val="clear" w:color="auto" w:fill="FFFFFF"/>
              </w:rPr>
              <w:t>AHCWRK203</w:t>
            </w:r>
            <w:r w:rsidRPr="00DF5442">
              <w:rPr>
                <w:color w:val="auto"/>
                <w:shd w:val="clear" w:color="auto" w:fill="FFFFFF"/>
              </w:rPr>
              <w:t> Operate in isolated and remote situations</w:t>
            </w:r>
          </w:p>
        </w:tc>
        <w:tc>
          <w:tcPr>
            <w:tcW w:w="608" w:type="pct"/>
          </w:tcPr>
          <w:p w14:paraId="366AE1D7"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3D66BAB7"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2915CE81"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58799D13" w14:textId="77777777" w:rsidTr="00DF5442">
        <w:trPr>
          <w:trHeight w:val="20"/>
        </w:trPr>
        <w:tc>
          <w:tcPr>
            <w:tcW w:w="1186" w:type="pct"/>
          </w:tcPr>
          <w:p w14:paraId="49D5BF94" w14:textId="77777777" w:rsidR="00DF5442" w:rsidRPr="00DF5442" w:rsidRDefault="00DF5442" w:rsidP="004F1394">
            <w:pPr>
              <w:pStyle w:val="SITabletext"/>
              <w:spacing w:before="60" w:after="60"/>
              <w:rPr>
                <w:color w:val="auto"/>
              </w:rPr>
            </w:pPr>
            <w:r w:rsidRPr="00DF5442">
              <w:rPr>
                <w:color w:val="auto"/>
              </w:rPr>
              <w:t>AHCWRK302A Monitor weather conditions </w:t>
            </w:r>
          </w:p>
        </w:tc>
        <w:tc>
          <w:tcPr>
            <w:tcW w:w="1664" w:type="pct"/>
          </w:tcPr>
          <w:p w14:paraId="28237AA4" w14:textId="77777777" w:rsidR="00DF5442" w:rsidRPr="00DF5442" w:rsidRDefault="00DF5442" w:rsidP="00DF5442">
            <w:pPr>
              <w:pStyle w:val="SITabletext"/>
              <w:spacing w:before="60" w:after="60"/>
              <w:rPr>
                <w:color w:val="auto"/>
              </w:rPr>
            </w:pPr>
            <w:r w:rsidRPr="00DF5442">
              <w:rPr>
                <w:color w:val="auto"/>
              </w:rPr>
              <w:t>AHCWRK302 Monitor weather conditions</w:t>
            </w:r>
          </w:p>
        </w:tc>
        <w:tc>
          <w:tcPr>
            <w:tcW w:w="608" w:type="pct"/>
          </w:tcPr>
          <w:p w14:paraId="7424B24D"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3ED9342D"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2DB37419"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1A64F964" w14:textId="77777777" w:rsidTr="00DF5442">
        <w:trPr>
          <w:trHeight w:val="20"/>
        </w:trPr>
        <w:tc>
          <w:tcPr>
            <w:tcW w:w="1186" w:type="pct"/>
          </w:tcPr>
          <w:p w14:paraId="4C8BD25F" w14:textId="77777777" w:rsidR="00DF5442" w:rsidRPr="00DF5442" w:rsidRDefault="00DF5442" w:rsidP="00DF5442">
            <w:pPr>
              <w:pStyle w:val="SITabletext"/>
              <w:spacing w:before="60" w:after="60"/>
              <w:rPr>
                <w:color w:val="auto"/>
                <w:shd w:val="clear" w:color="auto" w:fill="FFFFFF"/>
              </w:rPr>
            </w:pPr>
            <w:r w:rsidRPr="00DF5442">
              <w:rPr>
                <w:color w:val="auto"/>
              </w:rPr>
              <w:t>AHCWRK304A Respond to rescue incidents</w:t>
            </w:r>
          </w:p>
        </w:tc>
        <w:tc>
          <w:tcPr>
            <w:tcW w:w="1664" w:type="pct"/>
          </w:tcPr>
          <w:p w14:paraId="2B1252A4" w14:textId="77777777" w:rsidR="00DF5442" w:rsidRPr="00DF5442" w:rsidRDefault="00DF5442" w:rsidP="00DF5442">
            <w:pPr>
              <w:pStyle w:val="SITabletext"/>
              <w:spacing w:before="60" w:after="60"/>
              <w:rPr>
                <w:color w:val="auto"/>
              </w:rPr>
            </w:pPr>
            <w:r w:rsidRPr="00DF5442">
              <w:rPr>
                <w:color w:val="auto"/>
                <w:shd w:val="clear" w:color="auto" w:fill="FFFFFF"/>
              </w:rPr>
              <w:t>AHCWRK304 Respond to rescue incidents</w:t>
            </w:r>
          </w:p>
        </w:tc>
        <w:tc>
          <w:tcPr>
            <w:tcW w:w="608" w:type="pct"/>
          </w:tcPr>
          <w:p w14:paraId="78F92608" w14:textId="77777777" w:rsidR="00DF5442" w:rsidRPr="00DF5442" w:rsidRDefault="00DF5442" w:rsidP="00DF5442">
            <w:pPr>
              <w:pStyle w:val="SITabletext"/>
              <w:spacing w:before="60" w:after="60"/>
              <w:rPr>
                <w:bCs/>
                <w:color w:val="auto"/>
              </w:rPr>
            </w:pPr>
            <w:r w:rsidRPr="00DF5442">
              <w:rPr>
                <w:bCs/>
                <w:color w:val="auto"/>
              </w:rPr>
              <w:t>AHC</w:t>
            </w:r>
          </w:p>
        </w:tc>
        <w:tc>
          <w:tcPr>
            <w:tcW w:w="718" w:type="pct"/>
          </w:tcPr>
          <w:p w14:paraId="0934F38D"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4F701867" w14:textId="77777777" w:rsidR="00DF5442" w:rsidRPr="00DF5442" w:rsidRDefault="00DF5442" w:rsidP="00DF5442">
            <w:pPr>
              <w:pStyle w:val="SITabletext"/>
              <w:spacing w:before="60" w:after="60"/>
              <w:rPr>
                <w:bCs/>
                <w:color w:val="auto"/>
              </w:rPr>
            </w:pPr>
            <w:r w:rsidRPr="00DF5442">
              <w:rPr>
                <w:bCs/>
                <w:color w:val="auto"/>
              </w:rPr>
              <w:t>Equivalent</w:t>
            </w:r>
          </w:p>
        </w:tc>
      </w:tr>
      <w:tr w:rsidR="00DF5442" w:rsidRPr="0053250C" w14:paraId="147CF77A" w14:textId="77777777" w:rsidTr="00DF5442">
        <w:trPr>
          <w:trHeight w:val="20"/>
        </w:trPr>
        <w:tc>
          <w:tcPr>
            <w:tcW w:w="1186" w:type="pct"/>
          </w:tcPr>
          <w:p w14:paraId="2EC0403B" w14:textId="77777777" w:rsidR="00DF5442" w:rsidRPr="00DF5442" w:rsidRDefault="00DF5442" w:rsidP="00DF5442">
            <w:pPr>
              <w:pStyle w:val="SITabletext"/>
              <w:spacing w:before="60" w:after="60"/>
              <w:rPr>
                <w:color w:val="auto"/>
                <w:shd w:val="clear" w:color="auto" w:fill="F7F7F7"/>
              </w:rPr>
            </w:pPr>
            <w:r w:rsidRPr="00DF5442">
              <w:rPr>
                <w:color w:val="auto"/>
              </w:rPr>
              <w:t>MSS402001A Apply competitive systems and practices</w:t>
            </w:r>
          </w:p>
        </w:tc>
        <w:tc>
          <w:tcPr>
            <w:tcW w:w="1664" w:type="pct"/>
          </w:tcPr>
          <w:p w14:paraId="206CD52D" w14:textId="77777777" w:rsidR="00DF5442" w:rsidRPr="00DF5442" w:rsidRDefault="00DF5442" w:rsidP="00DF5442">
            <w:pPr>
              <w:pStyle w:val="SITabletext"/>
              <w:spacing w:before="60" w:after="60"/>
              <w:rPr>
                <w:color w:val="auto"/>
              </w:rPr>
            </w:pPr>
            <w:r w:rsidRPr="00DF5442">
              <w:rPr>
                <w:color w:val="auto"/>
                <w:shd w:val="clear" w:color="auto" w:fill="F7F7F7"/>
              </w:rPr>
              <w:t>MSS402001 Apply competitive systems and practices</w:t>
            </w:r>
          </w:p>
        </w:tc>
        <w:tc>
          <w:tcPr>
            <w:tcW w:w="608" w:type="pct"/>
          </w:tcPr>
          <w:p w14:paraId="0A3AEC9A" w14:textId="77777777" w:rsidR="00DF5442" w:rsidRPr="00DF5442" w:rsidRDefault="00DF5442" w:rsidP="00DF5442">
            <w:pPr>
              <w:pStyle w:val="SITabletext"/>
              <w:spacing w:before="60" w:after="60"/>
              <w:rPr>
                <w:bCs/>
                <w:color w:val="auto"/>
              </w:rPr>
            </w:pPr>
            <w:r w:rsidRPr="00DF5442">
              <w:rPr>
                <w:bCs/>
                <w:color w:val="auto"/>
              </w:rPr>
              <w:t>MSS</w:t>
            </w:r>
          </w:p>
        </w:tc>
        <w:tc>
          <w:tcPr>
            <w:tcW w:w="718" w:type="pct"/>
          </w:tcPr>
          <w:p w14:paraId="11938DD7" w14:textId="77777777" w:rsidR="00DF5442" w:rsidRPr="00DF5442" w:rsidRDefault="00DF5442" w:rsidP="00DF5442">
            <w:pPr>
              <w:pStyle w:val="SITabletext"/>
              <w:spacing w:before="60" w:after="60"/>
              <w:rPr>
                <w:bCs/>
                <w:color w:val="auto"/>
              </w:rPr>
            </w:pPr>
            <w:r w:rsidRPr="00DF5442">
              <w:rPr>
                <w:color w:val="auto"/>
              </w:rPr>
              <w:t>Superseded</w:t>
            </w:r>
          </w:p>
        </w:tc>
        <w:tc>
          <w:tcPr>
            <w:tcW w:w="824" w:type="pct"/>
          </w:tcPr>
          <w:p w14:paraId="64B525EE" w14:textId="77777777" w:rsidR="00DF5442" w:rsidRPr="00DF5442" w:rsidRDefault="00DF5442" w:rsidP="00DF5442">
            <w:pPr>
              <w:pStyle w:val="SITabletext"/>
              <w:spacing w:before="60" w:after="60"/>
              <w:rPr>
                <w:bCs/>
                <w:color w:val="auto"/>
              </w:rPr>
            </w:pPr>
            <w:r w:rsidRPr="00DF5442">
              <w:rPr>
                <w:bCs/>
                <w:color w:val="auto"/>
              </w:rPr>
              <w:t>Equivalent</w:t>
            </w:r>
          </w:p>
        </w:tc>
      </w:tr>
      <w:tr w:rsidR="00A14662" w:rsidRPr="0053250C" w14:paraId="71B0513E" w14:textId="77777777" w:rsidTr="00DF5442">
        <w:trPr>
          <w:trHeight w:val="20"/>
        </w:trPr>
        <w:tc>
          <w:tcPr>
            <w:tcW w:w="1186" w:type="pct"/>
          </w:tcPr>
          <w:p w14:paraId="192EB8E6" w14:textId="77777777" w:rsidR="00A14662" w:rsidRPr="00DF5442" w:rsidRDefault="00A14662" w:rsidP="00DF5442">
            <w:pPr>
              <w:pStyle w:val="SITabletext"/>
              <w:spacing w:before="60" w:after="60"/>
              <w:rPr>
                <w:color w:val="auto"/>
                <w:shd w:val="clear" w:color="auto" w:fill="F7F7F7"/>
              </w:rPr>
            </w:pPr>
            <w:r w:rsidRPr="00DF5442">
              <w:rPr>
                <w:color w:val="auto"/>
              </w:rPr>
              <w:t>SIRXCCS202 Interact with customers</w:t>
            </w:r>
          </w:p>
        </w:tc>
        <w:tc>
          <w:tcPr>
            <w:tcW w:w="1664" w:type="pct"/>
          </w:tcPr>
          <w:p w14:paraId="3077FE29" w14:textId="77777777" w:rsidR="00A14662" w:rsidRPr="00DF5442" w:rsidRDefault="00A14662" w:rsidP="00DF5442">
            <w:pPr>
              <w:pStyle w:val="SITabletext"/>
              <w:spacing w:before="60" w:after="60"/>
              <w:rPr>
                <w:color w:val="auto"/>
              </w:rPr>
            </w:pPr>
            <w:r w:rsidRPr="00DF5442">
              <w:rPr>
                <w:color w:val="auto"/>
                <w:shd w:val="clear" w:color="auto" w:fill="F7F7F7"/>
              </w:rPr>
              <w:t>SIRXCEG001 Engage the customer</w:t>
            </w:r>
          </w:p>
        </w:tc>
        <w:tc>
          <w:tcPr>
            <w:tcW w:w="608" w:type="pct"/>
          </w:tcPr>
          <w:p w14:paraId="065E43FD" w14:textId="77777777" w:rsidR="00A14662" w:rsidRPr="00DF5442" w:rsidRDefault="00A14662" w:rsidP="00DF5442">
            <w:pPr>
              <w:pStyle w:val="SITabletext"/>
              <w:spacing w:before="60" w:after="60"/>
              <w:rPr>
                <w:bCs/>
                <w:color w:val="auto"/>
              </w:rPr>
            </w:pPr>
            <w:r w:rsidRPr="00DF5442">
              <w:rPr>
                <w:bCs/>
                <w:color w:val="auto"/>
              </w:rPr>
              <w:t>SRI</w:t>
            </w:r>
          </w:p>
        </w:tc>
        <w:tc>
          <w:tcPr>
            <w:tcW w:w="718" w:type="pct"/>
          </w:tcPr>
          <w:p w14:paraId="6962F343" w14:textId="77777777" w:rsidR="00A14662" w:rsidRPr="00DF5442" w:rsidRDefault="00DF5442" w:rsidP="00DF5442">
            <w:pPr>
              <w:pStyle w:val="SITabletext"/>
              <w:spacing w:before="60" w:after="60"/>
              <w:rPr>
                <w:bCs/>
                <w:color w:val="auto"/>
              </w:rPr>
            </w:pPr>
            <w:r w:rsidRPr="00DF5442">
              <w:rPr>
                <w:bCs/>
                <w:color w:val="auto"/>
              </w:rPr>
              <w:t>Superseded</w:t>
            </w:r>
          </w:p>
        </w:tc>
        <w:tc>
          <w:tcPr>
            <w:tcW w:w="824" w:type="pct"/>
          </w:tcPr>
          <w:p w14:paraId="141B2D94" w14:textId="77777777" w:rsidR="00A14662" w:rsidRPr="00DF5442" w:rsidRDefault="00A14662" w:rsidP="00DF5442">
            <w:pPr>
              <w:pStyle w:val="SITabletext"/>
              <w:spacing w:before="60" w:after="60"/>
              <w:rPr>
                <w:bCs/>
                <w:color w:val="auto"/>
              </w:rPr>
            </w:pPr>
            <w:r w:rsidRPr="00DF5442">
              <w:rPr>
                <w:bCs/>
                <w:color w:val="auto"/>
              </w:rPr>
              <w:t>No equivalent</w:t>
            </w:r>
          </w:p>
        </w:tc>
      </w:tr>
    </w:tbl>
    <w:p w14:paraId="1429A67F" w14:textId="77777777" w:rsidR="003F4E56" w:rsidRDefault="003F4E56" w:rsidP="003F4E56">
      <w:pPr>
        <w:pStyle w:val="BodyText1"/>
        <w:spacing w:line="240" w:lineRule="auto"/>
        <w:jc w:val="both"/>
        <w:rPr>
          <w:sz w:val="22"/>
          <w:szCs w:val="22"/>
          <w:lang w:val="en-AU"/>
        </w:rPr>
      </w:pPr>
    </w:p>
    <w:p w14:paraId="1CE50A11" w14:textId="77777777" w:rsidR="003F4E56" w:rsidRPr="003F4E56" w:rsidRDefault="003F4E56" w:rsidP="003F4E56">
      <w:pPr>
        <w:pStyle w:val="BodyText1"/>
        <w:spacing w:line="240" w:lineRule="auto"/>
        <w:jc w:val="both"/>
        <w:rPr>
          <w:rFonts w:ascii="Arial" w:hAnsi="Arial" w:cs="Arial"/>
          <w:sz w:val="22"/>
          <w:szCs w:val="22"/>
          <w:lang w:val="en-AU"/>
        </w:rPr>
      </w:pPr>
      <w:r w:rsidRPr="003F4E56">
        <w:rPr>
          <w:rFonts w:ascii="Arial" w:hAnsi="Arial" w:cs="Arial"/>
          <w:sz w:val="22"/>
          <w:szCs w:val="22"/>
          <w:lang w:val="en-AU"/>
        </w:rPr>
        <w:t>Note:</w:t>
      </w:r>
      <w:r w:rsidRPr="003F4E56">
        <w:rPr>
          <w:rFonts w:ascii="Arial" w:hAnsi="Arial" w:cs="Arial"/>
          <w:sz w:val="22"/>
          <w:szCs w:val="22"/>
        </w:rPr>
        <w:t xml:space="preserve"> </w:t>
      </w:r>
      <w:r w:rsidRPr="003F4E56">
        <w:rPr>
          <w:rFonts w:ascii="Arial" w:hAnsi="Arial" w:cs="Arial"/>
          <w:i/>
          <w:sz w:val="22"/>
          <w:szCs w:val="22"/>
          <w:lang w:val="en-AU"/>
        </w:rPr>
        <w:t>AHCARB307 Use advanced climbing techniques</w:t>
      </w:r>
      <w:r w:rsidRPr="003F4E56">
        <w:rPr>
          <w:rFonts w:ascii="Arial" w:hAnsi="Arial" w:cs="Arial"/>
          <w:sz w:val="22"/>
          <w:szCs w:val="22"/>
          <w:lang w:val="en-AU"/>
        </w:rPr>
        <w:t xml:space="preserve"> has prerequisite units. All other imported units of competency </w:t>
      </w:r>
      <w:r>
        <w:rPr>
          <w:rFonts w:ascii="Arial" w:hAnsi="Arial" w:cs="Arial"/>
          <w:sz w:val="22"/>
          <w:szCs w:val="22"/>
          <w:lang w:val="en-AU"/>
        </w:rPr>
        <w:t xml:space="preserve">listed above </w:t>
      </w:r>
      <w:r w:rsidRPr="003F4E56">
        <w:rPr>
          <w:rFonts w:ascii="Arial" w:hAnsi="Arial" w:cs="Arial"/>
          <w:sz w:val="22"/>
          <w:szCs w:val="22"/>
        </w:rPr>
        <w:t>ha</w:t>
      </w:r>
      <w:r w:rsidRPr="003F4E56">
        <w:rPr>
          <w:rFonts w:ascii="Arial" w:hAnsi="Arial" w:cs="Arial"/>
          <w:sz w:val="22"/>
          <w:szCs w:val="22"/>
          <w:lang w:val="en-AU"/>
        </w:rPr>
        <w:t>ve</w:t>
      </w:r>
      <w:r w:rsidRPr="003F4E56">
        <w:rPr>
          <w:rFonts w:ascii="Arial" w:hAnsi="Arial" w:cs="Arial"/>
          <w:sz w:val="22"/>
          <w:szCs w:val="22"/>
        </w:rPr>
        <w:t xml:space="preserve"> no prerequisite units.</w:t>
      </w:r>
    </w:p>
    <w:p w14:paraId="19BFDCEF" w14:textId="77777777" w:rsidR="00A14662" w:rsidRDefault="00A14662" w:rsidP="00A14662"/>
    <w:p w14:paraId="708B7D7C" w14:textId="77777777" w:rsidR="00A14662" w:rsidRPr="00A14662" w:rsidRDefault="00A14662" w:rsidP="00A14662"/>
    <w:p w14:paraId="3259F4E2" w14:textId="77777777" w:rsidR="00A14662" w:rsidRDefault="00A14662" w:rsidP="00A14662"/>
    <w:p w14:paraId="40145F3D" w14:textId="77777777" w:rsidR="00A14662" w:rsidRPr="00A14662" w:rsidRDefault="00A14662" w:rsidP="00A14662"/>
    <w:p w14:paraId="68967888" w14:textId="77777777" w:rsidR="003D2989" w:rsidRDefault="003D2989" w:rsidP="00345591"/>
    <w:p w14:paraId="6F9ADD48" w14:textId="77777777" w:rsidR="000051A6" w:rsidRDefault="000051A6" w:rsidP="00345591">
      <w:pPr>
        <w:sectPr w:rsidR="000051A6" w:rsidSect="004544DA">
          <w:pgSz w:w="11906" w:h="16838"/>
          <w:pgMar w:top="1440" w:right="1440" w:bottom="1440" w:left="1440" w:header="708" w:footer="708" w:gutter="0"/>
          <w:cols w:space="708"/>
          <w:titlePg/>
          <w:docGrid w:linePitch="360"/>
        </w:sectPr>
      </w:pPr>
    </w:p>
    <w:p w14:paraId="2328183B" w14:textId="77777777" w:rsidR="003D2989" w:rsidRDefault="003D2989" w:rsidP="003D2989">
      <w:pPr>
        <w:pStyle w:val="Heading1"/>
        <w:rPr>
          <w:noProof/>
        </w:rPr>
      </w:pPr>
      <w:bookmarkStart w:id="25" w:name="_Toc494969157"/>
      <w:r w:rsidRPr="001B7C60">
        <w:rPr>
          <w:noProof/>
        </w:rPr>
        <w:lastRenderedPageBreak/>
        <w:t xml:space="preserve">FWP Forest and Wood Products Training Package Version </w:t>
      </w:r>
      <w:r w:rsidR="002850F6">
        <w:rPr>
          <w:noProof/>
        </w:rPr>
        <w:t>2</w:t>
      </w:r>
      <w:r w:rsidRPr="001B7C60">
        <w:rPr>
          <w:noProof/>
        </w:rPr>
        <w:t>.0</w:t>
      </w:r>
      <w:r w:rsidR="002850F6">
        <w:rPr>
          <w:noProof/>
        </w:rPr>
        <w:t xml:space="preserve"> to previous versions</w:t>
      </w:r>
      <w:bookmarkEnd w:id="25"/>
    </w:p>
    <w:p w14:paraId="543659B0" w14:textId="77777777" w:rsidR="009D6D2F" w:rsidRDefault="009D6D2F" w:rsidP="009D6D2F">
      <w:pPr>
        <w:pStyle w:val="Heading3"/>
        <w:spacing w:after="360"/>
      </w:pPr>
      <w:r>
        <w:t>Q</w:t>
      </w:r>
      <w:r w:rsidRPr="005B63B9">
        <w:t>ualifications</w:t>
      </w:r>
    </w:p>
    <w:tbl>
      <w:tblPr>
        <w:tblStyle w:val="TableGrid"/>
        <w:tblW w:w="0" w:type="auto"/>
        <w:tblLook w:val="0000" w:firstRow="0" w:lastRow="0" w:firstColumn="0" w:lastColumn="0" w:noHBand="0" w:noVBand="0"/>
      </w:tblPr>
      <w:tblGrid>
        <w:gridCol w:w="2547"/>
        <w:gridCol w:w="2551"/>
        <w:gridCol w:w="2127"/>
        <w:gridCol w:w="1791"/>
      </w:tblGrid>
      <w:tr w:rsidR="002850F6" w:rsidRPr="002850F6" w14:paraId="5C2CCFCA" w14:textId="77777777" w:rsidTr="002850F6">
        <w:tc>
          <w:tcPr>
            <w:tcW w:w="0" w:type="auto"/>
            <w:gridSpan w:val="4"/>
          </w:tcPr>
          <w:p w14:paraId="441B8F00" w14:textId="77777777" w:rsidR="002850F6" w:rsidRPr="002850F6" w:rsidRDefault="002850F6" w:rsidP="002850F6">
            <w:pPr>
              <w:pStyle w:val="SITableheading"/>
              <w:contextualSpacing/>
              <w:jc w:val="center"/>
              <w:rPr>
                <w:i/>
              </w:rPr>
            </w:pPr>
            <w:r w:rsidRPr="002850F6">
              <w:rPr>
                <w:i/>
              </w:rPr>
              <w:t xml:space="preserve">FWP Forest and Wood Products Training Package Version </w:t>
            </w:r>
            <w:r w:rsidR="003611C9">
              <w:rPr>
                <w:i/>
              </w:rPr>
              <w:t>2</w:t>
            </w:r>
            <w:r w:rsidRPr="002850F6">
              <w:rPr>
                <w:i/>
              </w:rPr>
              <w:t>.0</w:t>
            </w:r>
          </w:p>
          <w:p w14:paraId="7049D993" w14:textId="77777777" w:rsidR="002850F6" w:rsidRPr="002850F6" w:rsidRDefault="002850F6" w:rsidP="007A1A53">
            <w:pPr>
              <w:pStyle w:val="SITableheading"/>
              <w:jc w:val="center"/>
              <w:rPr>
                <w:rStyle w:val="SpecialBold"/>
                <w:szCs w:val="20"/>
              </w:rPr>
            </w:pPr>
            <w:r w:rsidRPr="002850F6">
              <w:rPr>
                <w:szCs w:val="20"/>
              </w:rPr>
              <w:t xml:space="preserve">Mapping of </w:t>
            </w:r>
            <w:r w:rsidR="007A1A53">
              <w:rPr>
                <w:szCs w:val="20"/>
              </w:rPr>
              <w:t>qualifications</w:t>
            </w:r>
          </w:p>
        </w:tc>
      </w:tr>
      <w:tr w:rsidR="002850F6" w:rsidRPr="002850F6" w14:paraId="7139CA79" w14:textId="77777777" w:rsidTr="007A1A53">
        <w:tc>
          <w:tcPr>
            <w:tcW w:w="2547" w:type="dxa"/>
          </w:tcPr>
          <w:p w14:paraId="3E2C6E18" w14:textId="77777777" w:rsidR="007A1A53" w:rsidRDefault="002850F6" w:rsidP="007A1A53">
            <w:pPr>
              <w:pStyle w:val="SITableheading"/>
              <w:contextualSpacing/>
              <w:rPr>
                <w:rStyle w:val="SpecialBold"/>
                <w:b/>
              </w:rPr>
            </w:pPr>
            <w:r w:rsidRPr="002850F6">
              <w:rPr>
                <w:rStyle w:val="SpecialBold"/>
                <w:b/>
              </w:rPr>
              <w:t>Code and title</w:t>
            </w:r>
          </w:p>
          <w:p w14:paraId="49887645" w14:textId="77777777" w:rsidR="007A1A53" w:rsidRDefault="002850F6" w:rsidP="007A1A53">
            <w:pPr>
              <w:pStyle w:val="SITableheading"/>
              <w:contextualSpacing/>
              <w:rPr>
                <w:rStyle w:val="SpecialBold"/>
                <w:b/>
              </w:rPr>
            </w:pPr>
            <w:r w:rsidRPr="002850F6">
              <w:rPr>
                <w:rStyle w:val="SpecialBold"/>
                <w:b/>
              </w:rPr>
              <w:t>(</w:t>
            </w:r>
            <w:r w:rsidR="007A1A53">
              <w:rPr>
                <w:rStyle w:val="SpecialBold"/>
                <w:b/>
              </w:rPr>
              <w:t xml:space="preserve">FWP </w:t>
            </w:r>
            <w:r w:rsidRPr="002850F6">
              <w:rPr>
                <w:rStyle w:val="SpecialBold"/>
                <w:b/>
              </w:rPr>
              <w:t>Version 2.0)</w:t>
            </w:r>
          </w:p>
          <w:p w14:paraId="132E0FF5" w14:textId="77777777" w:rsidR="002850F6" w:rsidRPr="000B640A" w:rsidRDefault="002850F6" w:rsidP="007A1A53">
            <w:pPr>
              <w:pStyle w:val="SITableheading"/>
              <w:contextualSpacing/>
              <w:rPr>
                <w:sz w:val="16"/>
                <w:szCs w:val="16"/>
              </w:rPr>
            </w:pPr>
            <w:r w:rsidRPr="000B640A">
              <w:rPr>
                <w:rStyle w:val="SpecialBold"/>
                <w:b/>
                <w:sz w:val="16"/>
                <w:szCs w:val="16"/>
              </w:rPr>
              <w:t xml:space="preserve"> </w:t>
            </w:r>
          </w:p>
        </w:tc>
        <w:tc>
          <w:tcPr>
            <w:tcW w:w="2551" w:type="dxa"/>
          </w:tcPr>
          <w:p w14:paraId="6926EA24" w14:textId="77777777" w:rsidR="007A1A53" w:rsidRDefault="002850F6" w:rsidP="007A1A53">
            <w:pPr>
              <w:pStyle w:val="SITableheading"/>
              <w:contextualSpacing/>
              <w:rPr>
                <w:rStyle w:val="SpecialBold"/>
                <w:b/>
              </w:rPr>
            </w:pPr>
            <w:r w:rsidRPr="002850F6">
              <w:rPr>
                <w:rStyle w:val="SpecialBold"/>
                <w:b/>
              </w:rPr>
              <w:t>Code and title</w:t>
            </w:r>
          </w:p>
          <w:p w14:paraId="14F15381" w14:textId="77777777" w:rsidR="002850F6" w:rsidRPr="002850F6" w:rsidRDefault="002850F6" w:rsidP="007A1A53">
            <w:pPr>
              <w:pStyle w:val="SITableheading"/>
              <w:contextualSpacing/>
            </w:pPr>
            <w:r w:rsidRPr="002850F6">
              <w:rPr>
                <w:rStyle w:val="SpecialBold"/>
                <w:b/>
              </w:rPr>
              <w:t>(</w:t>
            </w:r>
            <w:r w:rsidR="007A1A53">
              <w:rPr>
                <w:rStyle w:val="SpecialBold"/>
                <w:b/>
              </w:rPr>
              <w:t xml:space="preserve">FWP </w:t>
            </w:r>
            <w:r w:rsidRPr="002850F6">
              <w:rPr>
                <w:rStyle w:val="SpecialBold"/>
                <w:b/>
              </w:rPr>
              <w:t>Version 1.0)</w:t>
            </w:r>
          </w:p>
        </w:tc>
        <w:tc>
          <w:tcPr>
            <w:tcW w:w="2127" w:type="dxa"/>
          </w:tcPr>
          <w:p w14:paraId="091D28F9" w14:textId="77777777" w:rsidR="002850F6" w:rsidRPr="002850F6" w:rsidRDefault="002850F6" w:rsidP="007A1A53">
            <w:pPr>
              <w:pStyle w:val="SITableheading"/>
            </w:pPr>
            <w:r w:rsidRPr="002850F6">
              <w:rPr>
                <w:rStyle w:val="SpecialBold"/>
                <w:b/>
              </w:rPr>
              <w:t>Comments</w:t>
            </w:r>
          </w:p>
        </w:tc>
        <w:tc>
          <w:tcPr>
            <w:tcW w:w="1791" w:type="dxa"/>
          </w:tcPr>
          <w:p w14:paraId="3EB99945" w14:textId="77777777" w:rsidR="002850F6" w:rsidRPr="002850F6" w:rsidRDefault="002850F6" w:rsidP="007A1A53">
            <w:pPr>
              <w:pStyle w:val="SITableheading"/>
              <w:rPr>
                <w:rStyle w:val="SpecialBold"/>
                <w:b/>
              </w:rPr>
            </w:pPr>
            <w:r w:rsidRPr="002850F6">
              <w:rPr>
                <w:rStyle w:val="SpecialBold"/>
                <w:b/>
              </w:rPr>
              <w:t>Equivalence</w:t>
            </w:r>
          </w:p>
        </w:tc>
      </w:tr>
      <w:tr w:rsidR="002850F6" w:rsidRPr="002850F6" w14:paraId="4C88CE5B" w14:textId="77777777" w:rsidTr="007A1A53">
        <w:tc>
          <w:tcPr>
            <w:tcW w:w="2547" w:type="dxa"/>
          </w:tcPr>
          <w:p w14:paraId="51197F10" w14:textId="77777777" w:rsidR="002850F6" w:rsidRPr="002850F6" w:rsidRDefault="002850F6" w:rsidP="002850F6">
            <w:pPr>
              <w:pStyle w:val="SITabletext"/>
              <w:spacing w:before="60" w:after="60"/>
            </w:pPr>
            <w:r w:rsidRPr="002850F6">
              <w:t>FWP60114 Advanced Diploma of Forest Industry Sustainability R1</w:t>
            </w:r>
          </w:p>
        </w:tc>
        <w:tc>
          <w:tcPr>
            <w:tcW w:w="2551" w:type="dxa"/>
          </w:tcPr>
          <w:p w14:paraId="5A2C736F" w14:textId="77777777" w:rsidR="002850F6" w:rsidRPr="002850F6" w:rsidRDefault="002850F6" w:rsidP="002850F6">
            <w:pPr>
              <w:pStyle w:val="SITabletext"/>
              <w:spacing w:before="60" w:after="60"/>
            </w:pPr>
            <w:r w:rsidRPr="002850F6">
              <w:t>FWP60114 Advanced Diploma of Forest Industry Sustainability R1</w:t>
            </w:r>
          </w:p>
        </w:tc>
        <w:tc>
          <w:tcPr>
            <w:tcW w:w="2127" w:type="dxa"/>
          </w:tcPr>
          <w:p w14:paraId="7655555E" w14:textId="77777777" w:rsidR="002850F6" w:rsidRPr="002850F6" w:rsidRDefault="002850F6" w:rsidP="002850F6">
            <w:pPr>
              <w:pStyle w:val="SITabletext"/>
              <w:spacing w:before="60" w:after="60"/>
              <w:rPr>
                <w:lang w:val="en-NZ"/>
              </w:rPr>
            </w:pPr>
          </w:p>
        </w:tc>
        <w:tc>
          <w:tcPr>
            <w:tcW w:w="1791" w:type="dxa"/>
          </w:tcPr>
          <w:p w14:paraId="42B8F481" w14:textId="77777777" w:rsidR="002850F6" w:rsidRPr="002850F6" w:rsidRDefault="002850F6" w:rsidP="002850F6">
            <w:pPr>
              <w:pStyle w:val="SITabletext"/>
              <w:spacing w:before="60" w:after="60"/>
            </w:pPr>
            <w:r w:rsidRPr="002850F6">
              <w:t>Equivalent</w:t>
            </w:r>
          </w:p>
        </w:tc>
      </w:tr>
    </w:tbl>
    <w:p w14:paraId="37615C90" w14:textId="77777777" w:rsidR="002850F6" w:rsidRDefault="002850F6" w:rsidP="002850F6"/>
    <w:tbl>
      <w:tblPr>
        <w:tblStyle w:val="TableGrid"/>
        <w:tblW w:w="5000" w:type="pct"/>
        <w:tblLook w:val="0000" w:firstRow="0" w:lastRow="0" w:firstColumn="0" w:lastColumn="0" w:noHBand="0" w:noVBand="0"/>
      </w:tblPr>
      <w:tblGrid>
        <w:gridCol w:w="2544"/>
        <w:gridCol w:w="2552"/>
        <w:gridCol w:w="2128"/>
        <w:gridCol w:w="1792"/>
      </w:tblGrid>
      <w:tr w:rsidR="009D6D2F" w:rsidRPr="002850F6" w14:paraId="38DDF440" w14:textId="77777777" w:rsidTr="000B640A">
        <w:trPr>
          <w:tblHeader/>
        </w:trPr>
        <w:tc>
          <w:tcPr>
            <w:tcW w:w="5000" w:type="pct"/>
            <w:gridSpan w:val="4"/>
          </w:tcPr>
          <w:p w14:paraId="2D28E28C" w14:textId="77777777" w:rsidR="007A1A53" w:rsidRPr="002850F6" w:rsidRDefault="007A1A53" w:rsidP="007A1A53">
            <w:pPr>
              <w:pStyle w:val="SITableheading"/>
              <w:contextualSpacing/>
              <w:jc w:val="center"/>
              <w:rPr>
                <w:i/>
              </w:rPr>
            </w:pPr>
            <w:r w:rsidRPr="002850F6">
              <w:rPr>
                <w:i/>
              </w:rPr>
              <w:t xml:space="preserve">FWP Forest and Wood Products Training Package Version </w:t>
            </w:r>
            <w:r w:rsidR="003611C9">
              <w:rPr>
                <w:i/>
              </w:rPr>
              <w:t>2</w:t>
            </w:r>
            <w:r w:rsidRPr="002850F6">
              <w:rPr>
                <w:i/>
              </w:rPr>
              <w:t>.0</w:t>
            </w:r>
          </w:p>
          <w:p w14:paraId="1487CD5C" w14:textId="77777777" w:rsidR="009D6D2F" w:rsidRPr="007A1A53" w:rsidRDefault="007A1A53" w:rsidP="007A1A53">
            <w:pPr>
              <w:pStyle w:val="SITableheading"/>
              <w:jc w:val="center"/>
              <w:rPr>
                <w:rStyle w:val="SpecialBold"/>
                <w:b/>
              </w:rPr>
            </w:pPr>
            <w:r w:rsidRPr="002850F6">
              <w:rPr>
                <w:szCs w:val="20"/>
              </w:rPr>
              <w:t xml:space="preserve">Mapping of </w:t>
            </w:r>
            <w:r>
              <w:rPr>
                <w:szCs w:val="20"/>
              </w:rPr>
              <w:t>qualifications</w:t>
            </w:r>
          </w:p>
        </w:tc>
      </w:tr>
      <w:tr w:rsidR="009D6D2F" w:rsidRPr="002850F6" w14:paraId="3816BA85" w14:textId="77777777" w:rsidTr="000B640A">
        <w:trPr>
          <w:tblHeader/>
        </w:trPr>
        <w:tc>
          <w:tcPr>
            <w:tcW w:w="1411" w:type="pct"/>
          </w:tcPr>
          <w:p w14:paraId="35F00D13" w14:textId="77777777" w:rsidR="007A1A53" w:rsidRDefault="007A1A53" w:rsidP="007A1A53">
            <w:pPr>
              <w:pStyle w:val="SITableheading"/>
              <w:contextualSpacing/>
              <w:rPr>
                <w:rStyle w:val="SpecialBold"/>
                <w:b/>
              </w:rPr>
            </w:pPr>
            <w:r w:rsidRPr="002850F6">
              <w:rPr>
                <w:rStyle w:val="SpecialBold"/>
                <w:b/>
              </w:rPr>
              <w:t>Code and title</w:t>
            </w:r>
          </w:p>
          <w:p w14:paraId="553252DD" w14:textId="77777777" w:rsidR="009D6D2F" w:rsidRDefault="007A1A53" w:rsidP="007A1A53">
            <w:pPr>
              <w:pStyle w:val="SITableheading"/>
              <w:contextualSpacing/>
              <w:rPr>
                <w:rStyle w:val="SpecialBold"/>
                <w:b/>
              </w:rPr>
            </w:pPr>
            <w:r w:rsidRPr="002850F6">
              <w:rPr>
                <w:rStyle w:val="SpecialBold"/>
                <w:b/>
              </w:rPr>
              <w:t>(</w:t>
            </w:r>
            <w:r>
              <w:rPr>
                <w:rStyle w:val="SpecialBold"/>
                <w:b/>
              </w:rPr>
              <w:t xml:space="preserve">FWP </w:t>
            </w:r>
            <w:r w:rsidRPr="002850F6">
              <w:rPr>
                <w:rStyle w:val="SpecialBold"/>
                <w:b/>
              </w:rPr>
              <w:t>Version 2.0)</w:t>
            </w:r>
          </w:p>
          <w:p w14:paraId="06A1D4A3" w14:textId="77777777" w:rsidR="007A1A53" w:rsidRPr="000B640A" w:rsidRDefault="007A1A53" w:rsidP="007A1A53">
            <w:pPr>
              <w:pStyle w:val="SITableheading"/>
              <w:contextualSpacing/>
              <w:rPr>
                <w:sz w:val="16"/>
                <w:szCs w:val="16"/>
              </w:rPr>
            </w:pPr>
          </w:p>
        </w:tc>
        <w:tc>
          <w:tcPr>
            <w:tcW w:w="1415" w:type="pct"/>
          </w:tcPr>
          <w:p w14:paraId="0967175B" w14:textId="77777777" w:rsidR="007A1A53" w:rsidRDefault="007A1A53" w:rsidP="007A1A53">
            <w:pPr>
              <w:pStyle w:val="SITableheading"/>
              <w:contextualSpacing/>
              <w:rPr>
                <w:rStyle w:val="SpecialBold"/>
                <w:b/>
              </w:rPr>
            </w:pPr>
            <w:r w:rsidRPr="002850F6">
              <w:rPr>
                <w:rStyle w:val="SpecialBold"/>
                <w:b/>
              </w:rPr>
              <w:t>Code and title</w:t>
            </w:r>
          </w:p>
          <w:p w14:paraId="52F7C2FE" w14:textId="77777777" w:rsidR="009D6D2F" w:rsidRPr="007A1A53" w:rsidRDefault="007A1A53" w:rsidP="007A1A53">
            <w:pPr>
              <w:pStyle w:val="SITableheading"/>
              <w:rPr>
                <w:rStyle w:val="SpecialBold"/>
                <w:b/>
              </w:rPr>
            </w:pPr>
            <w:r>
              <w:rPr>
                <w:rStyle w:val="SpecialBold"/>
                <w:b/>
              </w:rPr>
              <w:t>(</w:t>
            </w:r>
            <w:r w:rsidR="009D6D2F" w:rsidRPr="007A1A53">
              <w:rPr>
                <w:rStyle w:val="SpecialBold"/>
                <w:b/>
              </w:rPr>
              <w:t xml:space="preserve">FPI11 </w:t>
            </w:r>
            <w:r>
              <w:rPr>
                <w:rStyle w:val="SpecialBold"/>
                <w:b/>
              </w:rPr>
              <w:t>Version</w:t>
            </w:r>
            <w:r w:rsidR="009D6D2F" w:rsidRPr="007A1A53">
              <w:rPr>
                <w:rStyle w:val="SpecialBold"/>
                <w:b/>
              </w:rPr>
              <w:t xml:space="preserve"> 2.3</w:t>
            </w:r>
            <w:r>
              <w:rPr>
                <w:rStyle w:val="SpecialBold"/>
                <w:b/>
              </w:rPr>
              <w:t>)</w:t>
            </w:r>
          </w:p>
        </w:tc>
        <w:tc>
          <w:tcPr>
            <w:tcW w:w="1180" w:type="pct"/>
          </w:tcPr>
          <w:p w14:paraId="06006850" w14:textId="77777777" w:rsidR="009D6D2F" w:rsidRPr="007A1A53" w:rsidRDefault="009D6D2F" w:rsidP="007A1A53">
            <w:pPr>
              <w:pStyle w:val="SITableheading"/>
              <w:rPr>
                <w:rStyle w:val="SpecialBold"/>
                <w:b/>
              </w:rPr>
            </w:pPr>
            <w:r w:rsidRPr="007A1A53">
              <w:rPr>
                <w:rStyle w:val="SpecialBold"/>
                <w:b/>
              </w:rPr>
              <w:t>Comments</w:t>
            </w:r>
          </w:p>
        </w:tc>
        <w:tc>
          <w:tcPr>
            <w:tcW w:w="993" w:type="pct"/>
          </w:tcPr>
          <w:p w14:paraId="58AE76F7" w14:textId="77777777" w:rsidR="009D6D2F" w:rsidRPr="007A1A53" w:rsidRDefault="009D6D2F" w:rsidP="007A1A53">
            <w:pPr>
              <w:pStyle w:val="SITableheading"/>
              <w:rPr>
                <w:rStyle w:val="SpecialBold"/>
                <w:b/>
              </w:rPr>
            </w:pPr>
            <w:r w:rsidRPr="007A1A53">
              <w:rPr>
                <w:rStyle w:val="SpecialBold"/>
                <w:b/>
              </w:rPr>
              <w:t>Equivalence</w:t>
            </w:r>
          </w:p>
        </w:tc>
      </w:tr>
      <w:tr w:rsidR="009D6D2F" w:rsidRPr="002850F6" w14:paraId="15D0EA4C" w14:textId="77777777" w:rsidTr="007A1A53">
        <w:tc>
          <w:tcPr>
            <w:tcW w:w="1411" w:type="pct"/>
          </w:tcPr>
          <w:p w14:paraId="5AFE6385" w14:textId="77777777" w:rsidR="009D6D2F" w:rsidRPr="002850F6" w:rsidRDefault="009D6D2F" w:rsidP="007A1A53">
            <w:pPr>
              <w:pStyle w:val="SITabletext"/>
              <w:spacing w:before="60" w:after="60"/>
            </w:pPr>
            <w:r w:rsidRPr="002850F6">
              <w:t>FWP10116 Certificate I in Forest and Forest Products R1</w:t>
            </w:r>
          </w:p>
        </w:tc>
        <w:tc>
          <w:tcPr>
            <w:tcW w:w="1415" w:type="pct"/>
          </w:tcPr>
          <w:p w14:paraId="6C3CD209" w14:textId="77777777" w:rsidR="009D6D2F" w:rsidRPr="002850F6" w:rsidRDefault="009D6D2F" w:rsidP="007A1A53">
            <w:pPr>
              <w:pStyle w:val="SITabletext"/>
              <w:spacing w:before="60" w:after="60"/>
            </w:pPr>
            <w:r w:rsidRPr="002850F6">
              <w:t>FPI10111 Certificate I in Forest and Forest Products R3</w:t>
            </w:r>
          </w:p>
        </w:tc>
        <w:tc>
          <w:tcPr>
            <w:tcW w:w="1180" w:type="pct"/>
          </w:tcPr>
          <w:p w14:paraId="7452929C" w14:textId="77777777" w:rsidR="009D6D2F" w:rsidRPr="002850F6" w:rsidRDefault="009D6D2F" w:rsidP="007A1A53">
            <w:pPr>
              <w:pStyle w:val="SITabletext"/>
              <w:spacing w:before="60" w:after="60"/>
              <w:rPr>
                <w:lang w:val="en-NZ"/>
              </w:rPr>
            </w:pPr>
          </w:p>
        </w:tc>
        <w:tc>
          <w:tcPr>
            <w:tcW w:w="993" w:type="pct"/>
          </w:tcPr>
          <w:p w14:paraId="1ECF67E1" w14:textId="77777777" w:rsidR="009D6D2F" w:rsidRPr="002850F6" w:rsidRDefault="009D6D2F" w:rsidP="007A1A53">
            <w:pPr>
              <w:pStyle w:val="SITabletext"/>
              <w:spacing w:before="60" w:after="60"/>
              <w:rPr>
                <w:b/>
              </w:rPr>
            </w:pPr>
            <w:r w:rsidRPr="002850F6">
              <w:t>Equivalent</w:t>
            </w:r>
          </w:p>
        </w:tc>
      </w:tr>
      <w:tr w:rsidR="009D6D2F" w:rsidRPr="002850F6" w14:paraId="7390E416" w14:textId="77777777" w:rsidTr="007A1A53">
        <w:tc>
          <w:tcPr>
            <w:tcW w:w="1411" w:type="pct"/>
          </w:tcPr>
          <w:p w14:paraId="0AB92AFF" w14:textId="77777777" w:rsidR="009D6D2F" w:rsidRPr="002850F6" w:rsidRDefault="009D6D2F" w:rsidP="007A1A53">
            <w:pPr>
              <w:pStyle w:val="SITabletext"/>
              <w:spacing w:before="60" w:after="60"/>
            </w:pPr>
            <w:r w:rsidRPr="002850F6">
              <w:t>FWP20116 Certificate II in Forest Growing and Management R1</w:t>
            </w:r>
          </w:p>
        </w:tc>
        <w:tc>
          <w:tcPr>
            <w:tcW w:w="1415" w:type="pct"/>
          </w:tcPr>
          <w:p w14:paraId="7CB333C0" w14:textId="77777777" w:rsidR="009D6D2F" w:rsidRPr="002850F6" w:rsidRDefault="009D6D2F" w:rsidP="007A1A53">
            <w:pPr>
              <w:pStyle w:val="SITabletext"/>
              <w:spacing w:before="60" w:after="60"/>
            </w:pPr>
            <w:r w:rsidRPr="002850F6">
              <w:t>FPI20111 Certificate II in Forest Growing and Management R5</w:t>
            </w:r>
          </w:p>
          <w:p w14:paraId="01D55905" w14:textId="77777777" w:rsidR="009D6D2F" w:rsidRPr="002850F6" w:rsidRDefault="009D6D2F" w:rsidP="007A1A53">
            <w:pPr>
              <w:pStyle w:val="SITabletext"/>
              <w:spacing w:before="60" w:after="60"/>
            </w:pPr>
            <w:r w:rsidRPr="002850F6">
              <w:t>FPI20113 Certificate II in Forest Growing and Management R3</w:t>
            </w:r>
          </w:p>
        </w:tc>
        <w:tc>
          <w:tcPr>
            <w:tcW w:w="1180" w:type="pct"/>
          </w:tcPr>
          <w:p w14:paraId="70C4C97D" w14:textId="77777777" w:rsidR="009D6D2F" w:rsidRPr="002850F6" w:rsidRDefault="009D6D2F" w:rsidP="007A1A53">
            <w:pPr>
              <w:pStyle w:val="SITabletext"/>
              <w:spacing w:before="60" w:after="60"/>
              <w:rPr>
                <w:lang w:val="en-NZ"/>
              </w:rPr>
            </w:pPr>
          </w:p>
        </w:tc>
        <w:tc>
          <w:tcPr>
            <w:tcW w:w="993" w:type="pct"/>
          </w:tcPr>
          <w:p w14:paraId="4872B4DA" w14:textId="77777777" w:rsidR="009D6D2F" w:rsidRPr="002850F6" w:rsidRDefault="009D6D2F" w:rsidP="007A1A53">
            <w:pPr>
              <w:pStyle w:val="SITabletext"/>
              <w:spacing w:before="60" w:after="60"/>
              <w:rPr>
                <w:b/>
              </w:rPr>
            </w:pPr>
            <w:r w:rsidRPr="002850F6">
              <w:t>Equivalent</w:t>
            </w:r>
          </w:p>
        </w:tc>
      </w:tr>
      <w:tr w:rsidR="009D6D2F" w:rsidRPr="002850F6" w14:paraId="34A76FCD" w14:textId="77777777" w:rsidTr="007A1A53">
        <w:tc>
          <w:tcPr>
            <w:tcW w:w="1411" w:type="pct"/>
          </w:tcPr>
          <w:p w14:paraId="188B187B" w14:textId="77777777" w:rsidR="009D6D2F" w:rsidRPr="002850F6" w:rsidRDefault="009D6D2F" w:rsidP="007A1A53">
            <w:pPr>
              <w:pStyle w:val="SITabletext"/>
              <w:spacing w:before="60" w:after="60"/>
            </w:pPr>
            <w:r w:rsidRPr="002850F6">
              <w:t>FWP20216 Certificate II in Harvesting and Haulage R1</w:t>
            </w:r>
          </w:p>
        </w:tc>
        <w:tc>
          <w:tcPr>
            <w:tcW w:w="1415" w:type="pct"/>
          </w:tcPr>
          <w:p w14:paraId="2B36DD28" w14:textId="77777777" w:rsidR="009D6D2F" w:rsidRPr="002850F6" w:rsidRDefault="009D6D2F" w:rsidP="007A1A53">
            <w:pPr>
              <w:pStyle w:val="SITabletext"/>
              <w:spacing w:before="60" w:after="60"/>
            </w:pPr>
            <w:r w:rsidRPr="002850F6">
              <w:t>FPI20211 Certificate II in Harvesting and Haulage R5</w:t>
            </w:r>
          </w:p>
          <w:p w14:paraId="72CF2364" w14:textId="77777777" w:rsidR="009D6D2F" w:rsidRPr="002850F6" w:rsidRDefault="003D2A63" w:rsidP="007A1A53">
            <w:pPr>
              <w:pStyle w:val="SITabletext"/>
              <w:spacing w:before="60" w:after="60"/>
            </w:pPr>
            <w:hyperlink r:id="rId57" w:history="1">
              <w:r w:rsidR="009D6D2F" w:rsidRPr="002850F6">
                <w:t>FPI20213 Certificate II in Harvesting and Haulage</w:t>
              </w:r>
            </w:hyperlink>
            <w:r w:rsidR="009D6D2F" w:rsidRPr="002850F6">
              <w:t xml:space="preserve"> R3</w:t>
            </w:r>
          </w:p>
        </w:tc>
        <w:tc>
          <w:tcPr>
            <w:tcW w:w="1180" w:type="pct"/>
          </w:tcPr>
          <w:p w14:paraId="0F8DA7B2" w14:textId="77777777" w:rsidR="009D6D2F" w:rsidRPr="002850F6" w:rsidRDefault="009D6D2F" w:rsidP="007A1A53">
            <w:pPr>
              <w:pStyle w:val="SITabletext"/>
              <w:spacing w:before="60" w:after="60"/>
              <w:rPr>
                <w:lang w:val="en-NZ"/>
              </w:rPr>
            </w:pPr>
          </w:p>
        </w:tc>
        <w:tc>
          <w:tcPr>
            <w:tcW w:w="993" w:type="pct"/>
          </w:tcPr>
          <w:p w14:paraId="48670E96" w14:textId="77777777" w:rsidR="009D6D2F" w:rsidRPr="002850F6" w:rsidRDefault="009D6D2F" w:rsidP="007A1A53">
            <w:pPr>
              <w:pStyle w:val="SITabletext"/>
              <w:spacing w:before="60" w:after="60"/>
              <w:rPr>
                <w:b/>
              </w:rPr>
            </w:pPr>
            <w:r w:rsidRPr="002850F6">
              <w:t>Equivalent</w:t>
            </w:r>
          </w:p>
        </w:tc>
      </w:tr>
      <w:tr w:rsidR="009D6D2F" w:rsidRPr="002850F6" w14:paraId="0E5EE5DF" w14:textId="77777777" w:rsidTr="007A1A53">
        <w:tc>
          <w:tcPr>
            <w:tcW w:w="1411" w:type="pct"/>
          </w:tcPr>
          <w:p w14:paraId="1678E71D" w14:textId="77777777" w:rsidR="009D6D2F" w:rsidRPr="002850F6" w:rsidRDefault="009D6D2F" w:rsidP="007A1A53">
            <w:pPr>
              <w:pStyle w:val="SITabletext"/>
              <w:spacing w:before="60" w:after="60"/>
            </w:pPr>
            <w:r w:rsidRPr="002850F6">
              <w:t>FWP20316 Certificate II in Sawmilling and Processing R1</w:t>
            </w:r>
          </w:p>
        </w:tc>
        <w:tc>
          <w:tcPr>
            <w:tcW w:w="1415" w:type="pct"/>
          </w:tcPr>
          <w:p w14:paraId="3746FCA2" w14:textId="77777777" w:rsidR="009D6D2F" w:rsidRPr="002850F6" w:rsidRDefault="009D6D2F" w:rsidP="007A1A53">
            <w:pPr>
              <w:pStyle w:val="SITabletext"/>
              <w:spacing w:before="60" w:after="60"/>
            </w:pPr>
            <w:r w:rsidRPr="002850F6">
              <w:t>FPI20311 Certificate II in Sawmilling and Processing R4</w:t>
            </w:r>
          </w:p>
        </w:tc>
        <w:tc>
          <w:tcPr>
            <w:tcW w:w="1180" w:type="pct"/>
          </w:tcPr>
          <w:p w14:paraId="39569610" w14:textId="77777777" w:rsidR="009D6D2F" w:rsidRPr="002850F6" w:rsidRDefault="009D6D2F" w:rsidP="007A1A53">
            <w:pPr>
              <w:pStyle w:val="SITabletext"/>
              <w:spacing w:before="60" w:after="60"/>
              <w:rPr>
                <w:lang w:val="en-NZ"/>
              </w:rPr>
            </w:pPr>
          </w:p>
        </w:tc>
        <w:tc>
          <w:tcPr>
            <w:tcW w:w="993" w:type="pct"/>
          </w:tcPr>
          <w:p w14:paraId="49C7BB07" w14:textId="77777777" w:rsidR="009D6D2F" w:rsidRPr="002850F6" w:rsidRDefault="009D6D2F" w:rsidP="007A1A53">
            <w:pPr>
              <w:pStyle w:val="SITabletext"/>
              <w:spacing w:before="60" w:after="60"/>
              <w:rPr>
                <w:b/>
              </w:rPr>
            </w:pPr>
            <w:r w:rsidRPr="002850F6">
              <w:t>Equivalent</w:t>
            </w:r>
          </w:p>
        </w:tc>
      </w:tr>
      <w:tr w:rsidR="009D6D2F" w:rsidRPr="002850F6" w14:paraId="7258F826" w14:textId="77777777" w:rsidTr="007A1A53">
        <w:tc>
          <w:tcPr>
            <w:tcW w:w="1411" w:type="pct"/>
          </w:tcPr>
          <w:p w14:paraId="69A545D2" w14:textId="77777777" w:rsidR="009D6D2F" w:rsidRPr="002850F6" w:rsidRDefault="009D6D2F" w:rsidP="007A1A53">
            <w:pPr>
              <w:pStyle w:val="SITabletext"/>
              <w:spacing w:before="60" w:after="60"/>
            </w:pPr>
            <w:r w:rsidRPr="002850F6">
              <w:t>FWP20416 Certificate II in Wood Panel Products R1</w:t>
            </w:r>
          </w:p>
        </w:tc>
        <w:tc>
          <w:tcPr>
            <w:tcW w:w="1415" w:type="pct"/>
          </w:tcPr>
          <w:p w14:paraId="047470C5" w14:textId="77777777" w:rsidR="009D6D2F" w:rsidRPr="002850F6" w:rsidRDefault="009D6D2F" w:rsidP="007A1A53">
            <w:pPr>
              <w:pStyle w:val="SITabletext"/>
              <w:spacing w:before="60" w:after="60"/>
            </w:pPr>
            <w:r w:rsidRPr="002850F6">
              <w:t>FPI20411 Certificate II in Wood Panel Products R4</w:t>
            </w:r>
          </w:p>
        </w:tc>
        <w:tc>
          <w:tcPr>
            <w:tcW w:w="1180" w:type="pct"/>
          </w:tcPr>
          <w:p w14:paraId="0216E320" w14:textId="77777777" w:rsidR="009D6D2F" w:rsidRPr="002850F6" w:rsidRDefault="009D6D2F" w:rsidP="007A1A53">
            <w:pPr>
              <w:pStyle w:val="SITabletext"/>
              <w:spacing w:before="60" w:after="60"/>
              <w:rPr>
                <w:lang w:val="en-NZ"/>
              </w:rPr>
            </w:pPr>
          </w:p>
        </w:tc>
        <w:tc>
          <w:tcPr>
            <w:tcW w:w="993" w:type="pct"/>
          </w:tcPr>
          <w:p w14:paraId="431406E3" w14:textId="77777777" w:rsidR="009D6D2F" w:rsidRPr="002850F6" w:rsidRDefault="009D6D2F" w:rsidP="007A1A53">
            <w:pPr>
              <w:pStyle w:val="SITabletext"/>
              <w:spacing w:before="60" w:after="60"/>
              <w:rPr>
                <w:b/>
              </w:rPr>
            </w:pPr>
            <w:r w:rsidRPr="002850F6">
              <w:t>Equivalent</w:t>
            </w:r>
          </w:p>
        </w:tc>
      </w:tr>
      <w:tr w:rsidR="009D6D2F" w:rsidRPr="002850F6" w14:paraId="294799AB" w14:textId="77777777" w:rsidTr="007A1A53">
        <w:tc>
          <w:tcPr>
            <w:tcW w:w="1411" w:type="pct"/>
          </w:tcPr>
          <w:p w14:paraId="5A34B7CC" w14:textId="77777777" w:rsidR="009D6D2F" w:rsidRPr="002850F6" w:rsidRDefault="009D6D2F" w:rsidP="007A1A53">
            <w:pPr>
              <w:pStyle w:val="SITabletext"/>
              <w:spacing w:before="60" w:after="60"/>
            </w:pPr>
            <w:r w:rsidRPr="002850F6">
              <w:t>FWP20516 Certificate II in Timber Manufactured Products R1</w:t>
            </w:r>
          </w:p>
        </w:tc>
        <w:tc>
          <w:tcPr>
            <w:tcW w:w="1415" w:type="pct"/>
          </w:tcPr>
          <w:p w14:paraId="337BFFD3" w14:textId="77777777" w:rsidR="009D6D2F" w:rsidRPr="002850F6" w:rsidRDefault="009D6D2F" w:rsidP="007A1A53">
            <w:pPr>
              <w:pStyle w:val="SITabletext"/>
              <w:spacing w:before="60" w:after="60"/>
            </w:pPr>
            <w:r w:rsidRPr="002850F6">
              <w:t>FPI20511 Certificate II in Timber Manufactured Products R4</w:t>
            </w:r>
          </w:p>
        </w:tc>
        <w:tc>
          <w:tcPr>
            <w:tcW w:w="1180" w:type="pct"/>
          </w:tcPr>
          <w:p w14:paraId="37121F04" w14:textId="77777777" w:rsidR="009D6D2F" w:rsidRPr="002850F6" w:rsidRDefault="009D6D2F" w:rsidP="007A1A53">
            <w:pPr>
              <w:pStyle w:val="SITabletext"/>
              <w:spacing w:before="60" w:after="60"/>
              <w:rPr>
                <w:lang w:val="en-NZ"/>
              </w:rPr>
            </w:pPr>
          </w:p>
        </w:tc>
        <w:tc>
          <w:tcPr>
            <w:tcW w:w="993" w:type="pct"/>
          </w:tcPr>
          <w:p w14:paraId="4D3C9C5E" w14:textId="77777777" w:rsidR="009D6D2F" w:rsidRPr="002850F6" w:rsidRDefault="009D6D2F" w:rsidP="007A1A53">
            <w:pPr>
              <w:pStyle w:val="SITabletext"/>
              <w:spacing w:before="60" w:after="60"/>
              <w:rPr>
                <w:b/>
              </w:rPr>
            </w:pPr>
            <w:r w:rsidRPr="002850F6">
              <w:t>Equivalent</w:t>
            </w:r>
          </w:p>
        </w:tc>
      </w:tr>
      <w:tr w:rsidR="009D6D2F" w:rsidRPr="002850F6" w14:paraId="29C91021" w14:textId="77777777" w:rsidTr="007A1A53">
        <w:tc>
          <w:tcPr>
            <w:tcW w:w="1411" w:type="pct"/>
          </w:tcPr>
          <w:p w14:paraId="3ADEEE97" w14:textId="77777777" w:rsidR="009D6D2F" w:rsidRPr="002850F6" w:rsidRDefault="009D6D2F" w:rsidP="007A1A53">
            <w:pPr>
              <w:pStyle w:val="SITabletext"/>
              <w:spacing w:before="60" w:after="60"/>
            </w:pPr>
            <w:r w:rsidRPr="002850F6">
              <w:t>FWP20616 Certificate II in Timber Merchandising R1</w:t>
            </w:r>
          </w:p>
        </w:tc>
        <w:tc>
          <w:tcPr>
            <w:tcW w:w="1415" w:type="pct"/>
          </w:tcPr>
          <w:p w14:paraId="1573FCE9" w14:textId="77777777" w:rsidR="009D6D2F" w:rsidRPr="002850F6" w:rsidRDefault="009D6D2F" w:rsidP="007A1A53">
            <w:pPr>
              <w:pStyle w:val="SITabletext"/>
              <w:spacing w:before="60" w:after="60"/>
            </w:pPr>
            <w:r w:rsidRPr="002850F6">
              <w:t>FPI20611 Certificate II in Timber Merchandising R4</w:t>
            </w:r>
          </w:p>
        </w:tc>
        <w:tc>
          <w:tcPr>
            <w:tcW w:w="1180" w:type="pct"/>
          </w:tcPr>
          <w:p w14:paraId="1DBA3942" w14:textId="77777777" w:rsidR="009D6D2F" w:rsidRPr="002850F6" w:rsidRDefault="009D6D2F" w:rsidP="007A1A53">
            <w:pPr>
              <w:pStyle w:val="SITabletext"/>
              <w:spacing w:before="60" w:after="60"/>
              <w:rPr>
                <w:lang w:val="en-NZ"/>
              </w:rPr>
            </w:pPr>
          </w:p>
        </w:tc>
        <w:tc>
          <w:tcPr>
            <w:tcW w:w="993" w:type="pct"/>
          </w:tcPr>
          <w:p w14:paraId="0C335ED0" w14:textId="77777777" w:rsidR="009D6D2F" w:rsidRPr="002850F6" w:rsidRDefault="009D6D2F" w:rsidP="007A1A53">
            <w:pPr>
              <w:pStyle w:val="SITabletext"/>
              <w:spacing w:before="60" w:after="60"/>
              <w:rPr>
                <w:b/>
              </w:rPr>
            </w:pPr>
            <w:r w:rsidRPr="002850F6">
              <w:t>Equivalent</w:t>
            </w:r>
          </w:p>
        </w:tc>
      </w:tr>
      <w:tr w:rsidR="009D6D2F" w:rsidRPr="002850F6" w14:paraId="7E13A56A" w14:textId="77777777" w:rsidTr="007A1A53">
        <w:tc>
          <w:tcPr>
            <w:tcW w:w="1411" w:type="pct"/>
          </w:tcPr>
          <w:p w14:paraId="217C8F2B" w14:textId="77777777" w:rsidR="009D6D2F" w:rsidRPr="002850F6" w:rsidRDefault="009D6D2F" w:rsidP="007A1A53">
            <w:pPr>
              <w:pStyle w:val="SITabletext"/>
              <w:spacing w:before="60" w:after="60"/>
            </w:pPr>
            <w:r w:rsidRPr="002850F6">
              <w:lastRenderedPageBreak/>
              <w:t>FWP20716 Certificate II in Timber Truss and Frame Design and Manufacture R1</w:t>
            </w:r>
          </w:p>
        </w:tc>
        <w:tc>
          <w:tcPr>
            <w:tcW w:w="1415" w:type="pct"/>
          </w:tcPr>
          <w:p w14:paraId="428D1B8B" w14:textId="77777777" w:rsidR="009D6D2F" w:rsidRPr="002850F6" w:rsidRDefault="009D6D2F" w:rsidP="007A1A53">
            <w:pPr>
              <w:pStyle w:val="SITabletext"/>
              <w:spacing w:before="60" w:after="60"/>
            </w:pPr>
            <w:r w:rsidRPr="002850F6">
              <w:t>FPI20711 Certificate II in Timber Truss and Frame Design and Manufacture R4</w:t>
            </w:r>
          </w:p>
        </w:tc>
        <w:tc>
          <w:tcPr>
            <w:tcW w:w="1180" w:type="pct"/>
          </w:tcPr>
          <w:p w14:paraId="3A6682CE" w14:textId="77777777" w:rsidR="009D6D2F" w:rsidRPr="002850F6" w:rsidRDefault="009D6D2F" w:rsidP="007A1A53">
            <w:pPr>
              <w:pStyle w:val="SITabletext"/>
              <w:spacing w:before="60" w:after="60"/>
              <w:rPr>
                <w:lang w:val="en-NZ"/>
              </w:rPr>
            </w:pPr>
          </w:p>
        </w:tc>
        <w:tc>
          <w:tcPr>
            <w:tcW w:w="993" w:type="pct"/>
          </w:tcPr>
          <w:p w14:paraId="09B4F47A" w14:textId="77777777" w:rsidR="009D6D2F" w:rsidRPr="002850F6" w:rsidRDefault="009D6D2F" w:rsidP="007A1A53">
            <w:pPr>
              <w:pStyle w:val="SITabletext"/>
              <w:spacing w:before="60" w:after="60"/>
              <w:rPr>
                <w:b/>
              </w:rPr>
            </w:pPr>
            <w:r w:rsidRPr="002850F6">
              <w:t>Equivalent</w:t>
            </w:r>
          </w:p>
        </w:tc>
      </w:tr>
      <w:tr w:rsidR="009D6D2F" w:rsidRPr="002850F6" w14:paraId="18448620" w14:textId="77777777" w:rsidTr="007A1A53">
        <w:tc>
          <w:tcPr>
            <w:tcW w:w="1411" w:type="pct"/>
          </w:tcPr>
          <w:p w14:paraId="52BDBD15" w14:textId="77777777" w:rsidR="009D6D2F" w:rsidRPr="002850F6" w:rsidRDefault="009D6D2F" w:rsidP="007A1A53">
            <w:pPr>
              <w:pStyle w:val="SITabletext"/>
              <w:spacing w:before="60" w:after="60"/>
            </w:pPr>
            <w:r w:rsidRPr="002850F6">
              <w:t>FWP30116 Certificate III in Forest Growing and Management R1</w:t>
            </w:r>
          </w:p>
        </w:tc>
        <w:tc>
          <w:tcPr>
            <w:tcW w:w="1415" w:type="pct"/>
          </w:tcPr>
          <w:p w14:paraId="540BA5EB" w14:textId="77777777" w:rsidR="009D6D2F" w:rsidRPr="002850F6" w:rsidRDefault="009D6D2F" w:rsidP="007A1A53">
            <w:pPr>
              <w:pStyle w:val="SITabletext"/>
              <w:spacing w:before="60" w:after="60"/>
            </w:pPr>
            <w:r w:rsidRPr="002850F6">
              <w:t>FPI30111 Certificate III in Forest Growing and Management R4</w:t>
            </w:r>
          </w:p>
          <w:p w14:paraId="5DE919A9" w14:textId="77777777" w:rsidR="009D6D2F" w:rsidRPr="002850F6" w:rsidRDefault="009D6D2F" w:rsidP="007A1A53">
            <w:pPr>
              <w:pStyle w:val="SITabletext"/>
              <w:spacing w:before="60" w:after="60"/>
            </w:pPr>
            <w:r w:rsidRPr="002850F6">
              <w:t>FPI30113 Certificate III in Forest Growing and Management R3</w:t>
            </w:r>
          </w:p>
        </w:tc>
        <w:tc>
          <w:tcPr>
            <w:tcW w:w="1180" w:type="pct"/>
          </w:tcPr>
          <w:p w14:paraId="528A5ACF" w14:textId="77777777" w:rsidR="009D6D2F" w:rsidRPr="002850F6" w:rsidRDefault="009D6D2F" w:rsidP="007A1A53">
            <w:pPr>
              <w:pStyle w:val="SITabletext"/>
              <w:spacing w:before="60" w:after="60"/>
              <w:rPr>
                <w:lang w:val="en-NZ"/>
              </w:rPr>
            </w:pPr>
          </w:p>
        </w:tc>
        <w:tc>
          <w:tcPr>
            <w:tcW w:w="993" w:type="pct"/>
          </w:tcPr>
          <w:p w14:paraId="20CA9F0D" w14:textId="77777777" w:rsidR="009D6D2F" w:rsidRPr="002850F6" w:rsidRDefault="009D6D2F" w:rsidP="007A1A53">
            <w:pPr>
              <w:pStyle w:val="SITabletext"/>
              <w:spacing w:before="60" w:after="60"/>
              <w:rPr>
                <w:b/>
              </w:rPr>
            </w:pPr>
            <w:r w:rsidRPr="002850F6">
              <w:t>Equivalent</w:t>
            </w:r>
          </w:p>
        </w:tc>
      </w:tr>
      <w:tr w:rsidR="009D6D2F" w:rsidRPr="002850F6" w14:paraId="00C379DA" w14:textId="77777777" w:rsidTr="007A1A53">
        <w:tc>
          <w:tcPr>
            <w:tcW w:w="1411" w:type="pct"/>
          </w:tcPr>
          <w:p w14:paraId="17DA2948" w14:textId="77777777" w:rsidR="009D6D2F" w:rsidRPr="002850F6" w:rsidRDefault="009D6D2F" w:rsidP="007A1A53">
            <w:pPr>
              <w:pStyle w:val="SITabletext"/>
              <w:spacing w:before="60" w:after="60"/>
            </w:pPr>
            <w:r w:rsidRPr="002850F6">
              <w:t>FWP30216 Certificate III in Harvesting and Haulage R1</w:t>
            </w:r>
          </w:p>
        </w:tc>
        <w:tc>
          <w:tcPr>
            <w:tcW w:w="1415" w:type="pct"/>
          </w:tcPr>
          <w:p w14:paraId="276E76B7" w14:textId="77777777" w:rsidR="009D6D2F" w:rsidRPr="002850F6" w:rsidRDefault="009D6D2F" w:rsidP="007A1A53">
            <w:pPr>
              <w:pStyle w:val="SITabletext"/>
              <w:spacing w:before="60" w:after="60"/>
            </w:pPr>
            <w:r w:rsidRPr="002850F6">
              <w:t>FPI30211 Certificate III in Harvesting and Haulage R4</w:t>
            </w:r>
          </w:p>
          <w:p w14:paraId="53CD0FDD" w14:textId="77777777" w:rsidR="009D6D2F" w:rsidRPr="002850F6" w:rsidRDefault="009D6D2F" w:rsidP="007A1A53">
            <w:pPr>
              <w:pStyle w:val="SITabletext"/>
              <w:spacing w:before="60" w:after="60"/>
            </w:pPr>
            <w:r w:rsidRPr="002850F6">
              <w:t>FPI30213 Certificate III in Harvesting and Haulage R3</w:t>
            </w:r>
          </w:p>
        </w:tc>
        <w:tc>
          <w:tcPr>
            <w:tcW w:w="1180" w:type="pct"/>
          </w:tcPr>
          <w:p w14:paraId="7CE672C3" w14:textId="77777777" w:rsidR="009D6D2F" w:rsidRPr="002850F6" w:rsidRDefault="009D6D2F" w:rsidP="007A1A53">
            <w:pPr>
              <w:pStyle w:val="SITabletext"/>
              <w:spacing w:before="60" w:after="60"/>
              <w:rPr>
                <w:lang w:val="en-NZ"/>
              </w:rPr>
            </w:pPr>
          </w:p>
        </w:tc>
        <w:tc>
          <w:tcPr>
            <w:tcW w:w="993" w:type="pct"/>
          </w:tcPr>
          <w:p w14:paraId="2FCDAF1B" w14:textId="77777777" w:rsidR="009D6D2F" w:rsidRPr="002850F6" w:rsidRDefault="009D6D2F" w:rsidP="007A1A53">
            <w:pPr>
              <w:pStyle w:val="SITabletext"/>
              <w:spacing w:before="60" w:after="60"/>
              <w:rPr>
                <w:b/>
              </w:rPr>
            </w:pPr>
            <w:r w:rsidRPr="002850F6">
              <w:t>Equivalent</w:t>
            </w:r>
          </w:p>
        </w:tc>
      </w:tr>
      <w:tr w:rsidR="009D6D2F" w:rsidRPr="002850F6" w14:paraId="343A0676" w14:textId="77777777" w:rsidTr="007A1A53">
        <w:tc>
          <w:tcPr>
            <w:tcW w:w="1411" w:type="pct"/>
          </w:tcPr>
          <w:p w14:paraId="662647E8" w14:textId="77777777" w:rsidR="009D6D2F" w:rsidRPr="002850F6" w:rsidRDefault="009D6D2F" w:rsidP="007A1A53">
            <w:pPr>
              <w:pStyle w:val="SITabletext"/>
              <w:spacing w:before="60" w:after="60"/>
            </w:pPr>
            <w:r w:rsidRPr="002850F6">
              <w:t>FWP30316 Certificate III in Sawmilling and Processing R1</w:t>
            </w:r>
          </w:p>
        </w:tc>
        <w:tc>
          <w:tcPr>
            <w:tcW w:w="1415" w:type="pct"/>
          </w:tcPr>
          <w:p w14:paraId="65A17376" w14:textId="77777777" w:rsidR="009D6D2F" w:rsidRPr="002850F6" w:rsidRDefault="009D6D2F" w:rsidP="007A1A53">
            <w:pPr>
              <w:pStyle w:val="SITabletext"/>
              <w:spacing w:before="60" w:after="60"/>
            </w:pPr>
            <w:r w:rsidRPr="002850F6">
              <w:t>FPI30311 Certificate III in Sawmilling and Processing R4</w:t>
            </w:r>
          </w:p>
        </w:tc>
        <w:tc>
          <w:tcPr>
            <w:tcW w:w="1180" w:type="pct"/>
          </w:tcPr>
          <w:p w14:paraId="7DD7558C" w14:textId="77777777" w:rsidR="009D6D2F" w:rsidRPr="002850F6" w:rsidRDefault="009D6D2F" w:rsidP="007A1A53">
            <w:pPr>
              <w:pStyle w:val="SITabletext"/>
              <w:spacing w:before="60" w:after="60"/>
              <w:rPr>
                <w:lang w:val="en-NZ"/>
              </w:rPr>
            </w:pPr>
          </w:p>
        </w:tc>
        <w:tc>
          <w:tcPr>
            <w:tcW w:w="993" w:type="pct"/>
          </w:tcPr>
          <w:p w14:paraId="48F9DA57" w14:textId="77777777" w:rsidR="009D6D2F" w:rsidRPr="002850F6" w:rsidRDefault="009D6D2F" w:rsidP="007A1A53">
            <w:pPr>
              <w:pStyle w:val="SITabletext"/>
              <w:spacing w:before="60" w:after="60"/>
              <w:rPr>
                <w:b/>
              </w:rPr>
            </w:pPr>
            <w:r w:rsidRPr="002850F6">
              <w:t>Equivalent</w:t>
            </w:r>
          </w:p>
        </w:tc>
      </w:tr>
      <w:tr w:rsidR="009D6D2F" w:rsidRPr="002850F6" w14:paraId="54794241" w14:textId="77777777" w:rsidTr="007A1A53">
        <w:tc>
          <w:tcPr>
            <w:tcW w:w="1411" w:type="pct"/>
          </w:tcPr>
          <w:p w14:paraId="3116A1F4" w14:textId="77777777" w:rsidR="009D6D2F" w:rsidRPr="002850F6" w:rsidRDefault="009D6D2F" w:rsidP="007A1A53">
            <w:pPr>
              <w:pStyle w:val="SITabletext"/>
              <w:spacing w:before="60" w:after="60"/>
            </w:pPr>
            <w:r w:rsidRPr="002850F6">
              <w:t>FWP30416 Certificate III in Wood Panel Products R1</w:t>
            </w:r>
          </w:p>
        </w:tc>
        <w:tc>
          <w:tcPr>
            <w:tcW w:w="1415" w:type="pct"/>
          </w:tcPr>
          <w:p w14:paraId="4C4FD340" w14:textId="77777777" w:rsidR="009D6D2F" w:rsidRPr="002850F6" w:rsidRDefault="009D6D2F" w:rsidP="007A1A53">
            <w:pPr>
              <w:pStyle w:val="SITabletext"/>
              <w:spacing w:before="60" w:after="60"/>
            </w:pPr>
            <w:r w:rsidRPr="002850F6">
              <w:t>FPI30411 Certificate III in Wood Panel Products R4</w:t>
            </w:r>
          </w:p>
        </w:tc>
        <w:tc>
          <w:tcPr>
            <w:tcW w:w="1180" w:type="pct"/>
          </w:tcPr>
          <w:p w14:paraId="2D680E46" w14:textId="77777777" w:rsidR="009D6D2F" w:rsidRPr="002850F6" w:rsidRDefault="009D6D2F" w:rsidP="007A1A53">
            <w:pPr>
              <w:pStyle w:val="SITabletext"/>
              <w:spacing w:before="60" w:after="60"/>
              <w:rPr>
                <w:lang w:val="en-NZ"/>
              </w:rPr>
            </w:pPr>
          </w:p>
        </w:tc>
        <w:tc>
          <w:tcPr>
            <w:tcW w:w="993" w:type="pct"/>
          </w:tcPr>
          <w:p w14:paraId="0BF86CF9" w14:textId="77777777" w:rsidR="009D6D2F" w:rsidRPr="002850F6" w:rsidRDefault="009D6D2F" w:rsidP="007A1A53">
            <w:pPr>
              <w:pStyle w:val="SITabletext"/>
              <w:spacing w:before="60" w:after="60"/>
              <w:rPr>
                <w:b/>
              </w:rPr>
            </w:pPr>
            <w:r w:rsidRPr="002850F6">
              <w:t>Equivalent</w:t>
            </w:r>
          </w:p>
        </w:tc>
      </w:tr>
      <w:tr w:rsidR="009D6D2F" w:rsidRPr="002850F6" w14:paraId="0463C35F" w14:textId="77777777" w:rsidTr="007A1A53">
        <w:tc>
          <w:tcPr>
            <w:tcW w:w="1411" w:type="pct"/>
          </w:tcPr>
          <w:p w14:paraId="4AEFA17D" w14:textId="77777777" w:rsidR="009D6D2F" w:rsidRPr="002850F6" w:rsidRDefault="009D6D2F" w:rsidP="007A1A53">
            <w:pPr>
              <w:pStyle w:val="SITabletext"/>
              <w:spacing w:before="60" w:after="60"/>
            </w:pPr>
            <w:r w:rsidRPr="002850F6">
              <w:t>FWP30516 Certificate III in Timber Manufactured Products R1</w:t>
            </w:r>
          </w:p>
        </w:tc>
        <w:tc>
          <w:tcPr>
            <w:tcW w:w="1415" w:type="pct"/>
          </w:tcPr>
          <w:p w14:paraId="66130522" w14:textId="77777777" w:rsidR="009D6D2F" w:rsidRPr="002850F6" w:rsidRDefault="009D6D2F" w:rsidP="007A1A53">
            <w:pPr>
              <w:pStyle w:val="SITabletext"/>
              <w:spacing w:before="60" w:after="60"/>
            </w:pPr>
            <w:r w:rsidRPr="002850F6">
              <w:t>FPI30511 Certificate III in Timber Manufactured Products R4</w:t>
            </w:r>
          </w:p>
        </w:tc>
        <w:tc>
          <w:tcPr>
            <w:tcW w:w="1180" w:type="pct"/>
          </w:tcPr>
          <w:p w14:paraId="02B8E98F" w14:textId="77777777" w:rsidR="009D6D2F" w:rsidRPr="002850F6" w:rsidRDefault="009D6D2F" w:rsidP="007A1A53">
            <w:pPr>
              <w:pStyle w:val="SITabletext"/>
              <w:spacing w:before="60" w:after="60"/>
              <w:rPr>
                <w:lang w:val="en-NZ"/>
              </w:rPr>
            </w:pPr>
          </w:p>
        </w:tc>
        <w:tc>
          <w:tcPr>
            <w:tcW w:w="993" w:type="pct"/>
          </w:tcPr>
          <w:p w14:paraId="0AE4BE43" w14:textId="77777777" w:rsidR="009D6D2F" w:rsidRPr="002850F6" w:rsidRDefault="009D6D2F" w:rsidP="007A1A53">
            <w:pPr>
              <w:pStyle w:val="SITabletext"/>
              <w:spacing w:before="60" w:after="60"/>
              <w:rPr>
                <w:b/>
              </w:rPr>
            </w:pPr>
            <w:r w:rsidRPr="002850F6">
              <w:t>Equivalent</w:t>
            </w:r>
          </w:p>
        </w:tc>
      </w:tr>
      <w:tr w:rsidR="009D6D2F" w:rsidRPr="002850F6" w14:paraId="3DAE6FB6" w14:textId="77777777" w:rsidTr="007A1A53">
        <w:tc>
          <w:tcPr>
            <w:tcW w:w="1411" w:type="pct"/>
          </w:tcPr>
          <w:p w14:paraId="024AD25F" w14:textId="77777777" w:rsidR="009D6D2F" w:rsidRPr="002850F6" w:rsidRDefault="009D6D2F" w:rsidP="007A1A53">
            <w:pPr>
              <w:pStyle w:val="SITabletext"/>
              <w:spacing w:before="60" w:after="60"/>
            </w:pPr>
            <w:r w:rsidRPr="002850F6">
              <w:t>FWP30616 Certificate III in Timber Merchandising R1</w:t>
            </w:r>
          </w:p>
        </w:tc>
        <w:tc>
          <w:tcPr>
            <w:tcW w:w="1415" w:type="pct"/>
          </w:tcPr>
          <w:p w14:paraId="0B7539F2" w14:textId="77777777" w:rsidR="009D6D2F" w:rsidRPr="002850F6" w:rsidRDefault="009D6D2F" w:rsidP="007A1A53">
            <w:pPr>
              <w:pStyle w:val="SITabletext"/>
              <w:spacing w:before="60" w:after="60"/>
            </w:pPr>
            <w:r w:rsidRPr="002850F6">
              <w:t>FPI30611 Certificate III in Timber Merchandising R4</w:t>
            </w:r>
          </w:p>
        </w:tc>
        <w:tc>
          <w:tcPr>
            <w:tcW w:w="1180" w:type="pct"/>
          </w:tcPr>
          <w:p w14:paraId="2B3CA4AB" w14:textId="77777777" w:rsidR="009D6D2F" w:rsidRPr="002850F6" w:rsidRDefault="009D6D2F" w:rsidP="007A1A53">
            <w:pPr>
              <w:pStyle w:val="SITabletext"/>
              <w:spacing w:before="60" w:after="60"/>
              <w:rPr>
                <w:lang w:val="en-NZ"/>
              </w:rPr>
            </w:pPr>
            <w:r w:rsidRPr="002850F6">
              <w:rPr>
                <w:lang w:val="en-NZ"/>
              </w:rPr>
              <w:t>Unit selection more closely aligned to industry needs. See the following mapping table</w:t>
            </w:r>
          </w:p>
        </w:tc>
        <w:tc>
          <w:tcPr>
            <w:tcW w:w="993" w:type="pct"/>
          </w:tcPr>
          <w:p w14:paraId="5085F254" w14:textId="77777777" w:rsidR="009D6D2F" w:rsidRPr="002850F6" w:rsidRDefault="009D6D2F" w:rsidP="007A1A53">
            <w:pPr>
              <w:pStyle w:val="SITabletext"/>
              <w:spacing w:before="60" w:after="60"/>
              <w:rPr>
                <w:b/>
              </w:rPr>
            </w:pPr>
            <w:r w:rsidRPr="002850F6">
              <w:t>Equivalent</w:t>
            </w:r>
          </w:p>
        </w:tc>
      </w:tr>
      <w:tr w:rsidR="009D6D2F" w:rsidRPr="002850F6" w14:paraId="20D5CB76" w14:textId="77777777" w:rsidTr="007A1A53">
        <w:tc>
          <w:tcPr>
            <w:tcW w:w="1411" w:type="pct"/>
          </w:tcPr>
          <w:p w14:paraId="680061DF" w14:textId="77777777" w:rsidR="009D6D2F" w:rsidRPr="002850F6" w:rsidRDefault="009D6D2F" w:rsidP="007A1A53">
            <w:pPr>
              <w:pStyle w:val="SITabletext"/>
              <w:spacing w:before="60" w:after="60"/>
            </w:pPr>
            <w:r w:rsidRPr="002850F6">
              <w:t xml:space="preserve">FWP30716 Certificate III in </w:t>
            </w:r>
            <w:proofErr w:type="spellStart"/>
            <w:r w:rsidRPr="002850F6">
              <w:t>Sawdoctoring</w:t>
            </w:r>
            <w:proofErr w:type="spellEnd"/>
            <w:r w:rsidRPr="002850F6">
              <w:t xml:space="preserve"> R1</w:t>
            </w:r>
          </w:p>
        </w:tc>
        <w:tc>
          <w:tcPr>
            <w:tcW w:w="1415" w:type="pct"/>
          </w:tcPr>
          <w:p w14:paraId="71B79029" w14:textId="77777777" w:rsidR="009D6D2F" w:rsidRPr="002850F6" w:rsidRDefault="009D6D2F" w:rsidP="007A1A53">
            <w:pPr>
              <w:pStyle w:val="SITabletext"/>
              <w:spacing w:before="60" w:after="60"/>
            </w:pPr>
            <w:r w:rsidRPr="002850F6">
              <w:t xml:space="preserve">FPI30711 Certificate III in </w:t>
            </w:r>
            <w:proofErr w:type="spellStart"/>
            <w:r w:rsidRPr="002850F6">
              <w:t>Sawdoctoring</w:t>
            </w:r>
            <w:proofErr w:type="spellEnd"/>
            <w:r w:rsidRPr="002850F6">
              <w:t xml:space="preserve"> R3</w:t>
            </w:r>
          </w:p>
        </w:tc>
        <w:tc>
          <w:tcPr>
            <w:tcW w:w="1180" w:type="pct"/>
          </w:tcPr>
          <w:p w14:paraId="2A22612B" w14:textId="77777777" w:rsidR="009D6D2F" w:rsidRPr="002850F6" w:rsidRDefault="009D6D2F" w:rsidP="007A1A53">
            <w:pPr>
              <w:pStyle w:val="SITabletext"/>
              <w:spacing w:before="60" w:after="60"/>
              <w:rPr>
                <w:lang w:val="en-NZ"/>
              </w:rPr>
            </w:pPr>
          </w:p>
        </w:tc>
        <w:tc>
          <w:tcPr>
            <w:tcW w:w="993" w:type="pct"/>
          </w:tcPr>
          <w:p w14:paraId="03F6743C" w14:textId="77777777" w:rsidR="009D6D2F" w:rsidRPr="002850F6" w:rsidRDefault="009D6D2F" w:rsidP="007A1A53">
            <w:pPr>
              <w:pStyle w:val="SITabletext"/>
              <w:spacing w:before="60" w:after="60"/>
            </w:pPr>
            <w:r w:rsidRPr="002850F6">
              <w:t>Equivalent</w:t>
            </w:r>
          </w:p>
        </w:tc>
      </w:tr>
      <w:tr w:rsidR="009D6D2F" w:rsidRPr="002850F6" w14:paraId="7B319210" w14:textId="77777777" w:rsidTr="007A1A53">
        <w:tc>
          <w:tcPr>
            <w:tcW w:w="1411" w:type="pct"/>
          </w:tcPr>
          <w:p w14:paraId="44EB210B" w14:textId="77777777" w:rsidR="009D6D2F" w:rsidRPr="002850F6" w:rsidRDefault="009D6D2F" w:rsidP="007A1A53">
            <w:pPr>
              <w:pStyle w:val="SITabletext"/>
              <w:spacing w:before="60" w:after="60"/>
            </w:pPr>
            <w:r w:rsidRPr="002850F6">
              <w:t xml:space="preserve">FWP30816 Certificate III in </w:t>
            </w:r>
            <w:proofErr w:type="spellStart"/>
            <w:r w:rsidRPr="002850F6">
              <w:t>Woodmachining</w:t>
            </w:r>
            <w:proofErr w:type="spellEnd"/>
            <w:r w:rsidRPr="002850F6">
              <w:t xml:space="preserve"> R1</w:t>
            </w:r>
          </w:p>
        </w:tc>
        <w:tc>
          <w:tcPr>
            <w:tcW w:w="1415" w:type="pct"/>
          </w:tcPr>
          <w:p w14:paraId="0B5F7F29" w14:textId="77777777" w:rsidR="009D6D2F" w:rsidRPr="002850F6" w:rsidRDefault="009D6D2F" w:rsidP="007A1A53">
            <w:pPr>
              <w:pStyle w:val="SITabletext"/>
              <w:spacing w:before="60" w:after="60"/>
            </w:pPr>
            <w:r w:rsidRPr="002850F6">
              <w:t xml:space="preserve">FPI30811 Certificate III in </w:t>
            </w:r>
            <w:proofErr w:type="spellStart"/>
            <w:r w:rsidRPr="002850F6">
              <w:t>Woodmachining</w:t>
            </w:r>
            <w:proofErr w:type="spellEnd"/>
            <w:r w:rsidRPr="002850F6">
              <w:t xml:space="preserve"> R3</w:t>
            </w:r>
          </w:p>
        </w:tc>
        <w:tc>
          <w:tcPr>
            <w:tcW w:w="1180" w:type="pct"/>
          </w:tcPr>
          <w:p w14:paraId="699E0B67" w14:textId="77777777" w:rsidR="009D6D2F" w:rsidRPr="002850F6" w:rsidRDefault="009D6D2F" w:rsidP="007A1A53">
            <w:pPr>
              <w:pStyle w:val="SITabletext"/>
              <w:spacing w:before="60" w:after="60"/>
              <w:rPr>
                <w:lang w:val="en-NZ"/>
              </w:rPr>
            </w:pPr>
          </w:p>
        </w:tc>
        <w:tc>
          <w:tcPr>
            <w:tcW w:w="993" w:type="pct"/>
          </w:tcPr>
          <w:p w14:paraId="6F286181" w14:textId="77777777" w:rsidR="009D6D2F" w:rsidRPr="002850F6" w:rsidRDefault="009D6D2F" w:rsidP="007A1A53">
            <w:pPr>
              <w:pStyle w:val="SITabletext"/>
              <w:spacing w:before="60" w:after="60"/>
            </w:pPr>
            <w:r w:rsidRPr="002850F6">
              <w:t>Equivalent</w:t>
            </w:r>
          </w:p>
        </w:tc>
      </w:tr>
      <w:tr w:rsidR="009D6D2F" w:rsidRPr="002850F6" w14:paraId="7405920E" w14:textId="77777777" w:rsidTr="007A1A53">
        <w:tc>
          <w:tcPr>
            <w:tcW w:w="1411" w:type="pct"/>
          </w:tcPr>
          <w:p w14:paraId="37BD67EC" w14:textId="77777777" w:rsidR="009D6D2F" w:rsidRPr="002850F6" w:rsidRDefault="009D6D2F" w:rsidP="007A1A53">
            <w:pPr>
              <w:pStyle w:val="SITabletext"/>
              <w:spacing w:before="60" w:after="60"/>
            </w:pPr>
            <w:r w:rsidRPr="002850F6">
              <w:t>FWP30916 Certificate III in Timber Truss and Frame Design and Manufacture R1</w:t>
            </w:r>
          </w:p>
        </w:tc>
        <w:tc>
          <w:tcPr>
            <w:tcW w:w="1415" w:type="pct"/>
          </w:tcPr>
          <w:p w14:paraId="7848A92A" w14:textId="77777777" w:rsidR="009D6D2F" w:rsidRPr="002850F6" w:rsidRDefault="009D6D2F" w:rsidP="007A1A53">
            <w:pPr>
              <w:pStyle w:val="SITabletext"/>
              <w:spacing w:before="60" w:after="60"/>
            </w:pPr>
            <w:r w:rsidRPr="002850F6">
              <w:t>FPI30911 Certificate III in Timber Truss and Frame Design and Manufacture R4</w:t>
            </w:r>
          </w:p>
        </w:tc>
        <w:tc>
          <w:tcPr>
            <w:tcW w:w="1180" w:type="pct"/>
          </w:tcPr>
          <w:p w14:paraId="168EA7B2" w14:textId="77777777" w:rsidR="009D6D2F" w:rsidRPr="002850F6" w:rsidRDefault="009D6D2F" w:rsidP="007A1A53">
            <w:pPr>
              <w:pStyle w:val="SITabletext"/>
              <w:spacing w:before="60" w:after="60"/>
              <w:rPr>
                <w:lang w:val="en-NZ"/>
              </w:rPr>
            </w:pPr>
          </w:p>
        </w:tc>
        <w:tc>
          <w:tcPr>
            <w:tcW w:w="993" w:type="pct"/>
          </w:tcPr>
          <w:p w14:paraId="79C41FD1" w14:textId="77777777" w:rsidR="009D6D2F" w:rsidRPr="002850F6" w:rsidRDefault="009D6D2F" w:rsidP="007A1A53">
            <w:pPr>
              <w:pStyle w:val="SITabletext"/>
              <w:spacing w:before="60" w:after="60"/>
            </w:pPr>
            <w:r w:rsidRPr="002850F6">
              <w:t>Equivalent</w:t>
            </w:r>
          </w:p>
        </w:tc>
      </w:tr>
      <w:tr w:rsidR="009D6D2F" w:rsidRPr="002850F6" w14:paraId="15A68856" w14:textId="77777777" w:rsidTr="007A1A53">
        <w:tc>
          <w:tcPr>
            <w:tcW w:w="1411" w:type="pct"/>
          </w:tcPr>
          <w:p w14:paraId="14C10A1E" w14:textId="77777777" w:rsidR="009D6D2F" w:rsidRPr="002850F6" w:rsidRDefault="009D6D2F" w:rsidP="007A1A53">
            <w:pPr>
              <w:pStyle w:val="SITabletext"/>
              <w:spacing w:before="60" w:after="60"/>
            </w:pPr>
            <w:r w:rsidRPr="002850F6">
              <w:t>FWP40116 Certificate IV in Forest Operations R1</w:t>
            </w:r>
          </w:p>
        </w:tc>
        <w:tc>
          <w:tcPr>
            <w:tcW w:w="1415" w:type="pct"/>
          </w:tcPr>
          <w:p w14:paraId="4CADCB15" w14:textId="77777777" w:rsidR="009D6D2F" w:rsidRPr="002850F6" w:rsidRDefault="009D6D2F" w:rsidP="007A1A53">
            <w:pPr>
              <w:pStyle w:val="SITabletext"/>
              <w:spacing w:before="60" w:after="60"/>
            </w:pPr>
            <w:r w:rsidRPr="002850F6">
              <w:t>FPI40111 Certificate IV in Forest Operations R4</w:t>
            </w:r>
          </w:p>
        </w:tc>
        <w:tc>
          <w:tcPr>
            <w:tcW w:w="1180" w:type="pct"/>
          </w:tcPr>
          <w:p w14:paraId="4254C895" w14:textId="77777777" w:rsidR="009D6D2F" w:rsidRPr="002850F6" w:rsidRDefault="009D6D2F" w:rsidP="007A1A53">
            <w:pPr>
              <w:pStyle w:val="SITabletext"/>
              <w:spacing w:before="60" w:after="60"/>
              <w:rPr>
                <w:lang w:val="en-NZ"/>
              </w:rPr>
            </w:pPr>
          </w:p>
        </w:tc>
        <w:tc>
          <w:tcPr>
            <w:tcW w:w="993" w:type="pct"/>
          </w:tcPr>
          <w:p w14:paraId="499FE1CE" w14:textId="77777777" w:rsidR="009D6D2F" w:rsidRPr="002850F6" w:rsidRDefault="009D6D2F" w:rsidP="007A1A53">
            <w:pPr>
              <w:pStyle w:val="SITabletext"/>
              <w:spacing w:before="60" w:after="60"/>
            </w:pPr>
            <w:r w:rsidRPr="002850F6">
              <w:t>Equivalent</w:t>
            </w:r>
          </w:p>
        </w:tc>
      </w:tr>
      <w:tr w:rsidR="009D6D2F" w:rsidRPr="002850F6" w14:paraId="7AEF05DE" w14:textId="77777777" w:rsidTr="007A1A53">
        <w:tc>
          <w:tcPr>
            <w:tcW w:w="1411" w:type="pct"/>
          </w:tcPr>
          <w:p w14:paraId="30C8FF52" w14:textId="77777777" w:rsidR="009D6D2F" w:rsidRPr="002850F6" w:rsidRDefault="009D6D2F" w:rsidP="007A1A53">
            <w:pPr>
              <w:pStyle w:val="SITabletext"/>
              <w:spacing w:before="60" w:after="60"/>
            </w:pPr>
            <w:r w:rsidRPr="002850F6">
              <w:t>FWP40216 Certificate IV in Timber Processing R1</w:t>
            </w:r>
          </w:p>
        </w:tc>
        <w:tc>
          <w:tcPr>
            <w:tcW w:w="1415" w:type="pct"/>
          </w:tcPr>
          <w:p w14:paraId="29F7A97C" w14:textId="77777777" w:rsidR="009D6D2F" w:rsidRPr="002850F6" w:rsidRDefault="009D6D2F" w:rsidP="007A1A53">
            <w:pPr>
              <w:pStyle w:val="SITabletext"/>
              <w:spacing w:before="60" w:after="60"/>
              <w:rPr>
                <w:b/>
              </w:rPr>
            </w:pPr>
            <w:r w:rsidRPr="002850F6">
              <w:t>FPI40211 Certificate IV in Timber Processing R4</w:t>
            </w:r>
          </w:p>
        </w:tc>
        <w:tc>
          <w:tcPr>
            <w:tcW w:w="1180" w:type="pct"/>
          </w:tcPr>
          <w:p w14:paraId="1D2DB278" w14:textId="77777777" w:rsidR="009D6D2F" w:rsidRPr="002850F6" w:rsidRDefault="009D6D2F" w:rsidP="007A1A53">
            <w:pPr>
              <w:pStyle w:val="SITabletext"/>
              <w:spacing w:before="60" w:after="60"/>
              <w:rPr>
                <w:lang w:val="en-NZ"/>
              </w:rPr>
            </w:pPr>
          </w:p>
        </w:tc>
        <w:tc>
          <w:tcPr>
            <w:tcW w:w="993" w:type="pct"/>
          </w:tcPr>
          <w:p w14:paraId="7D2476D0" w14:textId="77777777" w:rsidR="009D6D2F" w:rsidRPr="002850F6" w:rsidRDefault="009D6D2F" w:rsidP="007A1A53">
            <w:pPr>
              <w:pStyle w:val="SITabletext"/>
              <w:spacing w:before="60" w:after="60"/>
            </w:pPr>
            <w:r w:rsidRPr="002850F6">
              <w:t>Equivalent</w:t>
            </w:r>
          </w:p>
        </w:tc>
      </w:tr>
      <w:tr w:rsidR="009D6D2F" w:rsidRPr="002850F6" w14:paraId="74337FF7" w14:textId="77777777" w:rsidTr="007A1A53">
        <w:tc>
          <w:tcPr>
            <w:tcW w:w="1411" w:type="pct"/>
          </w:tcPr>
          <w:p w14:paraId="3EC0FCAD" w14:textId="77777777" w:rsidR="009D6D2F" w:rsidRPr="002850F6" w:rsidRDefault="009D6D2F" w:rsidP="007A1A53">
            <w:pPr>
              <w:pStyle w:val="SITabletext"/>
              <w:spacing w:before="60" w:after="60"/>
            </w:pPr>
            <w:r w:rsidRPr="002850F6">
              <w:t>FWP40316 Certificate IV in Timber Truss and Frame Manufacture R1</w:t>
            </w:r>
          </w:p>
        </w:tc>
        <w:tc>
          <w:tcPr>
            <w:tcW w:w="1415" w:type="pct"/>
          </w:tcPr>
          <w:p w14:paraId="0CAA4966" w14:textId="77777777" w:rsidR="009D6D2F" w:rsidRPr="002850F6" w:rsidRDefault="009D6D2F" w:rsidP="007A1A53">
            <w:pPr>
              <w:pStyle w:val="SITabletext"/>
              <w:spacing w:before="60" w:after="60"/>
              <w:rPr>
                <w:b/>
              </w:rPr>
            </w:pPr>
            <w:r w:rsidRPr="002850F6">
              <w:t>FPI40311 Certificate IV in Timber Truss and Frame Manufacture R4</w:t>
            </w:r>
          </w:p>
        </w:tc>
        <w:tc>
          <w:tcPr>
            <w:tcW w:w="1180" w:type="pct"/>
          </w:tcPr>
          <w:p w14:paraId="7BCE8BA4" w14:textId="77777777" w:rsidR="009D6D2F" w:rsidRPr="002850F6" w:rsidRDefault="009D6D2F" w:rsidP="007A1A53">
            <w:pPr>
              <w:pStyle w:val="SITabletext"/>
              <w:spacing w:before="60" w:after="60"/>
              <w:rPr>
                <w:lang w:val="en-NZ"/>
              </w:rPr>
            </w:pPr>
          </w:p>
        </w:tc>
        <w:tc>
          <w:tcPr>
            <w:tcW w:w="993" w:type="pct"/>
          </w:tcPr>
          <w:p w14:paraId="3DD01E9F" w14:textId="77777777" w:rsidR="009D6D2F" w:rsidRPr="002850F6" w:rsidRDefault="009D6D2F" w:rsidP="007A1A53">
            <w:pPr>
              <w:pStyle w:val="SITabletext"/>
              <w:spacing w:before="60" w:after="60"/>
            </w:pPr>
            <w:r w:rsidRPr="002850F6">
              <w:t>Equivalent</w:t>
            </w:r>
          </w:p>
        </w:tc>
      </w:tr>
      <w:tr w:rsidR="009D6D2F" w:rsidRPr="002850F6" w14:paraId="13CD82DA" w14:textId="77777777" w:rsidTr="007A1A53">
        <w:tc>
          <w:tcPr>
            <w:tcW w:w="1411" w:type="pct"/>
          </w:tcPr>
          <w:p w14:paraId="76C12E7F" w14:textId="77777777" w:rsidR="009D6D2F" w:rsidRPr="002850F6" w:rsidRDefault="009D6D2F" w:rsidP="007A1A53">
            <w:pPr>
              <w:pStyle w:val="SITabletext"/>
              <w:spacing w:before="60" w:after="60"/>
            </w:pPr>
            <w:r w:rsidRPr="002850F6">
              <w:lastRenderedPageBreak/>
              <w:t>FWP40416 Certificate IV in Timber Truss and Frame Design R1</w:t>
            </w:r>
          </w:p>
        </w:tc>
        <w:tc>
          <w:tcPr>
            <w:tcW w:w="1415" w:type="pct"/>
          </w:tcPr>
          <w:p w14:paraId="6C21C36F" w14:textId="77777777" w:rsidR="009D6D2F" w:rsidRPr="002850F6" w:rsidRDefault="009D6D2F" w:rsidP="007A1A53">
            <w:pPr>
              <w:pStyle w:val="SITabletext"/>
              <w:spacing w:before="60" w:after="60"/>
            </w:pPr>
            <w:r w:rsidRPr="002850F6">
              <w:t>FPI40411 Certificate IV in Timber Truss and Frame Design R4</w:t>
            </w:r>
          </w:p>
        </w:tc>
        <w:tc>
          <w:tcPr>
            <w:tcW w:w="1180" w:type="pct"/>
          </w:tcPr>
          <w:p w14:paraId="6653588E" w14:textId="77777777" w:rsidR="009D6D2F" w:rsidRPr="002850F6" w:rsidRDefault="009D6D2F" w:rsidP="007A1A53">
            <w:pPr>
              <w:pStyle w:val="SITabletext"/>
              <w:spacing w:before="60" w:after="60"/>
              <w:rPr>
                <w:lang w:val="en-NZ"/>
              </w:rPr>
            </w:pPr>
          </w:p>
        </w:tc>
        <w:tc>
          <w:tcPr>
            <w:tcW w:w="993" w:type="pct"/>
          </w:tcPr>
          <w:p w14:paraId="26793AB2" w14:textId="77777777" w:rsidR="009D6D2F" w:rsidRPr="002850F6" w:rsidRDefault="009D6D2F" w:rsidP="007A1A53">
            <w:pPr>
              <w:pStyle w:val="SITabletext"/>
              <w:spacing w:before="60" w:after="60"/>
            </w:pPr>
            <w:r w:rsidRPr="002850F6">
              <w:t>Equivalent</w:t>
            </w:r>
          </w:p>
        </w:tc>
      </w:tr>
      <w:tr w:rsidR="009D6D2F" w:rsidRPr="002850F6" w14:paraId="5BF03857" w14:textId="77777777" w:rsidTr="007A1A53">
        <w:tc>
          <w:tcPr>
            <w:tcW w:w="1411" w:type="pct"/>
          </w:tcPr>
          <w:p w14:paraId="4E21A3E9" w14:textId="77777777" w:rsidR="009D6D2F" w:rsidRPr="002850F6" w:rsidRDefault="009D6D2F" w:rsidP="007A1A53">
            <w:pPr>
              <w:pStyle w:val="SITabletext"/>
              <w:spacing w:before="60" w:after="60"/>
            </w:pPr>
            <w:r w:rsidRPr="002850F6">
              <w:t>FWP50116 Diploma of Forest and Forest Products R1</w:t>
            </w:r>
          </w:p>
        </w:tc>
        <w:tc>
          <w:tcPr>
            <w:tcW w:w="1415" w:type="pct"/>
          </w:tcPr>
          <w:p w14:paraId="7B99FCC1" w14:textId="77777777" w:rsidR="009D6D2F" w:rsidRPr="002850F6" w:rsidRDefault="009D6D2F" w:rsidP="007A1A53">
            <w:pPr>
              <w:pStyle w:val="SITabletext"/>
              <w:spacing w:before="60" w:after="60"/>
            </w:pPr>
            <w:r w:rsidRPr="002850F6">
              <w:t>FPI50111 Diploma of Forest and Forest Products R3</w:t>
            </w:r>
          </w:p>
        </w:tc>
        <w:tc>
          <w:tcPr>
            <w:tcW w:w="1180" w:type="pct"/>
          </w:tcPr>
          <w:p w14:paraId="5D827385" w14:textId="77777777" w:rsidR="009D6D2F" w:rsidRPr="002850F6" w:rsidRDefault="009D6D2F" w:rsidP="007A1A53">
            <w:pPr>
              <w:pStyle w:val="SITabletext"/>
              <w:spacing w:before="60" w:after="60"/>
              <w:rPr>
                <w:lang w:val="en-NZ"/>
              </w:rPr>
            </w:pPr>
          </w:p>
        </w:tc>
        <w:tc>
          <w:tcPr>
            <w:tcW w:w="993" w:type="pct"/>
          </w:tcPr>
          <w:p w14:paraId="70969572" w14:textId="77777777" w:rsidR="009D6D2F" w:rsidRPr="002850F6" w:rsidRDefault="009D6D2F" w:rsidP="007A1A53">
            <w:pPr>
              <w:pStyle w:val="SITabletext"/>
              <w:spacing w:before="60" w:after="60"/>
            </w:pPr>
            <w:r w:rsidRPr="002850F6">
              <w:t>Equivalent</w:t>
            </w:r>
          </w:p>
        </w:tc>
      </w:tr>
      <w:tr w:rsidR="009D6D2F" w:rsidRPr="002850F6" w14:paraId="2EB03EDE" w14:textId="77777777" w:rsidTr="007A1A53">
        <w:tc>
          <w:tcPr>
            <w:tcW w:w="1411" w:type="pct"/>
          </w:tcPr>
          <w:p w14:paraId="29AE3A3F" w14:textId="77777777" w:rsidR="009D6D2F" w:rsidRPr="002850F6" w:rsidRDefault="009D6D2F" w:rsidP="007A1A53">
            <w:pPr>
              <w:pStyle w:val="SITabletext"/>
              <w:spacing w:before="60" w:after="60"/>
            </w:pPr>
            <w:r w:rsidRPr="002850F6">
              <w:t>FWP50316 Diploma of Timber Truss and Frame Manufacture R1</w:t>
            </w:r>
          </w:p>
        </w:tc>
        <w:tc>
          <w:tcPr>
            <w:tcW w:w="1415" w:type="pct"/>
          </w:tcPr>
          <w:p w14:paraId="1BFD5828" w14:textId="77777777" w:rsidR="009D6D2F" w:rsidRPr="002850F6" w:rsidRDefault="009D6D2F" w:rsidP="007A1A53">
            <w:pPr>
              <w:pStyle w:val="SITabletext"/>
              <w:spacing w:before="60" w:after="60"/>
              <w:rPr>
                <w:b/>
              </w:rPr>
            </w:pPr>
            <w:r w:rsidRPr="002850F6">
              <w:t>FPI50311 Diploma of Timber Truss and Frame Manufacture R3</w:t>
            </w:r>
          </w:p>
        </w:tc>
        <w:tc>
          <w:tcPr>
            <w:tcW w:w="1180" w:type="pct"/>
          </w:tcPr>
          <w:p w14:paraId="612BC521" w14:textId="77777777" w:rsidR="009D6D2F" w:rsidRPr="002850F6" w:rsidRDefault="009D6D2F" w:rsidP="007A1A53">
            <w:pPr>
              <w:pStyle w:val="SITabletext"/>
              <w:spacing w:before="60" w:after="60"/>
              <w:rPr>
                <w:lang w:val="en-NZ"/>
              </w:rPr>
            </w:pPr>
          </w:p>
        </w:tc>
        <w:tc>
          <w:tcPr>
            <w:tcW w:w="993" w:type="pct"/>
          </w:tcPr>
          <w:p w14:paraId="67367195" w14:textId="77777777" w:rsidR="009D6D2F" w:rsidRPr="002850F6" w:rsidRDefault="009D6D2F" w:rsidP="007A1A53">
            <w:pPr>
              <w:pStyle w:val="SITabletext"/>
              <w:spacing w:before="60" w:after="60"/>
            </w:pPr>
            <w:r w:rsidRPr="002850F6">
              <w:t>Equivalent</w:t>
            </w:r>
          </w:p>
        </w:tc>
      </w:tr>
      <w:tr w:rsidR="009D6D2F" w:rsidRPr="002850F6" w14:paraId="432643BC" w14:textId="77777777" w:rsidTr="007A1A53">
        <w:tc>
          <w:tcPr>
            <w:tcW w:w="1411" w:type="pct"/>
          </w:tcPr>
          <w:p w14:paraId="3A68870B" w14:textId="77777777" w:rsidR="009D6D2F" w:rsidRPr="002850F6" w:rsidRDefault="009D6D2F" w:rsidP="007A1A53">
            <w:pPr>
              <w:pStyle w:val="SITabletext"/>
              <w:spacing w:before="60" w:after="60"/>
            </w:pPr>
            <w:r w:rsidRPr="002850F6">
              <w:t>FWP50416 Diploma of Timber Truss and Frame Design R1</w:t>
            </w:r>
          </w:p>
        </w:tc>
        <w:tc>
          <w:tcPr>
            <w:tcW w:w="1415" w:type="pct"/>
          </w:tcPr>
          <w:p w14:paraId="571173E8" w14:textId="77777777" w:rsidR="009D6D2F" w:rsidRPr="002850F6" w:rsidRDefault="009D6D2F" w:rsidP="007A1A53">
            <w:pPr>
              <w:pStyle w:val="SITabletext"/>
              <w:spacing w:before="60" w:after="60"/>
            </w:pPr>
            <w:r w:rsidRPr="002850F6">
              <w:t>FPI50411 Diploma of Timber Truss and Frame Design R3</w:t>
            </w:r>
          </w:p>
        </w:tc>
        <w:tc>
          <w:tcPr>
            <w:tcW w:w="1180" w:type="pct"/>
          </w:tcPr>
          <w:p w14:paraId="53986CFD" w14:textId="77777777" w:rsidR="009D6D2F" w:rsidRPr="002850F6" w:rsidRDefault="009D6D2F" w:rsidP="007A1A53">
            <w:pPr>
              <w:pStyle w:val="SITabletext"/>
              <w:spacing w:before="60" w:after="60"/>
              <w:rPr>
                <w:lang w:val="en-NZ"/>
              </w:rPr>
            </w:pPr>
          </w:p>
        </w:tc>
        <w:tc>
          <w:tcPr>
            <w:tcW w:w="993" w:type="pct"/>
          </w:tcPr>
          <w:p w14:paraId="1999FA5B" w14:textId="77777777" w:rsidR="009D6D2F" w:rsidRPr="002850F6" w:rsidRDefault="009D6D2F" w:rsidP="007A1A53">
            <w:pPr>
              <w:pStyle w:val="SITabletext"/>
              <w:spacing w:before="60" w:after="60"/>
            </w:pPr>
            <w:r w:rsidRPr="002850F6">
              <w:t>Equivalent</w:t>
            </w:r>
          </w:p>
        </w:tc>
      </w:tr>
    </w:tbl>
    <w:p w14:paraId="2E01527F" w14:textId="77777777" w:rsidR="009D6D2F" w:rsidRPr="009D6D2F" w:rsidRDefault="009D6D2F" w:rsidP="009D6D2F"/>
    <w:p w14:paraId="03C6ABC1" w14:textId="77777777" w:rsidR="002850F6" w:rsidRDefault="002850F6" w:rsidP="002850F6">
      <w:pPr>
        <w:pStyle w:val="Heading3"/>
        <w:spacing w:after="360"/>
      </w:pPr>
      <w:r>
        <w:t>Skill sets</w:t>
      </w:r>
    </w:p>
    <w:tbl>
      <w:tblPr>
        <w:tblStyle w:val="TableGrid"/>
        <w:tblW w:w="9026" w:type="dxa"/>
        <w:tblLayout w:type="fixed"/>
        <w:tblLook w:val="04A0" w:firstRow="1" w:lastRow="0" w:firstColumn="1" w:lastColumn="0" w:noHBand="0" w:noVBand="1"/>
      </w:tblPr>
      <w:tblGrid>
        <w:gridCol w:w="3397"/>
        <w:gridCol w:w="3828"/>
        <w:gridCol w:w="1801"/>
      </w:tblGrid>
      <w:tr w:rsidR="009C1D8E" w:rsidRPr="00D270A1" w14:paraId="0C92F707" w14:textId="77777777" w:rsidTr="009C1D8E">
        <w:trPr>
          <w:trHeight w:val="300"/>
          <w:tblHeader/>
        </w:trPr>
        <w:tc>
          <w:tcPr>
            <w:tcW w:w="9026" w:type="dxa"/>
            <w:gridSpan w:val="3"/>
            <w:noWrap/>
          </w:tcPr>
          <w:p w14:paraId="77B7C7E1" w14:textId="77777777" w:rsidR="009C1D8E" w:rsidRPr="003611C9" w:rsidRDefault="009C1D8E" w:rsidP="009C1D8E">
            <w:pPr>
              <w:pStyle w:val="SITableheading"/>
              <w:contextualSpacing/>
              <w:jc w:val="center"/>
              <w:rPr>
                <w:i/>
              </w:rPr>
            </w:pPr>
            <w:r w:rsidRPr="003611C9">
              <w:rPr>
                <w:i/>
              </w:rPr>
              <w:t>FWP Forest and Wood Products Training Package Version 2.0</w:t>
            </w:r>
          </w:p>
          <w:p w14:paraId="607BE87D" w14:textId="77777777" w:rsidR="009C1D8E" w:rsidRPr="00D270A1" w:rsidRDefault="009C1D8E" w:rsidP="009C1D8E">
            <w:pPr>
              <w:pStyle w:val="SITableheading"/>
              <w:jc w:val="center"/>
            </w:pPr>
            <w:r w:rsidRPr="002850F6">
              <w:rPr>
                <w:szCs w:val="20"/>
              </w:rPr>
              <w:t xml:space="preserve">Mapping of </w:t>
            </w:r>
            <w:r>
              <w:t>skill sets</w:t>
            </w:r>
          </w:p>
        </w:tc>
      </w:tr>
      <w:tr w:rsidR="009C1D8E" w:rsidRPr="00D270A1" w14:paraId="77F44892" w14:textId="77777777" w:rsidTr="009C1D8E">
        <w:trPr>
          <w:trHeight w:val="300"/>
          <w:tblHeader/>
        </w:trPr>
        <w:tc>
          <w:tcPr>
            <w:tcW w:w="3397" w:type="dxa"/>
            <w:noWrap/>
            <w:hideMark/>
          </w:tcPr>
          <w:p w14:paraId="7D1B856E" w14:textId="77777777" w:rsidR="009C1D8E" w:rsidRDefault="00D270A1" w:rsidP="009C1D8E">
            <w:pPr>
              <w:pStyle w:val="SITableheading"/>
              <w:contextualSpacing/>
            </w:pPr>
            <w:r w:rsidRPr="00D270A1">
              <w:t>Code and title</w:t>
            </w:r>
          </w:p>
          <w:p w14:paraId="23DACE84" w14:textId="77777777" w:rsidR="00D270A1" w:rsidRPr="00D270A1" w:rsidRDefault="00D270A1" w:rsidP="009C1D8E">
            <w:pPr>
              <w:pStyle w:val="SITableheading"/>
              <w:contextualSpacing/>
            </w:pPr>
            <w:r w:rsidRPr="00D270A1">
              <w:t>(FWP Version 2.0)</w:t>
            </w:r>
          </w:p>
        </w:tc>
        <w:tc>
          <w:tcPr>
            <w:tcW w:w="3828" w:type="dxa"/>
            <w:noWrap/>
            <w:hideMark/>
          </w:tcPr>
          <w:p w14:paraId="1C3153AE" w14:textId="77777777" w:rsidR="009C1D8E" w:rsidRDefault="00D270A1" w:rsidP="009C1D8E">
            <w:pPr>
              <w:pStyle w:val="SITableheading"/>
              <w:contextualSpacing/>
            </w:pPr>
            <w:r w:rsidRPr="00D270A1">
              <w:t>Code and title</w:t>
            </w:r>
          </w:p>
          <w:p w14:paraId="2B63F6C1" w14:textId="77777777" w:rsidR="00D270A1" w:rsidRDefault="00D270A1" w:rsidP="009C1D8E">
            <w:pPr>
              <w:pStyle w:val="SITableheading"/>
              <w:contextualSpacing/>
            </w:pPr>
            <w:r w:rsidRPr="00D270A1">
              <w:t>(FWP Version 1.0)</w:t>
            </w:r>
          </w:p>
          <w:p w14:paraId="34FE1AF6" w14:textId="77777777" w:rsidR="009C1D8E" w:rsidRPr="009C1D8E" w:rsidRDefault="009C1D8E" w:rsidP="009C1D8E">
            <w:pPr>
              <w:pStyle w:val="SITableheading"/>
              <w:contextualSpacing/>
              <w:rPr>
                <w:sz w:val="16"/>
                <w:szCs w:val="16"/>
              </w:rPr>
            </w:pPr>
          </w:p>
        </w:tc>
        <w:tc>
          <w:tcPr>
            <w:tcW w:w="1801" w:type="dxa"/>
            <w:noWrap/>
            <w:hideMark/>
          </w:tcPr>
          <w:p w14:paraId="135D28D6" w14:textId="77777777" w:rsidR="00D270A1" w:rsidRPr="00D270A1" w:rsidRDefault="00D270A1" w:rsidP="009C1D8E">
            <w:pPr>
              <w:pStyle w:val="SITableheading"/>
            </w:pPr>
            <w:r w:rsidRPr="00D270A1">
              <w:t>Equivalence</w:t>
            </w:r>
          </w:p>
        </w:tc>
      </w:tr>
      <w:tr w:rsidR="009C1D8E" w:rsidRPr="00D270A1" w14:paraId="41E79869" w14:textId="77777777" w:rsidTr="009C1D8E">
        <w:trPr>
          <w:trHeight w:val="300"/>
        </w:trPr>
        <w:tc>
          <w:tcPr>
            <w:tcW w:w="3397" w:type="dxa"/>
            <w:noWrap/>
            <w:hideMark/>
          </w:tcPr>
          <w:p w14:paraId="7190F708" w14:textId="77777777" w:rsidR="00D270A1" w:rsidRPr="00D270A1" w:rsidRDefault="00D270A1" w:rsidP="009C1D8E">
            <w:pPr>
              <w:pStyle w:val="SITabletext"/>
              <w:spacing w:before="60" w:after="60"/>
            </w:pPr>
            <w:r w:rsidRPr="00D270A1">
              <w:t>FWPSS00033 Skill set for forest and wood product innovation for leaders</w:t>
            </w:r>
          </w:p>
        </w:tc>
        <w:tc>
          <w:tcPr>
            <w:tcW w:w="3828" w:type="dxa"/>
            <w:noWrap/>
            <w:hideMark/>
          </w:tcPr>
          <w:p w14:paraId="6161E09F" w14:textId="77777777" w:rsidR="00D270A1" w:rsidRPr="00D270A1" w:rsidRDefault="00D270A1" w:rsidP="009C1D8E">
            <w:pPr>
              <w:pStyle w:val="SITabletext"/>
              <w:spacing w:before="60" w:after="60"/>
            </w:pPr>
            <w:r w:rsidRPr="00D270A1">
              <w:t>FPISS00033 Skill set for forest and wood product innovation for leaders</w:t>
            </w:r>
          </w:p>
        </w:tc>
        <w:tc>
          <w:tcPr>
            <w:tcW w:w="1801" w:type="dxa"/>
            <w:noWrap/>
            <w:hideMark/>
          </w:tcPr>
          <w:p w14:paraId="02F31134" w14:textId="77777777" w:rsidR="00D270A1" w:rsidRPr="00D270A1" w:rsidRDefault="00D270A1" w:rsidP="009C1D8E">
            <w:pPr>
              <w:pStyle w:val="SITabletext"/>
              <w:spacing w:before="60" w:after="60"/>
            </w:pPr>
            <w:r w:rsidRPr="00D270A1">
              <w:t>Equivalent</w:t>
            </w:r>
          </w:p>
        </w:tc>
      </w:tr>
      <w:tr w:rsidR="009C1D8E" w:rsidRPr="00D270A1" w14:paraId="40A90C63" w14:textId="77777777" w:rsidTr="009C1D8E">
        <w:trPr>
          <w:trHeight w:val="300"/>
        </w:trPr>
        <w:tc>
          <w:tcPr>
            <w:tcW w:w="3397" w:type="dxa"/>
            <w:noWrap/>
            <w:hideMark/>
          </w:tcPr>
          <w:p w14:paraId="6CCEC78A" w14:textId="77777777" w:rsidR="00D270A1" w:rsidRPr="00D270A1" w:rsidRDefault="00D270A1" w:rsidP="009C1D8E">
            <w:pPr>
              <w:pStyle w:val="SITabletext"/>
              <w:spacing w:before="60" w:after="60"/>
            </w:pPr>
            <w:r w:rsidRPr="00D270A1">
              <w:t>FWPSS00034 Skill set for forest and wood product innovation for managers</w:t>
            </w:r>
          </w:p>
        </w:tc>
        <w:tc>
          <w:tcPr>
            <w:tcW w:w="3828" w:type="dxa"/>
            <w:noWrap/>
            <w:hideMark/>
          </w:tcPr>
          <w:p w14:paraId="53C9F058" w14:textId="77777777" w:rsidR="00D270A1" w:rsidRPr="00D270A1" w:rsidRDefault="00D270A1" w:rsidP="009C1D8E">
            <w:pPr>
              <w:pStyle w:val="SITabletext"/>
              <w:spacing w:before="60" w:after="60"/>
            </w:pPr>
            <w:r w:rsidRPr="00D270A1">
              <w:t>FPISS00034 Skill set for forest and wood product innovation for managers</w:t>
            </w:r>
          </w:p>
        </w:tc>
        <w:tc>
          <w:tcPr>
            <w:tcW w:w="1801" w:type="dxa"/>
            <w:noWrap/>
            <w:hideMark/>
          </w:tcPr>
          <w:p w14:paraId="05163983" w14:textId="77777777" w:rsidR="00D270A1" w:rsidRPr="00D270A1" w:rsidRDefault="00D270A1" w:rsidP="009C1D8E">
            <w:pPr>
              <w:pStyle w:val="SITabletext"/>
              <w:spacing w:before="60" w:after="60"/>
            </w:pPr>
            <w:r w:rsidRPr="00D270A1">
              <w:t>Equivalent</w:t>
            </w:r>
          </w:p>
        </w:tc>
      </w:tr>
      <w:tr w:rsidR="009C1D8E" w:rsidRPr="00D270A1" w14:paraId="1D7C7205" w14:textId="77777777" w:rsidTr="009C1D8E">
        <w:trPr>
          <w:trHeight w:val="300"/>
        </w:trPr>
        <w:tc>
          <w:tcPr>
            <w:tcW w:w="3397" w:type="dxa"/>
            <w:noWrap/>
            <w:hideMark/>
          </w:tcPr>
          <w:p w14:paraId="304D1BD7" w14:textId="77777777" w:rsidR="00D270A1" w:rsidRPr="00D270A1" w:rsidRDefault="00D270A1" w:rsidP="009C1D8E">
            <w:pPr>
              <w:pStyle w:val="SITabletext"/>
              <w:spacing w:before="60" w:after="60"/>
            </w:pPr>
            <w:r w:rsidRPr="00D270A1">
              <w:t>FWPSS00035 Skill set for supporting forest and wood products innovation</w:t>
            </w:r>
          </w:p>
        </w:tc>
        <w:tc>
          <w:tcPr>
            <w:tcW w:w="3828" w:type="dxa"/>
            <w:noWrap/>
            <w:hideMark/>
          </w:tcPr>
          <w:p w14:paraId="1931D3D6" w14:textId="77777777" w:rsidR="00D270A1" w:rsidRPr="00D270A1" w:rsidRDefault="00D270A1" w:rsidP="009C1D8E">
            <w:pPr>
              <w:pStyle w:val="SITabletext"/>
              <w:spacing w:before="60" w:after="60"/>
            </w:pPr>
            <w:r w:rsidRPr="00D270A1">
              <w:t>FPISS00035 Skill set for supporting forest and wood products innovation</w:t>
            </w:r>
          </w:p>
        </w:tc>
        <w:tc>
          <w:tcPr>
            <w:tcW w:w="1801" w:type="dxa"/>
            <w:noWrap/>
            <w:hideMark/>
          </w:tcPr>
          <w:p w14:paraId="27986C38" w14:textId="77777777" w:rsidR="00D270A1" w:rsidRPr="00D270A1" w:rsidRDefault="00D270A1" w:rsidP="009C1D8E">
            <w:pPr>
              <w:pStyle w:val="SITabletext"/>
              <w:spacing w:before="60" w:after="60"/>
            </w:pPr>
            <w:r w:rsidRPr="00D270A1">
              <w:t>Equivalent</w:t>
            </w:r>
          </w:p>
        </w:tc>
      </w:tr>
      <w:tr w:rsidR="009C1D8E" w:rsidRPr="00D270A1" w14:paraId="3B0144DA" w14:textId="77777777" w:rsidTr="009C1D8E">
        <w:trPr>
          <w:trHeight w:val="300"/>
        </w:trPr>
        <w:tc>
          <w:tcPr>
            <w:tcW w:w="3397" w:type="dxa"/>
            <w:noWrap/>
            <w:hideMark/>
          </w:tcPr>
          <w:p w14:paraId="4A2EDCD8" w14:textId="77777777" w:rsidR="00D270A1" w:rsidRPr="00D270A1" w:rsidRDefault="00D270A1" w:rsidP="009C1D8E">
            <w:pPr>
              <w:pStyle w:val="SITabletext"/>
              <w:spacing w:before="60" w:after="60"/>
            </w:pPr>
            <w:r w:rsidRPr="00D270A1">
              <w:t>FWPSS00036 Skill set for managing change in the forest and wood products industry</w:t>
            </w:r>
          </w:p>
        </w:tc>
        <w:tc>
          <w:tcPr>
            <w:tcW w:w="3828" w:type="dxa"/>
            <w:noWrap/>
            <w:hideMark/>
          </w:tcPr>
          <w:p w14:paraId="02DB18B3" w14:textId="77777777" w:rsidR="00D270A1" w:rsidRPr="00D270A1" w:rsidRDefault="00D270A1" w:rsidP="009C1D8E">
            <w:pPr>
              <w:pStyle w:val="SITabletext"/>
              <w:spacing w:before="60" w:after="60"/>
            </w:pPr>
            <w:r w:rsidRPr="00D270A1">
              <w:t>FPISS00036 Skill set for managing change in the forest and wood products industry</w:t>
            </w:r>
          </w:p>
        </w:tc>
        <w:tc>
          <w:tcPr>
            <w:tcW w:w="1801" w:type="dxa"/>
            <w:noWrap/>
            <w:hideMark/>
          </w:tcPr>
          <w:p w14:paraId="2A4F306B" w14:textId="77777777" w:rsidR="00D270A1" w:rsidRPr="00D270A1" w:rsidRDefault="00D270A1" w:rsidP="009C1D8E">
            <w:pPr>
              <w:pStyle w:val="SITabletext"/>
              <w:spacing w:before="60" w:after="60"/>
            </w:pPr>
            <w:r w:rsidRPr="00D270A1">
              <w:t>Equivalent</w:t>
            </w:r>
          </w:p>
        </w:tc>
      </w:tr>
      <w:tr w:rsidR="009C1D8E" w:rsidRPr="00D270A1" w14:paraId="40B89A45" w14:textId="77777777" w:rsidTr="009C1D8E">
        <w:trPr>
          <w:trHeight w:val="300"/>
        </w:trPr>
        <w:tc>
          <w:tcPr>
            <w:tcW w:w="3397" w:type="dxa"/>
            <w:noWrap/>
            <w:hideMark/>
          </w:tcPr>
          <w:p w14:paraId="3ABB30B8" w14:textId="77777777" w:rsidR="00D270A1" w:rsidRPr="00D270A1" w:rsidRDefault="00D270A1" w:rsidP="009C1D8E">
            <w:pPr>
              <w:pStyle w:val="SITabletext"/>
              <w:spacing w:before="60" w:after="60"/>
            </w:pPr>
            <w:r w:rsidRPr="00D270A1">
              <w:t>FWPSS00037 Skill set for forest and wood products industry stakeholder engagement</w:t>
            </w:r>
          </w:p>
        </w:tc>
        <w:tc>
          <w:tcPr>
            <w:tcW w:w="3828" w:type="dxa"/>
            <w:noWrap/>
            <w:hideMark/>
          </w:tcPr>
          <w:p w14:paraId="3A48CE4C" w14:textId="77777777" w:rsidR="00D270A1" w:rsidRPr="00D270A1" w:rsidRDefault="00D270A1" w:rsidP="009C1D8E">
            <w:pPr>
              <w:pStyle w:val="SITabletext"/>
              <w:spacing w:before="60" w:after="60"/>
            </w:pPr>
            <w:r w:rsidRPr="00D270A1">
              <w:t>FPISS00037 Skill set for forest and wood products industry stakeholder engagement</w:t>
            </w:r>
          </w:p>
        </w:tc>
        <w:tc>
          <w:tcPr>
            <w:tcW w:w="1801" w:type="dxa"/>
            <w:noWrap/>
            <w:hideMark/>
          </w:tcPr>
          <w:p w14:paraId="161F1014" w14:textId="77777777" w:rsidR="00D270A1" w:rsidRPr="00D270A1" w:rsidRDefault="00D270A1" w:rsidP="009C1D8E">
            <w:pPr>
              <w:pStyle w:val="SITabletext"/>
              <w:spacing w:before="60" w:after="60"/>
            </w:pPr>
            <w:r w:rsidRPr="00D270A1">
              <w:t>Equivalent</w:t>
            </w:r>
          </w:p>
        </w:tc>
      </w:tr>
      <w:tr w:rsidR="009C1D8E" w:rsidRPr="00D270A1" w14:paraId="5B99A7AE" w14:textId="77777777" w:rsidTr="009C1D8E">
        <w:trPr>
          <w:trHeight w:val="300"/>
        </w:trPr>
        <w:tc>
          <w:tcPr>
            <w:tcW w:w="3397" w:type="dxa"/>
            <w:noWrap/>
            <w:hideMark/>
          </w:tcPr>
          <w:p w14:paraId="05031C17" w14:textId="77777777" w:rsidR="00D270A1" w:rsidRPr="00D270A1" w:rsidRDefault="00D270A1" w:rsidP="009C1D8E">
            <w:pPr>
              <w:pStyle w:val="SITabletext"/>
              <w:spacing w:before="60" w:after="60"/>
            </w:pPr>
            <w:r w:rsidRPr="00D270A1">
              <w:t>FWPSS00038 Skill set for supporting workplace engagement in the forest and wood products industry</w:t>
            </w:r>
          </w:p>
        </w:tc>
        <w:tc>
          <w:tcPr>
            <w:tcW w:w="3828" w:type="dxa"/>
            <w:noWrap/>
            <w:hideMark/>
          </w:tcPr>
          <w:p w14:paraId="63595BB8" w14:textId="77777777" w:rsidR="00D270A1" w:rsidRPr="00D270A1" w:rsidRDefault="00D270A1" w:rsidP="009C1D8E">
            <w:pPr>
              <w:pStyle w:val="SITabletext"/>
              <w:spacing w:before="60" w:after="60"/>
            </w:pPr>
            <w:r w:rsidRPr="00D270A1">
              <w:t>FPISS00038 Skill set for supporting workplace engagement in the forest and wood products industry</w:t>
            </w:r>
          </w:p>
        </w:tc>
        <w:tc>
          <w:tcPr>
            <w:tcW w:w="1801" w:type="dxa"/>
            <w:noWrap/>
            <w:hideMark/>
          </w:tcPr>
          <w:p w14:paraId="762098FA" w14:textId="77777777" w:rsidR="00D270A1" w:rsidRPr="00D270A1" w:rsidRDefault="00D270A1" w:rsidP="009C1D8E">
            <w:pPr>
              <w:pStyle w:val="SITabletext"/>
              <w:spacing w:before="60" w:after="60"/>
            </w:pPr>
            <w:r w:rsidRPr="00D270A1">
              <w:t>Equivalent</w:t>
            </w:r>
          </w:p>
        </w:tc>
      </w:tr>
      <w:tr w:rsidR="009C1D8E" w:rsidRPr="00D270A1" w14:paraId="2BB17AA4" w14:textId="77777777" w:rsidTr="009C1D8E">
        <w:trPr>
          <w:trHeight w:val="300"/>
        </w:trPr>
        <w:tc>
          <w:tcPr>
            <w:tcW w:w="3397" w:type="dxa"/>
            <w:noWrap/>
            <w:hideMark/>
          </w:tcPr>
          <w:p w14:paraId="30C2979A" w14:textId="77777777" w:rsidR="00D270A1" w:rsidRPr="00D270A1" w:rsidRDefault="00D270A1" w:rsidP="009C1D8E">
            <w:pPr>
              <w:pStyle w:val="SITabletext"/>
              <w:spacing w:before="60" w:after="60"/>
            </w:pPr>
            <w:r w:rsidRPr="00D270A1">
              <w:t>FWPSS00039 Skill set for leading business development in the forest and wood products industry</w:t>
            </w:r>
          </w:p>
        </w:tc>
        <w:tc>
          <w:tcPr>
            <w:tcW w:w="3828" w:type="dxa"/>
            <w:noWrap/>
            <w:hideMark/>
          </w:tcPr>
          <w:p w14:paraId="343EBD2C" w14:textId="77777777" w:rsidR="00D270A1" w:rsidRPr="00D270A1" w:rsidRDefault="00D270A1" w:rsidP="009C1D8E">
            <w:pPr>
              <w:pStyle w:val="SITabletext"/>
              <w:spacing w:before="60" w:after="60"/>
            </w:pPr>
            <w:r w:rsidRPr="00D270A1">
              <w:t>FPISS00039 Skill set for leading business development in the forest and wood products industry</w:t>
            </w:r>
          </w:p>
        </w:tc>
        <w:tc>
          <w:tcPr>
            <w:tcW w:w="1801" w:type="dxa"/>
            <w:noWrap/>
            <w:hideMark/>
          </w:tcPr>
          <w:p w14:paraId="65EC0CBC" w14:textId="77777777" w:rsidR="00D270A1" w:rsidRPr="00D270A1" w:rsidRDefault="00D270A1" w:rsidP="009C1D8E">
            <w:pPr>
              <w:pStyle w:val="SITabletext"/>
              <w:spacing w:before="60" w:after="60"/>
            </w:pPr>
            <w:r w:rsidRPr="00D270A1">
              <w:t>Equivalent</w:t>
            </w:r>
          </w:p>
        </w:tc>
      </w:tr>
      <w:tr w:rsidR="009C1D8E" w:rsidRPr="00D270A1" w14:paraId="3FF49BEF" w14:textId="77777777" w:rsidTr="009C1D8E">
        <w:trPr>
          <w:trHeight w:val="300"/>
        </w:trPr>
        <w:tc>
          <w:tcPr>
            <w:tcW w:w="3397" w:type="dxa"/>
            <w:noWrap/>
            <w:hideMark/>
          </w:tcPr>
          <w:p w14:paraId="52BAA019" w14:textId="77777777" w:rsidR="00D270A1" w:rsidRPr="00D270A1" w:rsidRDefault="00D270A1" w:rsidP="009C1D8E">
            <w:pPr>
              <w:pStyle w:val="SITabletext"/>
              <w:spacing w:before="60" w:after="60"/>
            </w:pPr>
            <w:r w:rsidRPr="00D270A1">
              <w:lastRenderedPageBreak/>
              <w:t>FWPSS00040 Skill set for managing business development in the forest and wood products industry</w:t>
            </w:r>
          </w:p>
        </w:tc>
        <w:tc>
          <w:tcPr>
            <w:tcW w:w="3828" w:type="dxa"/>
            <w:noWrap/>
            <w:hideMark/>
          </w:tcPr>
          <w:p w14:paraId="5C9CB39A" w14:textId="77777777" w:rsidR="00D270A1" w:rsidRPr="00D270A1" w:rsidRDefault="00D270A1" w:rsidP="009C1D8E">
            <w:pPr>
              <w:pStyle w:val="SITabletext"/>
              <w:spacing w:before="60" w:after="60"/>
            </w:pPr>
            <w:r w:rsidRPr="00D270A1">
              <w:t>FPISS00040 Skill set for managing business development in the forest and wood products industry</w:t>
            </w:r>
          </w:p>
        </w:tc>
        <w:tc>
          <w:tcPr>
            <w:tcW w:w="1801" w:type="dxa"/>
            <w:noWrap/>
            <w:hideMark/>
          </w:tcPr>
          <w:p w14:paraId="02A2F098" w14:textId="77777777" w:rsidR="00D270A1" w:rsidRPr="00D270A1" w:rsidRDefault="00D270A1" w:rsidP="009C1D8E">
            <w:pPr>
              <w:pStyle w:val="SITabletext"/>
              <w:spacing w:before="60" w:after="60"/>
            </w:pPr>
            <w:r w:rsidRPr="00D270A1">
              <w:t>Equivalent</w:t>
            </w:r>
          </w:p>
        </w:tc>
      </w:tr>
      <w:tr w:rsidR="009C1D8E" w:rsidRPr="00D270A1" w14:paraId="4BAC88C2" w14:textId="77777777" w:rsidTr="009C1D8E">
        <w:trPr>
          <w:trHeight w:val="300"/>
        </w:trPr>
        <w:tc>
          <w:tcPr>
            <w:tcW w:w="3397" w:type="dxa"/>
            <w:noWrap/>
            <w:hideMark/>
          </w:tcPr>
          <w:p w14:paraId="260EF9D1" w14:textId="77777777" w:rsidR="00D270A1" w:rsidRPr="00D270A1" w:rsidRDefault="00D270A1" w:rsidP="009C1D8E">
            <w:pPr>
              <w:pStyle w:val="SITabletext"/>
              <w:spacing w:before="60" w:after="60"/>
            </w:pPr>
            <w:r w:rsidRPr="00D270A1">
              <w:t>FWPSS00041 Skill set for supporting business development in the forest and wood products industry</w:t>
            </w:r>
          </w:p>
        </w:tc>
        <w:tc>
          <w:tcPr>
            <w:tcW w:w="3828" w:type="dxa"/>
            <w:noWrap/>
            <w:hideMark/>
          </w:tcPr>
          <w:p w14:paraId="2792972D" w14:textId="77777777" w:rsidR="00D270A1" w:rsidRPr="00D270A1" w:rsidRDefault="00D270A1" w:rsidP="009C1D8E">
            <w:pPr>
              <w:pStyle w:val="SITabletext"/>
              <w:spacing w:before="60" w:after="60"/>
            </w:pPr>
            <w:r w:rsidRPr="00D270A1">
              <w:t>FPISS00041 Skill set for supporting business development in the forest and wood products industry</w:t>
            </w:r>
          </w:p>
        </w:tc>
        <w:tc>
          <w:tcPr>
            <w:tcW w:w="1801" w:type="dxa"/>
            <w:noWrap/>
            <w:hideMark/>
          </w:tcPr>
          <w:p w14:paraId="3DBE616E" w14:textId="77777777" w:rsidR="00D270A1" w:rsidRPr="00D270A1" w:rsidRDefault="00D270A1" w:rsidP="009C1D8E">
            <w:pPr>
              <w:pStyle w:val="SITabletext"/>
              <w:spacing w:before="60" w:after="60"/>
            </w:pPr>
            <w:r w:rsidRPr="00D270A1">
              <w:t>Equivalent</w:t>
            </w:r>
          </w:p>
        </w:tc>
      </w:tr>
    </w:tbl>
    <w:p w14:paraId="3507657A" w14:textId="77777777" w:rsidR="00D270A1" w:rsidRDefault="00D270A1" w:rsidP="00D270A1"/>
    <w:tbl>
      <w:tblPr>
        <w:tblStyle w:val="TableGrid"/>
        <w:tblW w:w="5000" w:type="pct"/>
        <w:tblLayout w:type="fixed"/>
        <w:tblLook w:val="04A0" w:firstRow="1" w:lastRow="0" w:firstColumn="1" w:lastColumn="0" w:noHBand="0" w:noVBand="1"/>
      </w:tblPr>
      <w:tblGrid>
        <w:gridCol w:w="3397"/>
        <w:gridCol w:w="3828"/>
        <w:gridCol w:w="1791"/>
      </w:tblGrid>
      <w:tr w:rsidR="009C1D8E" w:rsidRPr="009C1D8E" w14:paraId="5737E7C4" w14:textId="77777777" w:rsidTr="007E2493">
        <w:trPr>
          <w:trHeight w:val="315"/>
          <w:tblHeader/>
        </w:trPr>
        <w:tc>
          <w:tcPr>
            <w:tcW w:w="5000" w:type="pct"/>
            <w:gridSpan w:val="3"/>
            <w:noWrap/>
            <w:hideMark/>
          </w:tcPr>
          <w:p w14:paraId="77CCBB7B" w14:textId="77777777" w:rsidR="009C1D8E" w:rsidRPr="009C1D8E" w:rsidRDefault="009C1D8E" w:rsidP="009C1D8E">
            <w:pPr>
              <w:pStyle w:val="SITableheading"/>
              <w:contextualSpacing/>
              <w:jc w:val="center"/>
              <w:rPr>
                <w:i/>
              </w:rPr>
            </w:pPr>
            <w:r w:rsidRPr="009C1D8E">
              <w:rPr>
                <w:i/>
              </w:rPr>
              <w:t>FWP Forest and Wood Products Training Package Version 2.0</w:t>
            </w:r>
          </w:p>
          <w:p w14:paraId="04414670" w14:textId="77777777" w:rsidR="009C1D8E" w:rsidRPr="009C1D8E" w:rsidRDefault="009C1D8E" w:rsidP="009C1D8E">
            <w:pPr>
              <w:pStyle w:val="SITableheading"/>
              <w:contextualSpacing/>
              <w:jc w:val="center"/>
            </w:pPr>
            <w:r w:rsidRPr="002850F6">
              <w:rPr>
                <w:szCs w:val="20"/>
              </w:rPr>
              <w:t xml:space="preserve">Mapping of </w:t>
            </w:r>
            <w:r>
              <w:t>skill sets</w:t>
            </w:r>
          </w:p>
        </w:tc>
      </w:tr>
      <w:tr w:rsidR="009C1D8E" w:rsidRPr="009C1D8E" w14:paraId="2FD3BB63" w14:textId="77777777" w:rsidTr="007E2493">
        <w:trPr>
          <w:trHeight w:val="315"/>
          <w:tblHeader/>
        </w:trPr>
        <w:tc>
          <w:tcPr>
            <w:tcW w:w="1884" w:type="pct"/>
            <w:noWrap/>
          </w:tcPr>
          <w:p w14:paraId="16C32312" w14:textId="77777777" w:rsidR="009C1D8E" w:rsidRDefault="009C1D8E" w:rsidP="009C1D8E">
            <w:pPr>
              <w:pStyle w:val="SITableheading"/>
              <w:contextualSpacing/>
            </w:pPr>
            <w:r w:rsidRPr="00D270A1">
              <w:t>Code and title</w:t>
            </w:r>
          </w:p>
          <w:p w14:paraId="57252D59" w14:textId="77777777" w:rsidR="009C1D8E" w:rsidRPr="009C1D8E" w:rsidRDefault="009C1D8E" w:rsidP="009C1D8E">
            <w:pPr>
              <w:pStyle w:val="SITableheading"/>
              <w:contextualSpacing/>
            </w:pPr>
            <w:r w:rsidRPr="00D270A1">
              <w:t>(FWP Version 2.0)</w:t>
            </w:r>
          </w:p>
        </w:tc>
        <w:tc>
          <w:tcPr>
            <w:tcW w:w="2123" w:type="pct"/>
            <w:noWrap/>
          </w:tcPr>
          <w:p w14:paraId="484997EF" w14:textId="77777777" w:rsidR="009C1D8E" w:rsidRDefault="009C1D8E" w:rsidP="009C1D8E">
            <w:pPr>
              <w:pStyle w:val="SITableheading"/>
              <w:contextualSpacing/>
            </w:pPr>
            <w:r w:rsidRPr="00D270A1">
              <w:t>Code and title</w:t>
            </w:r>
          </w:p>
          <w:p w14:paraId="4A56752E" w14:textId="77777777" w:rsidR="009C1D8E" w:rsidRDefault="009C1D8E" w:rsidP="009C1D8E">
            <w:pPr>
              <w:pStyle w:val="SITableheading"/>
              <w:contextualSpacing/>
            </w:pPr>
            <w:r w:rsidRPr="00D270A1">
              <w:t>(F</w:t>
            </w:r>
            <w:r>
              <w:t>PI11 Version 2.3</w:t>
            </w:r>
            <w:r w:rsidRPr="00D270A1">
              <w:t>)</w:t>
            </w:r>
          </w:p>
          <w:p w14:paraId="71DA38E1" w14:textId="77777777" w:rsidR="009C1D8E" w:rsidRPr="009C1D8E" w:rsidRDefault="009C1D8E" w:rsidP="009C1D8E">
            <w:pPr>
              <w:pStyle w:val="SITableheading"/>
              <w:contextualSpacing/>
              <w:rPr>
                <w:sz w:val="16"/>
                <w:szCs w:val="16"/>
              </w:rPr>
            </w:pPr>
          </w:p>
        </w:tc>
        <w:tc>
          <w:tcPr>
            <w:tcW w:w="993" w:type="pct"/>
            <w:noWrap/>
          </w:tcPr>
          <w:p w14:paraId="5BC50167" w14:textId="77777777" w:rsidR="009C1D8E" w:rsidRPr="009C1D8E" w:rsidRDefault="009C1D8E" w:rsidP="009C1D8E">
            <w:pPr>
              <w:pStyle w:val="SITableheading"/>
              <w:contextualSpacing/>
            </w:pPr>
            <w:r w:rsidRPr="00D270A1">
              <w:t>Equivalence</w:t>
            </w:r>
          </w:p>
        </w:tc>
      </w:tr>
      <w:tr w:rsidR="009C1D8E" w:rsidRPr="009C1D8E" w14:paraId="3A70D6CA" w14:textId="77777777" w:rsidTr="009C1D8E">
        <w:trPr>
          <w:trHeight w:val="315"/>
        </w:trPr>
        <w:tc>
          <w:tcPr>
            <w:tcW w:w="1884" w:type="pct"/>
            <w:noWrap/>
            <w:hideMark/>
          </w:tcPr>
          <w:p w14:paraId="68C89F2D" w14:textId="77777777" w:rsidR="009C1D8E" w:rsidRPr="009C1D8E" w:rsidRDefault="009C1D8E" w:rsidP="009C1D8E">
            <w:pPr>
              <w:pStyle w:val="SITabletext"/>
              <w:spacing w:before="60" w:after="60"/>
            </w:pPr>
            <w:r w:rsidRPr="009C1D8E">
              <w:t xml:space="preserve">FWPSS00011 Skill set for a boom </w:t>
            </w:r>
            <w:proofErr w:type="spellStart"/>
            <w:r w:rsidRPr="009C1D8E">
              <w:t>delimber</w:t>
            </w:r>
            <w:proofErr w:type="spellEnd"/>
            <w:r w:rsidRPr="009C1D8E">
              <w:t xml:space="preserve"> operator </w:t>
            </w:r>
          </w:p>
        </w:tc>
        <w:tc>
          <w:tcPr>
            <w:tcW w:w="2123" w:type="pct"/>
            <w:noWrap/>
            <w:hideMark/>
          </w:tcPr>
          <w:p w14:paraId="738F75DC" w14:textId="77777777" w:rsidR="009C1D8E" w:rsidRPr="009C1D8E" w:rsidRDefault="009C1D8E" w:rsidP="009C1D8E">
            <w:pPr>
              <w:pStyle w:val="SITabletext"/>
              <w:spacing w:before="60" w:after="60"/>
            </w:pPr>
            <w:r w:rsidRPr="009C1D8E">
              <w:t xml:space="preserve">FPISS00011 Skill set for a boom </w:t>
            </w:r>
            <w:proofErr w:type="spellStart"/>
            <w:r w:rsidRPr="009C1D8E">
              <w:t>delimber</w:t>
            </w:r>
            <w:proofErr w:type="spellEnd"/>
            <w:r w:rsidRPr="009C1D8E">
              <w:t xml:space="preserve"> operator </w:t>
            </w:r>
          </w:p>
        </w:tc>
        <w:tc>
          <w:tcPr>
            <w:tcW w:w="993" w:type="pct"/>
            <w:noWrap/>
            <w:hideMark/>
          </w:tcPr>
          <w:p w14:paraId="61A96411" w14:textId="77777777" w:rsidR="009C1D8E" w:rsidRPr="009C1D8E" w:rsidRDefault="009C1D8E" w:rsidP="009C1D8E">
            <w:pPr>
              <w:pStyle w:val="SITabletext"/>
              <w:spacing w:before="60" w:after="60"/>
            </w:pPr>
            <w:r w:rsidRPr="009C1D8E">
              <w:t>Equivalent</w:t>
            </w:r>
          </w:p>
        </w:tc>
      </w:tr>
      <w:tr w:rsidR="009C1D8E" w:rsidRPr="009C1D8E" w14:paraId="44F6D5A8" w14:textId="77777777" w:rsidTr="009C1D8E">
        <w:trPr>
          <w:trHeight w:val="315"/>
        </w:trPr>
        <w:tc>
          <w:tcPr>
            <w:tcW w:w="1884" w:type="pct"/>
            <w:noWrap/>
            <w:hideMark/>
          </w:tcPr>
          <w:p w14:paraId="15ECCB77" w14:textId="77777777" w:rsidR="009C1D8E" w:rsidRPr="009C1D8E" w:rsidRDefault="009C1D8E" w:rsidP="009C1D8E">
            <w:pPr>
              <w:pStyle w:val="SITabletext"/>
              <w:spacing w:before="60" w:after="60"/>
            </w:pPr>
            <w:r w:rsidRPr="009C1D8E">
              <w:t>FWPSS00012 Skill set for a crawler/dozer operator </w:t>
            </w:r>
          </w:p>
        </w:tc>
        <w:tc>
          <w:tcPr>
            <w:tcW w:w="2123" w:type="pct"/>
            <w:noWrap/>
            <w:hideMark/>
          </w:tcPr>
          <w:p w14:paraId="38466408" w14:textId="77777777" w:rsidR="009C1D8E" w:rsidRPr="009C1D8E" w:rsidRDefault="009C1D8E" w:rsidP="009C1D8E">
            <w:pPr>
              <w:pStyle w:val="SITabletext"/>
              <w:spacing w:before="60" w:after="60"/>
            </w:pPr>
            <w:r w:rsidRPr="009C1D8E">
              <w:t>FPISS00012 Skill set for a crawler/dozer operator </w:t>
            </w:r>
          </w:p>
        </w:tc>
        <w:tc>
          <w:tcPr>
            <w:tcW w:w="993" w:type="pct"/>
            <w:noWrap/>
            <w:hideMark/>
          </w:tcPr>
          <w:p w14:paraId="7F784B89" w14:textId="77777777" w:rsidR="009C1D8E" w:rsidRPr="009C1D8E" w:rsidRDefault="009C1D8E" w:rsidP="009C1D8E">
            <w:pPr>
              <w:pStyle w:val="SITabletext"/>
              <w:spacing w:before="60" w:after="60"/>
            </w:pPr>
            <w:r w:rsidRPr="009C1D8E">
              <w:t>Equivalent</w:t>
            </w:r>
          </w:p>
        </w:tc>
      </w:tr>
      <w:tr w:rsidR="009C1D8E" w:rsidRPr="009C1D8E" w14:paraId="01EC2397" w14:textId="77777777" w:rsidTr="009C1D8E">
        <w:trPr>
          <w:trHeight w:val="315"/>
        </w:trPr>
        <w:tc>
          <w:tcPr>
            <w:tcW w:w="1884" w:type="pct"/>
            <w:noWrap/>
            <w:hideMark/>
          </w:tcPr>
          <w:p w14:paraId="4C6F76DB" w14:textId="77777777" w:rsidR="009C1D8E" w:rsidRPr="009C1D8E" w:rsidRDefault="009C1D8E" w:rsidP="009C1D8E">
            <w:pPr>
              <w:pStyle w:val="SITabletext"/>
              <w:spacing w:before="60" w:after="60"/>
            </w:pPr>
            <w:r w:rsidRPr="009C1D8E">
              <w:t xml:space="preserve">FWPSS00013 Skill set for a feller </w:t>
            </w:r>
            <w:proofErr w:type="spellStart"/>
            <w:r w:rsidRPr="009C1D8E">
              <w:t>buncher</w:t>
            </w:r>
            <w:proofErr w:type="spellEnd"/>
            <w:r w:rsidRPr="009C1D8E">
              <w:t xml:space="preserve"> operator </w:t>
            </w:r>
          </w:p>
        </w:tc>
        <w:tc>
          <w:tcPr>
            <w:tcW w:w="2123" w:type="pct"/>
            <w:noWrap/>
            <w:hideMark/>
          </w:tcPr>
          <w:p w14:paraId="6B2F8DD1" w14:textId="77777777" w:rsidR="009C1D8E" w:rsidRPr="009C1D8E" w:rsidRDefault="009C1D8E" w:rsidP="009C1D8E">
            <w:pPr>
              <w:pStyle w:val="SITabletext"/>
              <w:spacing w:before="60" w:after="60"/>
            </w:pPr>
            <w:r w:rsidRPr="009C1D8E">
              <w:t xml:space="preserve">FPISS00013 Skill set for a feller </w:t>
            </w:r>
            <w:proofErr w:type="spellStart"/>
            <w:r w:rsidRPr="009C1D8E">
              <w:t>buncher</w:t>
            </w:r>
            <w:proofErr w:type="spellEnd"/>
            <w:r w:rsidRPr="009C1D8E">
              <w:t xml:space="preserve"> operator </w:t>
            </w:r>
          </w:p>
        </w:tc>
        <w:tc>
          <w:tcPr>
            <w:tcW w:w="993" w:type="pct"/>
            <w:noWrap/>
            <w:hideMark/>
          </w:tcPr>
          <w:p w14:paraId="1A607819" w14:textId="77777777" w:rsidR="009C1D8E" w:rsidRPr="009C1D8E" w:rsidRDefault="009C1D8E" w:rsidP="009C1D8E">
            <w:pPr>
              <w:pStyle w:val="SITabletext"/>
              <w:spacing w:before="60" w:after="60"/>
            </w:pPr>
            <w:r w:rsidRPr="009C1D8E">
              <w:t>Equivalent</w:t>
            </w:r>
          </w:p>
        </w:tc>
      </w:tr>
      <w:tr w:rsidR="009C1D8E" w:rsidRPr="009C1D8E" w14:paraId="54F3EBFC" w14:textId="77777777" w:rsidTr="009C1D8E">
        <w:trPr>
          <w:trHeight w:val="315"/>
        </w:trPr>
        <w:tc>
          <w:tcPr>
            <w:tcW w:w="1884" w:type="pct"/>
            <w:noWrap/>
            <w:hideMark/>
          </w:tcPr>
          <w:p w14:paraId="5B1DF66D" w14:textId="77777777" w:rsidR="009C1D8E" w:rsidRPr="009C1D8E" w:rsidRDefault="009C1D8E" w:rsidP="009C1D8E">
            <w:pPr>
              <w:pStyle w:val="SITabletext"/>
              <w:spacing w:before="60" w:after="60"/>
            </w:pPr>
            <w:r w:rsidRPr="009C1D8E">
              <w:t>FWPSS00014 Skill set for a forwarder operator </w:t>
            </w:r>
          </w:p>
        </w:tc>
        <w:tc>
          <w:tcPr>
            <w:tcW w:w="2123" w:type="pct"/>
            <w:noWrap/>
            <w:hideMark/>
          </w:tcPr>
          <w:p w14:paraId="278391A3" w14:textId="77777777" w:rsidR="009C1D8E" w:rsidRPr="009C1D8E" w:rsidRDefault="009C1D8E" w:rsidP="009C1D8E">
            <w:pPr>
              <w:pStyle w:val="SITabletext"/>
              <w:spacing w:before="60" w:after="60"/>
            </w:pPr>
            <w:r w:rsidRPr="009C1D8E">
              <w:t>FPISS00014 Skill set for a forwarder operator </w:t>
            </w:r>
          </w:p>
        </w:tc>
        <w:tc>
          <w:tcPr>
            <w:tcW w:w="993" w:type="pct"/>
            <w:noWrap/>
            <w:hideMark/>
          </w:tcPr>
          <w:p w14:paraId="7D76E31E" w14:textId="77777777" w:rsidR="009C1D8E" w:rsidRPr="009C1D8E" w:rsidRDefault="009C1D8E" w:rsidP="009C1D8E">
            <w:pPr>
              <w:pStyle w:val="SITabletext"/>
              <w:spacing w:before="60" w:after="60"/>
            </w:pPr>
            <w:r w:rsidRPr="009C1D8E">
              <w:t>Equivalent</w:t>
            </w:r>
          </w:p>
        </w:tc>
      </w:tr>
      <w:tr w:rsidR="009C1D8E" w:rsidRPr="009C1D8E" w14:paraId="64F31D1C" w14:textId="77777777" w:rsidTr="009C1D8E">
        <w:trPr>
          <w:trHeight w:val="315"/>
        </w:trPr>
        <w:tc>
          <w:tcPr>
            <w:tcW w:w="1884" w:type="pct"/>
            <w:noWrap/>
            <w:hideMark/>
          </w:tcPr>
          <w:p w14:paraId="2CB10694" w14:textId="77777777" w:rsidR="009C1D8E" w:rsidRPr="009C1D8E" w:rsidRDefault="009C1D8E" w:rsidP="009C1D8E">
            <w:pPr>
              <w:pStyle w:val="SITabletext"/>
              <w:spacing w:before="60" w:after="60"/>
            </w:pPr>
            <w:r w:rsidRPr="009C1D8E">
              <w:t>FWPSS00015 Skill set for a heavy production mobile chipper operator</w:t>
            </w:r>
          </w:p>
        </w:tc>
        <w:tc>
          <w:tcPr>
            <w:tcW w:w="2123" w:type="pct"/>
            <w:noWrap/>
            <w:hideMark/>
          </w:tcPr>
          <w:p w14:paraId="1E56220D" w14:textId="77777777" w:rsidR="009C1D8E" w:rsidRPr="009C1D8E" w:rsidRDefault="009C1D8E" w:rsidP="009C1D8E">
            <w:pPr>
              <w:pStyle w:val="SITabletext"/>
              <w:spacing w:before="60" w:after="60"/>
            </w:pPr>
            <w:r w:rsidRPr="009C1D8E">
              <w:t>FPISS00015 Skill set for a heavy production mobile chipper operator</w:t>
            </w:r>
          </w:p>
        </w:tc>
        <w:tc>
          <w:tcPr>
            <w:tcW w:w="993" w:type="pct"/>
            <w:noWrap/>
            <w:hideMark/>
          </w:tcPr>
          <w:p w14:paraId="69650EBB" w14:textId="77777777" w:rsidR="009C1D8E" w:rsidRPr="009C1D8E" w:rsidRDefault="009C1D8E" w:rsidP="009C1D8E">
            <w:pPr>
              <w:pStyle w:val="SITabletext"/>
              <w:spacing w:before="60" w:after="60"/>
            </w:pPr>
            <w:r w:rsidRPr="009C1D8E">
              <w:t>Equivalent</w:t>
            </w:r>
          </w:p>
        </w:tc>
      </w:tr>
      <w:tr w:rsidR="009C1D8E" w:rsidRPr="009C1D8E" w14:paraId="0F2B4C13" w14:textId="77777777" w:rsidTr="009C1D8E">
        <w:trPr>
          <w:trHeight w:val="315"/>
        </w:trPr>
        <w:tc>
          <w:tcPr>
            <w:tcW w:w="1884" w:type="pct"/>
            <w:noWrap/>
            <w:hideMark/>
          </w:tcPr>
          <w:p w14:paraId="5DB09AB4" w14:textId="77777777" w:rsidR="009C1D8E" w:rsidRPr="009C1D8E" w:rsidRDefault="009C1D8E" w:rsidP="009C1D8E">
            <w:pPr>
              <w:pStyle w:val="SITabletext"/>
              <w:spacing w:before="60" w:after="60"/>
            </w:pPr>
            <w:r w:rsidRPr="009C1D8E">
              <w:t>FWPSS00016 Skill set for a loader operator</w:t>
            </w:r>
          </w:p>
        </w:tc>
        <w:tc>
          <w:tcPr>
            <w:tcW w:w="2123" w:type="pct"/>
            <w:noWrap/>
            <w:hideMark/>
          </w:tcPr>
          <w:p w14:paraId="5B2BDBEE" w14:textId="77777777" w:rsidR="009C1D8E" w:rsidRPr="009C1D8E" w:rsidRDefault="009C1D8E" w:rsidP="009C1D8E">
            <w:pPr>
              <w:pStyle w:val="SITabletext"/>
              <w:spacing w:before="60" w:after="60"/>
            </w:pPr>
            <w:r w:rsidRPr="009C1D8E">
              <w:t>FPISS00016 Skill set for a loader operator</w:t>
            </w:r>
          </w:p>
        </w:tc>
        <w:tc>
          <w:tcPr>
            <w:tcW w:w="993" w:type="pct"/>
            <w:noWrap/>
            <w:hideMark/>
          </w:tcPr>
          <w:p w14:paraId="3CA132EC" w14:textId="77777777" w:rsidR="009C1D8E" w:rsidRPr="009C1D8E" w:rsidRDefault="009C1D8E" w:rsidP="009C1D8E">
            <w:pPr>
              <w:pStyle w:val="SITabletext"/>
              <w:spacing w:before="60" w:after="60"/>
            </w:pPr>
            <w:r w:rsidRPr="009C1D8E">
              <w:t>Equivalent</w:t>
            </w:r>
          </w:p>
        </w:tc>
      </w:tr>
      <w:tr w:rsidR="009C1D8E" w:rsidRPr="009C1D8E" w14:paraId="4C8FA9CF" w14:textId="77777777" w:rsidTr="009C1D8E">
        <w:trPr>
          <w:trHeight w:val="315"/>
        </w:trPr>
        <w:tc>
          <w:tcPr>
            <w:tcW w:w="1884" w:type="pct"/>
            <w:noWrap/>
            <w:hideMark/>
          </w:tcPr>
          <w:p w14:paraId="0B121B32" w14:textId="77777777" w:rsidR="009C1D8E" w:rsidRPr="009C1D8E" w:rsidRDefault="009C1D8E" w:rsidP="009C1D8E">
            <w:pPr>
              <w:pStyle w:val="SITabletext"/>
              <w:spacing w:before="60" w:after="60"/>
            </w:pPr>
            <w:r w:rsidRPr="009C1D8E">
              <w:t>FWPSS00017 Skill set for a mechanical processor operator</w:t>
            </w:r>
          </w:p>
        </w:tc>
        <w:tc>
          <w:tcPr>
            <w:tcW w:w="2123" w:type="pct"/>
            <w:noWrap/>
            <w:hideMark/>
          </w:tcPr>
          <w:p w14:paraId="50A9F9AC" w14:textId="77777777" w:rsidR="009C1D8E" w:rsidRPr="009C1D8E" w:rsidRDefault="009C1D8E" w:rsidP="009C1D8E">
            <w:pPr>
              <w:pStyle w:val="SITabletext"/>
              <w:spacing w:before="60" w:after="60"/>
            </w:pPr>
            <w:r w:rsidRPr="009C1D8E">
              <w:t>FPISS00017 Skill set for a mechanical processor operator</w:t>
            </w:r>
          </w:p>
        </w:tc>
        <w:tc>
          <w:tcPr>
            <w:tcW w:w="993" w:type="pct"/>
            <w:noWrap/>
            <w:hideMark/>
          </w:tcPr>
          <w:p w14:paraId="23DC1148" w14:textId="77777777" w:rsidR="009C1D8E" w:rsidRPr="009C1D8E" w:rsidRDefault="009C1D8E" w:rsidP="009C1D8E">
            <w:pPr>
              <w:pStyle w:val="SITabletext"/>
              <w:spacing w:before="60" w:after="60"/>
            </w:pPr>
            <w:r w:rsidRPr="009C1D8E">
              <w:t>Equivalent</w:t>
            </w:r>
          </w:p>
        </w:tc>
      </w:tr>
      <w:tr w:rsidR="009C1D8E" w:rsidRPr="009C1D8E" w14:paraId="7B9C89E5" w14:textId="77777777" w:rsidTr="009C1D8E">
        <w:trPr>
          <w:trHeight w:val="315"/>
        </w:trPr>
        <w:tc>
          <w:tcPr>
            <w:tcW w:w="1884" w:type="pct"/>
            <w:noWrap/>
            <w:hideMark/>
          </w:tcPr>
          <w:p w14:paraId="3E723BF2" w14:textId="77777777" w:rsidR="009C1D8E" w:rsidRPr="009C1D8E" w:rsidRDefault="009C1D8E" w:rsidP="009C1D8E">
            <w:pPr>
              <w:pStyle w:val="SITabletext"/>
              <w:spacing w:before="60" w:after="60"/>
            </w:pPr>
            <w:r w:rsidRPr="009C1D8E">
              <w:t>FWPSS00018 Skill set for a native forest operator</w:t>
            </w:r>
          </w:p>
        </w:tc>
        <w:tc>
          <w:tcPr>
            <w:tcW w:w="2123" w:type="pct"/>
            <w:noWrap/>
            <w:hideMark/>
          </w:tcPr>
          <w:p w14:paraId="3F729346" w14:textId="77777777" w:rsidR="009C1D8E" w:rsidRPr="009C1D8E" w:rsidRDefault="009C1D8E" w:rsidP="009C1D8E">
            <w:pPr>
              <w:pStyle w:val="SITabletext"/>
              <w:spacing w:before="60" w:after="60"/>
            </w:pPr>
            <w:r w:rsidRPr="009C1D8E">
              <w:t>FPISS00018 Skill set for a native forest operator</w:t>
            </w:r>
          </w:p>
        </w:tc>
        <w:tc>
          <w:tcPr>
            <w:tcW w:w="993" w:type="pct"/>
            <w:noWrap/>
            <w:hideMark/>
          </w:tcPr>
          <w:p w14:paraId="2988AE89" w14:textId="77777777" w:rsidR="009C1D8E" w:rsidRPr="009C1D8E" w:rsidRDefault="009C1D8E" w:rsidP="009C1D8E">
            <w:pPr>
              <w:pStyle w:val="SITabletext"/>
              <w:spacing w:before="60" w:after="60"/>
            </w:pPr>
            <w:r w:rsidRPr="009C1D8E">
              <w:t>Equivalent</w:t>
            </w:r>
          </w:p>
        </w:tc>
      </w:tr>
      <w:tr w:rsidR="009C1D8E" w:rsidRPr="009C1D8E" w14:paraId="1EF84E6D" w14:textId="77777777" w:rsidTr="009C1D8E">
        <w:trPr>
          <w:trHeight w:val="315"/>
        </w:trPr>
        <w:tc>
          <w:tcPr>
            <w:tcW w:w="1884" w:type="pct"/>
            <w:noWrap/>
            <w:hideMark/>
          </w:tcPr>
          <w:p w14:paraId="3F630503" w14:textId="77777777" w:rsidR="009C1D8E" w:rsidRPr="009C1D8E" w:rsidRDefault="009C1D8E" w:rsidP="009C1D8E">
            <w:pPr>
              <w:pStyle w:val="SITabletext"/>
              <w:spacing w:before="60" w:after="60"/>
            </w:pPr>
            <w:r w:rsidRPr="009C1D8E">
              <w:t>FWPSS00019 Skill set for a plantation forest operator</w:t>
            </w:r>
          </w:p>
        </w:tc>
        <w:tc>
          <w:tcPr>
            <w:tcW w:w="2123" w:type="pct"/>
            <w:noWrap/>
            <w:hideMark/>
          </w:tcPr>
          <w:p w14:paraId="54C41071" w14:textId="77777777" w:rsidR="009C1D8E" w:rsidRPr="009C1D8E" w:rsidRDefault="009C1D8E" w:rsidP="009C1D8E">
            <w:pPr>
              <w:pStyle w:val="SITabletext"/>
              <w:spacing w:before="60" w:after="60"/>
            </w:pPr>
            <w:r w:rsidRPr="009C1D8E">
              <w:t>FPISS00019 Skill set for a plantation forest operator</w:t>
            </w:r>
          </w:p>
        </w:tc>
        <w:tc>
          <w:tcPr>
            <w:tcW w:w="993" w:type="pct"/>
            <w:noWrap/>
            <w:hideMark/>
          </w:tcPr>
          <w:p w14:paraId="00B79C6A" w14:textId="77777777" w:rsidR="009C1D8E" w:rsidRPr="009C1D8E" w:rsidRDefault="009C1D8E" w:rsidP="009C1D8E">
            <w:pPr>
              <w:pStyle w:val="SITabletext"/>
              <w:spacing w:before="60" w:after="60"/>
            </w:pPr>
            <w:r w:rsidRPr="009C1D8E">
              <w:t>Equivalent</w:t>
            </w:r>
          </w:p>
        </w:tc>
      </w:tr>
      <w:tr w:rsidR="009C1D8E" w:rsidRPr="009C1D8E" w14:paraId="149426D7" w14:textId="77777777" w:rsidTr="009C1D8E">
        <w:trPr>
          <w:trHeight w:val="315"/>
        </w:trPr>
        <w:tc>
          <w:tcPr>
            <w:tcW w:w="1884" w:type="pct"/>
            <w:noWrap/>
            <w:hideMark/>
          </w:tcPr>
          <w:p w14:paraId="36E55CC1" w14:textId="77777777" w:rsidR="009C1D8E" w:rsidRPr="009C1D8E" w:rsidRDefault="009C1D8E" w:rsidP="009C1D8E">
            <w:pPr>
              <w:pStyle w:val="SITabletext"/>
              <w:spacing w:before="60" w:after="60"/>
            </w:pPr>
            <w:r w:rsidRPr="009C1D8E">
              <w:t>FWPSS00020 Skill set for a single grip harvester operator</w:t>
            </w:r>
          </w:p>
        </w:tc>
        <w:tc>
          <w:tcPr>
            <w:tcW w:w="2123" w:type="pct"/>
            <w:noWrap/>
            <w:hideMark/>
          </w:tcPr>
          <w:p w14:paraId="18241D16" w14:textId="77777777" w:rsidR="009C1D8E" w:rsidRPr="009C1D8E" w:rsidRDefault="009C1D8E" w:rsidP="009C1D8E">
            <w:pPr>
              <w:pStyle w:val="SITabletext"/>
              <w:spacing w:before="60" w:after="60"/>
            </w:pPr>
            <w:r w:rsidRPr="009C1D8E">
              <w:t>FPISS00020 Skill set for a single grip harvester operator</w:t>
            </w:r>
          </w:p>
        </w:tc>
        <w:tc>
          <w:tcPr>
            <w:tcW w:w="993" w:type="pct"/>
            <w:noWrap/>
            <w:hideMark/>
          </w:tcPr>
          <w:p w14:paraId="3C7CA35E" w14:textId="77777777" w:rsidR="009C1D8E" w:rsidRPr="009C1D8E" w:rsidRDefault="009C1D8E" w:rsidP="009C1D8E">
            <w:pPr>
              <w:pStyle w:val="SITabletext"/>
              <w:spacing w:before="60" w:after="60"/>
            </w:pPr>
            <w:r w:rsidRPr="009C1D8E">
              <w:t>Equivalent</w:t>
            </w:r>
          </w:p>
        </w:tc>
      </w:tr>
      <w:tr w:rsidR="009C1D8E" w:rsidRPr="009C1D8E" w14:paraId="11D63F84" w14:textId="77777777" w:rsidTr="009C1D8E">
        <w:trPr>
          <w:trHeight w:val="315"/>
        </w:trPr>
        <w:tc>
          <w:tcPr>
            <w:tcW w:w="1884" w:type="pct"/>
            <w:noWrap/>
            <w:hideMark/>
          </w:tcPr>
          <w:p w14:paraId="12A2C9D8" w14:textId="77777777" w:rsidR="009C1D8E" w:rsidRPr="009C1D8E" w:rsidRDefault="009C1D8E" w:rsidP="009C1D8E">
            <w:pPr>
              <w:pStyle w:val="SITabletext"/>
              <w:spacing w:before="60" w:after="60"/>
            </w:pPr>
            <w:r w:rsidRPr="009C1D8E">
              <w:t>FWPSS00021 Skill set for a skidder operator</w:t>
            </w:r>
          </w:p>
        </w:tc>
        <w:tc>
          <w:tcPr>
            <w:tcW w:w="2123" w:type="pct"/>
            <w:noWrap/>
            <w:hideMark/>
          </w:tcPr>
          <w:p w14:paraId="0A261EBE" w14:textId="77777777" w:rsidR="009C1D8E" w:rsidRPr="009C1D8E" w:rsidRDefault="009C1D8E" w:rsidP="009C1D8E">
            <w:pPr>
              <w:pStyle w:val="SITabletext"/>
              <w:spacing w:before="60" w:after="60"/>
            </w:pPr>
            <w:r w:rsidRPr="009C1D8E">
              <w:t>FPISS00021 Skill set for a skidder operator</w:t>
            </w:r>
          </w:p>
        </w:tc>
        <w:tc>
          <w:tcPr>
            <w:tcW w:w="993" w:type="pct"/>
            <w:noWrap/>
            <w:hideMark/>
          </w:tcPr>
          <w:p w14:paraId="73760622" w14:textId="77777777" w:rsidR="009C1D8E" w:rsidRPr="009C1D8E" w:rsidRDefault="009C1D8E" w:rsidP="009C1D8E">
            <w:pPr>
              <w:pStyle w:val="SITabletext"/>
              <w:spacing w:before="60" w:after="60"/>
            </w:pPr>
            <w:r w:rsidRPr="009C1D8E">
              <w:t>Equivalent</w:t>
            </w:r>
          </w:p>
        </w:tc>
      </w:tr>
      <w:tr w:rsidR="009C1D8E" w:rsidRPr="009C1D8E" w14:paraId="63A44638" w14:textId="77777777" w:rsidTr="009C1D8E">
        <w:trPr>
          <w:trHeight w:val="315"/>
        </w:trPr>
        <w:tc>
          <w:tcPr>
            <w:tcW w:w="1884" w:type="pct"/>
            <w:noWrap/>
            <w:hideMark/>
          </w:tcPr>
          <w:p w14:paraId="634F537D" w14:textId="77777777" w:rsidR="009C1D8E" w:rsidRPr="009C1D8E" w:rsidRDefault="009C1D8E" w:rsidP="009C1D8E">
            <w:pPr>
              <w:pStyle w:val="SITabletext"/>
              <w:spacing w:before="60" w:after="60"/>
            </w:pPr>
            <w:r w:rsidRPr="009C1D8E">
              <w:t>FWPSS00022 Skill set for an excavator operator</w:t>
            </w:r>
          </w:p>
        </w:tc>
        <w:tc>
          <w:tcPr>
            <w:tcW w:w="2123" w:type="pct"/>
            <w:noWrap/>
            <w:hideMark/>
          </w:tcPr>
          <w:p w14:paraId="7542C683" w14:textId="77777777" w:rsidR="009C1D8E" w:rsidRPr="009C1D8E" w:rsidRDefault="009C1D8E" w:rsidP="009C1D8E">
            <w:pPr>
              <w:pStyle w:val="SITabletext"/>
              <w:spacing w:before="60" w:after="60"/>
            </w:pPr>
            <w:r w:rsidRPr="009C1D8E">
              <w:t>FPISS00022 Skill set for an excavator operator</w:t>
            </w:r>
          </w:p>
        </w:tc>
        <w:tc>
          <w:tcPr>
            <w:tcW w:w="993" w:type="pct"/>
            <w:noWrap/>
            <w:hideMark/>
          </w:tcPr>
          <w:p w14:paraId="1DC68335" w14:textId="77777777" w:rsidR="009C1D8E" w:rsidRPr="009C1D8E" w:rsidRDefault="009C1D8E" w:rsidP="009C1D8E">
            <w:pPr>
              <w:pStyle w:val="SITabletext"/>
              <w:spacing w:before="60" w:after="60"/>
            </w:pPr>
            <w:r w:rsidRPr="009C1D8E">
              <w:t>Equivalent</w:t>
            </w:r>
          </w:p>
        </w:tc>
      </w:tr>
      <w:tr w:rsidR="009C1D8E" w:rsidRPr="009C1D8E" w14:paraId="0A471707" w14:textId="77777777" w:rsidTr="009C1D8E">
        <w:trPr>
          <w:trHeight w:val="315"/>
        </w:trPr>
        <w:tc>
          <w:tcPr>
            <w:tcW w:w="1884" w:type="pct"/>
            <w:noWrap/>
            <w:hideMark/>
          </w:tcPr>
          <w:p w14:paraId="3026B480" w14:textId="77777777" w:rsidR="009C1D8E" w:rsidRPr="009C1D8E" w:rsidRDefault="009C1D8E" w:rsidP="009C1D8E">
            <w:pPr>
              <w:pStyle w:val="SITabletext"/>
              <w:spacing w:before="60" w:after="60"/>
            </w:pPr>
            <w:r w:rsidRPr="009C1D8E">
              <w:t>FWPSS00023 Skill set for fire salvage operations</w:t>
            </w:r>
          </w:p>
        </w:tc>
        <w:tc>
          <w:tcPr>
            <w:tcW w:w="2123" w:type="pct"/>
            <w:noWrap/>
            <w:hideMark/>
          </w:tcPr>
          <w:p w14:paraId="57E76A64" w14:textId="77777777" w:rsidR="009C1D8E" w:rsidRPr="009C1D8E" w:rsidRDefault="009C1D8E" w:rsidP="009C1D8E">
            <w:pPr>
              <w:pStyle w:val="SITabletext"/>
              <w:spacing w:before="60" w:after="60"/>
            </w:pPr>
            <w:r w:rsidRPr="009C1D8E">
              <w:t>FPISS00023 Skill set for fire salvage operations</w:t>
            </w:r>
          </w:p>
        </w:tc>
        <w:tc>
          <w:tcPr>
            <w:tcW w:w="993" w:type="pct"/>
            <w:noWrap/>
            <w:hideMark/>
          </w:tcPr>
          <w:p w14:paraId="63E95AA3" w14:textId="77777777" w:rsidR="009C1D8E" w:rsidRPr="009C1D8E" w:rsidRDefault="009C1D8E" w:rsidP="009C1D8E">
            <w:pPr>
              <w:pStyle w:val="SITabletext"/>
              <w:spacing w:before="60" w:after="60"/>
            </w:pPr>
            <w:r w:rsidRPr="009C1D8E">
              <w:t>Equivalent</w:t>
            </w:r>
          </w:p>
        </w:tc>
      </w:tr>
      <w:tr w:rsidR="009C1D8E" w:rsidRPr="009C1D8E" w14:paraId="668AC8B9" w14:textId="77777777" w:rsidTr="009C1D8E">
        <w:trPr>
          <w:trHeight w:val="315"/>
        </w:trPr>
        <w:tc>
          <w:tcPr>
            <w:tcW w:w="1884" w:type="pct"/>
            <w:noWrap/>
            <w:hideMark/>
          </w:tcPr>
          <w:p w14:paraId="644B2C07" w14:textId="77777777" w:rsidR="009C1D8E" w:rsidRPr="009C1D8E" w:rsidRDefault="009C1D8E" w:rsidP="009C1D8E">
            <w:pPr>
              <w:pStyle w:val="SITabletext"/>
              <w:spacing w:before="60" w:after="60"/>
            </w:pPr>
            <w:r w:rsidRPr="009C1D8E">
              <w:t>FWPSS00024 Skill set for off road four wheel drive operations</w:t>
            </w:r>
          </w:p>
        </w:tc>
        <w:tc>
          <w:tcPr>
            <w:tcW w:w="2123" w:type="pct"/>
            <w:noWrap/>
            <w:hideMark/>
          </w:tcPr>
          <w:p w14:paraId="32E4E322" w14:textId="77777777" w:rsidR="009C1D8E" w:rsidRPr="009C1D8E" w:rsidRDefault="009C1D8E" w:rsidP="009C1D8E">
            <w:pPr>
              <w:pStyle w:val="SITabletext"/>
              <w:spacing w:before="60" w:after="60"/>
            </w:pPr>
            <w:r w:rsidRPr="009C1D8E">
              <w:t>FPISS00024 Skill set for off road four wheel drive operations</w:t>
            </w:r>
          </w:p>
        </w:tc>
        <w:tc>
          <w:tcPr>
            <w:tcW w:w="993" w:type="pct"/>
            <w:noWrap/>
            <w:hideMark/>
          </w:tcPr>
          <w:p w14:paraId="11EA59FC" w14:textId="77777777" w:rsidR="009C1D8E" w:rsidRPr="009C1D8E" w:rsidRDefault="009C1D8E" w:rsidP="009C1D8E">
            <w:pPr>
              <w:pStyle w:val="SITabletext"/>
              <w:spacing w:before="60" w:after="60"/>
            </w:pPr>
            <w:r w:rsidRPr="009C1D8E">
              <w:t>Equivalent</w:t>
            </w:r>
          </w:p>
        </w:tc>
      </w:tr>
      <w:tr w:rsidR="009C1D8E" w:rsidRPr="009C1D8E" w14:paraId="1FD9253C" w14:textId="77777777" w:rsidTr="009C1D8E">
        <w:trPr>
          <w:trHeight w:val="315"/>
        </w:trPr>
        <w:tc>
          <w:tcPr>
            <w:tcW w:w="1884" w:type="pct"/>
            <w:noWrap/>
            <w:hideMark/>
          </w:tcPr>
          <w:p w14:paraId="7543598A" w14:textId="77777777" w:rsidR="009C1D8E" w:rsidRPr="009C1D8E" w:rsidRDefault="009C1D8E" w:rsidP="009C1D8E">
            <w:pPr>
              <w:pStyle w:val="SITabletext"/>
              <w:spacing w:before="60" w:after="60"/>
            </w:pPr>
            <w:r w:rsidRPr="009C1D8E">
              <w:lastRenderedPageBreak/>
              <w:t>FWPSS00025 Skill set for soil and water protection (</w:t>
            </w:r>
            <w:proofErr w:type="spellStart"/>
            <w:r w:rsidRPr="009C1D8E">
              <w:t>roading</w:t>
            </w:r>
            <w:proofErr w:type="spellEnd"/>
            <w:r w:rsidRPr="009C1D8E">
              <w:t>)</w:t>
            </w:r>
          </w:p>
        </w:tc>
        <w:tc>
          <w:tcPr>
            <w:tcW w:w="2123" w:type="pct"/>
            <w:noWrap/>
            <w:hideMark/>
          </w:tcPr>
          <w:p w14:paraId="33CEF866" w14:textId="77777777" w:rsidR="009C1D8E" w:rsidRPr="009C1D8E" w:rsidRDefault="009C1D8E" w:rsidP="009C1D8E">
            <w:pPr>
              <w:pStyle w:val="SITabletext"/>
              <w:spacing w:before="60" w:after="60"/>
            </w:pPr>
            <w:r w:rsidRPr="009C1D8E">
              <w:t>FPISS00025 Skill set for soil and water protection (</w:t>
            </w:r>
            <w:proofErr w:type="spellStart"/>
            <w:r w:rsidRPr="009C1D8E">
              <w:t>roading</w:t>
            </w:r>
            <w:proofErr w:type="spellEnd"/>
            <w:r w:rsidRPr="009C1D8E">
              <w:t>)</w:t>
            </w:r>
          </w:p>
        </w:tc>
        <w:tc>
          <w:tcPr>
            <w:tcW w:w="993" w:type="pct"/>
            <w:noWrap/>
            <w:hideMark/>
          </w:tcPr>
          <w:p w14:paraId="261C1EDF" w14:textId="77777777" w:rsidR="009C1D8E" w:rsidRPr="009C1D8E" w:rsidRDefault="009C1D8E" w:rsidP="009C1D8E">
            <w:pPr>
              <w:pStyle w:val="SITabletext"/>
              <w:spacing w:before="60" w:after="60"/>
            </w:pPr>
            <w:r w:rsidRPr="009C1D8E">
              <w:t>Equivalent</w:t>
            </w:r>
          </w:p>
        </w:tc>
      </w:tr>
      <w:tr w:rsidR="009C1D8E" w:rsidRPr="009C1D8E" w14:paraId="47FEE800" w14:textId="77777777" w:rsidTr="009C1D8E">
        <w:trPr>
          <w:trHeight w:val="315"/>
        </w:trPr>
        <w:tc>
          <w:tcPr>
            <w:tcW w:w="1884" w:type="pct"/>
            <w:noWrap/>
            <w:hideMark/>
          </w:tcPr>
          <w:p w14:paraId="68762890" w14:textId="77777777" w:rsidR="009C1D8E" w:rsidRPr="009C1D8E" w:rsidRDefault="009C1D8E" w:rsidP="009C1D8E">
            <w:pPr>
              <w:pStyle w:val="SITabletext"/>
              <w:spacing w:before="60" w:after="60"/>
            </w:pPr>
            <w:r w:rsidRPr="009C1D8E">
              <w:t>FWPSS00026 Skill set for carbon accounting</w:t>
            </w:r>
          </w:p>
        </w:tc>
        <w:tc>
          <w:tcPr>
            <w:tcW w:w="2123" w:type="pct"/>
            <w:noWrap/>
            <w:hideMark/>
          </w:tcPr>
          <w:p w14:paraId="17FF1E3E" w14:textId="77777777" w:rsidR="009C1D8E" w:rsidRPr="009C1D8E" w:rsidRDefault="009C1D8E" w:rsidP="009C1D8E">
            <w:pPr>
              <w:pStyle w:val="SITabletext"/>
              <w:spacing w:before="60" w:after="60"/>
            </w:pPr>
            <w:r w:rsidRPr="009C1D8E">
              <w:t>FPISS00026 Skill set for carbon accounting</w:t>
            </w:r>
          </w:p>
        </w:tc>
        <w:tc>
          <w:tcPr>
            <w:tcW w:w="993" w:type="pct"/>
            <w:noWrap/>
            <w:hideMark/>
          </w:tcPr>
          <w:p w14:paraId="3137E2A7" w14:textId="77777777" w:rsidR="009C1D8E" w:rsidRPr="009C1D8E" w:rsidRDefault="009C1D8E" w:rsidP="009C1D8E">
            <w:pPr>
              <w:pStyle w:val="SITabletext"/>
              <w:spacing w:before="60" w:after="60"/>
            </w:pPr>
            <w:r w:rsidRPr="009C1D8E">
              <w:t>Equivalent</w:t>
            </w:r>
          </w:p>
        </w:tc>
      </w:tr>
      <w:tr w:rsidR="009C1D8E" w:rsidRPr="009C1D8E" w14:paraId="5A5954B0" w14:textId="77777777" w:rsidTr="009C1D8E">
        <w:trPr>
          <w:trHeight w:val="315"/>
        </w:trPr>
        <w:tc>
          <w:tcPr>
            <w:tcW w:w="1884" w:type="pct"/>
            <w:noWrap/>
            <w:hideMark/>
          </w:tcPr>
          <w:p w14:paraId="19171ED8" w14:textId="77777777" w:rsidR="009C1D8E" w:rsidRPr="009C1D8E" w:rsidRDefault="009C1D8E" w:rsidP="009C1D8E">
            <w:pPr>
              <w:pStyle w:val="SITabletext"/>
              <w:spacing w:before="60" w:after="60"/>
            </w:pPr>
            <w:r w:rsidRPr="009C1D8E">
              <w:t>FWPSS00027 Skill set for a forestry log truck driver </w:t>
            </w:r>
          </w:p>
        </w:tc>
        <w:tc>
          <w:tcPr>
            <w:tcW w:w="2123" w:type="pct"/>
            <w:noWrap/>
            <w:hideMark/>
          </w:tcPr>
          <w:p w14:paraId="27070BF4" w14:textId="77777777" w:rsidR="009C1D8E" w:rsidRPr="009C1D8E" w:rsidRDefault="009C1D8E" w:rsidP="009C1D8E">
            <w:pPr>
              <w:pStyle w:val="SITabletext"/>
              <w:spacing w:before="60" w:after="60"/>
            </w:pPr>
            <w:r w:rsidRPr="009C1D8E">
              <w:t>FPISS00027 Skill set for a forestry log truck driver </w:t>
            </w:r>
          </w:p>
        </w:tc>
        <w:tc>
          <w:tcPr>
            <w:tcW w:w="993" w:type="pct"/>
            <w:noWrap/>
            <w:hideMark/>
          </w:tcPr>
          <w:p w14:paraId="54624E0E" w14:textId="77777777" w:rsidR="009C1D8E" w:rsidRPr="009C1D8E" w:rsidRDefault="009C1D8E" w:rsidP="009C1D8E">
            <w:pPr>
              <w:pStyle w:val="SITabletext"/>
              <w:spacing w:before="60" w:after="60"/>
            </w:pPr>
            <w:r w:rsidRPr="009C1D8E">
              <w:t>Equivalent</w:t>
            </w:r>
          </w:p>
        </w:tc>
      </w:tr>
      <w:tr w:rsidR="009C1D8E" w:rsidRPr="009C1D8E" w14:paraId="2C54481F" w14:textId="77777777" w:rsidTr="009C1D8E">
        <w:trPr>
          <w:trHeight w:val="315"/>
        </w:trPr>
        <w:tc>
          <w:tcPr>
            <w:tcW w:w="1884" w:type="pct"/>
            <w:noWrap/>
            <w:hideMark/>
          </w:tcPr>
          <w:p w14:paraId="3012C977" w14:textId="77777777" w:rsidR="009C1D8E" w:rsidRPr="009C1D8E" w:rsidRDefault="009C1D8E" w:rsidP="009C1D8E">
            <w:pPr>
              <w:pStyle w:val="SITabletext"/>
              <w:spacing w:before="60" w:after="60"/>
            </w:pPr>
            <w:r w:rsidRPr="009C1D8E">
              <w:t>FWPSS00028 Skill set for a forestry produce truck driver </w:t>
            </w:r>
          </w:p>
        </w:tc>
        <w:tc>
          <w:tcPr>
            <w:tcW w:w="2123" w:type="pct"/>
            <w:noWrap/>
            <w:hideMark/>
          </w:tcPr>
          <w:p w14:paraId="5BC7B8CA" w14:textId="77777777" w:rsidR="009C1D8E" w:rsidRPr="009C1D8E" w:rsidRDefault="009C1D8E" w:rsidP="009C1D8E">
            <w:pPr>
              <w:pStyle w:val="SITabletext"/>
              <w:spacing w:before="60" w:after="60"/>
            </w:pPr>
            <w:r w:rsidRPr="009C1D8E">
              <w:t>FPISS00028 Skill set for a forestry produce truck driver </w:t>
            </w:r>
          </w:p>
        </w:tc>
        <w:tc>
          <w:tcPr>
            <w:tcW w:w="993" w:type="pct"/>
            <w:noWrap/>
            <w:hideMark/>
          </w:tcPr>
          <w:p w14:paraId="18090011" w14:textId="77777777" w:rsidR="009C1D8E" w:rsidRPr="009C1D8E" w:rsidRDefault="009C1D8E" w:rsidP="009C1D8E">
            <w:pPr>
              <w:pStyle w:val="SITabletext"/>
              <w:spacing w:before="60" w:after="60"/>
            </w:pPr>
            <w:r w:rsidRPr="009C1D8E">
              <w:t>Equivalent</w:t>
            </w:r>
          </w:p>
        </w:tc>
      </w:tr>
      <w:tr w:rsidR="009C1D8E" w:rsidRPr="009C1D8E" w14:paraId="141787BD" w14:textId="77777777" w:rsidTr="009C1D8E">
        <w:trPr>
          <w:trHeight w:val="315"/>
        </w:trPr>
        <w:tc>
          <w:tcPr>
            <w:tcW w:w="1884" w:type="pct"/>
            <w:noWrap/>
            <w:hideMark/>
          </w:tcPr>
          <w:p w14:paraId="385F8CBA" w14:textId="77777777" w:rsidR="009C1D8E" w:rsidRPr="009C1D8E" w:rsidRDefault="009C1D8E" w:rsidP="009C1D8E">
            <w:pPr>
              <w:pStyle w:val="SITabletext"/>
              <w:spacing w:before="60" w:after="60"/>
            </w:pPr>
            <w:r w:rsidRPr="009C1D8E">
              <w:t>FWPSS00029 Skill set for a finger jointing plant operator </w:t>
            </w:r>
          </w:p>
        </w:tc>
        <w:tc>
          <w:tcPr>
            <w:tcW w:w="2123" w:type="pct"/>
            <w:noWrap/>
            <w:hideMark/>
          </w:tcPr>
          <w:p w14:paraId="44A68FA4" w14:textId="77777777" w:rsidR="009C1D8E" w:rsidRPr="009C1D8E" w:rsidRDefault="009C1D8E" w:rsidP="009C1D8E">
            <w:pPr>
              <w:pStyle w:val="SITabletext"/>
              <w:spacing w:before="60" w:after="60"/>
            </w:pPr>
            <w:r w:rsidRPr="009C1D8E">
              <w:t>FPISS00029 Skill set for a finger jointing plant operator </w:t>
            </w:r>
          </w:p>
        </w:tc>
        <w:tc>
          <w:tcPr>
            <w:tcW w:w="993" w:type="pct"/>
            <w:noWrap/>
            <w:hideMark/>
          </w:tcPr>
          <w:p w14:paraId="44E158C6" w14:textId="77777777" w:rsidR="009C1D8E" w:rsidRPr="009C1D8E" w:rsidRDefault="009C1D8E" w:rsidP="009C1D8E">
            <w:pPr>
              <w:pStyle w:val="SITabletext"/>
              <w:spacing w:before="60" w:after="60"/>
            </w:pPr>
            <w:r w:rsidRPr="009C1D8E">
              <w:t>Equivalent</w:t>
            </w:r>
          </w:p>
        </w:tc>
      </w:tr>
      <w:tr w:rsidR="009C1D8E" w:rsidRPr="009C1D8E" w14:paraId="7FCC23AD" w14:textId="77777777" w:rsidTr="009C1D8E">
        <w:trPr>
          <w:trHeight w:val="315"/>
        </w:trPr>
        <w:tc>
          <w:tcPr>
            <w:tcW w:w="1884" w:type="pct"/>
            <w:noWrap/>
            <w:hideMark/>
          </w:tcPr>
          <w:p w14:paraId="65BF0F09" w14:textId="77777777" w:rsidR="009C1D8E" w:rsidRPr="009C1D8E" w:rsidRDefault="009C1D8E" w:rsidP="009C1D8E">
            <w:pPr>
              <w:pStyle w:val="SITabletext"/>
              <w:spacing w:before="60" w:after="60"/>
            </w:pPr>
            <w:r w:rsidRPr="009C1D8E">
              <w:t>FWPSS00030 Skill set for a finger jointing moulder operator </w:t>
            </w:r>
          </w:p>
        </w:tc>
        <w:tc>
          <w:tcPr>
            <w:tcW w:w="2123" w:type="pct"/>
            <w:noWrap/>
            <w:hideMark/>
          </w:tcPr>
          <w:p w14:paraId="6DB0C101" w14:textId="77777777" w:rsidR="009C1D8E" w:rsidRPr="009C1D8E" w:rsidRDefault="009C1D8E" w:rsidP="009C1D8E">
            <w:pPr>
              <w:pStyle w:val="SITabletext"/>
              <w:spacing w:before="60" w:after="60"/>
            </w:pPr>
            <w:r w:rsidRPr="009C1D8E">
              <w:t>FPISS00030 Skill set for a finger jointing moulder operator </w:t>
            </w:r>
          </w:p>
        </w:tc>
        <w:tc>
          <w:tcPr>
            <w:tcW w:w="993" w:type="pct"/>
            <w:noWrap/>
            <w:hideMark/>
          </w:tcPr>
          <w:p w14:paraId="30E9436B" w14:textId="77777777" w:rsidR="009C1D8E" w:rsidRPr="009C1D8E" w:rsidRDefault="009C1D8E" w:rsidP="009C1D8E">
            <w:pPr>
              <w:pStyle w:val="SITabletext"/>
              <w:spacing w:before="60" w:after="60"/>
            </w:pPr>
            <w:r w:rsidRPr="009C1D8E">
              <w:t>Equivalent</w:t>
            </w:r>
          </w:p>
        </w:tc>
      </w:tr>
      <w:tr w:rsidR="009C1D8E" w:rsidRPr="009C1D8E" w14:paraId="26504FF3" w14:textId="77777777" w:rsidTr="009C1D8E">
        <w:trPr>
          <w:trHeight w:val="315"/>
        </w:trPr>
        <w:tc>
          <w:tcPr>
            <w:tcW w:w="1884" w:type="pct"/>
            <w:noWrap/>
            <w:hideMark/>
          </w:tcPr>
          <w:p w14:paraId="5581B2CF" w14:textId="77777777" w:rsidR="009C1D8E" w:rsidRPr="009C1D8E" w:rsidRDefault="009C1D8E" w:rsidP="009C1D8E">
            <w:pPr>
              <w:pStyle w:val="SITabletext"/>
              <w:spacing w:before="60" w:after="60"/>
            </w:pPr>
            <w:r w:rsidRPr="009C1D8E">
              <w:t>FWPSS00031 Skill set for a finger jointing grader operator </w:t>
            </w:r>
          </w:p>
        </w:tc>
        <w:tc>
          <w:tcPr>
            <w:tcW w:w="2123" w:type="pct"/>
            <w:noWrap/>
            <w:hideMark/>
          </w:tcPr>
          <w:p w14:paraId="6BB59EEA" w14:textId="77777777" w:rsidR="009C1D8E" w:rsidRPr="009C1D8E" w:rsidRDefault="009C1D8E" w:rsidP="009C1D8E">
            <w:pPr>
              <w:pStyle w:val="SITabletext"/>
              <w:spacing w:before="60" w:after="60"/>
            </w:pPr>
            <w:r w:rsidRPr="009C1D8E">
              <w:t>FPISS00031 Skill set for a finger jointing grader operator </w:t>
            </w:r>
          </w:p>
        </w:tc>
        <w:tc>
          <w:tcPr>
            <w:tcW w:w="993" w:type="pct"/>
            <w:noWrap/>
            <w:hideMark/>
          </w:tcPr>
          <w:p w14:paraId="319E708B" w14:textId="77777777" w:rsidR="009C1D8E" w:rsidRPr="009C1D8E" w:rsidRDefault="009C1D8E" w:rsidP="009C1D8E">
            <w:pPr>
              <w:pStyle w:val="SITabletext"/>
              <w:spacing w:before="60" w:after="60"/>
            </w:pPr>
            <w:r w:rsidRPr="009C1D8E">
              <w:t>Equivalent</w:t>
            </w:r>
          </w:p>
        </w:tc>
      </w:tr>
      <w:tr w:rsidR="009C1D8E" w:rsidRPr="009C1D8E" w14:paraId="4B0745EF" w14:textId="77777777" w:rsidTr="009C1D8E">
        <w:trPr>
          <w:trHeight w:val="300"/>
        </w:trPr>
        <w:tc>
          <w:tcPr>
            <w:tcW w:w="1884" w:type="pct"/>
            <w:noWrap/>
            <w:hideMark/>
          </w:tcPr>
          <w:p w14:paraId="7217F3BE" w14:textId="77777777" w:rsidR="009C1D8E" w:rsidRPr="009C1D8E" w:rsidRDefault="009C1D8E" w:rsidP="009C1D8E">
            <w:pPr>
              <w:pStyle w:val="SITabletext"/>
              <w:spacing w:before="60" w:after="60"/>
            </w:pPr>
            <w:r w:rsidRPr="009C1D8E">
              <w:t>FWPSS00032 Skill set for a finger jointing quality control tester </w:t>
            </w:r>
          </w:p>
        </w:tc>
        <w:tc>
          <w:tcPr>
            <w:tcW w:w="2123" w:type="pct"/>
            <w:noWrap/>
            <w:hideMark/>
          </w:tcPr>
          <w:p w14:paraId="1BEEB164" w14:textId="77777777" w:rsidR="009C1D8E" w:rsidRPr="009C1D8E" w:rsidRDefault="009C1D8E" w:rsidP="009C1D8E">
            <w:pPr>
              <w:pStyle w:val="SITabletext"/>
              <w:spacing w:before="60" w:after="60"/>
            </w:pPr>
            <w:r w:rsidRPr="009C1D8E">
              <w:t>FPISS00032 Skill set for a finger jointing quality control tester </w:t>
            </w:r>
          </w:p>
        </w:tc>
        <w:tc>
          <w:tcPr>
            <w:tcW w:w="993" w:type="pct"/>
            <w:noWrap/>
            <w:hideMark/>
          </w:tcPr>
          <w:p w14:paraId="2F181C6D" w14:textId="77777777" w:rsidR="009C1D8E" w:rsidRPr="009C1D8E" w:rsidRDefault="009C1D8E" w:rsidP="009C1D8E">
            <w:pPr>
              <w:pStyle w:val="SITabletext"/>
              <w:spacing w:before="60" w:after="60"/>
            </w:pPr>
            <w:r w:rsidRPr="009C1D8E">
              <w:t>Equivalent</w:t>
            </w:r>
          </w:p>
        </w:tc>
      </w:tr>
    </w:tbl>
    <w:p w14:paraId="7112AE79" w14:textId="77777777" w:rsidR="00D270A1" w:rsidRPr="00D270A1" w:rsidRDefault="00D270A1" w:rsidP="00D270A1"/>
    <w:p w14:paraId="74BC5130" w14:textId="77777777" w:rsidR="00345591" w:rsidRDefault="002850F6" w:rsidP="002850F6">
      <w:pPr>
        <w:pStyle w:val="Heading3"/>
        <w:spacing w:after="360"/>
      </w:pPr>
      <w:r>
        <w:t>Units of competency</w:t>
      </w:r>
    </w:p>
    <w:tbl>
      <w:tblPr>
        <w:tblStyle w:val="TableGrid"/>
        <w:tblW w:w="0" w:type="auto"/>
        <w:tblLook w:val="04A0" w:firstRow="1" w:lastRow="0" w:firstColumn="1" w:lastColumn="0" w:noHBand="0" w:noVBand="1"/>
      </w:tblPr>
      <w:tblGrid>
        <w:gridCol w:w="3397"/>
        <w:gridCol w:w="3828"/>
        <w:gridCol w:w="1791"/>
      </w:tblGrid>
      <w:tr w:rsidR="00A52CF2" w:rsidRPr="00A52CF2" w14:paraId="025C8D46" w14:textId="77777777" w:rsidTr="007E2493">
        <w:trPr>
          <w:trHeight w:val="397"/>
          <w:tblHeader/>
        </w:trPr>
        <w:tc>
          <w:tcPr>
            <w:tcW w:w="9016" w:type="dxa"/>
            <w:gridSpan w:val="3"/>
          </w:tcPr>
          <w:p w14:paraId="77839ABE" w14:textId="77777777" w:rsidR="00A52CF2" w:rsidRPr="00A52CF2" w:rsidRDefault="00A52CF2" w:rsidP="00A52CF2">
            <w:pPr>
              <w:pStyle w:val="SITableheading"/>
              <w:contextualSpacing/>
              <w:jc w:val="center"/>
              <w:rPr>
                <w:i/>
              </w:rPr>
            </w:pPr>
            <w:r w:rsidRPr="00A52CF2">
              <w:rPr>
                <w:i/>
              </w:rPr>
              <w:t>FWP Forest and Wood Products Training Package Version 2.0</w:t>
            </w:r>
          </w:p>
          <w:p w14:paraId="0ED4520E" w14:textId="77777777" w:rsidR="00A52CF2" w:rsidRPr="00A52CF2" w:rsidRDefault="00A52CF2" w:rsidP="00A52CF2">
            <w:pPr>
              <w:pStyle w:val="SITableheading"/>
              <w:contextualSpacing/>
              <w:jc w:val="center"/>
              <w:rPr>
                <w:rStyle w:val="SpecialBold"/>
                <w:b/>
                <w:szCs w:val="20"/>
              </w:rPr>
            </w:pPr>
            <w:r w:rsidRPr="00A52CF2">
              <w:t>Mapping of units of competency</w:t>
            </w:r>
          </w:p>
        </w:tc>
      </w:tr>
      <w:tr w:rsidR="002850F6" w:rsidRPr="00A52CF2" w14:paraId="69D64ED0" w14:textId="77777777" w:rsidTr="007E2493">
        <w:trPr>
          <w:trHeight w:val="397"/>
          <w:tblHeader/>
        </w:trPr>
        <w:tc>
          <w:tcPr>
            <w:tcW w:w="3397" w:type="dxa"/>
            <w:hideMark/>
          </w:tcPr>
          <w:p w14:paraId="33A47406" w14:textId="77777777" w:rsidR="007E2493" w:rsidRPr="007E2493" w:rsidRDefault="007E2493" w:rsidP="007E2493">
            <w:pPr>
              <w:pStyle w:val="SITableheading"/>
              <w:contextualSpacing/>
              <w:rPr>
                <w:rStyle w:val="SpecialBold"/>
                <w:b/>
              </w:rPr>
            </w:pPr>
            <w:r w:rsidRPr="007E2493">
              <w:rPr>
                <w:rStyle w:val="SpecialBold"/>
                <w:b/>
              </w:rPr>
              <w:t>C</w:t>
            </w:r>
            <w:r w:rsidR="002850F6" w:rsidRPr="007E2493">
              <w:rPr>
                <w:rStyle w:val="SpecialBold"/>
                <w:b/>
              </w:rPr>
              <w:t>ode and title</w:t>
            </w:r>
          </w:p>
          <w:p w14:paraId="4703C97F" w14:textId="77777777" w:rsidR="002850F6" w:rsidRDefault="007E2493" w:rsidP="007E2493">
            <w:pPr>
              <w:pStyle w:val="SITableheading"/>
              <w:contextualSpacing/>
              <w:rPr>
                <w:rStyle w:val="SpecialBold"/>
                <w:b/>
              </w:rPr>
            </w:pPr>
            <w:r w:rsidRPr="007E2493">
              <w:rPr>
                <w:rStyle w:val="SpecialBold"/>
                <w:b/>
              </w:rPr>
              <w:t>(FWP Version 2.0)</w:t>
            </w:r>
          </w:p>
          <w:p w14:paraId="7755EA45" w14:textId="77777777" w:rsidR="007E2493" w:rsidRPr="007E2493" w:rsidRDefault="007E2493" w:rsidP="007E2493">
            <w:pPr>
              <w:pStyle w:val="SITableheading"/>
              <w:contextualSpacing/>
              <w:rPr>
                <w:sz w:val="16"/>
                <w:szCs w:val="16"/>
              </w:rPr>
            </w:pPr>
          </w:p>
        </w:tc>
        <w:tc>
          <w:tcPr>
            <w:tcW w:w="3828" w:type="dxa"/>
            <w:hideMark/>
          </w:tcPr>
          <w:p w14:paraId="360950CE" w14:textId="77777777" w:rsidR="007E2493" w:rsidRPr="007E2493" w:rsidRDefault="007E2493" w:rsidP="007E2493">
            <w:pPr>
              <w:pStyle w:val="SITableheading"/>
              <w:contextualSpacing/>
              <w:rPr>
                <w:rStyle w:val="SpecialBold"/>
                <w:b/>
              </w:rPr>
            </w:pPr>
            <w:r w:rsidRPr="007E2493">
              <w:rPr>
                <w:rStyle w:val="SpecialBold"/>
                <w:b/>
              </w:rPr>
              <w:t>C</w:t>
            </w:r>
            <w:r w:rsidR="002850F6" w:rsidRPr="007E2493">
              <w:rPr>
                <w:rStyle w:val="SpecialBold"/>
                <w:b/>
              </w:rPr>
              <w:t>ode and title</w:t>
            </w:r>
          </w:p>
          <w:p w14:paraId="1E6DAC81" w14:textId="77777777" w:rsidR="002850F6" w:rsidRPr="007E2493" w:rsidRDefault="007E2493" w:rsidP="007E2493">
            <w:pPr>
              <w:pStyle w:val="SITableheading"/>
              <w:contextualSpacing/>
            </w:pPr>
            <w:r w:rsidRPr="007E2493">
              <w:rPr>
                <w:rStyle w:val="SpecialBold"/>
                <w:b/>
              </w:rPr>
              <w:t>(FWP Version 1.0)</w:t>
            </w:r>
          </w:p>
        </w:tc>
        <w:tc>
          <w:tcPr>
            <w:tcW w:w="1791" w:type="dxa"/>
            <w:hideMark/>
          </w:tcPr>
          <w:p w14:paraId="707F9725" w14:textId="77777777" w:rsidR="002850F6" w:rsidRPr="007E2493" w:rsidRDefault="007E2493" w:rsidP="007E2493">
            <w:pPr>
              <w:pStyle w:val="SITableheading"/>
              <w:contextualSpacing/>
            </w:pPr>
            <w:r w:rsidRPr="007E2493">
              <w:rPr>
                <w:rStyle w:val="SpecialBold"/>
                <w:b/>
              </w:rPr>
              <w:t>Equivalence</w:t>
            </w:r>
          </w:p>
        </w:tc>
      </w:tr>
      <w:tr w:rsidR="007E2493" w:rsidRPr="00A52CF2" w14:paraId="324B4745" w14:textId="77777777" w:rsidTr="007E2493">
        <w:trPr>
          <w:trHeight w:val="397"/>
        </w:trPr>
        <w:tc>
          <w:tcPr>
            <w:tcW w:w="3397" w:type="dxa"/>
          </w:tcPr>
          <w:p w14:paraId="5D9A82D0" w14:textId="77777777" w:rsidR="007E2493" w:rsidRPr="00A52CF2" w:rsidRDefault="007E2493" w:rsidP="007E2493">
            <w:pPr>
              <w:pStyle w:val="SITabletext"/>
              <w:spacing w:before="60" w:after="60"/>
            </w:pPr>
            <w:r w:rsidRPr="00A52CF2">
              <w:t>FWPCOR6201 Manage sustainability in the workplace</w:t>
            </w:r>
          </w:p>
        </w:tc>
        <w:tc>
          <w:tcPr>
            <w:tcW w:w="3828" w:type="dxa"/>
          </w:tcPr>
          <w:p w14:paraId="0B994C11" w14:textId="77777777" w:rsidR="007E2493" w:rsidRPr="00A52CF2" w:rsidRDefault="007E2493" w:rsidP="007E2493">
            <w:pPr>
              <w:pStyle w:val="SITabletext"/>
              <w:spacing w:before="60" w:after="60"/>
              <w:rPr>
                <w:lang w:val="en-NZ"/>
              </w:rPr>
            </w:pPr>
            <w:r w:rsidRPr="00A52CF2">
              <w:t>FWPCOR6201 Manage sustainability in the workplace</w:t>
            </w:r>
          </w:p>
        </w:tc>
        <w:tc>
          <w:tcPr>
            <w:tcW w:w="1791" w:type="dxa"/>
          </w:tcPr>
          <w:p w14:paraId="1307EE3D" w14:textId="77777777" w:rsidR="007E2493" w:rsidRPr="00A52CF2" w:rsidRDefault="007E2493" w:rsidP="007E2493">
            <w:pPr>
              <w:pStyle w:val="SITabletext"/>
              <w:spacing w:before="60" w:after="60"/>
              <w:rPr>
                <w:lang w:val="en-NZ"/>
              </w:rPr>
            </w:pPr>
            <w:r w:rsidRPr="00AF1BDB">
              <w:t>Equivalent</w:t>
            </w:r>
          </w:p>
        </w:tc>
      </w:tr>
      <w:tr w:rsidR="007E2493" w:rsidRPr="00A52CF2" w14:paraId="1683C369" w14:textId="77777777" w:rsidTr="007E2493">
        <w:trPr>
          <w:trHeight w:val="397"/>
        </w:trPr>
        <w:tc>
          <w:tcPr>
            <w:tcW w:w="3397" w:type="dxa"/>
          </w:tcPr>
          <w:p w14:paraId="0CF9E2E2" w14:textId="77777777" w:rsidR="007E2493" w:rsidRPr="00A52CF2" w:rsidRDefault="007E2493" w:rsidP="007E2493">
            <w:pPr>
              <w:pStyle w:val="SITabletext"/>
              <w:spacing w:before="60" w:after="60"/>
            </w:pPr>
            <w:r w:rsidRPr="00A52CF2">
              <w:t>FWPCOR6202 Implement practices to maximise value from wood residues</w:t>
            </w:r>
          </w:p>
        </w:tc>
        <w:tc>
          <w:tcPr>
            <w:tcW w:w="3828" w:type="dxa"/>
          </w:tcPr>
          <w:p w14:paraId="6981B025" w14:textId="77777777" w:rsidR="007E2493" w:rsidRPr="00A52CF2" w:rsidRDefault="007E2493" w:rsidP="007E2493">
            <w:pPr>
              <w:pStyle w:val="SITabletext"/>
              <w:spacing w:before="60" w:after="60"/>
              <w:rPr>
                <w:lang w:val="en-NZ"/>
              </w:rPr>
            </w:pPr>
            <w:r w:rsidRPr="00A52CF2">
              <w:t>FWPCOR6202 Implement practices to maximise value from wood residues</w:t>
            </w:r>
          </w:p>
        </w:tc>
        <w:tc>
          <w:tcPr>
            <w:tcW w:w="1791" w:type="dxa"/>
          </w:tcPr>
          <w:p w14:paraId="2F4F768D" w14:textId="77777777" w:rsidR="007E2493" w:rsidRPr="00A52CF2" w:rsidRDefault="007E2493" w:rsidP="007E2493">
            <w:pPr>
              <w:pStyle w:val="SITabletext"/>
              <w:spacing w:before="60" w:after="60"/>
            </w:pPr>
            <w:r w:rsidRPr="00AF1BDB">
              <w:t>Equivalent</w:t>
            </w:r>
          </w:p>
        </w:tc>
      </w:tr>
      <w:tr w:rsidR="007E2493" w:rsidRPr="00A52CF2" w14:paraId="3CBAD31F" w14:textId="77777777" w:rsidTr="007E2493">
        <w:trPr>
          <w:trHeight w:val="397"/>
        </w:trPr>
        <w:tc>
          <w:tcPr>
            <w:tcW w:w="3397" w:type="dxa"/>
          </w:tcPr>
          <w:p w14:paraId="57EC51DC" w14:textId="77777777" w:rsidR="007E2493" w:rsidRPr="00A52CF2" w:rsidRDefault="007E2493" w:rsidP="007E2493">
            <w:pPr>
              <w:pStyle w:val="SITabletext"/>
              <w:spacing w:before="60" w:after="60"/>
              <w:rPr>
                <w:lang w:val="en-NZ"/>
              </w:rPr>
            </w:pPr>
            <w:r w:rsidRPr="00A52CF2">
              <w:rPr>
                <w:lang w:val="en-NZ"/>
              </w:rPr>
              <w:t>FWPCOT4208 Implement workplace sustainability practices</w:t>
            </w:r>
          </w:p>
        </w:tc>
        <w:tc>
          <w:tcPr>
            <w:tcW w:w="3828" w:type="dxa"/>
          </w:tcPr>
          <w:p w14:paraId="200D4009" w14:textId="77777777" w:rsidR="007E2493" w:rsidRPr="00A52CF2" w:rsidRDefault="007E2493" w:rsidP="007E2493">
            <w:pPr>
              <w:pStyle w:val="SITabletext"/>
              <w:spacing w:before="60" w:after="60"/>
              <w:rPr>
                <w:lang w:val="en-NZ"/>
              </w:rPr>
            </w:pPr>
            <w:r w:rsidRPr="00A52CF2">
              <w:rPr>
                <w:lang w:val="en-NZ"/>
              </w:rPr>
              <w:t>FWPCOT4208 Implement workplace sustainability practices</w:t>
            </w:r>
          </w:p>
        </w:tc>
        <w:tc>
          <w:tcPr>
            <w:tcW w:w="1791" w:type="dxa"/>
          </w:tcPr>
          <w:p w14:paraId="375E6E50" w14:textId="77777777" w:rsidR="007E2493" w:rsidRPr="00A52CF2" w:rsidRDefault="007E2493" w:rsidP="007E2493">
            <w:pPr>
              <w:pStyle w:val="SITabletext"/>
              <w:spacing w:before="60" w:after="60"/>
            </w:pPr>
            <w:r w:rsidRPr="00AF1BDB">
              <w:t>Equivalent</w:t>
            </w:r>
          </w:p>
        </w:tc>
      </w:tr>
      <w:tr w:rsidR="007E2493" w:rsidRPr="00A52CF2" w14:paraId="3BCC5BEA" w14:textId="77777777" w:rsidTr="007E2493">
        <w:trPr>
          <w:trHeight w:val="397"/>
        </w:trPr>
        <w:tc>
          <w:tcPr>
            <w:tcW w:w="3397" w:type="dxa"/>
          </w:tcPr>
          <w:p w14:paraId="664220DB" w14:textId="77777777" w:rsidR="007E2493" w:rsidRPr="00A52CF2" w:rsidRDefault="007E2493" w:rsidP="007E2493">
            <w:pPr>
              <w:pStyle w:val="SITabletext"/>
              <w:spacing w:before="60" w:after="60"/>
            </w:pPr>
            <w:r w:rsidRPr="00A52CF2">
              <w:t>FWPCOT5201 Implement sustainable forest practices</w:t>
            </w:r>
          </w:p>
        </w:tc>
        <w:tc>
          <w:tcPr>
            <w:tcW w:w="3828" w:type="dxa"/>
          </w:tcPr>
          <w:p w14:paraId="11F34E2C" w14:textId="77777777" w:rsidR="007E2493" w:rsidRPr="00A52CF2" w:rsidRDefault="007E2493" w:rsidP="007E2493">
            <w:pPr>
              <w:pStyle w:val="SITabletext"/>
              <w:spacing w:before="60" w:after="60"/>
              <w:rPr>
                <w:lang w:val="en-NZ"/>
              </w:rPr>
            </w:pPr>
            <w:r w:rsidRPr="00A52CF2">
              <w:t>FWPCOT5201 Implement sustainable forestry practices</w:t>
            </w:r>
          </w:p>
        </w:tc>
        <w:tc>
          <w:tcPr>
            <w:tcW w:w="1791" w:type="dxa"/>
          </w:tcPr>
          <w:p w14:paraId="3E0AB4F1" w14:textId="77777777" w:rsidR="007E2493" w:rsidRPr="00A52CF2" w:rsidRDefault="007E2493" w:rsidP="007E2493">
            <w:pPr>
              <w:pStyle w:val="SITabletext"/>
              <w:spacing w:before="60" w:after="60"/>
            </w:pPr>
            <w:r w:rsidRPr="00AF1BDB">
              <w:t>Equivalent</w:t>
            </w:r>
          </w:p>
        </w:tc>
      </w:tr>
      <w:tr w:rsidR="007E2493" w:rsidRPr="00A52CF2" w14:paraId="57D60AEC" w14:textId="77777777" w:rsidTr="007E2493">
        <w:trPr>
          <w:trHeight w:val="397"/>
        </w:trPr>
        <w:tc>
          <w:tcPr>
            <w:tcW w:w="3397" w:type="dxa"/>
          </w:tcPr>
          <w:p w14:paraId="29EEFC19" w14:textId="77777777" w:rsidR="007E2493" w:rsidRPr="00A52CF2" w:rsidRDefault="007E2493" w:rsidP="007E2493">
            <w:pPr>
              <w:pStyle w:val="SITabletext"/>
              <w:spacing w:before="60" w:after="60"/>
            </w:pPr>
            <w:r w:rsidRPr="00A52CF2">
              <w:t>FWPCOT5202 Manage forestry information and interpretations programs</w:t>
            </w:r>
          </w:p>
        </w:tc>
        <w:tc>
          <w:tcPr>
            <w:tcW w:w="3828" w:type="dxa"/>
          </w:tcPr>
          <w:p w14:paraId="504A07A0" w14:textId="77777777" w:rsidR="007E2493" w:rsidRPr="00A52CF2" w:rsidRDefault="007E2493" w:rsidP="007E2493">
            <w:pPr>
              <w:pStyle w:val="SITabletext"/>
              <w:spacing w:before="60" w:after="60"/>
              <w:rPr>
                <w:lang w:val="en-NZ"/>
              </w:rPr>
            </w:pPr>
            <w:r w:rsidRPr="00A52CF2">
              <w:t>FWPCOT5202 Manage forestry information and interpretations programs</w:t>
            </w:r>
          </w:p>
        </w:tc>
        <w:tc>
          <w:tcPr>
            <w:tcW w:w="1791" w:type="dxa"/>
          </w:tcPr>
          <w:p w14:paraId="431355F9" w14:textId="77777777" w:rsidR="007E2493" w:rsidRPr="00A52CF2" w:rsidRDefault="007E2493" w:rsidP="007E2493">
            <w:pPr>
              <w:pStyle w:val="SITabletext"/>
              <w:spacing w:before="60" w:after="60"/>
            </w:pPr>
            <w:r w:rsidRPr="00AF1BDB">
              <w:t>Equivalent</w:t>
            </w:r>
          </w:p>
        </w:tc>
      </w:tr>
      <w:tr w:rsidR="007E2493" w:rsidRPr="00A52CF2" w14:paraId="02FAE6E7" w14:textId="77777777" w:rsidTr="007E2493">
        <w:trPr>
          <w:trHeight w:val="397"/>
        </w:trPr>
        <w:tc>
          <w:tcPr>
            <w:tcW w:w="3397" w:type="dxa"/>
          </w:tcPr>
          <w:p w14:paraId="496DD4ED" w14:textId="77777777" w:rsidR="007E2493" w:rsidRPr="00A52CF2" w:rsidRDefault="007E2493" w:rsidP="007E2493">
            <w:pPr>
              <w:pStyle w:val="SITabletext"/>
              <w:spacing w:before="60" w:after="60"/>
            </w:pPr>
            <w:r w:rsidRPr="00A52CF2">
              <w:t>FWPCOT5205 Develop biohazard contingency plans</w:t>
            </w:r>
          </w:p>
        </w:tc>
        <w:tc>
          <w:tcPr>
            <w:tcW w:w="3828" w:type="dxa"/>
          </w:tcPr>
          <w:p w14:paraId="158E7618" w14:textId="77777777" w:rsidR="007E2493" w:rsidRPr="00A52CF2" w:rsidRDefault="007E2493" w:rsidP="007E2493">
            <w:pPr>
              <w:pStyle w:val="SITabletext"/>
              <w:spacing w:before="60" w:after="60"/>
              <w:rPr>
                <w:lang w:val="en-NZ"/>
              </w:rPr>
            </w:pPr>
            <w:r w:rsidRPr="00A52CF2">
              <w:t>FWPCOT5205 Develop biohazard contingency plans</w:t>
            </w:r>
          </w:p>
        </w:tc>
        <w:tc>
          <w:tcPr>
            <w:tcW w:w="1791" w:type="dxa"/>
          </w:tcPr>
          <w:p w14:paraId="15554313" w14:textId="77777777" w:rsidR="007E2493" w:rsidRPr="00A52CF2" w:rsidRDefault="007E2493" w:rsidP="007E2493">
            <w:pPr>
              <w:pStyle w:val="SITabletext"/>
              <w:spacing w:before="60" w:after="60"/>
            </w:pPr>
            <w:r w:rsidRPr="00AF1BDB">
              <w:t>Equivalent</w:t>
            </w:r>
          </w:p>
        </w:tc>
      </w:tr>
      <w:tr w:rsidR="007E2493" w:rsidRPr="00A52CF2" w14:paraId="7040DA66" w14:textId="77777777" w:rsidTr="007E2493">
        <w:trPr>
          <w:trHeight w:val="397"/>
        </w:trPr>
        <w:tc>
          <w:tcPr>
            <w:tcW w:w="3397" w:type="dxa"/>
          </w:tcPr>
          <w:p w14:paraId="6E78EBD4" w14:textId="77777777" w:rsidR="007E2493" w:rsidRPr="00A52CF2" w:rsidRDefault="007E2493" w:rsidP="007E2493">
            <w:pPr>
              <w:pStyle w:val="SITabletext"/>
              <w:spacing w:before="60" w:after="60"/>
            </w:pPr>
            <w:r w:rsidRPr="00A52CF2">
              <w:t>FWPCOT5206 Implement forestry chain of custody certification system</w:t>
            </w:r>
          </w:p>
        </w:tc>
        <w:tc>
          <w:tcPr>
            <w:tcW w:w="3828" w:type="dxa"/>
          </w:tcPr>
          <w:p w14:paraId="2FFC21E6" w14:textId="77777777" w:rsidR="007E2493" w:rsidRPr="00A52CF2" w:rsidRDefault="007E2493" w:rsidP="007E2493">
            <w:pPr>
              <w:pStyle w:val="SITabletext"/>
              <w:spacing w:before="60" w:after="60"/>
            </w:pPr>
            <w:r w:rsidRPr="00A52CF2">
              <w:t>FWPCOT5206 Implement forestry chain of custody certification system</w:t>
            </w:r>
          </w:p>
        </w:tc>
        <w:tc>
          <w:tcPr>
            <w:tcW w:w="1791" w:type="dxa"/>
          </w:tcPr>
          <w:p w14:paraId="76AD4519" w14:textId="77777777" w:rsidR="007E2493" w:rsidRPr="00A52CF2" w:rsidRDefault="007E2493" w:rsidP="007E2493">
            <w:pPr>
              <w:pStyle w:val="SITabletext"/>
              <w:spacing w:before="60" w:after="60"/>
            </w:pPr>
            <w:r w:rsidRPr="00AF1BDB">
              <w:t>Equivalent</w:t>
            </w:r>
          </w:p>
        </w:tc>
      </w:tr>
      <w:tr w:rsidR="007E2493" w:rsidRPr="00A52CF2" w14:paraId="525C6D69" w14:textId="77777777" w:rsidTr="007E2493">
        <w:trPr>
          <w:trHeight w:val="397"/>
        </w:trPr>
        <w:tc>
          <w:tcPr>
            <w:tcW w:w="3397" w:type="dxa"/>
          </w:tcPr>
          <w:p w14:paraId="030760E3" w14:textId="77777777" w:rsidR="007E2493" w:rsidRPr="00A52CF2" w:rsidRDefault="007E2493" w:rsidP="007E2493">
            <w:pPr>
              <w:pStyle w:val="SITabletext"/>
              <w:spacing w:before="60" w:after="60"/>
              <w:rPr>
                <w:color w:val="auto"/>
                <w:highlight w:val="yellow"/>
              </w:rPr>
            </w:pPr>
            <w:r w:rsidRPr="00A52CF2">
              <w:rPr>
                <w:color w:val="auto"/>
              </w:rPr>
              <w:lastRenderedPageBreak/>
              <w:t>FWPCOT5207 Implement sustainability in the workplace</w:t>
            </w:r>
          </w:p>
        </w:tc>
        <w:tc>
          <w:tcPr>
            <w:tcW w:w="3828" w:type="dxa"/>
          </w:tcPr>
          <w:p w14:paraId="4D1C923F" w14:textId="77777777" w:rsidR="007E2493" w:rsidRPr="00A52CF2" w:rsidRDefault="007E2493" w:rsidP="007E2493">
            <w:pPr>
              <w:pStyle w:val="SITabletext"/>
              <w:spacing w:before="60" w:after="60"/>
            </w:pPr>
            <w:r w:rsidRPr="00A52CF2">
              <w:t>FWPCOT5207 Implement sustainability in the workplace</w:t>
            </w:r>
          </w:p>
        </w:tc>
        <w:tc>
          <w:tcPr>
            <w:tcW w:w="1791" w:type="dxa"/>
          </w:tcPr>
          <w:p w14:paraId="5C23540D" w14:textId="77777777" w:rsidR="007E2493" w:rsidRPr="00A52CF2" w:rsidRDefault="007E2493" w:rsidP="007E2493">
            <w:pPr>
              <w:pStyle w:val="SITabletext"/>
              <w:spacing w:before="60" w:after="60"/>
            </w:pPr>
            <w:r w:rsidRPr="00AF1BDB">
              <w:t>Equivalent</w:t>
            </w:r>
          </w:p>
        </w:tc>
      </w:tr>
      <w:tr w:rsidR="007E2493" w:rsidRPr="00A52CF2" w14:paraId="53FFE966" w14:textId="77777777" w:rsidTr="007E2493">
        <w:trPr>
          <w:trHeight w:val="397"/>
        </w:trPr>
        <w:tc>
          <w:tcPr>
            <w:tcW w:w="3397" w:type="dxa"/>
          </w:tcPr>
          <w:p w14:paraId="3EDE2432" w14:textId="77777777" w:rsidR="007E2493" w:rsidRPr="00A52CF2" w:rsidRDefault="007E2493" w:rsidP="007E2493">
            <w:pPr>
              <w:pStyle w:val="SITabletext"/>
              <w:spacing w:before="60" w:after="60"/>
            </w:pPr>
            <w:r w:rsidRPr="00A52CF2">
              <w:t>FWPCOT5208 Build and maintain community relationships</w:t>
            </w:r>
          </w:p>
        </w:tc>
        <w:tc>
          <w:tcPr>
            <w:tcW w:w="3828" w:type="dxa"/>
          </w:tcPr>
          <w:p w14:paraId="6B1F5DD7" w14:textId="77777777" w:rsidR="007E2493" w:rsidRPr="00A52CF2" w:rsidRDefault="007E2493" w:rsidP="007E2493">
            <w:pPr>
              <w:pStyle w:val="SITabletext"/>
              <w:spacing w:before="60" w:after="60"/>
            </w:pPr>
            <w:r w:rsidRPr="00A52CF2">
              <w:t>FWPCOT5208 Build and maintain community relationships</w:t>
            </w:r>
          </w:p>
        </w:tc>
        <w:tc>
          <w:tcPr>
            <w:tcW w:w="1791" w:type="dxa"/>
          </w:tcPr>
          <w:p w14:paraId="2D5FEC7B" w14:textId="77777777" w:rsidR="007E2493" w:rsidRPr="00A52CF2" w:rsidRDefault="007E2493" w:rsidP="007E2493">
            <w:pPr>
              <w:pStyle w:val="SITabletext"/>
              <w:spacing w:before="60" w:after="60"/>
            </w:pPr>
            <w:r w:rsidRPr="00AF1BDB">
              <w:t>Equivalent</w:t>
            </w:r>
          </w:p>
        </w:tc>
      </w:tr>
      <w:tr w:rsidR="007E2493" w:rsidRPr="00A52CF2" w14:paraId="3A795E85" w14:textId="77777777" w:rsidTr="007E2493">
        <w:trPr>
          <w:trHeight w:val="397"/>
        </w:trPr>
        <w:tc>
          <w:tcPr>
            <w:tcW w:w="3397" w:type="dxa"/>
          </w:tcPr>
          <w:p w14:paraId="1BA9C92C" w14:textId="77777777" w:rsidR="007E2493" w:rsidRPr="00A52CF2" w:rsidRDefault="007E2493" w:rsidP="007E2493">
            <w:pPr>
              <w:pStyle w:val="SITabletext"/>
              <w:spacing w:before="60" w:after="60"/>
            </w:pPr>
            <w:r w:rsidRPr="00A52CF2">
              <w:t>FWPCOT5209 Manage tree harvesting to minimise environmental impact</w:t>
            </w:r>
          </w:p>
        </w:tc>
        <w:tc>
          <w:tcPr>
            <w:tcW w:w="3828" w:type="dxa"/>
          </w:tcPr>
          <w:p w14:paraId="5B974BAA" w14:textId="77777777" w:rsidR="007E2493" w:rsidRPr="00A52CF2" w:rsidRDefault="007E2493" w:rsidP="007E2493">
            <w:pPr>
              <w:pStyle w:val="SITabletext"/>
              <w:spacing w:before="60" w:after="60"/>
            </w:pPr>
            <w:r w:rsidRPr="00A52CF2">
              <w:t>FWPCOT5209 Manage tree harvesting to minimise environmental impact</w:t>
            </w:r>
          </w:p>
        </w:tc>
        <w:tc>
          <w:tcPr>
            <w:tcW w:w="1791" w:type="dxa"/>
          </w:tcPr>
          <w:p w14:paraId="563E98D1" w14:textId="77777777" w:rsidR="007E2493" w:rsidRPr="00A52CF2" w:rsidRDefault="007E2493" w:rsidP="007E2493">
            <w:pPr>
              <w:pStyle w:val="SITabletext"/>
              <w:spacing w:before="60" w:after="60"/>
            </w:pPr>
            <w:r w:rsidRPr="00AF1BDB">
              <w:t>Equivalent</w:t>
            </w:r>
          </w:p>
        </w:tc>
      </w:tr>
      <w:tr w:rsidR="007E2493" w:rsidRPr="00A52CF2" w14:paraId="1F17BA09" w14:textId="77777777" w:rsidTr="007E2493">
        <w:trPr>
          <w:trHeight w:val="397"/>
        </w:trPr>
        <w:tc>
          <w:tcPr>
            <w:tcW w:w="3397" w:type="dxa"/>
          </w:tcPr>
          <w:p w14:paraId="5D2BF0ED" w14:textId="77777777" w:rsidR="007E2493" w:rsidRPr="00A52CF2" w:rsidRDefault="007E2493" w:rsidP="007E2493">
            <w:pPr>
              <w:pStyle w:val="SITabletext"/>
              <w:spacing w:before="60" w:after="60"/>
            </w:pPr>
            <w:r w:rsidRPr="00A52CF2">
              <w:t>FWPCOT6201 Manage community engagement</w:t>
            </w:r>
          </w:p>
        </w:tc>
        <w:tc>
          <w:tcPr>
            <w:tcW w:w="3828" w:type="dxa"/>
          </w:tcPr>
          <w:p w14:paraId="79C6A16A" w14:textId="77777777" w:rsidR="007E2493" w:rsidRPr="00A52CF2" w:rsidRDefault="007E2493" w:rsidP="007E2493">
            <w:pPr>
              <w:pStyle w:val="SITabletext"/>
              <w:spacing w:before="60" w:after="60"/>
            </w:pPr>
            <w:r w:rsidRPr="00A52CF2">
              <w:t>FWPCOT6201 Manage community engagement</w:t>
            </w:r>
          </w:p>
        </w:tc>
        <w:tc>
          <w:tcPr>
            <w:tcW w:w="1791" w:type="dxa"/>
          </w:tcPr>
          <w:p w14:paraId="542B603C" w14:textId="77777777" w:rsidR="007E2493" w:rsidRPr="00A52CF2" w:rsidRDefault="007E2493" w:rsidP="007E2493">
            <w:pPr>
              <w:pStyle w:val="SITabletext"/>
              <w:spacing w:before="60" w:after="60"/>
            </w:pPr>
            <w:r w:rsidRPr="00AF1BDB">
              <w:t>Equivalent</w:t>
            </w:r>
          </w:p>
        </w:tc>
      </w:tr>
      <w:tr w:rsidR="007E2493" w:rsidRPr="00A52CF2" w14:paraId="6F919B73" w14:textId="77777777" w:rsidTr="007E2493">
        <w:trPr>
          <w:trHeight w:val="397"/>
        </w:trPr>
        <w:tc>
          <w:tcPr>
            <w:tcW w:w="3397" w:type="dxa"/>
          </w:tcPr>
          <w:p w14:paraId="6C48B5BF" w14:textId="77777777" w:rsidR="007E2493" w:rsidRPr="00A52CF2" w:rsidRDefault="007E2493" w:rsidP="007E2493">
            <w:pPr>
              <w:pStyle w:val="SITabletext"/>
              <w:spacing w:before="60" w:after="60"/>
            </w:pPr>
            <w:r w:rsidRPr="00A52CF2">
              <w:t>FWPCOT6202 Develop and manage a forestry chain of custody certification process for the workplace</w:t>
            </w:r>
          </w:p>
        </w:tc>
        <w:tc>
          <w:tcPr>
            <w:tcW w:w="3828" w:type="dxa"/>
          </w:tcPr>
          <w:p w14:paraId="3C714F5B" w14:textId="77777777" w:rsidR="007E2493" w:rsidRPr="00A52CF2" w:rsidRDefault="007E2493" w:rsidP="007E2493">
            <w:pPr>
              <w:pStyle w:val="SITabletext"/>
              <w:spacing w:before="60" w:after="60"/>
            </w:pPr>
            <w:r w:rsidRPr="00A52CF2">
              <w:t>FWPCOT6202 Develop and manage a forestry chain of custody certification process for the workplace</w:t>
            </w:r>
          </w:p>
        </w:tc>
        <w:tc>
          <w:tcPr>
            <w:tcW w:w="1791" w:type="dxa"/>
          </w:tcPr>
          <w:p w14:paraId="61FE3058" w14:textId="77777777" w:rsidR="007E2493" w:rsidRPr="00A52CF2" w:rsidRDefault="007E2493" w:rsidP="007E2493">
            <w:pPr>
              <w:pStyle w:val="SITabletext"/>
              <w:spacing w:before="60" w:after="60"/>
            </w:pPr>
            <w:r w:rsidRPr="00AF1BDB">
              <w:t>Equivalent</w:t>
            </w:r>
          </w:p>
        </w:tc>
      </w:tr>
      <w:tr w:rsidR="007E2493" w:rsidRPr="00A52CF2" w14:paraId="55DB3043" w14:textId="77777777" w:rsidTr="007E2493">
        <w:trPr>
          <w:trHeight w:val="397"/>
        </w:trPr>
        <w:tc>
          <w:tcPr>
            <w:tcW w:w="3397" w:type="dxa"/>
          </w:tcPr>
          <w:p w14:paraId="400571CE" w14:textId="77777777" w:rsidR="007E2493" w:rsidRPr="00A52CF2" w:rsidRDefault="007E2493" w:rsidP="007E2493">
            <w:pPr>
              <w:pStyle w:val="SITabletext"/>
              <w:spacing w:before="60" w:after="60"/>
            </w:pPr>
            <w:r w:rsidRPr="00A52CF2">
              <w:t>FWPCOT6203 Develop engineered timber products to meet energy efficient building design needs</w:t>
            </w:r>
          </w:p>
        </w:tc>
        <w:tc>
          <w:tcPr>
            <w:tcW w:w="3828" w:type="dxa"/>
          </w:tcPr>
          <w:p w14:paraId="2BEBBC63" w14:textId="77777777" w:rsidR="007E2493" w:rsidRPr="00A52CF2" w:rsidRDefault="007E2493" w:rsidP="007E2493">
            <w:pPr>
              <w:pStyle w:val="SITabletext"/>
              <w:spacing w:before="60" w:after="60"/>
            </w:pPr>
            <w:r w:rsidRPr="00A52CF2">
              <w:t>FWPCOT6203 Develop engineered timber products to meet energy efficient building design needs</w:t>
            </w:r>
          </w:p>
        </w:tc>
        <w:tc>
          <w:tcPr>
            <w:tcW w:w="1791" w:type="dxa"/>
          </w:tcPr>
          <w:p w14:paraId="0DA6DF8F" w14:textId="77777777" w:rsidR="007E2493" w:rsidRPr="00A52CF2" w:rsidRDefault="007E2493" w:rsidP="007E2493">
            <w:pPr>
              <w:pStyle w:val="SITabletext"/>
              <w:spacing w:before="60" w:after="60"/>
            </w:pPr>
            <w:r w:rsidRPr="00AF1BDB">
              <w:t>Equivalent</w:t>
            </w:r>
          </w:p>
        </w:tc>
      </w:tr>
      <w:tr w:rsidR="007E2493" w:rsidRPr="00A52CF2" w14:paraId="7749D2FC" w14:textId="77777777" w:rsidTr="007E2493">
        <w:trPr>
          <w:trHeight w:val="397"/>
        </w:trPr>
        <w:tc>
          <w:tcPr>
            <w:tcW w:w="3397" w:type="dxa"/>
          </w:tcPr>
          <w:p w14:paraId="54D766D6" w14:textId="77777777" w:rsidR="007E2493" w:rsidRPr="00A52CF2" w:rsidRDefault="007E2493" w:rsidP="007E2493">
            <w:pPr>
              <w:pStyle w:val="SITabletext"/>
              <w:spacing w:before="60" w:after="60"/>
            </w:pPr>
            <w:r w:rsidRPr="00A52CF2">
              <w:t>FWPCOT6204 Use carbon accounting to estimate emissions</w:t>
            </w:r>
          </w:p>
        </w:tc>
        <w:tc>
          <w:tcPr>
            <w:tcW w:w="3828" w:type="dxa"/>
          </w:tcPr>
          <w:p w14:paraId="6690FA2E" w14:textId="77777777" w:rsidR="007E2493" w:rsidRPr="00A52CF2" w:rsidRDefault="007E2493" w:rsidP="007E2493">
            <w:pPr>
              <w:pStyle w:val="SITabletext"/>
              <w:spacing w:before="60" w:after="60"/>
            </w:pPr>
            <w:r w:rsidRPr="00A52CF2">
              <w:t>FWPCOT6204 Use carbon accounting to estimate emissions in the workplace</w:t>
            </w:r>
          </w:p>
        </w:tc>
        <w:tc>
          <w:tcPr>
            <w:tcW w:w="1791" w:type="dxa"/>
          </w:tcPr>
          <w:p w14:paraId="62DA99C4" w14:textId="77777777" w:rsidR="007E2493" w:rsidRPr="00A52CF2" w:rsidRDefault="007E2493" w:rsidP="007E2493">
            <w:pPr>
              <w:pStyle w:val="SITabletext"/>
              <w:spacing w:before="60" w:after="60"/>
            </w:pPr>
            <w:r w:rsidRPr="00AF1BDB">
              <w:t>Equivalent</w:t>
            </w:r>
          </w:p>
        </w:tc>
      </w:tr>
      <w:tr w:rsidR="007E2493" w:rsidRPr="00A52CF2" w14:paraId="39D37908" w14:textId="77777777" w:rsidTr="007E2493">
        <w:trPr>
          <w:trHeight w:val="397"/>
        </w:trPr>
        <w:tc>
          <w:tcPr>
            <w:tcW w:w="3397" w:type="dxa"/>
          </w:tcPr>
          <w:p w14:paraId="66300521" w14:textId="77777777" w:rsidR="007E2493" w:rsidRPr="00A52CF2" w:rsidRDefault="007E2493" w:rsidP="007E2493">
            <w:pPr>
              <w:pStyle w:val="SITabletext"/>
              <w:spacing w:before="60" w:after="60"/>
            </w:pPr>
            <w:r w:rsidRPr="00A52CF2">
              <w:t>FWPCOT6205 Prepare an enterprise carbon management report</w:t>
            </w:r>
          </w:p>
        </w:tc>
        <w:tc>
          <w:tcPr>
            <w:tcW w:w="3828" w:type="dxa"/>
          </w:tcPr>
          <w:p w14:paraId="5B41BF4B" w14:textId="77777777" w:rsidR="007E2493" w:rsidRPr="00A52CF2" w:rsidRDefault="007E2493" w:rsidP="007E2493">
            <w:pPr>
              <w:pStyle w:val="SITabletext"/>
              <w:spacing w:before="60" w:after="60"/>
              <w:rPr>
                <w:lang w:val="en-NZ"/>
              </w:rPr>
            </w:pPr>
            <w:r w:rsidRPr="00A52CF2">
              <w:t>FWPCOT6205 Prepare an enterprise carbon management report</w:t>
            </w:r>
          </w:p>
        </w:tc>
        <w:tc>
          <w:tcPr>
            <w:tcW w:w="1791" w:type="dxa"/>
          </w:tcPr>
          <w:p w14:paraId="04548734" w14:textId="77777777" w:rsidR="007E2493" w:rsidRPr="00A52CF2" w:rsidRDefault="007E2493" w:rsidP="007E2493">
            <w:pPr>
              <w:pStyle w:val="SITabletext"/>
              <w:spacing w:before="60" w:after="60"/>
            </w:pPr>
            <w:r w:rsidRPr="00AF1BDB">
              <w:t>Equivalent</w:t>
            </w:r>
          </w:p>
        </w:tc>
      </w:tr>
      <w:tr w:rsidR="007E2493" w:rsidRPr="00A52CF2" w14:paraId="7814EB76" w14:textId="77777777" w:rsidTr="007E2493">
        <w:trPr>
          <w:trHeight w:val="397"/>
        </w:trPr>
        <w:tc>
          <w:tcPr>
            <w:tcW w:w="3397" w:type="dxa"/>
          </w:tcPr>
          <w:p w14:paraId="00D70904" w14:textId="77777777" w:rsidR="007E2493" w:rsidRPr="00A52CF2" w:rsidRDefault="007E2493" w:rsidP="007E2493">
            <w:pPr>
              <w:pStyle w:val="SITabletext"/>
              <w:spacing w:before="60" w:after="60"/>
            </w:pPr>
            <w:r w:rsidRPr="00A52CF2">
              <w:t>FWPCOT6207 Develop forest management systems and processes</w:t>
            </w:r>
          </w:p>
        </w:tc>
        <w:tc>
          <w:tcPr>
            <w:tcW w:w="3828" w:type="dxa"/>
          </w:tcPr>
          <w:p w14:paraId="5481A183" w14:textId="77777777" w:rsidR="007E2493" w:rsidRPr="00A52CF2" w:rsidRDefault="007E2493" w:rsidP="007E2493">
            <w:pPr>
              <w:pStyle w:val="SITabletext"/>
              <w:spacing w:before="60" w:after="60"/>
              <w:rPr>
                <w:lang w:val="en-NZ"/>
              </w:rPr>
            </w:pPr>
            <w:r w:rsidRPr="00A52CF2">
              <w:t>FWPCOT6207 Develop forest management systems and processes</w:t>
            </w:r>
          </w:p>
        </w:tc>
        <w:tc>
          <w:tcPr>
            <w:tcW w:w="1791" w:type="dxa"/>
          </w:tcPr>
          <w:p w14:paraId="0C1E0E3D" w14:textId="77777777" w:rsidR="007E2493" w:rsidRPr="00A52CF2" w:rsidRDefault="007E2493" w:rsidP="007E2493">
            <w:pPr>
              <w:pStyle w:val="SITabletext"/>
              <w:spacing w:before="60" w:after="60"/>
            </w:pPr>
            <w:r w:rsidRPr="00AF1BDB">
              <w:t>Equivalent</w:t>
            </w:r>
          </w:p>
        </w:tc>
      </w:tr>
      <w:tr w:rsidR="007E2493" w:rsidRPr="00A52CF2" w14:paraId="10F4E9F7" w14:textId="77777777" w:rsidTr="007E2493">
        <w:trPr>
          <w:trHeight w:val="397"/>
        </w:trPr>
        <w:tc>
          <w:tcPr>
            <w:tcW w:w="3397" w:type="dxa"/>
          </w:tcPr>
          <w:p w14:paraId="5599FBA3" w14:textId="77777777" w:rsidR="007E2493" w:rsidRPr="00A52CF2" w:rsidRDefault="007E2493" w:rsidP="007E2493">
            <w:pPr>
              <w:pStyle w:val="SITabletext"/>
              <w:spacing w:before="60" w:after="60"/>
              <w:rPr>
                <w:lang w:val="en-NZ"/>
              </w:rPr>
            </w:pPr>
            <w:r w:rsidRPr="00A52CF2">
              <w:rPr>
                <w:lang w:val="en-NZ"/>
              </w:rPr>
              <w:t>FWPCOT6208 Manage innovative thinking and practice in the forest and wood products industry</w:t>
            </w:r>
          </w:p>
        </w:tc>
        <w:tc>
          <w:tcPr>
            <w:tcW w:w="3828" w:type="dxa"/>
          </w:tcPr>
          <w:p w14:paraId="0F577A1A" w14:textId="77777777" w:rsidR="007E2493" w:rsidRPr="00A52CF2" w:rsidRDefault="007E2493" w:rsidP="007E2493">
            <w:pPr>
              <w:pStyle w:val="SITabletext"/>
              <w:spacing w:before="60" w:after="60"/>
              <w:rPr>
                <w:lang w:val="en-NZ"/>
              </w:rPr>
            </w:pPr>
            <w:r w:rsidRPr="00A52CF2">
              <w:rPr>
                <w:lang w:val="en-NZ"/>
              </w:rPr>
              <w:t>FWPCOT6208 Manage innovative thinking and practice in the forest and wood products industry</w:t>
            </w:r>
          </w:p>
        </w:tc>
        <w:tc>
          <w:tcPr>
            <w:tcW w:w="1791" w:type="dxa"/>
          </w:tcPr>
          <w:p w14:paraId="29F401C7" w14:textId="77777777" w:rsidR="007E2493" w:rsidRPr="00A52CF2" w:rsidRDefault="007E2493" w:rsidP="007E2493">
            <w:pPr>
              <w:pStyle w:val="SITabletext"/>
              <w:spacing w:before="60" w:after="60"/>
            </w:pPr>
            <w:r w:rsidRPr="00AF1BDB">
              <w:t>Equivalent</w:t>
            </w:r>
          </w:p>
        </w:tc>
      </w:tr>
      <w:tr w:rsidR="007E2493" w:rsidRPr="00A52CF2" w14:paraId="2EEF77F4" w14:textId="77777777" w:rsidTr="007E2493">
        <w:trPr>
          <w:trHeight w:val="397"/>
        </w:trPr>
        <w:tc>
          <w:tcPr>
            <w:tcW w:w="3397" w:type="dxa"/>
          </w:tcPr>
          <w:p w14:paraId="1EC064D3" w14:textId="77777777" w:rsidR="007E2493" w:rsidRPr="00A52CF2" w:rsidRDefault="007E2493" w:rsidP="007E2493">
            <w:pPr>
              <w:pStyle w:val="SITabletext"/>
              <w:spacing w:before="60" w:after="60"/>
              <w:rPr>
                <w:lang w:val="en-NZ"/>
              </w:rPr>
            </w:pPr>
            <w:r w:rsidRPr="00A52CF2">
              <w:rPr>
                <w:lang w:val="en-NZ"/>
              </w:rPr>
              <w:t>FWPCOT6209 Manage forest and wood products industry research</w:t>
            </w:r>
          </w:p>
        </w:tc>
        <w:tc>
          <w:tcPr>
            <w:tcW w:w="3828" w:type="dxa"/>
          </w:tcPr>
          <w:p w14:paraId="55E8C00D" w14:textId="77777777" w:rsidR="007E2493" w:rsidRPr="00A52CF2" w:rsidRDefault="007E2493" w:rsidP="007E2493">
            <w:pPr>
              <w:pStyle w:val="SITabletext"/>
              <w:spacing w:before="60" w:after="60"/>
              <w:rPr>
                <w:lang w:val="en-NZ"/>
              </w:rPr>
            </w:pPr>
            <w:r w:rsidRPr="00A52CF2">
              <w:rPr>
                <w:lang w:val="en-NZ"/>
              </w:rPr>
              <w:t>FWPCOT6209 Manage forest and wood products industry research</w:t>
            </w:r>
          </w:p>
        </w:tc>
        <w:tc>
          <w:tcPr>
            <w:tcW w:w="1791" w:type="dxa"/>
          </w:tcPr>
          <w:p w14:paraId="5D1CA4E9" w14:textId="77777777" w:rsidR="007E2493" w:rsidRPr="00A52CF2" w:rsidRDefault="007E2493" w:rsidP="007E2493">
            <w:pPr>
              <w:pStyle w:val="SITabletext"/>
              <w:spacing w:before="60" w:after="60"/>
            </w:pPr>
            <w:r w:rsidRPr="00AF1BDB">
              <w:t>Equivalent</w:t>
            </w:r>
          </w:p>
        </w:tc>
      </w:tr>
      <w:tr w:rsidR="007E2493" w:rsidRPr="00A52CF2" w14:paraId="0BB6C6EA" w14:textId="77777777" w:rsidTr="007E2493">
        <w:trPr>
          <w:trHeight w:val="397"/>
        </w:trPr>
        <w:tc>
          <w:tcPr>
            <w:tcW w:w="3397" w:type="dxa"/>
          </w:tcPr>
          <w:p w14:paraId="33D9A867" w14:textId="77777777" w:rsidR="007E2493" w:rsidRPr="00A52CF2" w:rsidRDefault="007E2493" w:rsidP="007E2493">
            <w:pPr>
              <w:pStyle w:val="SITabletext"/>
              <w:spacing w:before="60" w:after="60"/>
              <w:rPr>
                <w:lang w:val="en-NZ"/>
              </w:rPr>
            </w:pPr>
            <w:r w:rsidRPr="00A52CF2">
              <w:rPr>
                <w:lang w:val="en-NZ"/>
              </w:rPr>
              <w:t>FWPCOT8101 Lead forest and wood products industry innovative thinking and practice</w:t>
            </w:r>
          </w:p>
        </w:tc>
        <w:tc>
          <w:tcPr>
            <w:tcW w:w="3828" w:type="dxa"/>
          </w:tcPr>
          <w:p w14:paraId="401E4C50" w14:textId="77777777" w:rsidR="007E2493" w:rsidRPr="00A52CF2" w:rsidRDefault="007E2493" w:rsidP="007E2493">
            <w:pPr>
              <w:pStyle w:val="SITabletext"/>
              <w:spacing w:before="60" w:after="60"/>
              <w:rPr>
                <w:lang w:val="en-NZ"/>
              </w:rPr>
            </w:pPr>
            <w:r w:rsidRPr="00A52CF2">
              <w:rPr>
                <w:lang w:val="en-NZ"/>
              </w:rPr>
              <w:t>FWPCOT8101 Lead forest and wood products industry innovative thinking and practice</w:t>
            </w:r>
          </w:p>
        </w:tc>
        <w:tc>
          <w:tcPr>
            <w:tcW w:w="1791" w:type="dxa"/>
          </w:tcPr>
          <w:p w14:paraId="65626B2F" w14:textId="77777777" w:rsidR="007E2493" w:rsidRPr="00A52CF2" w:rsidRDefault="007E2493" w:rsidP="007E2493">
            <w:pPr>
              <w:pStyle w:val="SITabletext"/>
              <w:spacing w:before="60" w:after="60"/>
            </w:pPr>
            <w:r w:rsidRPr="00AF1BDB">
              <w:t>Equivalent</w:t>
            </w:r>
          </w:p>
        </w:tc>
      </w:tr>
      <w:tr w:rsidR="007E2493" w:rsidRPr="00A52CF2" w14:paraId="24C1ED72" w14:textId="77777777" w:rsidTr="007E2493">
        <w:trPr>
          <w:trHeight w:val="397"/>
        </w:trPr>
        <w:tc>
          <w:tcPr>
            <w:tcW w:w="3397" w:type="dxa"/>
          </w:tcPr>
          <w:p w14:paraId="7DF9B481" w14:textId="77777777" w:rsidR="007E2493" w:rsidRPr="00A52CF2" w:rsidRDefault="007E2493" w:rsidP="007E2493">
            <w:pPr>
              <w:pStyle w:val="SITabletext"/>
              <w:spacing w:before="60" w:after="60"/>
              <w:rPr>
                <w:lang w:val="en-NZ"/>
              </w:rPr>
            </w:pPr>
            <w:r w:rsidRPr="00A52CF2">
              <w:rPr>
                <w:lang w:val="en-NZ"/>
              </w:rPr>
              <w:t>FWPCOT8102 Initiate and lead a forest and wood products industry innovation</w:t>
            </w:r>
          </w:p>
        </w:tc>
        <w:tc>
          <w:tcPr>
            <w:tcW w:w="3828" w:type="dxa"/>
          </w:tcPr>
          <w:p w14:paraId="6F8EAD39" w14:textId="77777777" w:rsidR="007E2493" w:rsidRPr="00A52CF2" w:rsidRDefault="007E2493" w:rsidP="007E2493">
            <w:pPr>
              <w:pStyle w:val="SITabletext"/>
              <w:spacing w:before="60" w:after="60"/>
              <w:rPr>
                <w:lang w:val="en-NZ"/>
              </w:rPr>
            </w:pPr>
            <w:r w:rsidRPr="00A52CF2">
              <w:rPr>
                <w:lang w:val="en-NZ"/>
              </w:rPr>
              <w:t>FWPCOT8102 Initiate and lead a forest and wood products industry innovation</w:t>
            </w:r>
          </w:p>
        </w:tc>
        <w:tc>
          <w:tcPr>
            <w:tcW w:w="1791" w:type="dxa"/>
          </w:tcPr>
          <w:p w14:paraId="4F98675B" w14:textId="77777777" w:rsidR="007E2493" w:rsidRPr="00A52CF2" w:rsidRDefault="007E2493" w:rsidP="007E2493">
            <w:pPr>
              <w:pStyle w:val="SITabletext"/>
              <w:spacing w:before="60" w:after="60"/>
            </w:pPr>
            <w:r w:rsidRPr="00AF1BDB">
              <w:t>Equivalent</w:t>
            </w:r>
          </w:p>
        </w:tc>
      </w:tr>
      <w:tr w:rsidR="007E2493" w:rsidRPr="00A52CF2" w14:paraId="112E6CC8" w14:textId="77777777" w:rsidTr="007E2493">
        <w:trPr>
          <w:trHeight w:val="397"/>
        </w:trPr>
        <w:tc>
          <w:tcPr>
            <w:tcW w:w="3397" w:type="dxa"/>
          </w:tcPr>
          <w:p w14:paraId="3EBEEAA8" w14:textId="77777777" w:rsidR="007E2493" w:rsidRPr="00A52CF2" w:rsidRDefault="007E2493" w:rsidP="007E2493">
            <w:pPr>
              <w:pStyle w:val="SITabletext"/>
              <w:spacing w:before="60" w:after="60"/>
            </w:pPr>
            <w:r w:rsidRPr="00A52CF2">
              <w:t>FWPFGM5217 Promote plantations as a sustainable form of land use</w:t>
            </w:r>
          </w:p>
        </w:tc>
        <w:tc>
          <w:tcPr>
            <w:tcW w:w="3828" w:type="dxa"/>
          </w:tcPr>
          <w:p w14:paraId="3D3D0A5F" w14:textId="77777777" w:rsidR="007E2493" w:rsidRPr="00A52CF2" w:rsidRDefault="007E2493" w:rsidP="007E2493">
            <w:pPr>
              <w:pStyle w:val="SITabletext"/>
              <w:spacing w:before="60" w:after="60"/>
              <w:rPr>
                <w:lang w:val="en-NZ"/>
              </w:rPr>
            </w:pPr>
            <w:r w:rsidRPr="00A52CF2">
              <w:t>FWPFGM5217 Promote plantations as a sustainable form of land use</w:t>
            </w:r>
          </w:p>
        </w:tc>
        <w:tc>
          <w:tcPr>
            <w:tcW w:w="1791" w:type="dxa"/>
          </w:tcPr>
          <w:p w14:paraId="69C3A218" w14:textId="77777777" w:rsidR="007E2493" w:rsidRPr="00A52CF2" w:rsidRDefault="007E2493" w:rsidP="007E2493">
            <w:pPr>
              <w:pStyle w:val="SITabletext"/>
              <w:spacing w:before="60" w:after="60"/>
            </w:pPr>
            <w:r w:rsidRPr="00AF1BDB">
              <w:t>Equivalent</w:t>
            </w:r>
          </w:p>
        </w:tc>
      </w:tr>
      <w:tr w:rsidR="007E2493" w:rsidRPr="00A52CF2" w14:paraId="2B78191D" w14:textId="77777777" w:rsidTr="007E2493">
        <w:trPr>
          <w:trHeight w:val="397"/>
        </w:trPr>
        <w:tc>
          <w:tcPr>
            <w:tcW w:w="3397" w:type="dxa"/>
          </w:tcPr>
          <w:p w14:paraId="3D0FE403" w14:textId="77777777" w:rsidR="007E2493" w:rsidRPr="00A52CF2" w:rsidRDefault="007E2493" w:rsidP="007E2493">
            <w:pPr>
              <w:pStyle w:val="SITabletext"/>
              <w:spacing w:before="60" w:after="60"/>
            </w:pPr>
            <w:r w:rsidRPr="00A52CF2">
              <w:t>FWPFGM5219 Undertake carbon stock sampling of forests and plantations</w:t>
            </w:r>
          </w:p>
        </w:tc>
        <w:tc>
          <w:tcPr>
            <w:tcW w:w="3828" w:type="dxa"/>
          </w:tcPr>
          <w:p w14:paraId="25AB1923" w14:textId="77777777" w:rsidR="007E2493" w:rsidRPr="00A52CF2" w:rsidRDefault="007E2493" w:rsidP="007E2493">
            <w:pPr>
              <w:pStyle w:val="SITabletext"/>
              <w:spacing w:before="60" w:after="60"/>
              <w:rPr>
                <w:lang w:val="en-NZ"/>
              </w:rPr>
            </w:pPr>
            <w:r w:rsidRPr="00A52CF2">
              <w:t>FWPFGM5219 Undertake carbon stock sampling of forests and plantations</w:t>
            </w:r>
          </w:p>
        </w:tc>
        <w:tc>
          <w:tcPr>
            <w:tcW w:w="1791" w:type="dxa"/>
          </w:tcPr>
          <w:p w14:paraId="2FF02995" w14:textId="77777777" w:rsidR="007E2493" w:rsidRPr="00A52CF2" w:rsidRDefault="007E2493" w:rsidP="007E2493">
            <w:pPr>
              <w:pStyle w:val="SITabletext"/>
              <w:spacing w:before="60" w:after="60"/>
            </w:pPr>
            <w:r w:rsidRPr="00AF1BDB">
              <w:t>Equivalent</w:t>
            </w:r>
          </w:p>
        </w:tc>
      </w:tr>
      <w:tr w:rsidR="007E2493" w:rsidRPr="00A52CF2" w14:paraId="27828F93" w14:textId="77777777" w:rsidTr="007E2493">
        <w:trPr>
          <w:trHeight w:val="397"/>
        </w:trPr>
        <w:tc>
          <w:tcPr>
            <w:tcW w:w="3397" w:type="dxa"/>
          </w:tcPr>
          <w:p w14:paraId="39683B29" w14:textId="77777777" w:rsidR="007E2493" w:rsidRPr="00A52CF2" w:rsidRDefault="007E2493" w:rsidP="007E2493">
            <w:pPr>
              <w:pStyle w:val="SITabletext"/>
              <w:spacing w:before="60" w:after="60"/>
            </w:pPr>
            <w:r w:rsidRPr="00A52CF2">
              <w:t>FWPFGM6201 Plan a bio-char storage system for carbon capture and storage</w:t>
            </w:r>
          </w:p>
        </w:tc>
        <w:tc>
          <w:tcPr>
            <w:tcW w:w="3828" w:type="dxa"/>
          </w:tcPr>
          <w:p w14:paraId="6EB274A0" w14:textId="77777777" w:rsidR="007E2493" w:rsidRPr="00A52CF2" w:rsidRDefault="007E2493" w:rsidP="007E2493">
            <w:pPr>
              <w:pStyle w:val="SITabletext"/>
              <w:spacing w:before="60" w:after="60"/>
              <w:rPr>
                <w:lang w:val="en-NZ"/>
              </w:rPr>
            </w:pPr>
            <w:r w:rsidRPr="00A52CF2">
              <w:t>FWPFGM6201 Plan a bio-char storage system for carbon capture and storage</w:t>
            </w:r>
          </w:p>
        </w:tc>
        <w:tc>
          <w:tcPr>
            <w:tcW w:w="1791" w:type="dxa"/>
          </w:tcPr>
          <w:p w14:paraId="4F310B12" w14:textId="77777777" w:rsidR="007E2493" w:rsidRPr="00A52CF2" w:rsidRDefault="007E2493" w:rsidP="007E2493">
            <w:pPr>
              <w:pStyle w:val="SITabletext"/>
              <w:spacing w:before="60" w:after="60"/>
            </w:pPr>
            <w:r w:rsidRPr="00AF1BDB">
              <w:t>Equivalent</w:t>
            </w:r>
          </w:p>
        </w:tc>
      </w:tr>
      <w:tr w:rsidR="007E2493" w:rsidRPr="00A52CF2" w14:paraId="0FCB3C8E" w14:textId="77777777" w:rsidTr="007E2493">
        <w:trPr>
          <w:trHeight w:val="397"/>
        </w:trPr>
        <w:tc>
          <w:tcPr>
            <w:tcW w:w="3397" w:type="dxa"/>
          </w:tcPr>
          <w:p w14:paraId="56CAD2AB" w14:textId="77777777" w:rsidR="007E2493" w:rsidRPr="00A52CF2" w:rsidRDefault="007E2493" w:rsidP="007E2493">
            <w:pPr>
              <w:pStyle w:val="SITabletext"/>
              <w:spacing w:before="60" w:after="60"/>
            </w:pPr>
            <w:r w:rsidRPr="00A52CF2">
              <w:lastRenderedPageBreak/>
              <w:t>FWPFGM6203 Manage sustainable tree inventory</w:t>
            </w:r>
          </w:p>
        </w:tc>
        <w:tc>
          <w:tcPr>
            <w:tcW w:w="3828" w:type="dxa"/>
          </w:tcPr>
          <w:p w14:paraId="3E00C2E9" w14:textId="77777777" w:rsidR="007E2493" w:rsidRPr="00A52CF2" w:rsidRDefault="007E2493" w:rsidP="007E2493">
            <w:pPr>
              <w:pStyle w:val="SITabletext"/>
              <w:spacing w:before="60" w:after="60"/>
              <w:rPr>
                <w:lang w:val="en-NZ"/>
              </w:rPr>
            </w:pPr>
            <w:r w:rsidRPr="00A52CF2">
              <w:t>FWPFGM6203 Manage sustainable tree inventory</w:t>
            </w:r>
          </w:p>
        </w:tc>
        <w:tc>
          <w:tcPr>
            <w:tcW w:w="1791" w:type="dxa"/>
          </w:tcPr>
          <w:p w14:paraId="3E4247DA" w14:textId="77777777" w:rsidR="007E2493" w:rsidRPr="00A52CF2" w:rsidRDefault="007E2493" w:rsidP="007E2493">
            <w:pPr>
              <w:pStyle w:val="SITabletext"/>
              <w:spacing w:before="60" w:after="60"/>
            </w:pPr>
            <w:r w:rsidRPr="00AF1BDB">
              <w:t>Equivalent</w:t>
            </w:r>
          </w:p>
        </w:tc>
      </w:tr>
    </w:tbl>
    <w:p w14:paraId="02DEDC92" w14:textId="77777777" w:rsidR="002850F6" w:rsidRDefault="002850F6" w:rsidP="002850F6"/>
    <w:tbl>
      <w:tblPr>
        <w:tblStyle w:val="TableGrid"/>
        <w:tblW w:w="0" w:type="auto"/>
        <w:tblLook w:val="04A0" w:firstRow="1" w:lastRow="0" w:firstColumn="1" w:lastColumn="0" w:noHBand="0" w:noVBand="1"/>
      </w:tblPr>
      <w:tblGrid>
        <w:gridCol w:w="3397"/>
        <w:gridCol w:w="3828"/>
        <w:gridCol w:w="1791"/>
      </w:tblGrid>
      <w:tr w:rsidR="007E2493" w:rsidRPr="00946E4C" w14:paraId="74C9A01B" w14:textId="77777777" w:rsidTr="00464918">
        <w:trPr>
          <w:trHeight w:val="340"/>
          <w:tblHeader/>
        </w:trPr>
        <w:tc>
          <w:tcPr>
            <w:tcW w:w="9016" w:type="dxa"/>
            <w:gridSpan w:val="3"/>
          </w:tcPr>
          <w:p w14:paraId="3AC07D5E" w14:textId="77777777" w:rsidR="007E2493" w:rsidRPr="00A52CF2" w:rsidRDefault="007E2493" w:rsidP="007E2493">
            <w:pPr>
              <w:pStyle w:val="SITableheading"/>
              <w:contextualSpacing/>
              <w:jc w:val="center"/>
              <w:rPr>
                <w:i/>
              </w:rPr>
            </w:pPr>
            <w:r w:rsidRPr="00A52CF2">
              <w:rPr>
                <w:i/>
              </w:rPr>
              <w:t>FWP Forest and Wood Products Training Package Version 2.0</w:t>
            </w:r>
          </w:p>
          <w:p w14:paraId="05965F10" w14:textId="77777777" w:rsidR="007E2493" w:rsidRPr="00946E4C" w:rsidRDefault="007E2493" w:rsidP="007E2493">
            <w:pPr>
              <w:pStyle w:val="SITableheading"/>
              <w:jc w:val="center"/>
              <w:rPr>
                <w:rStyle w:val="SpecialBold"/>
                <w:rFonts w:asciiTheme="minorHAnsi" w:hAnsiTheme="minorHAnsi"/>
                <w:b/>
                <w:sz w:val="22"/>
              </w:rPr>
            </w:pPr>
            <w:r w:rsidRPr="00A52CF2">
              <w:t>Mapping of units of competency</w:t>
            </w:r>
          </w:p>
        </w:tc>
      </w:tr>
      <w:tr w:rsidR="002850F6" w:rsidRPr="00946E4C" w14:paraId="67DE42C6" w14:textId="77777777" w:rsidTr="00464918">
        <w:trPr>
          <w:trHeight w:val="340"/>
          <w:tblHeader/>
        </w:trPr>
        <w:tc>
          <w:tcPr>
            <w:tcW w:w="3397" w:type="dxa"/>
            <w:hideMark/>
          </w:tcPr>
          <w:p w14:paraId="76102DF5" w14:textId="77777777" w:rsidR="007E2493" w:rsidRPr="007E2493" w:rsidRDefault="002850F6" w:rsidP="007E2493">
            <w:pPr>
              <w:pStyle w:val="SITableheading"/>
              <w:contextualSpacing/>
              <w:rPr>
                <w:rStyle w:val="SpecialBold"/>
                <w:b/>
                <w:szCs w:val="20"/>
              </w:rPr>
            </w:pPr>
            <w:r w:rsidRPr="007E2493">
              <w:rPr>
                <w:rStyle w:val="SpecialBold"/>
                <w:b/>
                <w:szCs w:val="20"/>
              </w:rPr>
              <w:t>Unit code and title</w:t>
            </w:r>
          </w:p>
          <w:p w14:paraId="65BFFD79" w14:textId="77777777" w:rsidR="002850F6" w:rsidRPr="007E2493" w:rsidRDefault="007E2493" w:rsidP="007E2493">
            <w:pPr>
              <w:pStyle w:val="SITableheading"/>
              <w:contextualSpacing/>
              <w:rPr>
                <w:rStyle w:val="SpecialBold"/>
                <w:b/>
                <w:szCs w:val="20"/>
              </w:rPr>
            </w:pPr>
            <w:r w:rsidRPr="007E2493">
              <w:rPr>
                <w:rStyle w:val="SpecialBold"/>
                <w:b/>
                <w:szCs w:val="20"/>
              </w:rPr>
              <w:t>(FWP Version 2.0)</w:t>
            </w:r>
          </w:p>
          <w:p w14:paraId="116BF356" w14:textId="77777777" w:rsidR="007E2493" w:rsidRPr="00464918" w:rsidRDefault="007E2493" w:rsidP="007E2493">
            <w:pPr>
              <w:pStyle w:val="SITableheading"/>
              <w:contextualSpacing/>
              <w:rPr>
                <w:sz w:val="16"/>
                <w:szCs w:val="16"/>
              </w:rPr>
            </w:pPr>
          </w:p>
        </w:tc>
        <w:tc>
          <w:tcPr>
            <w:tcW w:w="3828" w:type="dxa"/>
            <w:hideMark/>
          </w:tcPr>
          <w:p w14:paraId="7562DEB0" w14:textId="77777777" w:rsidR="007E2493" w:rsidRPr="007E2493" w:rsidRDefault="002850F6" w:rsidP="007E2493">
            <w:pPr>
              <w:pStyle w:val="SITableheading"/>
              <w:contextualSpacing/>
              <w:rPr>
                <w:rStyle w:val="SpecialBold"/>
                <w:b/>
                <w:szCs w:val="20"/>
              </w:rPr>
            </w:pPr>
            <w:r w:rsidRPr="007E2493">
              <w:rPr>
                <w:rStyle w:val="SpecialBold"/>
                <w:b/>
                <w:szCs w:val="20"/>
              </w:rPr>
              <w:t>Unit code and title</w:t>
            </w:r>
          </w:p>
          <w:p w14:paraId="6D060BD5" w14:textId="77777777" w:rsidR="002850F6" w:rsidRPr="007E2493" w:rsidRDefault="007E2493" w:rsidP="007E2493">
            <w:pPr>
              <w:pStyle w:val="SITableheading"/>
              <w:contextualSpacing/>
              <w:rPr>
                <w:szCs w:val="20"/>
              </w:rPr>
            </w:pPr>
            <w:r w:rsidRPr="007E2493">
              <w:rPr>
                <w:rStyle w:val="SpecialBold"/>
                <w:b/>
                <w:szCs w:val="20"/>
              </w:rPr>
              <w:t>(FPI11 Version 2.3)</w:t>
            </w:r>
          </w:p>
        </w:tc>
        <w:tc>
          <w:tcPr>
            <w:tcW w:w="1791" w:type="dxa"/>
            <w:hideMark/>
          </w:tcPr>
          <w:p w14:paraId="1C00DB00" w14:textId="77777777" w:rsidR="002850F6" w:rsidRPr="007E2493" w:rsidRDefault="007E2493" w:rsidP="007E2493">
            <w:pPr>
              <w:pStyle w:val="SITableheading"/>
              <w:contextualSpacing/>
              <w:rPr>
                <w:szCs w:val="20"/>
              </w:rPr>
            </w:pPr>
            <w:r w:rsidRPr="007E2493">
              <w:rPr>
                <w:rStyle w:val="SpecialBold"/>
                <w:b/>
                <w:szCs w:val="20"/>
              </w:rPr>
              <w:t>Equivalence</w:t>
            </w:r>
          </w:p>
        </w:tc>
      </w:tr>
      <w:tr w:rsidR="002850F6" w:rsidRPr="001B3826" w14:paraId="704B07C6" w14:textId="77777777" w:rsidTr="007E2493">
        <w:trPr>
          <w:trHeight w:val="340"/>
        </w:trPr>
        <w:tc>
          <w:tcPr>
            <w:tcW w:w="3397" w:type="dxa"/>
          </w:tcPr>
          <w:p w14:paraId="54B49379" w14:textId="77777777" w:rsidR="002850F6" w:rsidRPr="001B3826" w:rsidRDefault="002850F6" w:rsidP="007E2493">
            <w:pPr>
              <w:pStyle w:val="SITabletext"/>
              <w:spacing w:before="60" w:after="60"/>
            </w:pPr>
            <w:r w:rsidRPr="001B3826">
              <w:t>FWPCOR2201 Work effectively in the forest and forest products industry</w:t>
            </w:r>
          </w:p>
        </w:tc>
        <w:tc>
          <w:tcPr>
            <w:tcW w:w="3828" w:type="dxa"/>
          </w:tcPr>
          <w:p w14:paraId="2E8A783A" w14:textId="77777777" w:rsidR="002850F6" w:rsidRPr="001B3826" w:rsidRDefault="002850F6" w:rsidP="007E2493">
            <w:pPr>
              <w:pStyle w:val="SITabletext"/>
              <w:spacing w:before="60" w:after="60"/>
            </w:pPr>
            <w:r w:rsidRPr="001B3826">
              <w:t>FPICOR2201B Work effectively in the forest and forest products industry</w:t>
            </w:r>
          </w:p>
        </w:tc>
        <w:tc>
          <w:tcPr>
            <w:tcW w:w="1791" w:type="dxa"/>
            <w:hideMark/>
          </w:tcPr>
          <w:p w14:paraId="113318CC" w14:textId="77777777" w:rsidR="002850F6" w:rsidRPr="001B3826" w:rsidRDefault="002850F6" w:rsidP="007E2493">
            <w:pPr>
              <w:pStyle w:val="SITabletext"/>
              <w:spacing w:before="60" w:after="60"/>
            </w:pPr>
            <w:r w:rsidRPr="001B3826">
              <w:rPr>
                <w:lang w:val="en-NZ"/>
              </w:rPr>
              <w:t>Equivalent</w:t>
            </w:r>
          </w:p>
        </w:tc>
      </w:tr>
      <w:tr w:rsidR="002850F6" w:rsidRPr="001B3826" w14:paraId="6953EE1F" w14:textId="77777777" w:rsidTr="007E2493">
        <w:trPr>
          <w:trHeight w:val="340"/>
        </w:trPr>
        <w:tc>
          <w:tcPr>
            <w:tcW w:w="3397" w:type="dxa"/>
          </w:tcPr>
          <w:p w14:paraId="09762394" w14:textId="77777777" w:rsidR="002850F6" w:rsidRPr="001B3826" w:rsidRDefault="002850F6" w:rsidP="007E2493">
            <w:pPr>
              <w:pStyle w:val="SITabletext"/>
              <w:spacing w:before="60" w:after="60"/>
            </w:pPr>
            <w:r w:rsidRPr="001B3826">
              <w:t>FWPCOR2202 Communicate and interact effectively in the workplace</w:t>
            </w:r>
          </w:p>
        </w:tc>
        <w:tc>
          <w:tcPr>
            <w:tcW w:w="3828" w:type="dxa"/>
          </w:tcPr>
          <w:p w14:paraId="143FA6EE" w14:textId="77777777" w:rsidR="002850F6" w:rsidRPr="001B3826" w:rsidRDefault="002850F6" w:rsidP="007E2493">
            <w:pPr>
              <w:pStyle w:val="SITabletext"/>
              <w:spacing w:before="60" w:after="60"/>
            </w:pPr>
            <w:r w:rsidRPr="001B3826">
              <w:t>FPICOR2202B Communicate and interact effectively in the workplace</w:t>
            </w:r>
          </w:p>
        </w:tc>
        <w:tc>
          <w:tcPr>
            <w:tcW w:w="1791" w:type="dxa"/>
            <w:hideMark/>
          </w:tcPr>
          <w:p w14:paraId="68F3BAD8" w14:textId="77777777" w:rsidR="002850F6" w:rsidRPr="001B3826" w:rsidRDefault="002850F6" w:rsidP="007E2493">
            <w:pPr>
              <w:pStyle w:val="SITabletext"/>
              <w:spacing w:before="60" w:after="60"/>
            </w:pPr>
            <w:r w:rsidRPr="001B3826">
              <w:rPr>
                <w:lang w:val="en-NZ"/>
              </w:rPr>
              <w:t>Equivalent</w:t>
            </w:r>
          </w:p>
        </w:tc>
      </w:tr>
      <w:tr w:rsidR="002850F6" w:rsidRPr="001B3826" w14:paraId="0DD46494" w14:textId="77777777" w:rsidTr="007E2493">
        <w:trPr>
          <w:trHeight w:val="340"/>
        </w:trPr>
        <w:tc>
          <w:tcPr>
            <w:tcW w:w="3397" w:type="dxa"/>
          </w:tcPr>
          <w:p w14:paraId="53E30C8D" w14:textId="77777777" w:rsidR="002850F6" w:rsidRPr="001B3826" w:rsidRDefault="002850F6" w:rsidP="007E2493">
            <w:pPr>
              <w:pStyle w:val="SITabletext"/>
              <w:spacing w:before="60" w:after="60"/>
            </w:pPr>
            <w:r w:rsidRPr="001B3826">
              <w:t>FWPCOR2203 Follow environmental care procedures</w:t>
            </w:r>
          </w:p>
        </w:tc>
        <w:tc>
          <w:tcPr>
            <w:tcW w:w="3828" w:type="dxa"/>
          </w:tcPr>
          <w:p w14:paraId="48656FA3" w14:textId="77777777" w:rsidR="002850F6" w:rsidRPr="001B3826" w:rsidRDefault="002850F6" w:rsidP="007E2493">
            <w:pPr>
              <w:pStyle w:val="SITabletext"/>
              <w:spacing w:before="60" w:after="60"/>
            </w:pPr>
            <w:r w:rsidRPr="001B3826">
              <w:t>FPICOR2203B Follow environmental care procedures</w:t>
            </w:r>
          </w:p>
        </w:tc>
        <w:tc>
          <w:tcPr>
            <w:tcW w:w="1791" w:type="dxa"/>
          </w:tcPr>
          <w:p w14:paraId="7678A810" w14:textId="77777777" w:rsidR="002850F6" w:rsidRPr="001B3826" w:rsidRDefault="002850F6" w:rsidP="007E2493">
            <w:pPr>
              <w:pStyle w:val="SITabletext"/>
              <w:spacing w:before="60" w:after="60"/>
            </w:pPr>
            <w:r w:rsidRPr="001B3826">
              <w:rPr>
                <w:lang w:val="en-NZ"/>
              </w:rPr>
              <w:t>Equivalent</w:t>
            </w:r>
          </w:p>
        </w:tc>
      </w:tr>
      <w:tr w:rsidR="002850F6" w:rsidRPr="001B3826" w14:paraId="45A80BAC" w14:textId="77777777" w:rsidTr="007E2493">
        <w:trPr>
          <w:trHeight w:val="340"/>
        </w:trPr>
        <w:tc>
          <w:tcPr>
            <w:tcW w:w="3397" w:type="dxa"/>
          </w:tcPr>
          <w:p w14:paraId="2823317F" w14:textId="77777777" w:rsidR="002850F6" w:rsidRPr="001B3826" w:rsidRDefault="002850F6" w:rsidP="007E2493">
            <w:pPr>
              <w:pStyle w:val="SITabletext"/>
              <w:spacing w:before="60" w:after="60"/>
            </w:pPr>
            <w:r w:rsidRPr="001B3826">
              <w:t>FWPCOR2204 Follow fire prevention procedures</w:t>
            </w:r>
          </w:p>
        </w:tc>
        <w:tc>
          <w:tcPr>
            <w:tcW w:w="3828" w:type="dxa"/>
          </w:tcPr>
          <w:p w14:paraId="692EA3A9" w14:textId="77777777" w:rsidR="002850F6" w:rsidRPr="001B3826" w:rsidRDefault="002850F6" w:rsidP="007E2493">
            <w:pPr>
              <w:pStyle w:val="SITabletext"/>
              <w:spacing w:before="60" w:after="60"/>
            </w:pPr>
            <w:r w:rsidRPr="001B3826">
              <w:t>FPICOR2204B Follow fire prevention procedures</w:t>
            </w:r>
          </w:p>
        </w:tc>
        <w:tc>
          <w:tcPr>
            <w:tcW w:w="1791" w:type="dxa"/>
          </w:tcPr>
          <w:p w14:paraId="3D497205" w14:textId="77777777" w:rsidR="002850F6" w:rsidRPr="001B3826" w:rsidRDefault="002850F6" w:rsidP="007E2493">
            <w:pPr>
              <w:pStyle w:val="SITabletext"/>
              <w:spacing w:before="60" w:after="60"/>
            </w:pPr>
            <w:r w:rsidRPr="001B3826">
              <w:rPr>
                <w:lang w:val="en-NZ"/>
              </w:rPr>
              <w:t>Equivalent</w:t>
            </w:r>
          </w:p>
        </w:tc>
      </w:tr>
      <w:tr w:rsidR="002850F6" w:rsidRPr="001B3826" w14:paraId="6631E756" w14:textId="77777777" w:rsidTr="007E2493">
        <w:trPr>
          <w:trHeight w:val="340"/>
        </w:trPr>
        <w:tc>
          <w:tcPr>
            <w:tcW w:w="3397" w:type="dxa"/>
          </w:tcPr>
          <w:p w14:paraId="5AD4A7DD" w14:textId="77777777" w:rsidR="002850F6" w:rsidRPr="001B3826" w:rsidRDefault="002850F6" w:rsidP="007E2493">
            <w:pPr>
              <w:pStyle w:val="SITabletext"/>
              <w:spacing w:before="60" w:after="60"/>
            </w:pPr>
            <w:r w:rsidRPr="001B3826">
              <w:t>FWPCOR2205 Follow WHS policies and procedures</w:t>
            </w:r>
          </w:p>
        </w:tc>
        <w:tc>
          <w:tcPr>
            <w:tcW w:w="3828" w:type="dxa"/>
          </w:tcPr>
          <w:p w14:paraId="2B38B615" w14:textId="77777777" w:rsidR="002850F6" w:rsidRPr="001B3826" w:rsidRDefault="002850F6" w:rsidP="007E2493">
            <w:pPr>
              <w:pStyle w:val="SITabletext"/>
              <w:spacing w:before="60" w:after="60"/>
            </w:pPr>
            <w:r w:rsidRPr="001B3826">
              <w:t>FPICOR2205B Follow WHS policies and procedures</w:t>
            </w:r>
          </w:p>
        </w:tc>
        <w:tc>
          <w:tcPr>
            <w:tcW w:w="1791" w:type="dxa"/>
          </w:tcPr>
          <w:p w14:paraId="39AE1394" w14:textId="77777777" w:rsidR="002850F6" w:rsidRPr="001B3826" w:rsidRDefault="002850F6" w:rsidP="007E2493">
            <w:pPr>
              <w:pStyle w:val="SITabletext"/>
              <w:spacing w:before="60" w:after="60"/>
            </w:pPr>
            <w:r w:rsidRPr="001B3826">
              <w:rPr>
                <w:lang w:val="en-NZ"/>
              </w:rPr>
              <w:t>Equivalent</w:t>
            </w:r>
          </w:p>
        </w:tc>
      </w:tr>
      <w:tr w:rsidR="002850F6" w:rsidRPr="001B3826" w14:paraId="4C06DD73" w14:textId="77777777" w:rsidTr="007E2493">
        <w:trPr>
          <w:trHeight w:val="340"/>
        </w:trPr>
        <w:tc>
          <w:tcPr>
            <w:tcW w:w="3397" w:type="dxa"/>
          </w:tcPr>
          <w:p w14:paraId="2384AE87" w14:textId="77777777" w:rsidR="002850F6" w:rsidRPr="001B3826" w:rsidRDefault="002850F6" w:rsidP="007E2493">
            <w:pPr>
              <w:pStyle w:val="SITabletext"/>
              <w:spacing w:before="60" w:after="60"/>
            </w:pPr>
            <w:r w:rsidRPr="001B3826">
              <w:t>FWPCOR2207 Maintain quality and product care</w:t>
            </w:r>
          </w:p>
        </w:tc>
        <w:tc>
          <w:tcPr>
            <w:tcW w:w="3828" w:type="dxa"/>
          </w:tcPr>
          <w:p w14:paraId="3428342E" w14:textId="77777777" w:rsidR="002850F6" w:rsidRPr="001B3826" w:rsidRDefault="002850F6" w:rsidP="007E2493">
            <w:pPr>
              <w:pStyle w:val="SITabletext"/>
              <w:spacing w:before="60" w:after="60"/>
            </w:pPr>
            <w:r w:rsidRPr="001B3826">
              <w:t>FPICOR2207B Maintain quality and product care</w:t>
            </w:r>
          </w:p>
        </w:tc>
        <w:tc>
          <w:tcPr>
            <w:tcW w:w="1791" w:type="dxa"/>
          </w:tcPr>
          <w:p w14:paraId="056698F7" w14:textId="77777777" w:rsidR="002850F6" w:rsidRPr="001B3826" w:rsidRDefault="002850F6" w:rsidP="007E2493">
            <w:pPr>
              <w:pStyle w:val="SITabletext"/>
              <w:spacing w:before="60" w:after="60"/>
            </w:pPr>
            <w:r w:rsidRPr="001B3826">
              <w:rPr>
                <w:lang w:val="en-NZ"/>
              </w:rPr>
              <w:t>Equivalent</w:t>
            </w:r>
          </w:p>
        </w:tc>
      </w:tr>
      <w:tr w:rsidR="002850F6" w:rsidRPr="001B3826" w14:paraId="52748984" w14:textId="77777777" w:rsidTr="007E2493">
        <w:trPr>
          <w:trHeight w:val="340"/>
        </w:trPr>
        <w:tc>
          <w:tcPr>
            <w:tcW w:w="3397" w:type="dxa"/>
          </w:tcPr>
          <w:p w14:paraId="3E6A5494" w14:textId="77777777" w:rsidR="002850F6" w:rsidRPr="001B3826" w:rsidRDefault="002850F6" w:rsidP="007E2493">
            <w:pPr>
              <w:pStyle w:val="SITabletext"/>
              <w:spacing w:before="60" w:after="60"/>
            </w:pPr>
            <w:r w:rsidRPr="001B3826">
              <w:t>FWPCOR3201 Implement safety, health and environment policies and procedures</w:t>
            </w:r>
          </w:p>
        </w:tc>
        <w:tc>
          <w:tcPr>
            <w:tcW w:w="3828" w:type="dxa"/>
          </w:tcPr>
          <w:p w14:paraId="103B7667" w14:textId="77777777" w:rsidR="002850F6" w:rsidRPr="001B3826" w:rsidRDefault="002850F6" w:rsidP="007E2493">
            <w:pPr>
              <w:pStyle w:val="SITabletext"/>
              <w:spacing w:before="60" w:after="60"/>
            </w:pPr>
            <w:r w:rsidRPr="001B3826">
              <w:t>FPICOR3201B Implement safety, health and environment policies and procedures</w:t>
            </w:r>
          </w:p>
        </w:tc>
        <w:tc>
          <w:tcPr>
            <w:tcW w:w="1791" w:type="dxa"/>
          </w:tcPr>
          <w:p w14:paraId="543A0F94" w14:textId="77777777" w:rsidR="002850F6" w:rsidRPr="001B3826" w:rsidRDefault="002850F6" w:rsidP="007E2493">
            <w:pPr>
              <w:pStyle w:val="SITabletext"/>
              <w:spacing w:before="60" w:after="60"/>
            </w:pPr>
            <w:r w:rsidRPr="001B3826">
              <w:rPr>
                <w:lang w:val="en-NZ"/>
              </w:rPr>
              <w:t>Equivalent</w:t>
            </w:r>
          </w:p>
        </w:tc>
      </w:tr>
      <w:tr w:rsidR="002850F6" w:rsidRPr="001B3826" w14:paraId="1EA82EAC" w14:textId="77777777" w:rsidTr="007E2493">
        <w:trPr>
          <w:trHeight w:val="340"/>
        </w:trPr>
        <w:tc>
          <w:tcPr>
            <w:tcW w:w="3397" w:type="dxa"/>
          </w:tcPr>
          <w:p w14:paraId="5BCC643E" w14:textId="77777777" w:rsidR="002850F6" w:rsidRPr="001B3826" w:rsidRDefault="002850F6" w:rsidP="007E2493">
            <w:pPr>
              <w:pStyle w:val="SITabletext"/>
              <w:spacing w:before="60" w:after="60"/>
            </w:pPr>
            <w:r w:rsidRPr="001B3826">
              <w:t>FWPCOR3202 Conduct quality and product care procedures</w:t>
            </w:r>
          </w:p>
        </w:tc>
        <w:tc>
          <w:tcPr>
            <w:tcW w:w="3828" w:type="dxa"/>
          </w:tcPr>
          <w:p w14:paraId="4B2E8FD1" w14:textId="77777777" w:rsidR="002850F6" w:rsidRPr="001B3826" w:rsidRDefault="002850F6" w:rsidP="007E2493">
            <w:pPr>
              <w:pStyle w:val="SITabletext"/>
              <w:spacing w:before="60" w:after="60"/>
            </w:pPr>
            <w:r w:rsidRPr="001B3826">
              <w:t>FPICOR3202B Conduct quality and product care procedures</w:t>
            </w:r>
          </w:p>
        </w:tc>
        <w:tc>
          <w:tcPr>
            <w:tcW w:w="1791" w:type="dxa"/>
          </w:tcPr>
          <w:p w14:paraId="545010FA" w14:textId="77777777" w:rsidR="002850F6" w:rsidRPr="001B3826" w:rsidRDefault="002850F6" w:rsidP="007E2493">
            <w:pPr>
              <w:pStyle w:val="SITabletext"/>
              <w:spacing w:before="60" w:after="60"/>
            </w:pPr>
            <w:r w:rsidRPr="001B3826">
              <w:rPr>
                <w:lang w:val="en-NZ"/>
              </w:rPr>
              <w:t>Equivalent</w:t>
            </w:r>
          </w:p>
        </w:tc>
      </w:tr>
      <w:tr w:rsidR="002850F6" w:rsidRPr="001B3826" w14:paraId="65D849AC" w14:textId="77777777" w:rsidTr="007E2493">
        <w:trPr>
          <w:trHeight w:val="340"/>
        </w:trPr>
        <w:tc>
          <w:tcPr>
            <w:tcW w:w="3397" w:type="dxa"/>
          </w:tcPr>
          <w:p w14:paraId="35134CE2" w14:textId="77777777" w:rsidR="002850F6" w:rsidRPr="001B3826" w:rsidRDefault="002850F6" w:rsidP="007E2493">
            <w:pPr>
              <w:pStyle w:val="SITabletext"/>
              <w:spacing w:before="60" w:after="60"/>
            </w:pPr>
            <w:r w:rsidRPr="001B3826">
              <w:t>FWPCOR3203 Evaluate fire potential and prevention</w:t>
            </w:r>
          </w:p>
        </w:tc>
        <w:tc>
          <w:tcPr>
            <w:tcW w:w="3828" w:type="dxa"/>
          </w:tcPr>
          <w:p w14:paraId="4079501F" w14:textId="77777777" w:rsidR="002850F6" w:rsidRPr="001B3826" w:rsidRDefault="002850F6" w:rsidP="007E2493">
            <w:pPr>
              <w:pStyle w:val="SITabletext"/>
              <w:spacing w:before="60" w:after="60"/>
            </w:pPr>
            <w:r w:rsidRPr="001B3826">
              <w:t>FPICOR3203B Evaluate fire potential and prevention</w:t>
            </w:r>
          </w:p>
        </w:tc>
        <w:tc>
          <w:tcPr>
            <w:tcW w:w="1791" w:type="dxa"/>
          </w:tcPr>
          <w:p w14:paraId="09037CD2" w14:textId="77777777" w:rsidR="002850F6" w:rsidRPr="001B3826" w:rsidRDefault="002850F6" w:rsidP="007E2493">
            <w:pPr>
              <w:pStyle w:val="SITabletext"/>
              <w:spacing w:before="60" w:after="60"/>
            </w:pPr>
            <w:r w:rsidRPr="001B3826">
              <w:rPr>
                <w:lang w:val="en-NZ"/>
              </w:rPr>
              <w:t>Equivalent</w:t>
            </w:r>
          </w:p>
        </w:tc>
      </w:tr>
      <w:tr w:rsidR="002850F6" w:rsidRPr="001B3826" w14:paraId="2EF2C2E8" w14:textId="77777777" w:rsidTr="007E2493">
        <w:trPr>
          <w:trHeight w:val="340"/>
        </w:trPr>
        <w:tc>
          <w:tcPr>
            <w:tcW w:w="3397" w:type="dxa"/>
          </w:tcPr>
          <w:p w14:paraId="358F2CF8" w14:textId="77777777" w:rsidR="002850F6" w:rsidRPr="001B3826" w:rsidRDefault="002850F6" w:rsidP="007E2493">
            <w:pPr>
              <w:pStyle w:val="SITabletext"/>
              <w:spacing w:before="60" w:after="60"/>
            </w:pPr>
            <w:r w:rsidRPr="001B3826">
              <w:t>FWPCOR3204 Visually assess materials</w:t>
            </w:r>
          </w:p>
        </w:tc>
        <w:tc>
          <w:tcPr>
            <w:tcW w:w="3828" w:type="dxa"/>
          </w:tcPr>
          <w:p w14:paraId="50BCE5A2" w14:textId="77777777" w:rsidR="002850F6" w:rsidRPr="001B3826" w:rsidRDefault="002850F6" w:rsidP="007E2493">
            <w:pPr>
              <w:pStyle w:val="SITabletext"/>
              <w:spacing w:before="60" w:after="60"/>
            </w:pPr>
            <w:r w:rsidRPr="001B3826">
              <w:t>FPICOR3204B Visually assess materials</w:t>
            </w:r>
          </w:p>
        </w:tc>
        <w:tc>
          <w:tcPr>
            <w:tcW w:w="1791" w:type="dxa"/>
          </w:tcPr>
          <w:p w14:paraId="79C252E3" w14:textId="77777777" w:rsidR="002850F6" w:rsidRPr="001B3826" w:rsidRDefault="002850F6" w:rsidP="007E2493">
            <w:pPr>
              <w:pStyle w:val="SITabletext"/>
              <w:spacing w:before="60" w:after="60"/>
            </w:pPr>
            <w:r w:rsidRPr="001B3826">
              <w:rPr>
                <w:lang w:val="en-NZ"/>
              </w:rPr>
              <w:t>Equivalent</w:t>
            </w:r>
          </w:p>
        </w:tc>
      </w:tr>
      <w:tr w:rsidR="002850F6" w:rsidRPr="001B3826" w14:paraId="4E8A60C7" w14:textId="77777777" w:rsidTr="007E2493">
        <w:trPr>
          <w:trHeight w:val="340"/>
        </w:trPr>
        <w:tc>
          <w:tcPr>
            <w:tcW w:w="3397" w:type="dxa"/>
          </w:tcPr>
          <w:p w14:paraId="322BFC40" w14:textId="77777777" w:rsidR="002850F6" w:rsidRPr="001B3826" w:rsidRDefault="002850F6" w:rsidP="007E2493">
            <w:pPr>
              <w:pStyle w:val="SITabletext"/>
              <w:spacing w:before="60" w:after="60"/>
            </w:pPr>
            <w:r w:rsidRPr="001B3826">
              <w:t>FWPCOR4201 Monitor safety, health and environment policies and procedures</w:t>
            </w:r>
          </w:p>
        </w:tc>
        <w:tc>
          <w:tcPr>
            <w:tcW w:w="3828" w:type="dxa"/>
          </w:tcPr>
          <w:p w14:paraId="5C78DF0B" w14:textId="77777777" w:rsidR="002850F6" w:rsidRPr="001B3826" w:rsidRDefault="002850F6" w:rsidP="007E2493">
            <w:pPr>
              <w:pStyle w:val="SITabletext"/>
              <w:spacing w:before="60" w:after="60"/>
            </w:pPr>
            <w:r w:rsidRPr="001B3826">
              <w:t>FPICOR4201B Monitor safety, health and environment policies and procedures</w:t>
            </w:r>
          </w:p>
        </w:tc>
        <w:tc>
          <w:tcPr>
            <w:tcW w:w="1791" w:type="dxa"/>
          </w:tcPr>
          <w:p w14:paraId="241180E4" w14:textId="77777777" w:rsidR="002850F6" w:rsidRPr="001B3826" w:rsidRDefault="002850F6" w:rsidP="007E2493">
            <w:pPr>
              <w:pStyle w:val="SITabletext"/>
              <w:spacing w:before="60" w:after="60"/>
            </w:pPr>
            <w:r w:rsidRPr="001B3826">
              <w:rPr>
                <w:lang w:val="en-NZ"/>
              </w:rPr>
              <w:t>Equivalent</w:t>
            </w:r>
          </w:p>
        </w:tc>
      </w:tr>
      <w:tr w:rsidR="002850F6" w:rsidRPr="001B3826" w14:paraId="06B8718F" w14:textId="77777777" w:rsidTr="007E2493">
        <w:trPr>
          <w:trHeight w:val="340"/>
        </w:trPr>
        <w:tc>
          <w:tcPr>
            <w:tcW w:w="3397" w:type="dxa"/>
          </w:tcPr>
          <w:p w14:paraId="2DAF83BE" w14:textId="77777777" w:rsidR="002850F6" w:rsidRPr="001B3826" w:rsidRDefault="002850F6" w:rsidP="007E2493">
            <w:pPr>
              <w:pStyle w:val="SITabletext"/>
              <w:spacing w:before="60" w:after="60"/>
            </w:pPr>
            <w:r w:rsidRPr="001B3826">
              <w:t>FWPCOR4202 Monitor and review forestry operations</w:t>
            </w:r>
          </w:p>
        </w:tc>
        <w:tc>
          <w:tcPr>
            <w:tcW w:w="3828" w:type="dxa"/>
          </w:tcPr>
          <w:p w14:paraId="415DD482" w14:textId="77777777" w:rsidR="002850F6" w:rsidRPr="001B3826" w:rsidRDefault="002850F6" w:rsidP="007E2493">
            <w:pPr>
              <w:pStyle w:val="SITabletext"/>
              <w:spacing w:before="60" w:after="60"/>
            </w:pPr>
            <w:r w:rsidRPr="001B3826">
              <w:t>FPICOR4202B Monitor and review forestry operations</w:t>
            </w:r>
          </w:p>
        </w:tc>
        <w:tc>
          <w:tcPr>
            <w:tcW w:w="1791" w:type="dxa"/>
          </w:tcPr>
          <w:p w14:paraId="47AE59D1" w14:textId="77777777" w:rsidR="002850F6" w:rsidRPr="001B3826" w:rsidRDefault="002850F6" w:rsidP="007E2493">
            <w:pPr>
              <w:pStyle w:val="SITabletext"/>
              <w:spacing w:before="60" w:after="60"/>
            </w:pPr>
            <w:r w:rsidRPr="001B3826">
              <w:rPr>
                <w:lang w:val="en-NZ"/>
              </w:rPr>
              <w:t>Equivalent</w:t>
            </w:r>
          </w:p>
        </w:tc>
      </w:tr>
      <w:tr w:rsidR="002850F6" w:rsidRPr="001B3826" w14:paraId="71BF428C" w14:textId="77777777" w:rsidTr="007E2493">
        <w:trPr>
          <w:trHeight w:val="340"/>
        </w:trPr>
        <w:tc>
          <w:tcPr>
            <w:tcW w:w="3397" w:type="dxa"/>
          </w:tcPr>
          <w:p w14:paraId="6CE92B20" w14:textId="77777777" w:rsidR="002850F6" w:rsidRPr="001B3826" w:rsidRDefault="002850F6" w:rsidP="007E2493">
            <w:pPr>
              <w:pStyle w:val="SITabletext"/>
              <w:spacing w:before="60" w:after="60"/>
            </w:pPr>
            <w:r w:rsidRPr="001B3826">
              <w:t>FWPCOR4203 Monitor quality and product care procedures</w:t>
            </w:r>
          </w:p>
        </w:tc>
        <w:tc>
          <w:tcPr>
            <w:tcW w:w="3828" w:type="dxa"/>
          </w:tcPr>
          <w:p w14:paraId="482862F6" w14:textId="77777777" w:rsidR="002850F6" w:rsidRPr="001B3826" w:rsidRDefault="002850F6" w:rsidP="007E2493">
            <w:pPr>
              <w:pStyle w:val="SITabletext"/>
              <w:spacing w:before="60" w:after="60"/>
            </w:pPr>
            <w:r w:rsidRPr="001B3826">
              <w:t>FPICOR4203B Monitor quality and product care procedures</w:t>
            </w:r>
          </w:p>
        </w:tc>
        <w:tc>
          <w:tcPr>
            <w:tcW w:w="1791" w:type="dxa"/>
          </w:tcPr>
          <w:p w14:paraId="5069466A" w14:textId="77777777" w:rsidR="002850F6" w:rsidRPr="001B3826" w:rsidRDefault="002850F6" w:rsidP="007E2493">
            <w:pPr>
              <w:pStyle w:val="SITabletext"/>
              <w:spacing w:before="60" w:after="60"/>
            </w:pPr>
            <w:r w:rsidRPr="001B3826">
              <w:rPr>
                <w:lang w:val="en-NZ"/>
              </w:rPr>
              <w:t>Equivalent</w:t>
            </w:r>
          </w:p>
        </w:tc>
      </w:tr>
      <w:tr w:rsidR="002850F6" w:rsidRPr="001B3826" w14:paraId="0245D670" w14:textId="77777777" w:rsidTr="007E2493">
        <w:trPr>
          <w:trHeight w:val="340"/>
        </w:trPr>
        <w:tc>
          <w:tcPr>
            <w:tcW w:w="3397" w:type="dxa"/>
          </w:tcPr>
          <w:p w14:paraId="5168E03B" w14:textId="77777777" w:rsidR="002850F6" w:rsidRPr="001B3826" w:rsidRDefault="002850F6" w:rsidP="007E2493">
            <w:pPr>
              <w:pStyle w:val="SITabletext"/>
              <w:spacing w:before="60" w:after="60"/>
            </w:pPr>
            <w:r w:rsidRPr="001B3826">
              <w:t>FWPCOT2201 Stack and bind material</w:t>
            </w:r>
          </w:p>
        </w:tc>
        <w:tc>
          <w:tcPr>
            <w:tcW w:w="3828" w:type="dxa"/>
          </w:tcPr>
          <w:p w14:paraId="3F6F1C83" w14:textId="77777777" w:rsidR="002850F6" w:rsidRPr="001B3826" w:rsidRDefault="002850F6" w:rsidP="007E2493">
            <w:pPr>
              <w:pStyle w:val="SITabletext"/>
              <w:spacing w:before="60" w:after="60"/>
            </w:pPr>
            <w:r w:rsidRPr="001B3826">
              <w:t>FPICOT2201B Stack and bind material</w:t>
            </w:r>
          </w:p>
        </w:tc>
        <w:tc>
          <w:tcPr>
            <w:tcW w:w="1791" w:type="dxa"/>
          </w:tcPr>
          <w:p w14:paraId="24A5A8B4" w14:textId="77777777" w:rsidR="002850F6" w:rsidRPr="001B3826" w:rsidRDefault="002850F6" w:rsidP="007E2493">
            <w:pPr>
              <w:pStyle w:val="SITabletext"/>
              <w:spacing w:before="60" w:after="60"/>
            </w:pPr>
            <w:r w:rsidRPr="001B3826">
              <w:rPr>
                <w:lang w:val="en-NZ"/>
              </w:rPr>
              <w:t>Equivalent</w:t>
            </w:r>
          </w:p>
        </w:tc>
      </w:tr>
      <w:tr w:rsidR="002850F6" w:rsidRPr="001B3826" w14:paraId="7EADA78B" w14:textId="77777777" w:rsidTr="007E2493">
        <w:trPr>
          <w:trHeight w:val="340"/>
        </w:trPr>
        <w:tc>
          <w:tcPr>
            <w:tcW w:w="3397" w:type="dxa"/>
          </w:tcPr>
          <w:p w14:paraId="4C404062" w14:textId="77777777" w:rsidR="002850F6" w:rsidRPr="001B3826" w:rsidRDefault="002850F6" w:rsidP="007E2493">
            <w:pPr>
              <w:pStyle w:val="SITabletext"/>
              <w:spacing w:before="60" w:after="60"/>
            </w:pPr>
            <w:r w:rsidRPr="001B3826">
              <w:t>FWPCOT2202 Rack material</w:t>
            </w:r>
          </w:p>
        </w:tc>
        <w:tc>
          <w:tcPr>
            <w:tcW w:w="3828" w:type="dxa"/>
          </w:tcPr>
          <w:p w14:paraId="57F2C432" w14:textId="77777777" w:rsidR="002850F6" w:rsidRPr="001B3826" w:rsidRDefault="002850F6" w:rsidP="007E2493">
            <w:pPr>
              <w:pStyle w:val="SITabletext"/>
              <w:spacing w:before="60" w:after="60"/>
            </w:pPr>
            <w:r w:rsidRPr="001B3826">
              <w:t>FPICOT2202B Rack material</w:t>
            </w:r>
          </w:p>
        </w:tc>
        <w:tc>
          <w:tcPr>
            <w:tcW w:w="1791" w:type="dxa"/>
          </w:tcPr>
          <w:p w14:paraId="175DA5C8" w14:textId="77777777" w:rsidR="002850F6" w:rsidRPr="001B3826" w:rsidRDefault="002850F6" w:rsidP="007E2493">
            <w:pPr>
              <w:pStyle w:val="SITabletext"/>
              <w:spacing w:before="60" w:after="60"/>
            </w:pPr>
            <w:r w:rsidRPr="001B3826">
              <w:rPr>
                <w:lang w:val="en-NZ"/>
              </w:rPr>
              <w:t>Equivalent</w:t>
            </w:r>
          </w:p>
        </w:tc>
      </w:tr>
      <w:tr w:rsidR="002850F6" w:rsidRPr="001B3826" w14:paraId="53259FA3" w14:textId="77777777" w:rsidTr="007E2493">
        <w:trPr>
          <w:trHeight w:val="340"/>
        </w:trPr>
        <w:tc>
          <w:tcPr>
            <w:tcW w:w="3397" w:type="dxa"/>
          </w:tcPr>
          <w:p w14:paraId="6701810C" w14:textId="77777777" w:rsidR="002850F6" w:rsidRPr="001B3826" w:rsidRDefault="002850F6" w:rsidP="007E2493">
            <w:pPr>
              <w:pStyle w:val="SITabletext"/>
              <w:spacing w:before="60" w:after="60"/>
            </w:pPr>
            <w:r w:rsidRPr="001B3826">
              <w:t>FWPCOT2203 Finish and pack products</w:t>
            </w:r>
          </w:p>
        </w:tc>
        <w:tc>
          <w:tcPr>
            <w:tcW w:w="3828" w:type="dxa"/>
          </w:tcPr>
          <w:p w14:paraId="3FC08572" w14:textId="77777777" w:rsidR="002850F6" w:rsidRPr="001B3826" w:rsidRDefault="002850F6" w:rsidP="007E2493">
            <w:pPr>
              <w:pStyle w:val="SITabletext"/>
              <w:spacing w:before="60" w:after="60"/>
            </w:pPr>
            <w:r w:rsidRPr="001B3826">
              <w:t>FPICOT2203B Finish products</w:t>
            </w:r>
          </w:p>
        </w:tc>
        <w:tc>
          <w:tcPr>
            <w:tcW w:w="1791" w:type="dxa"/>
          </w:tcPr>
          <w:p w14:paraId="57CC4951" w14:textId="77777777" w:rsidR="002850F6" w:rsidRPr="001B3826" w:rsidRDefault="002850F6" w:rsidP="007E2493">
            <w:pPr>
              <w:pStyle w:val="SITabletext"/>
              <w:spacing w:before="60" w:after="60"/>
            </w:pPr>
            <w:r w:rsidRPr="001B3826">
              <w:rPr>
                <w:lang w:val="en-NZ"/>
              </w:rPr>
              <w:t>Equivalent</w:t>
            </w:r>
          </w:p>
        </w:tc>
      </w:tr>
      <w:tr w:rsidR="002850F6" w:rsidRPr="001B3826" w14:paraId="0A26CCDD" w14:textId="77777777" w:rsidTr="007E2493">
        <w:trPr>
          <w:trHeight w:val="340"/>
        </w:trPr>
        <w:tc>
          <w:tcPr>
            <w:tcW w:w="3397" w:type="dxa"/>
          </w:tcPr>
          <w:p w14:paraId="656A09AD" w14:textId="77777777" w:rsidR="002850F6" w:rsidRPr="001B3826" w:rsidRDefault="002850F6" w:rsidP="007E2493">
            <w:pPr>
              <w:pStyle w:val="SITabletext"/>
              <w:spacing w:before="60" w:after="60"/>
            </w:pPr>
            <w:r w:rsidRPr="001B3826">
              <w:lastRenderedPageBreak/>
              <w:t>FWPCOT2205 Tail out materials</w:t>
            </w:r>
          </w:p>
        </w:tc>
        <w:tc>
          <w:tcPr>
            <w:tcW w:w="3828" w:type="dxa"/>
          </w:tcPr>
          <w:p w14:paraId="30022D68" w14:textId="77777777" w:rsidR="002850F6" w:rsidRPr="001B3826" w:rsidRDefault="002850F6" w:rsidP="007E2493">
            <w:pPr>
              <w:pStyle w:val="SITabletext"/>
              <w:spacing w:before="60" w:after="60"/>
            </w:pPr>
            <w:r w:rsidRPr="001B3826">
              <w:t>FPICOT2205B Tail out materials</w:t>
            </w:r>
          </w:p>
        </w:tc>
        <w:tc>
          <w:tcPr>
            <w:tcW w:w="1791" w:type="dxa"/>
          </w:tcPr>
          <w:p w14:paraId="5E94B669" w14:textId="77777777" w:rsidR="002850F6" w:rsidRPr="001B3826" w:rsidRDefault="002850F6" w:rsidP="007E2493">
            <w:pPr>
              <w:pStyle w:val="SITabletext"/>
              <w:spacing w:before="60" w:after="60"/>
            </w:pPr>
            <w:r w:rsidRPr="001B3826">
              <w:rPr>
                <w:lang w:val="en-NZ"/>
              </w:rPr>
              <w:t>Equivalent</w:t>
            </w:r>
          </w:p>
        </w:tc>
      </w:tr>
      <w:tr w:rsidR="002850F6" w:rsidRPr="001B3826" w14:paraId="326EF1F1" w14:textId="77777777" w:rsidTr="007E2493">
        <w:trPr>
          <w:trHeight w:val="340"/>
        </w:trPr>
        <w:tc>
          <w:tcPr>
            <w:tcW w:w="3397" w:type="dxa"/>
          </w:tcPr>
          <w:p w14:paraId="0D8DF149" w14:textId="77777777" w:rsidR="002850F6" w:rsidRPr="001B3826" w:rsidRDefault="002850F6" w:rsidP="007E2493">
            <w:pPr>
              <w:pStyle w:val="SITabletext"/>
              <w:spacing w:before="60" w:after="60"/>
            </w:pPr>
            <w:r w:rsidRPr="001B3826">
              <w:t>FWPCOT2207 Dress boards and timber</w:t>
            </w:r>
          </w:p>
        </w:tc>
        <w:tc>
          <w:tcPr>
            <w:tcW w:w="3828" w:type="dxa"/>
          </w:tcPr>
          <w:p w14:paraId="196E3D70" w14:textId="77777777" w:rsidR="002850F6" w:rsidRPr="001B3826" w:rsidRDefault="002850F6" w:rsidP="007E2493">
            <w:pPr>
              <w:pStyle w:val="SITabletext"/>
              <w:spacing w:before="60" w:after="60"/>
            </w:pPr>
            <w:r w:rsidRPr="001B3826">
              <w:t>FPICOT2207B Dress boards and timber</w:t>
            </w:r>
          </w:p>
        </w:tc>
        <w:tc>
          <w:tcPr>
            <w:tcW w:w="1791" w:type="dxa"/>
          </w:tcPr>
          <w:p w14:paraId="3537A2D7" w14:textId="77777777" w:rsidR="002850F6" w:rsidRPr="001B3826" w:rsidRDefault="002850F6" w:rsidP="007E2493">
            <w:pPr>
              <w:pStyle w:val="SITabletext"/>
              <w:spacing w:before="60" w:after="60"/>
            </w:pPr>
            <w:r w:rsidRPr="001B3826">
              <w:rPr>
                <w:lang w:val="en-NZ"/>
              </w:rPr>
              <w:t>Equivalent</w:t>
            </w:r>
          </w:p>
        </w:tc>
      </w:tr>
      <w:tr w:rsidR="002850F6" w:rsidRPr="001B3826" w14:paraId="27549ACA" w14:textId="77777777" w:rsidTr="007E2493">
        <w:trPr>
          <w:trHeight w:val="340"/>
        </w:trPr>
        <w:tc>
          <w:tcPr>
            <w:tcW w:w="3397" w:type="dxa"/>
          </w:tcPr>
          <w:p w14:paraId="65446A3D" w14:textId="77777777" w:rsidR="002850F6" w:rsidRPr="001B3826" w:rsidRDefault="002850F6" w:rsidP="007E2493">
            <w:pPr>
              <w:pStyle w:val="SITabletext"/>
              <w:spacing w:before="60" w:after="60"/>
            </w:pPr>
            <w:r w:rsidRPr="001B3826">
              <w:t xml:space="preserve">FWPCOT2208 </w:t>
            </w:r>
            <w:proofErr w:type="spellStart"/>
            <w:r w:rsidRPr="001B3826">
              <w:t>Resaw</w:t>
            </w:r>
            <w:proofErr w:type="spellEnd"/>
            <w:r w:rsidRPr="001B3826">
              <w:t xml:space="preserve"> boards and timber</w:t>
            </w:r>
          </w:p>
        </w:tc>
        <w:tc>
          <w:tcPr>
            <w:tcW w:w="3828" w:type="dxa"/>
          </w:tcPr>
          <w:p w14:paraId="0CAC8F23" w14:textId="77777777" w:rsidR="002850F6" w:rsidRPr="001B3826" w:rsidRDefault="002850F6" w:rsidP="007E2493">
            <w:pPr>
              <w:pStyle w:val="SITabletext"/>
              <w:spacing w:before="60" w:after="60"/>
            </w:pPr>
            <w:r w:rsidRPr="001B3826">
              <w:t xml:space="preserve">FPICOT2208B </w:t>
            </w:r>
            <w:proofErr w:type="spellStart"/>
            <w:r w:rsidRPr="001B3826">
              <w:t>Resaw</w:t>
            </w:r>
            <w:proofErr w:type="spellEnd"/>
            <w:r w:rsidRPr="001B3826">
              <w:t xml:space="preserve"> boards and timber</w:t>
            </w:r>
          </w:p>
        </w:tc>
        <w:tc>
          <w:tcPr>
            <w:tcW w:w="1791" w:type="dxa"/>
          </w:tcPr>
          <w:p w14:paraId="52FBF78C" w14:textId="77777777" w:rsidR="002850F6" w:rsidRPr="001B3826" w:rsidRDefault="002850F6" w:rsidP="007E2493">
            <w:pPr>
              <w:pStyle w:val="SITabletext"/>
              <w:spacing w:before="60" w:after="60"/>
            </w:pPr>
            <w:r w:rsidRPr="001B3826">
              <w:rPr>
                <w:lang w:val="en-NZ"/>
              </w:rPr>
              <w:t>Equivalent</w:t>
            </w:r>
          </w:p>
        </w:tc>
      </w:tr>
      <w:tr w:rsidR="002850F6" w:rsidRPr="001B3826" w14:paraId="2F0E0751" w14:textId="77777777" w:rsidTr="007E2493">
        <w:trPr>
          <w:trHeight w:val="340"/>
        </w:trPr>
        <w:tc>
          <w:tcPr>
            <w:tcW w:w="3397" w:type="dxa"/>
          </w:tcPr>
          <w:p w14:paraId="73C3048E" w14:textId="77777777" w:rsidR="002850F6" w:rsidRPr="001B3826" w:rsidRDefault="002850F6" w:rsidP="007E2493">
            <w:pPr>
              <w:pStyle w:val="SITabletext"/>
              <w:spacing w:before="60" w:after="60"/>
            </w:pPr>
            <w:r w:rsidRPr="001B3826">
              <w:t>FWPCOT2209 Produce finger jointed timber</w:t>
            </w:r>
          </w:p>
        </w:tc>
        <w:tc>
          <w:tcPr>
            <w:tcW w:w="3828" w:type="dxa"/>
          </w:tcPr>
          <w:p w14:paraId="1B92BF3D" w14:textId="77777777" w:rsidR="002850F6" w:rsidRPr="001B3826" w:rsidRDefault="002850F6" w:rsidP="007E2493">
            <w:pPr>
              <w:pStyle w:val="SITabletext"/>
              <w:spacing w:before="60" w:after="60"/>
            </w:pPr>
            <w:r w:rsidRPr="001B3826">
              <w:t>FPICOT2209B Produce finger jointed timber</w:t>
            </w:r>
          </w:p>
        </w:tc>
        <w:tc>
          <w:tcPr>
            <w:tcW w:w="1791" w:type="dxa"/>
          </w:tcPr>
          <w:p w14:paraId="67BF402E" w14:textId="77777777" w:rsidR="002850F6" w:rsidRPr="001B3826" w:rsidRDefault="002850F6" w:rsidP="007E2493">
            <w:pPr>
              <w:pStyle w:val="SITabletext"/>
              <w:spacing w:before="60" w:after="60"/>
            </w:pPr>
            <w:r w:rsidRPr="001B3826">
              <w:rPr>
                <w:lang w:val="en-NZ"/>
              </w:rPr>
              <w:t>Equivalent</w:t>
            </w:r>
          </w:p>
        </w:tc>
      </w:tr>
      <w:tr w:rsidR="002850F6" w:rsidRPr="001B3826" w14:paraId="03CE48FD" w14:textId="77777777" w:rsidTr="007E2493">
        <w:trPr>
          <w:trHeight w:val="340"/>
        </w:trPr>
        <w:tc>
          <w:tcPr>
            <w:tcW w:w="3397" w:type="dxa"/>
          </w:tcPr>
          <w:p w14:paraId="483B89C3" w14:textId="77777777" w:rsidR="002850F6" w:rsidRPr="001B3826" w:rsidRDefault="002850F6" w:rsidP="007E2493">
            <w:pPr>
              <w:pStyle w:val="SITabletext"/>
              <w:spacing w:before="60" w:after="60"/>
            </w:pPr>
            <w:r w:rsidRPr="001B3826">
              <w:t>FWPCOT2210 Tally material</w:t>
            </w:r>
          </w:p>
        </w:tc>
        <w:tc>
          <w:tcPr>
            <w:tcW w:w="3828" w:type="dxa"/>
          </w:tcPr>
          <w:p w14:paraId="2F20E7CA" w14:textId="77777777" w:rsidR="002850F6" w:rsidRPr="001B3826" w:rsidRDefault="002850F6" w:rsidP="007E2493">
            <w:pPr>
              <w:pStyle w:val="SITabletext"/>
              <w:spacing w:before="60" w:after="60"/>
            </w:pPr>
            <w:r w:rsidRPr="001B3826">
              <w:t>FPICOT2210B Tally material</w:t>
            </w:r>
          </w:p>
        </w:tc>
        <w:tc>
          <w:tcPr>
            <w:tcW w:w="1791" w:type="dxa"/>
          </w:tcPr>
          <w:p w14:paraId="1C690415" w14:textId="77777777" w:rsidR="002850F6" w:rsidRPr="001B3826" w:rsidRDefault="002850F6" w:rsidP="007E2493">
            <w:pPr>
              <w:pStyle w:val="SITabletext"/>
              <w:spacing w:before="60" w:after="60"/>
            </w:pPr>
            <w:r w:rsidRPr="001B3826">
              <w:rPr>
                <w:lang w:val="en-NZ"/>
              </w:rPr>
              <w:t>Equivalent</w:t>
            </w:r>
          </w:p>
        </w:tc>
      </w:tr>
      <w:tr w:rsidR="002850F6" w:rsidRPr="001B3826" w14:paraId="0918D986" w14:textId="77777777" w:rsidTr="007E2493">
        <w:trPr>
          <w:trHeight w:val="340"/>
        </w:trPr>
        <w:tc>
          <w:tcPr>
            <w:tcW w:w="3397" w:type="dxa"/>
          </w:tcPr>
          <w:p w14:paraId="1BD2BD99" w14:textId="77777777" w:rsidR="002850F6" w:rsidRPr="001B3826" w:rsidRDefault="002850F6" w:rsidP="007E2493">
            <w:pPr>
              <w:pStyle w:val="SITabletext"/>
              <w:spacing w:before="60" w:after="60"/>
            </w:pPr>
            <w:r w:rsidRPr="001B3826">
              <w:t>FWPCOT2211 Produce pointed timber products</w:t>
            </w:r>
          </w:p>
        </w:tc>
        <w:tc>
          <w:tcPr>
            <w:tcW w:w="3828" w:type="dxa"/>
          </w:tcPr>
          <w:p w14:paraId="7EC04615" w14:textId="77777777" w:rsidR="002850F6" w:rsidRPr="001B3826" w:rsidRDefault="002850F6" w:rsidP="007E2493">
            <w:pPr>
              <w:pStyle w:val="SITabletext"/>
              <w:spacing w:before="60" w:after="60"/>
            </w:pPr>
            <w:r w:rsidRPr="001B3826">
              <w:t>FPICOT2211B Produce pointed timber products</w:t>
            </w:r>
          </w:p>
        </w:tc>
        <w:tc>
          <w:tcPr>
            <w:tcW w:w="1791" w:type="dxa"/>
          </w:tcPr>
          <w:p w14:paraId="314D99FA" w14:textId="77777777" w:rsidR="002850F6" w:rsidRPr="001B3826" w:rsidRDefault="002850F6" w:rsidP="007E2493">
            <w:pPr>
              <w:pStyle w:val="SITabletext"/>
              <w:spacing w:before="60" w:after="60"/>
            </w:pPr>
            <w:r w:rsidRPr="001B3826">
              <w:rPr>
                <w:lang w:val="en-NZ"/>
              </w:rPr>
              <w:t>Equivalent</w:t>
            </w:r>
          </w:p>
        </w:tc>
      </w:tr>
      <w:tr w:rsidR="002850F6" w:rsidRPr="001B3826" w14:paraId="41E682E5" w14:textId="77777777" w:rsidTr="007E2493">
        <w:trPr>
          <w:trHeight w:val="340"/>
        </w:trPr>
        <w:tc>
          <w:tcPr>
            <w:tcW w:w="3397" w:type="dxa"/>
          </w:tcPr>
          <w:p w14:paraId="195DAB05" w14:textId="77777777" w:rsidR="002850F6" w:rsidRPr="001B3826" w:rsidRDefault="002850F6" w:rsidP="007E2493">
            <w:pPr>
              <w:pStyle w:val="SITabletext"/>
              <w:spacing w:before="60" w:after="60"/>
            </w:pPr>
            <w:r w:rsidRPr="001B3826">
              <w:t>FWPCOT2212 Grade hardwood sawn and milled products</w:t>
            </w:r>
          </w:p>
        </w:tc>
        <w:tc>
          <w:tcPr>
            <w:tcW w:w="3828" w:type="dxa"/>
          </w:tcPr>
          <w:p w14:paraId="3976A147" w14:textId="77777777" w:rsidR="002850F6" w:rsidRPr="001B3826" w:rsidRDefault="002850F6" w:rsidP="007E2493">
            <w:pPr>
              <w:pStyle w:val="SITabletext"/>
              <w:spacing w:before="60" w:after="60"/>
            </w:pPr>
            <w:r w:rsidRPr="001B3826">
              <w:t>FPICOT2212B Grade hardwood sawn and milled products</w:t>
            </w:r>
          </w:p>
        </w:tc>
        <w:tc>
          <w:tcPr>
            <w:tcW w:w="1791" w:type="dxa"/>
          </w:tcPr>
          <w:p w14:paraId="1715FF0E" w14:textId="77777777" w:rsidR="002850F6" w:rsidRPr="001B3826" w:rsidRDefault="002850F6" w:rsidP="007E2493">
            <w:pPr>
              <w:pStyle w:val="SITabletext"/>
              <w:spacing w:before="60" w:after="60"/>
            </w:pPr>
            <w:r w:rsidRPr="001B3826">
              <w:rPr>
                <w:lang w:val="en-NZ"/>
              </w:rPr>
              <w:t>Equivalent</w:t>
            </w:r>
          </w:p>
        </w:tc>
      </w:tr>
      <w:tr w:rsidR="002850F6" w:rsidRPr="001B3826" w14:paraId="0C716077" w14:textId="77777777" w:rsidTr="007E2493">
        <w:trPr>
          <w:trHeight w:val="340"/>
        </w:trPr>
        <w:tc>
          <w:tcPr>
            <w:tcW w:w="3397" w:type="dxa"/>
          </w:tcPr>
          <w:p w14:paraId="4338579E" w14:textId="77777777" w:rsidR="002850F6" w:rsidRPr="001B3826" w:rsidRDefault="002850F6" w:rsidP="007E2493">
            <w:pPr>
              <w:pStyle w:val="SITabletext"/>
              <w:spacing w:before="60" w:after="60"/>
            </w:pPr>
            <w:r w:rsidRPr="001B3826">
              <w:t>FWPCOT2213 Grade softwood sawn and milled products</w:t>
            </w:r>
          </w:p>
        </w:tc>
        <w:tc>
          <w:tcPr>
            <w:tcW w:w="3828" w:type="dxa"/>
          </w:tcPr>
          <w:p w14:paraId="63862CBA" w14:textId="77777777" w:rsidR="002850F6" w:rsidRPr="001B3826" w:rsidRDefault="002850F6" w:rsidP="007E2493">
            <w:pPr>
              <w:pStyle w:val="SITabletext"/>
              <w:spacing w:before="60" w:after="60"/>
            </w:pPr>
            <w:r w:rsidRPr="001B3826">
              <w:t>FPICOT2213B Grade softwood sawn and milled products</w:t>
            </w:r>
          </w:p>
        </w:tc>
        <w:tc>
          <w:tcPr>
            <w:tcW w:w="1791" w:type="dxa"/>
          </w:tcPr>
          <w:p w14:paraId="2D6EBDBA" w14:textId="77777777" w:rsidR="002850F6" w:rsidRPr="001B3826" w:rsidRDefault="002850F6" w:rsidP="007E2493">
            <w:pPr>
              <w:pStyle w:val="SITabletext"/>
              <w:spacing w:before="60" w:after="60"/>
            </w:pPr>
            <w:r w:rsidRPr="001B3826">
              <w:rPr>
                <w:lang w:val="en-NZ"/>
              </w:rPr>
              <w:t>Equivalent</w:t>
            </w:r>
          </w:p>
        </w:tc>
      </w:tr>
      <w:tr w:rsidR="002850F6" w:rsidRPr="001B3826" w14:paraId="14CAE5B3" w14:textId="77777777" w:rsidTr="007E2493">
        <w:trPr>
          <w:trHeight w:val="340"/>
        </w:trPr>
        <w:tc>
          <w:tcPr>
            <w:tcW w:w="3397" w:type="dxa"/>
          </w:tcPr>
          <w:p w14:paraId="748E6B2D" w14:textId="77777777" w:rsidR="002850F6" w:rsidRPr="001B3826" w:rsidRDefault="002850F6" w:rsidP="007E2493">
            <w:pPr>
              <w:pStyle w:val="SITabletext"/>
              <w:spacing w:before="60" w:after="60"/>
            </w:pPr>
            <w:r w:rsidRPr="001B3826">
              <w:t>FWPCOT2214 Grade cypress sawn and milled products</w:t>
            </w:r>
          </w:p>
        </w:tc>
        <w:tc>
          <w:tcPr>
            <w:tcW w:w="3828" w:type="dxa"/>
          </w:tcPr>
          <w:p w14:paraId="16B29529" w14:textId="77777777" w:rsidR="002850F6" w:rsidRPr="001B3826" w:rsidRDefault="002850F6" w:rsidP="007E2493">
            <w:pPr>
              <w:pStyle w:val="SITabletext"/>
              <w:spacing w:before="60" w:after="60"/>
            </w:pPr>
            <w:r w:rsidRPr="001B3826">
              <w:t>FPICOT2214B Grade cypress sawn and milled products</w:t>
            </w:r>
          </w:p>
        </w:tc>
        <w:tc>
          <w:tcPr>
            <w:tcW w:w="1791" w:type="dxa"/>
          </w:tcPr>
          <w:p w14:paraId="5C110A74" w14:textId="77777777" w:rsidR="002850F6" w:rsidRPr="001B3826" w:rsidRDefault="002850F6" w:rsidP="007E2493">
            <w:pPr>
              <w:pStyle w:val="SITabletext"/>
              <w:spacing w:before="60" w:after="60"/>
            </w:pPr>
            <w:r w:rsidRPr="001B3826">
              <w:rPr>
                <w:lang w:val="en-NZ"/>
              </w:rPr>
              <w:t>Equivalent</w:t>
            </w:r>
          </w:p>
        </w:tc>
      </w:tr>
      <w:tr w:rsidR="002850F6" w:rsidRPr="001B3826" w14:paraId="28DA2CA0" w14:textId="77777777" w:rsidTr="007E2493">
        <w:trPr>
          <w:trHeight w:val="340"/>
        </w:trPr>
        <w:tc>
          <w:tcPr>
            <w:tcW w:w="3397" w:type="dxa"/>
          </w:tcPr>
          <w:p w14:paraId="46DACA89" w14:textId="77777777" w:rsidR="002850F6" w:rsidRPr="001B3826" w:rsidRDefault="002850F6" w:rsidP="007E2493">
            <w:pPr>
              <w:pStyle w:val="SITabletext"/>
              <w:spacing w:before="60" w:after="60"/>
            </w:pPr>
            <w:r w:rsidRPr="001B3826">
              <w:t>FWPCOT2215 Visually stress grade hardwood</w:t>
            </w:r>
          </w:p>
        </w:tc>
        <w:tc>
          <w:tcPr>
            <w:tcW w:w="3828" w:type="dxa"/>
          </w:tcPr>
          <w:p w14:paraId="5298C0AF" w14:textId="77777777" w:rsidR="002850F6" w:rsidRPr="001B3826" w:rsidRDefault="002850F6" w:rsidP="007E2493">
            <w:pPr>
              <w:pStyle w:val="SITabletext"/>
              <w:spacing w:before="60" w:after="60"/>
            </w:pPr>
            <w:r w:rsidRPr="001B3826">
              <w:t>FPICOT2215B Visually stress grade hardwood</w:t>
            </w:r>
          </w:p>
        </w:tc>
        <w:tc>
          <w:tcPr>
            <w:tcW w:w="1791" w:type="dxa"/>
          </w:tcPr>
          <w:p w14:paraId="4924EE63" w14:textId="77777777" w:rsidR="002850F6" w:rsidRPr="001B3826" w:rsidRDefault="002850F6" w:rsidP="007E2493">
            <w:pPr>
              <w:pStyle w:val="SITabletext"/>
              <w:spacing w:before="60" w:after="60"/>
            </w:pPr>
            <w:r w:rsidRPr="001B3826">
              <w:rPr>
                <w:lang w:val="en-NZ"/>
              </w:rPr>
              <w:t>Equivalent</w:t>
            </w:r>
          </w:p>
        </w:tc>
      </w:tr>
      <w:tr w:rsidR="002850F6" w:rsidRPr="001B3826" w14:paraId="0B8F9C76" w14:textId="77777777" w:rsidTr="007E2493">
        <w:trPr>
          <w:trHeight w:val="340"/>
        </w:trPr>
        <w:tc>
          <w:tcPr>
            <w:tcW w:w="3397" w:type="dxa"/>
          </w:tcPr>
          <w:p w14:paraId="54EEB5BD" w14:textId="77777777" w:rsidR="002850F6" w:rsidRPr="001B3826" w:rsidRDefault="002850F6" w:rsidP="007E2493">
            <w:pPr>
              <w:pStyle w:val="SITabletext"/>
              <w:spacing w:before="60" w:after="60"/>
            </w:pPr>
            <w:r w:rsidRPr="001B3826">
              <w:t>FWPCOT2216 Visually stress grade softwood</w:t>
            </w:r>
          </w:p>
        </w:tc>
        <w:tc>
          <w:tcPr>
            <w:tcW w:w="3828" w:type="dxa"/>
          </w:tcPr>
          <w:p w14:paraId="64BEF5AA" w14:textId="77777777" w:rsidR="002850F6" w:rsidRPr="001B3826" w:rsidRDefault="002850F6" w:rsidP="007E2493">
            <w:pPr>
              <w:pStyle w:val="SITabletext"/>
              <w:spacing w:before="60" w:after="60"/>
            </w:pPr>
            <w:r w:rsidRPr="001B3826">
              <w:t>FPICOT2216B Visually stress grade softwood</w:t>
            </w:r>
          </w:p>
        </w:tc>
        <w:tc>
          <w:tcPr>
            <w:tcW w:w="1791" w:type="dxa"/>
          </w:tcPr>
          <w:p w14:paraId="0CE36B14" w14:textId="77777777" w:rsidR="002850F6" w:rsidRPr="001B3826" w:rsidRDefault="002850F6" w:rsidP="007E2493">
            <w:pPr>
              <w:pStyle w:val="SITabletext"/>
              <w:spacing w:before="60" w:after="60"/>
            </w:pPr>
            <w:r w:rsidRPr="001B3826">
              <w:rPr>
                <w:lang w:val="en-NZ"/>
              </w:rPr>
              <w:t>Equivalent</w:t>
            </w:r>
          </w:p>
        </w:tc>
      </w:tr>
      <w:tr w:rsidR="002850F6" w:rsidRPr="001B3826" w14:paraId="6EC60AA7" w14:textId="77777777" w:rsidTr="007E2493">
        <w:trPr>
          <w:trHeight w:val="340"/>
        </w:trPr>
        <w:tc>
          <w:tcPr>
            <w:tcW w:w="3397" w:type="dxa"/>
          </w:tcPr>
          <w:p w14:paraId="1F720534" w14:textId="77777777" w:rsidR="002850F6" w:rsidRPr="001B3826" w:rsidRDefault="002850F6" w:rsidP="007E2493">
            <w:pPr>
              <w:pStyle w:val="SITabletext"/>
              <w:spacing w:before="60" w:after="60"/>
            </w:pPr>
            <w:r w:rsidRPr="001B3826">
              <w:t>FWPCOT2217 Visually stress grade cypress</w:t>
            </w:r>
          </w:p>
        </w:tc>
        <w:tc>
          <w:tcPr>
            <w:tcW w:w="3828" w:type="dxa"/>
          </w:tcPr>
          <w:p w14:paraId="743E676A" w14:textId="77777777" w:rsidR="002850F6" w:rsidRPr="001B3826" w:rsidRDefault="002850F6" w:rsidP="007E2493">
            <w:pPr>
              <w:pStyle w:val="SITabletext"/>
              <w:spacing w:before="60" w:after="60"/>
            </w:pPr>
            <w:r w:rsidRPr="001B3826">
              <w:t>FPICOT2217B Visually stress grade cypress</w:t>
            </w:r>
          </w:p>
        </w:tc>
        <w:tc>
          <w:tcPr>
            <w:tcW w:w="1791" w:type="dxa"/>
          </w:tcPr>
          <w:p w14:paraId="1912514F" w14:textId="77777777" w:rsidR="002850F6" w:rsidRPr="001B3826" w:rsidRDefault="002850F6" w:rsidP="007E2493">
            <w:pPr>
              <w:pStyle w:val="SITabletext"/>
              <w:spacing w:before="60" w:after="60"/>
            </w:pPr>
            <w:r w:rsidRPr="001B3826">
              <w:rPr>
                <w:lang w:val="en-NZ"/>
              </w:rPr>
              <w:t>Equivalent</w:t>
            </w:r>
          </w:p>
        </w:tc>
      </w:tr>
      <w:tr w:rsidR="002850F6" w:rsidRPr="001B3826" w14:paraId="026DC529" w14:textId="77777777" w:rsidTr="007E2493">
        <w:trPr>
          <w:trHeight w:val="340"/>
        </w:trPr>
        <w:tc>
          <w:tcPr>
            <w:tcW w:w="3397" w:type="dxa"/>
          </w:tcPr>
          <w:p w14:paraId="3E93A965" w14:textId="77777777" w:rsidR="002850F6" w:rsidRPr="001B3826" w:rsidRDefault="002850F6" w:rsidP="007E2493">
            <w:pPr>
              <w:pStyle w:val="SITabletext"/>
              <w:spacing w:before="60" w:after="60"/>
            </w:pPr>
            <w:r w:rsidRPr="001B3826">
              <w:t>FWPCOT2218 Cross cut materials with a fixed saw</w:t>
            </w:r>
          </w:p>
        </w:tc>
        <w:tc>
          <w:tcPr>
            <w:tcW w:w="3828" w:type="dxa"/>
          </w:tcPr>
          <w:p w14:paraId="41D663EE" w14:textId="77777777" w:rsidR="002850F6" w:rsidRPr="001B3826" w:rsidRDefault="002850F6" w:rsidP="007E2493">
            <w:pPr>
              <w:pStyle w:val="SITabletext"/>
              <w:spacing w:before="60" w:after="60"/>
            </w:pPr>
            <w:r w:rsidRPr="001B3826">
              <w:t>FPICOT2218B Cross cut materials with a fixed saw</w:t>
            </w:r>
          </w:p>
        </w:tc>
        <w:tc>
          <w:tcPr>
            <w:tcW w:w="1791" w:type="dxa"/>
          </w:tcPr>
          <w:p w14:paraId="58C46BF0" w14:textId="77777777" w:rsidR="002850F6" w:rsidRPr="001B3826" w:rsidRDefault="002850F6" w:rsidP="007E2493">
            <w:pPr>
              <w:pStyle w:val="SITabletext"/>
              <w:spacing w:before="60" w:after="60"/>
            </w:pPr>
            <w:r w:rsidRPr="001B3826">
              <w:rPr>
                <w:lang w:val="en-NZ"/>
              </w:rPr>
              <w:t>Equivalent</w:t>
            </w:r>
          </w:p>
        </w:tc>
      </w:tr>
      <w:tr w:rsidR="002850F6" w:rsidRPr="001B3826" w14:paraId="3AB38BC4" w14:textId="77777777" w:rsidTr="007E2493">
        <w:trPr>
          <w:trHeight w:val="340"/>
        </w:trPr>
        <w:tc>
          <w:tcPr>
            <w:tcW w:w="3397" w:type="dxa"/>
          </w:tcPr>
          <w:p w14:paraId="483169BF" w14:textId="77777777" w:rsidR="002850F6" w:rsidRPr="001B3826" w:rsidRDefault="002850F6" w:rsidP="007E2493">
            <w:pPr>
              <w:pStyle w:val="SITabletext"/>
              <w:spacing w:before="60" w:after="60"/>
            </w:pPr>
            <w:r w:rsidRPr="001B3826">
              <w:t>FWPCOT2219 Use hand-held tools</w:t>
            </w:r>
          </w:p>
        </w:tc>
        <w:tc>
          <w:tcPr>
            <w:tcW w:w="3828" w:type="dxa"/>
          </w:tcPr>
          <w:p w14:paraId="2AB2928A" w14:textId="77777777" w:rsidR="002850F6" w:rsidRPr="001B3826" w:rsidRDefault="002850F6" w:rsidP="007E2493">
            <w:pPr>
              <w:pStyle w:val="SITabletext"/>
              <w:spacing w:before="60" w:after="60"/>
            </w:pPr>
            <w:r w:rsidRPr="001B3826">
              <w:t>FPICOT2219B Use hand-held tools</w:t>
            </w:r>
          </w:p>
        </w:tc>
        <w:tc>
          <w:tcPr>
            <w:tcW w:w="1791" w:type="dxa"/>
          </w:tcPr>
          <w:p w14:paraId="1FAC93EC" w14:textId="77777777" w:rsidR="002850F6" w:rsidRPr="001B3826" w:rsidRDefault="002850F6" w:rsidP="007E2493">
            <w:pPr>
              <w:pStyle w:val="SITabletext"/>
              <w:spacing w:before="60" w:after="60"/>
            </w:pPr>
            <w:r w:rsidRPr="001B3826">
              <w:rPr>
                <w:lang w:val="en-NZ"/>
              </w:rPr>
              <w:t>Equivalent</w:t>
            </w:r>
          </w:p>
        </w:tc>
      </w:tr>
      <w:tr w:rsidR="002850F6" w:rsidRPr="001B3826" w14:paraId="35F2C018" w14:textId="77777777" w:rsidTr="007E2493">
        <w:trPr>
          <w:trHeight w:val="340"/>
        </w:trPr>
        <w:tc>
          <w:tcPr>
            <w:tcW w:w="3397" w:type="dxa"/>
          </w:tcPr>
          <w:p w14:paraId="1505BF8A" w14:textId="77777777" w:rsidR="002850F6" w:rsidRPr="001B3826" w:rsidRDefault="002850F6" w:rsidP="007E2493">
            <w:pPr>
              <w:pStyle w:val="SITabletext"/>
              <w:spacing w:before="60" w:after="60"/>
            </w:pPr>
            <w:r w:rsidRPr="001B3826">
              <w:t>FWPCOT2220 Select trees for tending operations</w:t>
            </w:r>
          </w:p>
        </w:tc>
        <w:tc>
          <w:tcPr>
            <w:tcW w:w="3828" w:type="dxa"/>
          </w:tcPr>
          <w:p w14:paraId="1891C2BD" w14:textId="77777777" w:rsidR="002850F6" w:rsidRPr="001B3826" w:rsidRDefault="002850F6" w:rsidP="007E2493">
            <w:pPr>
              <w:pStyle w:val="SITabletext"/>
              <w:spacing w:before="60" w:after="60"/>
            </w:pPr>
            <w:r w:rsidRPr="001B3826">
              <w:t>FPICOT2220B Select trees for tending operations</w:t>
            </w:r>
          </w:p>
        </w:tc>
        <w:tc>
          <w:tcPr>
            <w:tcW w:w="1791" w:type="dxa"/>
          </w:tcPr>
          <w:p w14:paraId="2AE88994" w14:textId="77777777" w:rsidR="002850F6" w:rsidRPr="001B3826" w:rsidRDefault="002850F6" w:rsidP="007E2493">
            <w:pPr>
              <w:pStyle w:val="SITabletext"/>
              <w:spacing w:before="60" w:after="60"/>
            </w:pPr>
            <w:r w:rsidRPr="001B3826">
              <w:rPr>
                <w:lang w:val="en-NZ"/>
              </w:rPr>
              <w:t>Equivalent</w:t>
            </w:r>
          </w:p>
        </w:tc>
      </w:tr>
      <w:tr w:rsidR="002850F6" w:rsidRPr="001B3826" w14:paraId="71D3379E" w14:textId="77777777" w:rsidTr="007E2493">
        <w:trPr>
          <w:trHeight w:val="340"/>
        </w:trPr>
        <w:tc>
          <w:tcPr>
            <w:tcW w:w="3397" w:type="dxa"/>
          </w:tcPr>
          <w:p w14:paraId="3CC01D94" w14:textId="77777777" w:rsidR="002850F6" w:rsidRPr="001B3826" w:rsidRDefault="002850F6" w:rsidP="007E2493">
            <w:pPr>
              <w:pStyle w:val="SITabletext"/>
              <w:spacing w:before="60" w:after="60"/>
            </w:pPr>
            <w:r w:rsidRPr="001B3826">
              <w:t>FWPCOT2222 Produce laminated beams</w:t>
            </w:r>
          </w:p>
        </w:tc>
        <w:tc>
          <w:tcPr>
            <w:tcW w:w="3828" w:type="dxa"/>
          </w:tcPr>
          <w:p w14:paraId="313B8DD5" w14:textId="77777777" w:rsidR="002850F6" w:rsidRPr="001B3826" w:rsidRDefault="002850F6" w:rsidP="007E2493">
            <w:pPr>
              <w:pStyle w:val="SITabletext"/>
              <w:spacing w:before="60" w:after="60"/>
            </w:pPr>
            <w:r w:rsidRPr="001B3826">
              <w:t>FPICOT2222B Produce laminated beams</w:t>
            </w:r>
          </w:p>
        </w:tc>
        <w:tc>
          <w:tcPr>
            <w:tcW w:w="1791" w:type="dxa"/>
          </w:tcPr>
          <w:p w14:paraId="54BD00C4" w14:textId="77777777" w:rsidR="002850F6" w:rsidRPr="001B3826" w:rsidRDefault="002850F6" w:rsidP="007E2493">
            <w:pPr>
              <w:pStyle w:val="SITabletext"/>
              <w:spacing w:before="60" w:after="60"/>
            </w:pPr>
            <w:r w:rsidRPr="001B3826">
              <w:rPr>
                <w:lang w:val="en-NZ"/>
              </w:rPr>
              <w:t>Equivalent</w:t>
            </w:r>
          </w:p>
        </w:tc>
      </w:tr>
      <w:tr w:rsidR="002850F6" w:rsidRPr="001B3826" w14:paraId="28EFBB8F" w14:textId="77777777" w:rsidTr="007E2493">
        <w:trPr>
          <w:trHeight w:val="340"/>
        </w:trPr>
        <w:tc>
          <w:tcPr>
            <w:tcW w:w="3397" w:type="dxa"/>
          </w:tcPr>
          <w:p w14:paraId="4F098F20" w14:textId="77777777" w:rsidR="002850F6" w:rsidRPr="001B3826" w:rsidRDefault="002850F6" w:rsidP="007E2493">
            <w:pPr>
              <w:pStyle w:val="SITabletext"/>
              <w:spacing w:before="60" w:after="60"/>
            </w:pPr>
            <w:r w:rsidRPr="001B3826">
              <w:t>FWPCOT2223 Segregate and sort logs</w:t>
            </w:r>
          </w:p>
        </w:tc>
        <w:tc>
          <w:tcPr>
            <w:tcW w:w="3828" w:type="dxa"/>
          </w:tcPr>
          <w:p w14:paraId="3CC499AA" w14:textId="77777777" w:rsidR="002850F6" w:rsidRPr="001B3826" w:rsidRDefault="002850F6" w:rsidP="007E2493">
            <w:pPr>
              <w:pStyle w:val="SITabletext"/>
              <w:spacing w:before="60" w:after="60"/>
            </w:pPr>
            <w:r w:rsidRPr="001B3826">
              <w:t>FPICOT2223B Segregate and sort logs</w:t>
            </w:r>
          </w:p>
        </w:tc>
        <w:tc>
          <w:tcPr>
            <w:tcW w:w="1791" w:type="dxa"/>
          </w:tcPr>
          <w:p w14:paraId="5D47DCD5" w14:textId="77777777" w:rsidR="002850F6" w:rsidRPr="001B3826" w:rsidRDefault="002850F6" w:rsidP="007E2493">
            <w:pPr>
              <w:pStyle w:val="SITabletext"/>
              <w:spacing w:before="60" w:after="60"/>
            </w:pPr>
            <w:r w:rsidRPr="001B3826">
              <w:rPr>
                <w:lang w:val="en-NZ"/>
              </w:rPr>
              <w:t>Equivalent</w:t>
            </w:r>
          </w:p>
        </w:tc>
      </w:tr>
      <w:tr w:rsidR="002850F6" w:rsidRPr="001B3826" w14:paraId="12059E57" w14:textId="77777777" w:rsidTr="007E2493">
        <w:trPr>
          <w:trHeight w:val="340"/>
        </w:trPr>
        <w:tc>
          <w:tcPr>
            <w:tcW w:w="3397" w:type="dxa"/>
          </w:tcPr>
          <w:p w14:paraId="0FFB312C" w14:textId="77777777" w:rsidR="002850F6" w:rsidRPr="001B3826" w:rsidRDefault="002850F6" w:rsidP="007E2493">
            <w:pPr>
              <w:pStyle w:val="SITabletext"/>
              <w:spacing w:before="60" w:after="60"/>
            </w:pPr>
            <w:r w:rsidRPr="001B3826">
              <w:t>FWPCOT2224 Band edges of panels</w:t>
            </w:r>
          </w:p>
        </w:tc>
        <w:tc>
          <w:tcPr>
            <w:tcW w:w="3828" w:type="dxa"/>
          </w:tcPr>
          <w:p w14:paraId="329A1EC1" w14:textId="77777777" w:rsidR="002850F6" w:rsidRPr="001B3826" w:rsidRDefault="002850F6" w:rsidP="007E2493">
            <w:pPr>
              <w:pStyle w:val="SITabletext"/>
              <w:spacing w:before="60" w:after="60"/>
            </w:pPr>
            <w:r w:rsidRPr="001B3826">
              <w:t>FPICOT2224B Band edges of panels</w:t>
            </w:r>
          </w:p>
        </w:tc>
        <w:tc>
          <w:tcPr>
            <w:tcW w:w="1791" w:type="dxa"/>
          </w:tcPr>
          <w:p w14:paraId="5D9AADAD" w14:textId="77777777" w:rsidR="002850F6" w:rsidRPr="001B3826" w:rsidRDefault="002850F6" w:rsidP="007E2493">
            <w:pPr>
              <w:pStyle w:val="SITabletext"/>
              <w:spacing w:before="60" w:after="60"/>
            </w:pPr>
            <w:r w:rsidRPr="001B3826">
              <w:rPr>
                <w:lang w:val="en-NZ"/>
              </w:rPr>
              <w:t>Equivalent</w:t>
            </w:r>
          </w:p>
        </w:tc>
      </w:tr>
      <w:tr w:rsidR="002850F6" w:rsidRPr="001B3826" w14:paraId="70DF38B0" w14:textId="77777777" w:rsidTr="007E2493">
        <w:trPr>
          <w:trHeight w:val="340"/>
        </w:trPr>
        <w:tc>
          <w:tcPr>
            <w:tcW w:w="3397" w:type="dxa"/>
          </w:tcPr>
          <w:p w14:paraId="7C9836EF" w14:textId="77777777" w:rsidR="002850F6" w:rsidRPr="001B3826" w:rsidRDefault="002850F6" w:rsidP="007E2493">
            <w:pPr>
              <w:pStyle w:val="SITabletext"/>
              <w:spacing w:before="60" w:after="60"/>
            </w:pPr>
            <w:r w:rsidRPr="001B3826">
              <w:t>FWPCOT2225 Chip or flake wood</w:t>
            </w:r>
          </w:p>
        </w:tc>
        <w:tc>
          <w:tcPr>
            <w:tcW w:w="3828" w:type="dxa"/>
          </w:tcPr>
          <w:p w14:paraId="76806C07" w14:textId="77777777" w:rsidR="002850F6" w:rsidRPr="001B3826" w:rsidRDefault="002850F6" w:rsidP="007E2493">
            <w:pPr>
              <w:pStyle w:val="SITabletext"/>
              <w:spacing w:before="60" w:after="60"/>
            </w:pPr>
            <w:r w:rsidRPr="001B3826">
              <w:t>FPICOT2225B Chip or flake wood</w:t>
            </w:r>
          </w:p>
        </w:tc>
        <w:tc>
          <w:tcPr>
            <w:tcW w:w="1791" w:type="dxa"/>
          </w:tcPr>
          <w:p w14:paraId="37BD3677" w14:textId="77777777" w:rsidR="002850F6" w:rsidRPr="001B3826" w:rsidRDefault="002850F6" w:rsidP="007E2493">
            <w:pPr>
              <w:pStyle w:val="SITabletext"/>
              <w:spacing w:before="60" w:after="60"/>
            </w:pPr>
            <w:r w:rsidRPr="001B3826">
              <w:rPr>
                <w:lang w:val="en-NZ"/>
              </w:rPr>
              <w:t>Equivalent</w:t>
            </w:r>
          </w:p>
        </w:tc>
      </w:tr>
      <w:tr w:rsidR="002850F6" w:rsidRPr="001B3826" w14:paraId="4B8C77CF" w14:textId="77777777" w:rsidTr="007E2493">
        <w:trPr>
          <w:trHeight w:val="340"/>
        </w:trPr>
        <w:tc>
          <w:tcPr>
            <w:tcW w:w="3397" w:type="dxa"/>
          </w:tcPr>
          <w:p w14:paraId="3E8EA063" w14:textId="77777777" w:rsidR="002850F6" w:rsidRPr="001B3826" w:rsidRDefault="002850F6" w:rsidP="007E2493">
            <w:pPr>
              <w:pStyle w:val="SITabletext"/>
              <w:spacing w:before="60" w:after="60"/>
            </w:pPr>
            <w:r w:rsidRPr="001B3826">
              <w:t>FWPCOT2226 Debark logs mechanically</w:t>
            </w:r>
          </w:p>
        </w:tc>
        <w:tc>
          <w:tcPr>
            <w:tcW w:w="3828" w:type="dxa"/>
          </w:tcPr>
          <w:p w14:paraId="00ABD7E6" w14:textId="77777777" w:rsidR="002850F6" w:rsidRPr="001B3826" w:rsidRDefault="002850F6" w:rsidP="007E2493">
            <w:pPr>
              <w:pStyle w:val="SITabletext"/>
              <w:spacing w:before="60" w:after="60"/>
            </w:pPr>
            <w:r w:rsidRPr="001B3826">
              <w:t>FPICOT2226B Debark logs mechanically</w:t>
            </w:r>
          </w:p>
        </w:tc>
        <w:tc>
          <w:tcPr>
            <w:tcW w:w="1791" w:type="dxa"/>
          </w:tcPr>
          <w:p w14:paraId="5B86558A" w14:textId="77777777" w:rsidR="002850F6" w:rsidRPr="001B3826" w:rsidRDefault="002850F6" w:rsidP="007E2493">
            <w:pPr>
              <w:pStyle w:val="SITabletext"/>
              <w:spacing w:before="60" w:after="60"/>
            </w:pPr>
            <w:r w:rsidRPr="001B3826">
              <w:rPr>
                <w:lang w:val="en-NZ"/>
              </w:rPr>
              <w:t>Equivalent</w:t>
            </w:r>
          </w:p>
        </w:tc>
      </w:tr>
      <w:tr w:rsidR="002850F6" w:rsidRPr="001B3826" w14:paraId="58D4B311" w14:textId="77777777" w:rsidTr="007E2493">
        <w:trPr>
          <w:trHeight w:val="340"/>
        </w:trPr>
        <w:tc>
          <w:tcPr>
            <w:tcW w:w="3397" w:type="dxa"/>
          </w:tcPr>
          <w:p w14:paraId="66DD1BFC" w14:textId="77777777" w:rsidR="002850F6" w:rsidRPr="001B3826" w:rsidRDefault="002850F6" w:rsidP="007E2493">
            <w:pPr>
              <w:pStyle w:val="SITabletext"/>
              <w:spacing w:before="60" w:after="60"/>
            </w:pPr>
            <w:r w:rsidRPr="001B3826">
              <w:t>FWPCOT2227 Process orders and despatch products</w:t>
            </w:r>
          </w:p>
        </w:tc>
        <w:tc>
          <w:tcPr>
            <w:tcW w:w="3828" w:type="dxa"/>
          </w:tcPr>
          <w:p w14:paraId="4B877FF1" w14:textId="77777777" w:rsidR="002850F6" w:rsidRPr="001B3826" w:rsidRDefault="002850F6" w:rsidP="007E2493">
            <w:pPr>
              <w:pStyle w:val="SITabletext"/>
              <w:spacing w:before="60" w:after="60"/>
            </w:pPr>
            <w:r w:rsidRPr="001B3826">
              <w:t>FPICOT2227B Process orders and despatch products</w:t>
            </w:r>
          </w:p>
        </w:tc>
        <w:tc>
          <w:tcPr>
            <w:tcW w:w="1791" w:type="dxa"/>
          </w:tcPr>
          <w:p w14:paraId="284421E2" w14:textId="77777777" w:rsidR="002850F6" w:rsidRPr="001B3826" w:rsidRDefault="002850F6" w:rsidP="007E2493">
            <w:pPr>
              <w:pStyle w:val="SITabletext"/>
              <w:spacing w:before="60" w:after="60"/>
            </w:pPr>
            <w:r w:rsidRPr="001B3826">
              <w:rPr>
                <w:lang w:val="en-NZ"/>
              </w:rPr>
              <w:t>Equivalent</w:t>
            </w:r>
          </w:p>
        </w:tc>
      </w:tr>
      <w:tr w:rsidR="002850F6" w:rsidRPr="001B3826" w14:paraId="43B3F63A" w14:textId="77777777" w:rsidTr="007E2493">
        <w:trPr>
          <w:trHeight w:val="340"/>
        </w:trPr>
        <w:tc>
          <w:tcPr>
            <w:tcW w:w="3397" w:type="dxa"/>
          </w:tcPr>
          <w:p w14:paraId="72E67674" w14:textId="77777777" w:rsidR="002850F6" w:rsidRPr="001B3826" w:rsidRDefault="002850F6" w:rsidP="007E2493">
            <w:pPr>
              <w:pStyle w:val="SITabletext"/>
              <w:spacing w:before="60" w:after="60"/>
            </w:pPr>
            <w:r w:rsidRPr="001B3826">
              <w:t>FWPCOT2228 Store materials</w:t>
            </w:r>
          </w:p>
        </w:tc>
        <w:tc>
          <w:tcPr>
            <w:tcW w:w="3828" w:type="dxa"/>
          </w:tcPr>
          <w:p w14:paraId="0E5B33D5" w14:textId="77777777" w:rsidR="002850F6" w:rsidRPr="001B3826" w:rsidRDefault="002850F6" w:rsidP="007E2493">
            <w:pPr>
              <w:pStyle w:val="SITabletext"/>
              <w:spacing w:before="60" w:after="60"/>
            </w:pPr>
            <w:r w:rsidRPr="001B3826">
              <w:t>FPICOT2228B Store materials</w:t>
            </w:r>
          </w:p>
        </w:tc>
        <w:tc>
          <w:tcPr>
            <w:tcW w:w="1791" w:type="dxa"/>
          </w:tcPr>
          <w:p w14:paraId="5BE0373D" w14:textId="77777777" w:rsidR="002850F6" w:rsidRPr="001B3826" w:rsidRDefault="002850F6" w:rsidP="007E2493">
            <w:pPr>
              <w:pStyle w:val="SITabletext"/>
              <w:spacing w:before="60" w:after="60"/>
            </w:pPr>
            <w:r w:rsidRPr="001B3826">
              <w:rPr>
                <w:lang w:val="en-NZ"/>
              </w:rPr>
              <w:t>Equivalent</w:t>
            </w:r>
          </w:p>
        </w:tc>
      </w:tr>
      <w:tr w:rsidR="002850F6" w:rsidRPr="001B3826" w14:paraId="7A32770B" w14:textId="77777777" w:rsidTr="007E2493">
        <w:trPr>
          <w:trHeight w:val="340"/>
        </w:trPr>
        <w:tc>
          <w:tcPr>
            <w:tcW w:w="3397" w:type="dxa"/>
          </w:tcPr>
          <w:p w14:paraId="69F9EB74" w14:textId="77777777" w:rsidR="002850F6" w:rsidRPr="001B3826" w:rsidRDefault="002850F6" w:rsidP="007E2493">
            <w:pPr>
              <w:pStyle w:val="SITabletext"/>
              <w:spacing w:before="60" w:after="60"/>
            </w:pPr>
            <w:r w:rsidRPr="001B3826">
              <w:t>FWPCOT2229 Dock material to length</w:t>
            </w:r>
          </w:p>
        </w:tc>
        <w:tc>
          <w:tcPr>
            <w:tcW w:w="3828" w:type="dxa"/>
          </w:tcPr>
          <w:p w14:paraId="33CABFEC" w14:textId="77777777" w:rsidR="002850F6" w:rsidRPr="001B3826" w:rsidRDefault="002850F6" w:rsidP="007E2493">
            <w:pPr>
              <w:pStyle w:val="SITabletext"/>
              <w:spacing w:before="60" w:after="60"/>
            </w:pPr>
            <w:r w:rsidRPr="001B3826">
              <w:t>FPICOT2229B Dock material to length</w:t>
            </w:r>
          </w:p>
        </w:tc>
        <w:tc>
          <w:tcPr>
            <w:tcW w:w="1791" w:type="dxa"/>
          </w:tcPr>
          <w:p w14:paraId="0431811A" w14:textId="77777777" w:rsidR="002850F6" w:rsidRPr="001B3826" w:rsidRDefault="002850F6" w:rsidP="007E2493">
            <w:pPr>
              <w:pStyle w:val="SITabletext"/>
              <w:spacing w:before="60" w:after="60"/>
            </w:pPr>
            <w:r w:rsidRPr="001B3826">
              <w:rPr>
                <w:lang w:val="en-NZ"/>
              </w:rPr>
              <w:t>Equivalent</w:t>
            </w:r>
          </w:p>
        </w:tc>
      </w:tr>
      <w:tr w:rsidR="002850F6" w:rsidRPr="001B3826" w14:paraId="562E70AA" w14:textId="77777777" w:rsidTr="007E2493">
        <w:trPr>
          <w:trHeight w:val="340"/>
        </w:trPr>
        <w:tc>
          <w:tcPr>
            <w:tcW w:w="3397" w:type="dxa"/>
          </w:tcPr>
          <w:p w14:paraId="7D0DCE77" w14:textId="77777777" w:rsidR="002850F6" w:rsidRPr="001B3826" w:rsidRDefault="002850F6" w:rsidP="007E2493">
            <w:pPr>
              <w:pStyle w:val="SITabletext"/>
              <w:spacing w:before="60" w:after="60"/>
            </w:pPr>
            <w:r w:rsidRPr="001B3826">
              <w:lastRenderedPageBreak/>
              <w:t>FWPCOT2230 Assemble products</w:t>
            </w:r>
          </w:p>
        </w:tc>
        <w:tc>
          <w:tcPr>
            <w:tcW w:w="3828" w:type="dxa"/>
          </w:tcPr>
          <w:p w14:paraId="15B6939C" w14:textId="77777777" w:rsidR="002850F6" w:rsidRPr="001B3826" w:rsidRDefault="002850F6" w:rsidP="007E2493">
            <w:pPr>
              <w:pStyle w:val="SITabletext"/>
              <w:spacing w:before="60" w:after="60"/>
            </w:pPr>
            <w:r w:rsidRPr="001B3826">
              <w:t>FPICOT2230B Assemble products</w:t>
            </w:r>
          </w:p>
        </w:tc>
        <w:tc>
          <w:tcPr>
            <w:tcW w:w="1791" w:type="dxa"/>
          </w:tcPr>
          <w:p w14:paraId="18497C33" w14:textId="77777777" w:rsidR="002850F6" w:rsidRPr="001B3826" w:rsidRDefault="002850F6" w:rsidP="007E2493">
            <w:pPr>
              <w:pStyle w:val="SITabletext"/>
              <w:spacing w:before="60" w:after="60"/>
            </w:pPr>
            <w:r w:rsidRPr="001B3826">
              <w:rPr>
                <w:lang w:val="en-NZ"/>
              </w:rPr>
              <w:t>Equivalent</w:t>
            </w:r>
          </w:p>
        </w:tc>
      </w:tr>
      <w:tr w:rsidR="002850F6" w:rsidRPr="001B3826" w14:paraId="1F3E87E0" w14:textId="77777777" w:rsidTr="007E2493">
        <w:trPr>
          <w:trHeight w:val="340"/>
        </w:trPr>
        <w:tc>
          <w:tcPr>
            <w:tcW w:w="3397" w:type="dxa"/>
          </w:tcPr>
          <w:p w14:paraId="4EA5162E" w14:textId="77777777" w:rsidR="002850F6" w:rsidRPr="001B3826" w:rsidRDefault="002850F6" w:rsidP="007E2493">
            <w:pPr>
              <w:pStyle w:val="SITabletext"/>
              <w:spacing w:before="60" w:after="60"/>
            </w:pPr>
            <w:r w:rsidRPr="001B3826">
              <w:t>FWPCOT2231 Pack products</w:t>
            </w:r>
          </w:p>
        </w:tc>
        <w:tc>
          <w:tcPr>
            <w:tcW w:w="3828" w:type="dxa"/>
          </w:tcPr>
          <w:p w14:paraId="2E50B62F" w14:textId="77777777" w:rsidR="002850F6" w:rsidRPr="001B3826" w:rsidRDefault="002850F6" w:rsidP="007E2493">
            <w:pPr>
              <w:pStyle w:val="SITabletext"/>
              <w:spacing w:before="60" w:after="60"/>
            </w:pPr>
            <w:r w:rsidRPr="001B3826">
              <w:t>FPICOT2231B Pack products</w:t>
            </w:r>
          </w:p>
        </w:tc>
        <w:tc>
          <w:tcPr>
            <w:tcW w:w="1791" w:type="dxa"/>
          </w:tcPr>
          <w:p w14:paraId="6969E9E3" w14:textId="77777777" w:rsidR="002850F6" w:rsidRPr="001B3826" w:rsidRDefault="002850F6" w:rsidP="007E2493">
            <w:pPr>
              <w:pStyle w:val="SITabletext"/>
              <w:spacing w:before="60" w:after="60"/>
            </w:pPr>
            <w:r w:rsidRPr="001B3826">
              <w:rPr>
                <w:lang w:val="en-NZ"/>
              </w:rPr>
              <w:t>Equivalent</w:t>
            </w:r>
          </w:p>
        </w:tc>
      </w:tr>
      <w:tr w:rsidR="002850F6" w:rsidRPr="001B3826" w14:paraId="3E4534E3" w14:textId="77777777" w:rsidTr="007E2493">
        <w:trPr>
          <w:trHeight w:val="340"/>
        </w:trPr>
        <w:tc>
          <w:tcPr>
            <w:tcW w:w="3397" w:type="dxa"/>
          </w:tcPr>
          <w:p w14:paraId="3CEF711F" w14:textId="77777777" w:rsidR="002850F6" w:rsidRPr="001B3826" w:rsidRDefault="002850F6" w:rsidP="007E2493">
            <w:pPr>
              <w:pStyle w:val="SITabletext"/>
              <w:spacing w:before="60" w:after="60"/>
            </w:pPr>
            <w:r w:rsidRPr="001B3826">
              <w:t>FWPCOT2232 Cut material to shape using a saw</w:t>
            </w:r>
          </w:p>
        </w:tc>
        <w:tc>
          <w:tcPr>
            <w:tcW w:w="3828" w:type="dxa"/>
          </w:tcPr>
          <w:p w14:paraId="48D37672" w14:textId="77777777" w:rsidR="002850F6" w:rsidRPr="001B3826" w:rsidRDefault="002850F6" w:rsidP="007E2493">
            <w:pPr>
              <w:pStyle w:val="SITabletext"/>
              <w:spacing w:before="60" w:after="60"/>
            </w:pPr>
            <w:r w:rsidRPr="001B3826">
              <w:t>FPICOT2232B Cut material to shape using a saw</w:t>
            </w:r>
          </w:p>
        </w:tc>
        <w:tc>
          <w:tcPr>
            <w:tcW w:w="1791" w:type="dxa"/>
          </w:tcPr>
          <w:p w14:paraId="7373D87D" w14:textId="77777777" w:rsidR="002850F6" w:rsidRPr="001B3826" w:rsidRDefault="002850F6" w:rsidP="007E2493">
            <w:pPr>
              <w:pStyle w:val="SITabletext"/>
              <w:spacing w:before="60" w:after="60"/>
            </w:pPr>
            <w:r w:rsidRPr="001B3826">
              <w:rPr>
                <w:lang w:val="en-NZ"/>
              </w:rPr>
              <w:t>Equivalent</w:t>
            </w:r>
          </w:p>
        </w:tc>
      </w:tr>
      <w:tr w:rsidR="002850F6" w:rsidRPr="001B3826" w14:paraId="3965F7C9" w14:textId="77777777" w:rsidTr="007E2493">
        <w:trPr>
          <w:trHeight w:val="340"/>
        </w:trPr>
        <w:tc>
          <w:tcPr>
            <w:tcW w:w="3397" w:type="dxa"/>
          </w:tcPr>
          <w:p w14:paraId="000ABD83" w14:textId="77777777" w:rsidR="002850F6" w:rsidRPr="001B3826" w:rsidRDefault="002850F6" w:rsidP="007E2493">
            <w:pPr>
              <w:pStyle w:val="SITabletext"/>
              <w:spacing w:before="60" w:after="60"/>
            </w:pPr>
            <w:r w:rsidRPr="001B3826">
              <w:t>FWPCOT2233 Navigate in forest areas</w:t>
            </w:r>
          </w:p>
        </w:tc>
        <w:tc>
          <w:tcPr>
            <w:tcW w:w="3828" w:type="dxa"/>
          </w:tcPr>
          <w:p w14:paraId="37150449" w14:textId="77777777" w:rsidR="002850F6" w:rsidRPr="001B3826" w:rsidRDefault="002850F6" w:rsidP="007E2493">
            <w:pPr>
              <w:pStyle w:val="SITabletext"/>
              <w:spacing w:before="60" w:after="60"/>
            </w:pPr>
            <w:r w:rsidRPr="001B3826">
              <w:t>FPICOT2233B Navigate in forest areas</w:t>
            </w:r>
          </w:p>
        </w:tc>
        <w:tc>
          <w:tcPr>
            <w:tcW w:w="1791" w:type="dxa"/>
          </w:tcPr>
          <w:p w14:paraId="3C52391E" w14:textId="77777777" w:rsidR="002850F6" w:rsidRPr="001B3826" w:rsidRDefault="002850F6" w:rsidP="007E2493">
            <w:pPr>
              <w:pStyle w:val="SITabletext"/>
              <w:spacing w:before="60" w:after="60"/>
            </w:pPr>
            <w:r w:rsidRPr="001B3826">
              <w:rPr>
                <w:lang w:val="en-NZ"/>
              </w:rPr>
              <w:t>Equivalent</w:t>
            </w:r>
          </w:p>
        </w:tc>
      </w:tr>
      <w:tr w:rsidR="002850F6" w:rsidRPr="001B3826" w14:paraId="443611F5" w14:textId="77777777" w:rsidTr="007E2493">
        <w:trPr>
          <w:trHeight w:val="340"/>
        </w:trPr>
        <w:tc>
          <w:tcPr>
            <w:tcW w:w="3397" w:type="dxa"/>
          </w:tcPr>
          <w:p w14:paraId="17DFA33A" w14:textId="77777777" w:rsidR="002850F6" w:rsidRPr="001B3826" w:rsidRDefault="002850F6" w:rsidP="007E2493">
            <w:pPr>
              <w:pStyle w:val="SITabletext"/>
              <w:spacing w:before="60" w:after="60"/>
            </w:pPr>
            <w:r w:rsidRPr="001B3826">
              <w:t>FWPCOT2235 Assess timber for manufacturing potential</w:t>
            </w:r>
          </w:p>
        </w:tc>
        <w:tc>
          <w:tcPr>
            <w:tcW w:w="3828" w:type="dxa"/>
          </w:tcPr>
          <w:p w14:paraId="7985AD4D" w14:textId="77777777" w:rsidR="002850F6" w:rsidRPr="001B3826" w:rsidRDefault="002850F6" w:rsidP="007E2493">
            <w:pPr>
              <w:pStyle w:val="SITabletext"/>
              <w:spacing w:before="60" w:after="60"/>
            </w:pPr>
            <w:r w:rsidRPr="001B3826">
              <w:t>FPICOT2235A Assess timber for manufacturing potential</w:t>
            </w:r>
          </w:p>
        </w:tc>
        <w:tc>
          <w:tcPr>
            <w:tcW w:w="1791" w:type="dxa"/>
          </w:tcPr>
          <w:p w14:paraId="18565CE2" w14:textId="77777777" w:rsidR="002850F6" w:rsidRPr="001B3826" w:rsidRDefault="002850F6" w:rsidP="007E2493">
            <w:pPr>
              <w:pStyle w:val="SITabletext"/>
              <w:spacing w:before="60" w:after="60"/>
            </w:pPr>
            <w:r w:rsidRPr="001B3826">
              <w:rPr>
                <w:lang w:val="en-NZ"/>
              </w:rPr>
              <w:t>Equivalent</w:t>
            </w:r>
          </w:p>
        </w:tc>
      </w:tr>
      <w:tr w:rsidR="002850F6" w:rsidRPr="001B3826" w14:paraId="70D3B4E4" w14:textId="77777777" w:rsidTr="007E2493">
        <w:trPr>
          <w:trHeight w:val="340"/>
        </w:trPr>
        <w:tc>
          <w:tcPr>
            <w:tcW w:w="3397" w:type="dxa"/>
          </w:tcPr>
          <w:p w14:paraId="695BC542" w14:textId="77777777" w:rsidR="002850F6" w:rsidRPr="001B3826" w:rsidRDefault="002850F6" w:rsidP="007E2493">
            <w:pPr>
              <w:pStyle w:val="SITabletext"/>
              <w:spacing w:before="60" w:after="60"/>
            </w:pPr>
            <w:r w:rsidRPr="001B3826">
              <w:t>FWPCOT2236 Fall trees manually (basic)</w:t>
            </w:r>
          </w:p>
        </w:tc>
        <w:tc>
          <w:tcPr>
            <w:tcW w:w="3828" w:type="dxa"/>
          </w:tcPr>
          <w:p w14:paraId="00AB6C57" w14:textId="77777777" w:rsidR="002850F6" w:rsidRPr="001B3826" w:rsidRDefault="002850F6" w:rsidP="007E2493">
            <w:pPr>
              <w:pStyle w:val="SITabletext"/>
              <w:spacing w:before="60" w:after="60"/>
            </w:pPr>
            <w:r w:rsidRPr="001B3826">
              <w:t>FPICOT2236 Fall trees manually (basic)</w:t>
            </w:r>
          </w:p>
        </w:tc>
        <w:tc>
          <w:tcPr>
            <w:tcW w:w="1791" w:type="dxa"/>
          </w:tcPr>
          <w:p w14:paraId="4B6806A5" w14:textId="77777777" w:rsidR="002850F6" w:rsidRPr="001B3826" w:rsidRDefault="002850F6" w:rsidP="007E2493">
            <w:pPr>
              <w:pStyle w:val="SITabletext"/>
              <w:spacing w:before="60" w:after="60"/>
            </w:pPr>
            <w:r w:rsidRPr="001B3826">
              <w:rPr>
                <w:lang w:val="en-NZ"/>
              </w:rPr>
              <w:t>Equivalent</w:t>
            </w:r>
          </w:p>
        </w:tc>
      </w:tr>
      <w:tr w:rsidR="002850F6" w:rsidRPr="001B3826" w14:paraId="3FFEA06D" w14:textId="77777777" w:rsidTr="007E2493">
        <w:trPr>
          <w:trHeight w:val="340"/>
        </w:trPr>
        <w:tc>
          <w:tcPr>
            <w:tcW w:w="3397" w:type="dxa"/>
          </w:tcPr>
          <w:p w14:paraId="04CF890A" w14:textId="77777777" w:rsidR="002850F6" w:rsidRPr="001B3826" w:rsidRDefault="002850F6" w:rsidP="007E2493">
            <w:pPr>
              <w:pStyle w:val="SITabletext"/>
              <w:spacing w:before="60" w:after="60"/>
            </w:pPr>
            <w:r w:rsidRPr="001B3826">
              <w:t>FWPCOT2237 Maintain chainsaws</w:t>
            </w:r>
          </w:p>
        </w:tc>
        <w:tc>
          <w:tcPr>
            <w:tcW w:w="3828" w:type="dxa"/>
          </w:tcPr>
          <w:p w14:paraId="28C90200" w14:textId="77777777" w:rsidR="002850F6" w:rsidRPr="001B3826" w:rsidRDefault="002850F6" w:rsidP="007E2493">
            <w:pPr>
              <w:pStyle w:val="SITabletext"/>
              <w:spacing w:before="60" w:after="60"/>
            </w:pPr>
            <w:r w:rsidRPr="001B3826">
              <w:t>FPICOT2237A Maintain chainsaws</w:t>
            </w:r>
          </w:p>
        </w:tc>
        <w:tc>
          <w:tcPr>
            <w:tcW w:w="1791" w:type="dxa"/>
          </w:tcPr>
          <w:p w14:paraId="425E8AC6" w14:textId="77777777" w:rsidR="002850F6" w:rsidRPr="001B3826" w:rsidRDefault="002850F6" w:rsidP="007E2493">
            <w:pPr>
              <w:pStyle w:val="SITabletext"/>
              <w:spacing w:before="60" w:after="60"/>
            </w:pPr>
            <w:r w:rsidRPr="001B3826">
              <w:rPr>
                <w:lang w:val="en-NZ"/>
              </w:rPr>
              <w:t>Equivalent</w:t>
            </w:r>
          </w:p>
        </w:tc>
      </w:tr>
      <w:tr w:rsidR="002850F6" w:rsidRPr="001B3826" w14:paraId="1E49175F" w14:textId="77777777" w:rsidTr="007E2493">
        <w:trPr>
          <w:trHeight w:val="340"/>
        </w:trPr>
        <w:tc>
          <w:tcPr>
            <w:tcW w:w="3397" w:type="dxa"/>
          </w:tcPr>
          <w:p w14:paraId="265D4EEA" w14:textId="77777777" w:rsidR="002850F6" w:rsidRPr="001B3826" w:rsidRDefault="002850F6" w:rsidP="007E2493">
            <w:pPr>
              <w:pStyle w:val="SITabletext"/>
              <w:spacing w:before="60" w:after="60"/>
            </w:pPr>
            <w:r w:rsidRPr="001B3826">
              <w:t>FWPCOT2238 Cut materials with a hand-held chainsaw</w:t>
            </w:r>
          </w:p>
        </w:tc>
        <w:tc>
          <w:tcPr>
            <w:tcW w:w="3828" w:type="dxa"/>
          </w:tcPr>
          <w:p w14:paraId="64A92E43" w14:textId="77777777" w:rsidR="002850F6" w:rsidRPr="001B3826" w:rsidRDefault="002850F6" w:rsidP="007E2493">
            <w:pPr>
              <w:pStyle w:val="SITabletext"/>
              <w:spacing w:before="60" w:after="60"/>
            </w:pPr>
            <w:r w:rsidRPr="001B3826">
              <w:t>FPICOT2238A Cut materials with a hand-held chainsaw</w:t>
            </w:r>
          </w:p>
        </w:tc>
        <w:tc>
          <w:tcPr>
            <w:tcW w:w="1791" w:type="dxa"/>
          </w:tcPr>
          <w:p w14:paraId="4960B694" w14:textId="77777777" w:rsidR="002850F6" w:rsidRPr="001B3826" w:rsidRDefault="002850F6" w:rsidP="007E2493">
            <w:pPr>
              <w:pStyle w:val="SITabletext"/>
              <w:spacing w:before="60" w:after="60"/>
            </w:pPr>
            <w:r w:rsidRPr="001B3826">
              <w:rPr>
                <w:lang w:val="en-NZ"/>
              </w:rPr>
              <w:t>Equivalent</w:t>
            </w:r>
          </w:p>
        </w:tc>
      </w:tr>
      <w:tr w:rsidR="002850F6" w:rsidRPr="001B3826" w14:paraId="65B06700" w14:textId="77777777" w:rsidTr="007E2493">
        <w:trPr>
          <w:trHeight w:val="340"/>
        </w:trPr>
        <w:tc>
          <w:tcPr>
            <w:tcW w:w="3397" w:type="dxa"/>
          </w:tcPr>
          <w:p w14:paraId="7512558D" w14:textId="77777777" w:rsidR="002850F6" w:rsidRPr="001B3826" w:rsidRDefault="002850F6" w:rsidP="007E2493">
            <w:pPr>
              <w:pStyle w:val="SITabletext"/>
              <w:spacing w:before="60" w:after="60"/>
            </w:pPr>
            <w:r w:rsidRPr="001B3826">
              <w:t>FWPCOT2239 Trim and cut felled trees</w:t>
            </w:r>
          </w:p>
        </w:tc>
        <w:tc>
          <w:tcPr>
            <w:tcW w:w="3828" w:type="dxa"/>
          </w:tcPr>
          <w:p w14:paraId="5B68EB59" w14:textId="77777777" w:rsidR="002850F6" w:rsidRPr="001B3826" w:rsidRDefault="002850F6" w:rsidP="007E2493">
            <w:pPr>
              <w:pStyle w:val="SITabletext"/>
              <w:spacing w:before="60" w:after="60"/>
            </w:pPr>
            <w:r w:rsidRPr="001B3826">
              <w:t>FPICOT2239A Trim and cut felled trees</w:t>
            </w:r>
          </w:p>
        </w:tc>
        <w:tc>
          <w:tcPr>
            <w:tcW w:w="1791" w:type="dxa"/>
          </w:tcPr>
          <w:p w14:paraId="6319892D" w14:textId="77777777" w:rsidR="002850F6" w:rsidRPr="001B3826" w:rsidRDefault="002850F6" w:rsidP="007E2493">
            <w:pPr>
              <w:pStyle w:val="SITabletext"/>
              <w:spacing w:before="60" w:after="60"/>
            </w:pPr>
            <w:r w:rsidRPr="001B3826">
              <w:rPr>
                <w:lang w:val="en-NZ"/>
              </w:rPr>
              <w:t>Equivalent</w:t>
            </w:r>
          </w:p>
        </w:tc>
      </w:tr>
      <w:tr w:rsidR="002850F6" w:rsidRPr="001B3826" w14:paraId="3D1CE839" w14:textId="77777777" w:rsidTr="007E2493">
        <w:trPr>
          <w:trHeight w:val="340"/>
        </w:trPr>
        <w:tc>
          <w:tcPr>
            <w:tcW w:w="3397" w:type="dxa"/>
          </w:tcPr>
          <w:p w14:paraId="3B6C5B2B" w14:textId="77777777" w:rsidR="002850F6" w:rsidRPr="001B3826" w:rsidRDefault="002850F6" w:rsidP="007E2493">
            <w:pPr>
              <w:pStyle w:val="SITabletext"/>
              <w:spacing w:before="60" w:after="60"/>
            </w:pPr>
            <w:r w:rsidRPr="001B3826">
              <w:t>FWPCOT2240 Cut material with a pole saw</w:t>
            </w:r>
          </w:p>
        </w:tc>
        <w:tc>
          <w:tcPr>
            <w:tcW w:w="3828" w:type="dxa"/>
          </w:tcPr>
          <w:p w14:paraId="46F2573D" w14:textId="77777777" w:rsidR="002850F6" w:rsidRPr="001B3826" w:rsidRDefault="002850F6" w:rsidP="007E2493">
            <w:pPr>
              <w:pStyle w:val="SITabletext"/>
              <w:spacing w:before="60" w:after="60"/>
            </w:pPr>
            <w:r w:rsidRPr="001B3826">
              <w:t>FPICOT2240 Cut material with a pole saw</w:t>
            </w:r>
          </w:p>
        </w:tc>
        <w:tc>
          <w:tcPr>
            <w:tcW w:w="1791" w:type="dxa"/>
          </w:tcPr>
          <w:p w14:paraId="5A099819" w14:textId="77777777" w:rsidR="002850F6" w:rsidRPr="001B3826" w:rsidRDefault="002850F6" w:rsidP="007E2493">
            <w:pPr>
              <w:pStyle w:val="SITabletext"/>
              <w:spacing w:before="60" w:after="60"/>
            </w:pPr>
            <w:r w:rsidRPr="001B3826">
              <w:rPr>
                <w:lang w:val="en-NZ"/>
              </w:rPr>
              <w:t>Equivalent</w:t>
            </w:r>
          </w:p>
        </w:tc>
      </w:tr>
      <w:tr w:rsidR="002850F6" w:rsidRPr="001B3826" w14:paraId="5DCF7720" w14:textId="77777777" w:rsidTr="007E2493">
        <w:trPr>
          <w:trHeight w:val="340"/>
        </w:trPr>
        <w:tc>
          <w:tcPr>
            <w:tcW w:w="3397" w:type="dxa"/>
          </w:tcPr>
          <w:p w14:paraId="1905B730" w14:textId="77777777" w:rsidR="002850F6" w:rsidRPr="001B3826" w:rsidRDefault="002850F6" w:rsidP="007E2493">
            <w:pPr>
              <w:pStyle w:val="SITabletext"/>
              <w:spacing w:before="60" w:after="60"/>
            </w:pPr>
            <w:r w:rsidRPr="001B3826">
              <w:t>FWPCOT2241 Apply wood and timber product knowledge</w:t>
            </w:r>
          </w:p>
        </w:tc>
        <w:tc>
          <w:tcPr>
            <w:tcW w:w="3828" w:type="dxa"/>
          </w:tcPr>
          <w:p w14:paraId="0B51762C" w14:textId="77777777" w:rsidR="002850F6" w:rsidRPr="001B3826" w:rsidRDefault="002850F6" w:rsidP="007E2493">
            <w:pPr>
              <w:pStyle w:val="SITabletext"/>
              <w:spacing w:before="60" w:after="60"/>
            </w:pPr>
            <w:r w:rsidRPr="001B3826">
              <w:t>FPICOT2241 Apply wood and timber product knowledge</w:t>
            </w:r>
          </w:p>
        </w:tc>
        <w:tc>
          <w:tcPr>
            <w:tcW w:w="1791" w:type="dxa"/>
          </w:tcPr>
          <w:p w14:paraId="4F2F1F45" w14:textId="77777777" w:rsidR="002850F6" w:rsidRPr="001B3826" w:rsidRDefault="002850F6" w:rsidP="007E2493">
            <w:pPr>
              <w:pStyle w:val="SITabletext"/>
              <w:spacing w:before="60" w:after="60"/>
            </w:pPr>
            <w:r w:rsidRPr="001B3826">
              <w:rPr>
                <w:lang w:val="en-NZ"/>
              </w:rPr>
              <w:t>Equivalent</w:t>
            </w:r>
          </w:p>
        </w:tc>
      </w:tr>
      <w:tr w:rsidR="002850F6" w:rsidRPr="001B3826" w14:paraId="7C5873F8" w14:textId="77777777" w:rsidTr="007E2493">
        <w:trPr>
          <w:trHeight w:val="340"/>
        </w:trPr>
        <w:tc>
          <w:tcPr>
            <w:tcW w:w="3397" w:type="dxa"/>
          </w:tcPr>
          <w:p w14:paraId="7B19F764" w14:textId="77777777" w:rsidR="002850F6" w:rsidRPr="001B3826" w:rsidRDefault="002850F6" w:rsidP="007E2493">
            <w:pPr>
              <w:pStyle w:val="SITabletext"/>
              <w:spacing w:before="60" w:after="60"/>
            </w:pPr>
            <w:r w:rsidRPr="001B3826">
              <w:t>FWPCOT3201 Hand sharpen knives and blades</w:t>
            </w:r>
          </w:p>
        </w:tc>
        <w:tc>
          <w:tcPr>
            <w:tcW w:w="3828" w:type="dxa"/>
          </w:tcPr>
          <w:p w14:paraId="2E349F54" w14:textId="77777777" w:rsidR="002850F6" w:rsidRPr="001B3826" w:rsidRDefault="002850F6" w:rsidP="007E2493">
            <w:pPr>
              <w:pStyle w:val="SITabletext"/>
              <w:spacing w:before="60" w:after="60"/>
            </w:pPr>
            <w:r w:rsidRPr="001B3826">
              <w:t>FPICOT3201B Hand sharpen knives and blades</w:t>
            </w:r>
          </w:p>
        </w:tc>
        <w:tc>
          <w:tcPr>
            <w:tcW w:w="1791" w:type="dxa"/>
          </w:tcPr>
          <w:p w14:paraId="33D137DA" w14:textId="77777777" w:rsidR="002850F6" w:rsidRPr="001B3826" w:rsidRDefault="002850F6" w:rsidP="007E2493">
            <w:pPr>
              <w:pStyle w:val="SITabletext"/>
              <w:spacing w:before="60" w:after="60"/>
            </w:pPr>
            <w:r w:rsidRPr="001B3826">
              <w:rPr>
                <w:lang w:val="en-NZ"/>
              </w:rPr>
              <w:t>Equivalent</w:t>
            </w:r>
          </w:p>
        </w:tc>
      </w:tr>
      <w:tr w:rsidR="002850F6" w:rsidRPr="001B3826" w14:paraId="60D76C87" w14:textId="77777777" w:rsidTr="007E2493">
        <w:trPr>
          <w:trHeight w:val="340"/>
        </w:trPr>
        <w:tc>
          <w:tcPr>
            <w:tcW w:w="3397" w:type="dxa"/>
          </w:tcPr>
          <w:p w14:paraId="6865DFC3" w14:textId="77777777" w:rsidR="002850F6" w:rsidRPr="001B3826" w:rsidRDefault="002850F6" w:rsidP="007E2493">
            <w:pPr>
              <w:pStyle w:val="SITabletext"/>
              <w:spacing w:before="60" w:after="60"/>
            </w:pPr>
            <w:r w:rsidRPr="001B3826">
              <w:t>FWPCOT3202 Navigate in remote or trackless areas</w:t>
            </w:r>
          </w:p>
        </w:tc>
        <w:tc>
          <w:tcPr>
            <w:tcW w:w="3828" w:type="dxa"/>
          </w:tcPr>
          <w:p w14:paraId="2746209F" w14:textId="77777777" w:rsidR="002850F6" w:rsidRPr="001B3826" w:rsidRDefault="002850F6" w:rsidP="007E2493">
            <w:pPr>
              <w:pStyle w:val="SITabletext"/>
              <w:spacing w:before="60" w:after="60"/>
            </w:pPr>
            <w:r w:rsidRPr="001B3826">
              <w:t>FPICOT3202B Navigate in remote or trackless areas</w:t>
            </w:r>
          </w:p>
        </w:tc>
        <w:tc>
          <w:tcPr>
            <w:tcW w:w="1791" w:type="dxa"/>
          </w:tcPr>
          <w:p w14:paraId="485E3300" w14:textId="77777777" w:rsidR="002850F6" w:rsidRPr="001B3826" w:rsidRDefault="002850F6" w:rsidP="007E2493">
            <w:pPr>
              <w:pStyle w:val="SITabletext"/>
              <w:spacing w:before="60" w:after="60"/>
            </w:pPr>
            <w:r w:rsidRPr="001B3826">
              <w:rPr>
                <w:lang w:val="en-NZ"/>
              </w:rPr>
              <w:t>Equivalent</w:t>
            </w:r>
          </w:p>
        </w:tc>
      </w:tr>
      <w:tr w:rsidR="002850F6" w:rsidRPr="001B3826" w14:paraId="10841CCB" w14:textId="77777777" w:rsidTr="007E2493">
        <w:trPr>
          <w:trHeight w:val="340"/>
        </w:trPr>
        <w:tc>
          <w:tcPr>
            <w:tcW w:w="3397" w:type="dxa"/>
          </w:tcPr>
          <w:p w14:paraId="436B559A" w14:textId="77777777" w:rsidR="002850F6" w:rsidRPr="001B3826" w:rsidRDefault="002850F6" w:rsidP="007E2493">
            <w:pPr>
              <w:pStyle w:val="SITabletext"/>
              <w:spacing w:before="60" w:after="60"/>
            </w:pPr>
            <w:r w:rsidRPr="001B3826">
              <w:t>FWPCOT3203 Weigh loads</w:t>
            </w:r>
          </w:p>
        </w:tc>
        <w:tc>
          <w:tcPr>
            <w:tcW w:w="3828" w:type="dxa"/>
          </w:tcPr>
          <w:p w14:paraId="07BFD7A1" w14:textId="77777777" w:rsidR="002850F6" w:rsidRPr="001B3826" w:rsidRDefault="002850F6" w:rsidP="007E2493">
            <w:pPr>
              <w:pStyle w:val="SITabletext"/>
              <w:spacing w:before="60" w:after="60"/>
            </w:pPr>
            <w:r w:rsidRPr="001B3826">
              <w:t>FPICOT3203B Weigh loads</w:t>
            </w:r>
          </w:p>
        </w:tc>
        <w:tc>
          <w:tcPr>
            <w:tcW w:w="1791" w:type="dxa"/>
          </w:tcPr>
          <w:p w14:paraId="65BFF76E" w14:textId="77777777" w:rsidR="002850F6" w:rsidRPr="001B3826" w:rsidRDefault="002850F6" w:rsidP="007E2493">
            <w:pPr>
              <w:pStyle w:val="SITabletext"/>
              <w:spacing w:before="60" w:after="60"/>
            </w:pPr>
            <w:r w:rsidRPr="001B3826">
              <w:rPr>
                <w:lang w:val="en-NZ"/>
              </w:rPr>
              <w:t>Equivalent</w:t>
            </w:r>
          </w:p>
        </w:tc>
      </w:tr>
      <w:tr w:rsidR="002850F6" w:rsidRPr="001B3826" w14:paraId="1B8F1C1A" w14:textId="77777777" w:rsidTr="007E2493">
        <w:trPr>
          <w:trHeight w:val="340"/>
        </w:trPr>
        <w:tc>
          <w:tcPr>
            <w:tcW w:w="3397" w:type="dxa"/>
          </w:tcPr>
          <w:p w14:paraId="37514574" w14:textId="77777777" w:rsidR="002850F6" w:rsidRPr="001B3826" w:rsidRDefault="002850F6" w:rsidP="007E2493">
            <w:pPr>
              <w:pStyle w:val="SITabletext"/>
              <w:spacing w:before="60" w:after="60"/>
            </w:pPr>
            <w:r w:rsidRPr="001B3826">
              <w:t>FWPCOT3204 Prepare and interpret sketches and drawings</w:t>
            </w:r>
          </w:p>
        </w:tc>
        <w:tc>
          <w:tcPr>
            <w:tcW w:w="3828" w:type="dxa"/>
          </w:tcPr>
          <w:p w14:paraId="43E24556" w14:textId="77777777" w:rsidR="002850F6" w:rsidRPr="001B3826" w:rsidRDefault="002850F6" w:rsidP="007E2493">
            <w:pPr>
              <w:pStyle w:val="SITabletext"/>
              <w:spacing w:before="60" w:after="60"/>
            </w:pPr>
            <w:r w:rsidRPr="001B3826">
              <w:t>FPICOT3204B Prepare and interpret sketches and drawings</w:t>
            </w:r>
          </w:p>
        </w:tc>
        <w:tc>
          <w:tcPr>
            <w:tcW w:w="1791" w:type="dxa"/>
          </w:tcPr>
          <w:p w14:paraId="5A8AD80C" w14:textId="77777777" w:rsidR="002850F6" w:rsidRPr="001B3826" w:rsidRDefault="002850F6" w:rsidP="007E2493">
            <w:pPr>
              <w:pStyle w:val="SITabletext"/>
              <w:spacing w:before="60" w:after="60"/>
            </w:pPr>
            <w:r w:rsidRPr="001B3826">
              <w:rPr>
                <w:lang w:val="en-NZ"/>
              </w:rPr>
              <w:t>Equivalent</w:t>
            </w:r>
          </w:p>
        </w:tc>
      </w:tr>
      <w:tr w:rsidR="002850F6" w:rsidRPr="001B3826" w14:paraId="239AED01" w14:textId="77777777" w:rsidTr="007E2493">
        <w:trPr>
          <w:trHeight w:val="340"/>
        </w:trPr>
        <w:tc>
          <w:tcPr>
            <w:tcW w:w="3397" w:type="dxa"/>
          </w:tcPr>
          <w:p w14:paraId="5C35DFD2" w14:textId="77777777" w:rsidR="002850F6" w:rsidRPr="001B3826" w:rsidRDefault="002850F6" w:rsidP="007E2493">
            <w:pPr>
              <w:pStyle w:val="SITabletext"/>
              <w:spacing w:before="60" w:after="60"/>
            </w:pPr>
            <w:r w:rsidRPr="001B3826">
              <w:t>FWPCOT3205 Dress boards using multi-headed machines</w:t>
            </w:r>
          </w:p>
        </w:tc>
        <w:tc>
          <w:tcPr>
            <w:tcW w:w="3828" w:type="dxa"/>
          </w:tcPr>
          <w:p w14:paraId="19D854FB" w14:textId="77777777" w:rsidR="002850F6" w:rsidRPr="001B3826" w:rsidRDefault="002850F6" w:rsidP="007E2493">
            <w:pPr>
              <w:pStyle w:val="SITabletext"/>
              <w:spacing w:before="60" w:after="60"/>
            </w:pPr>
            <w:r w:rsidRPr="001B3826">
              <w:t>FPICOT3205B Dress boards using multi-headed machines</w:t>
            </w:r>
          </w:p>
        </w:tc>
        <w:tc>
          <w:tcPr>
            <w:tcW w:w="1791" w:type="dxa"/>
          </w:tcPr>
          <w:p w14:paraId="1B40E4EC" w14:textId="77777777" w:rsidR="002850F6" w:rsidRPr="001B3826" w:rsidRDefault="002850F6" w:rsidP="007E2493">
            <w:pPr>
              <w:pStyle w:val="SITabletext"/>
              <w:spacing w:before="60" w:after="60"/>
            </w:pPr>
            <w:r w:rsidRPr="001B3826">
              <w:rPr>
                <w:lang w:val="en-NZ"/>
              </w:rPr>
              <w:t>Equivalent</w:t>
            </w:r>
          </w:p>
        </w:tc>
      </w:tr>
      <w:tr w:rsidR="002850F6" w:rsidRPr="001B3826" w14:paraId="0719A82A" w14:textId="77777777" w:rsidTr="007E2493">
        <w:trPr>
          <w:trHeight w:val="340"/>
        </w:trPr>
        <w:tc>
          <w:tcPr>
            <w:tcW w:w="3397" w:type="dxa"/>
          </w:tcPr>
          <w:p w14:paraId="09830CD8" w14:textId="77777777" w:rsidR="002850F6" w:rsidRPr="001B3826" w:rsidRDefault="002850F6" w:rsidP="007E2493">
            <w:pPr>
              <w:pStyle w:val="SITabletext"/>
              <w:spacing w:before="60" w:after="60"/>
            </w:pPr>
            <w:r w:rsidRPr="001B3826">
              <w:t>FWPCOT3206 Cut material using high speed optimiser</w:t>
            </w:r>
          </w:p>
        </w:tc>
        <w:tc>
          <w:tcPr>
            <w:tcW w:w="3828" w:type="dxa"/>
          </w:tcPr>
          <w:p w14:paraId="039066E8" w14:textId="77777777" w:rsidR="002850F6" w:rsidRPr="001B3826" w:rsidRDefault="002850F6" w:rsidP="007E2493">
            <w:pPr>
              <w:pStyle w:val="SITabletext"/>
              <w:spacing w:before="60" w:after="60"/>
            </w:pPr>
            <w:r w:rsidRPr="001B3826">
              <w:t>FPICOT3206B Cut material using high speed optimiser</w:t>
            </w:r>
          </w:p>
        </w:tc>
        <w:tc>
          <w:tcPr>
            <w:tcW w:w="1791" w:type="dxa"/>
          </w:tcPr>
          <w:p w14:paraId="55C87ABE" w14:textId="77777777" w:rsidR="002850F6" w:rsidRPr="001B3826" w:rsidRDefault="002850F6" w:rsidP="007E2493">
            <w:pPr>
              <w:pStyle w:val="SITabletext"/>
              <w:spacing w:before="60" w:after="60"/>
            </w:pPr>
            <w:r w:rsidRPr="001B3826">
              <w:rPr>
                <w:lang w:val="en-NZ"/>
              </w:rPr>
              <w:t>Equivalent</w:t>
            </w:r>
          </w:p>
        </w:tc>
      </w:tr>
      <w:tr w:rsidR="002850F6" w:rsidRPr="001B3826" w14:paraId="2360B63B" w14:textId="77777777" w:rsidTr="007E2493">
        <w:trPr>
          <w:trHeight w:val="340"/>
        </w:trPr>
        <w:tc>
          <w:tcPr>
            <w:tcW w:w="3397" w:type="dxa"/>
          </w:tcPr>
          <w:p w14:paraId="7E54FE43" w14:textId="77777777" w:rsidR="002850F6" w:rsidRPr="001B3826" w:rsidRDefault="002850F6" w:rsidP="007E2493">
            <w:pPr>
              <w:pStyle w:val="SITabletext"/>
              <w:spacing w:before="60" w:after="60"/>
            </w:pPr>
            <w:r w:rsidRPr="001B3826">
              <w:t>FWPCOT3207 Set up, operate and maintain finger jointing operations</w:t>
            </w:r>
          </w:p>
        </w:tc>
        <w:tc>
          <w:tcPr>
            <w:tcW w:w="3828" w:type="dxa"/>
          </w:tcPr>
          <w:p w14:paraId="1DAB5A96" w14:textId="77777777" w:rsidR="002850F6" w:rsidRPr="001B3826" w:rsidRDefault="002850F6" w:rsidP="007E2493">
            <w:pPr>
              <w:pStyle w:val="SITabletext"/>
              <w:spacing w:before="60" w:after="60"/>
            </w:pPr>
            <w:r w:rsidRPr="001B3826">
              <w:t>FPICOT3207B Set up, operate and maintain finger jointing operations</w:t>
            </w:r>
          </w:p>
        </w:tc>
        <w:tc>
          <w:tcPr>
            <w:tcW w:w="1791" w:type="dxa"/>
          </w:tcPr>
          <w:p w14:paraId="51BEE4EA" w14:textId="77777777" w:rsidR="002850F6" w:rsidRPr="001B3826" w:rsidRDefault="002850F6" w:rsidP="007E2493">
            <w:pPr>
              <w:pStyle w:val="SITabletext"/>
              <w:spacing w:before="60" w:after="60"/>
            </w:pPr>
            <w:r w:rsidRPr="001B3826">
              <w:rPr>
                <w:lang w:val="en-NZ"/>
              </w:rPr>
              <w:t>Equivalent</w:t>
            </w:r>
          </w:p>
        </w:tc>
      </w:tr>
      <w:tr w:rsidR="002850F6" w:rsidRPr="001B3826" w14:paraId="1478AD6D" w14:textId="77777777" w:rsidTr="007E2493">
        <w:trPr>
          <w:trHeight w:val="340"/>
        </w:trPr>
        <w:tc>
          <w:tcPr>
            <w:tcW w:w="3397" w:type="dxa"/>
          </w:tcPr>
          <w:p w14:paraId="503BCB60" w14:textId="77777777" w:rsidR="002850F6" w:rsidRPr="001B3826" w:rsidRDefault="002850F6" w:rsidP="007E2493">
            <w:pPr>
              <w:pStyle w:val="SITabletext"/>
              <w:spacing w:before="60" w:after="60"/>
            </w:pPr>
            <w:r w:rsidRPr="001B3826">
              <w:t>FWPCOT3208 Test strength of joints</w:t>
            </w:r>
          </w:p>
        </w:tc>
        <w:tc>
          <w:tcPr>
            <w:tcW w:w="3828" w:type="dxa"/>
          </w:tcPr>
          <w:p w14:paraId="20F608D4" w14:textId="77777777" w:rsidR="002850F6" w:rsidRPr="001B3826" w:rsidRDefault="002850F6" w:rsidP="007E2493">
            <w:pPr>
              <w:pStyle w:val="SITabletext"/>
              <w:spacing w:before="60" w:after="60"/>
            </w:pPr>
            <w:r w:rsidRPr="001B3826">
              <w:t>FPICOT3208B Test strength of joints</w:t>
            </w:r>
          </w:p>
        </w:tc>
        <w:tc>
          <w:tcPr>
            <w:tcW w:w="1791" w:type="dxa"/>
          </w:tcPr>
          <w:p w14:paraId="19BD7686" w14:textId="77777777" w:rsidR="002850F6" w:rsidRPr="001B3826" w:rsidRDefault="002850F6" w:rsidP="007E2493">
            <w:pPr>
              <w:pStyle w:val="SITabletext"/>
              <w:spacing w:before="60" w:after="60"/>
            </w:pPr>
            <w:r w:rsidRPr="001B3826">
              <w:rPr>
                <w:lang w:val="en-NZ"/>
              </w:rPr>
              <w:t>Equivalent</w:t>
            </w:r>
          </w:p>
        </w:tc>
      </w:tr>
      <w:tr w:rsidR="002850F6" w:rsidRPr="001B3826" w14:paraId="7DA567E2" w14:textId="77777777" w:rsidTr="007E2493">
        <w:trPr>
          <w:trHeight w:val="340"/>
        </w:trPr>
        <w:tc>
          <w:tcPr>
            <w:tcW w:w="3397" w:type="dxa"/>
          </w:tcPr>
          <w:p w14:paraId="74A1F1A8" w14:textId="77777777" w:rsidR="002850F6" w:rsidRPr="001B3826" w:rsidRDefault="002850F6" w:rsidP="007E2493">
            <w:pPr>
              <w:pStyle w:val="SITabletext"/>
              <w:spacing w:before="60" w:after="60"/>
            </w:pPr>
            <w:r w:rsidRPr="001B3826">
              <w:t>FWPCOT3209 Set up, operate and maintain end matching operations</w:t>
            </w:r>
          </w:p>
        </w:tc>
        <w:tc>
          <w:tcPr>
            <w:tcW w:w="3828" w:type="dxa"/>
          </w:tcPr>
          <w:p w14:paraId="03C0A9AE" w14:textId="77777777" w:rsidR="002850F6" w:rsidRPr="001B3826" w:rsidRDefault="002850F6" w:rsidP="007E2493">
            <w:pPr>
              <w:pStyle w:val="SITabletext"/>
              <w:spacing w:before="60" w:after="60"/>
            </w:pPr>
            <w:r w:rsidRPr="001B3826">
              <w:t>FPICOT3209B Set up, operate and maintain end matching operations</w:t>
            </w:r>
          </w:p>
        </w:tc>
        <w:tc>
          <w:tcPr>
            <w:tcW w:w="1791" w:type="dxa"/>
          </w:tcPr>
          <w:p w14:paraId="113A1E34" w14:textId="77777777" w:rsidR="002850F6" w:rsidRPr="001B3826" w:rsidRDefault="002850F6" w:rsidP="007E2493">
            <w:pPr>
              <w:pStyle w:val="SITabletext"/>
              <w:spacing w:before="60" w:after="60"/>
            </w:pPr>
            <w:r w:rsidRPr="001B3826">
              <w:rPr>
                <w:lang w:val="en-NZ"/>
              </w:rPr>
              <w:t>Equivalent</w:t>
            </w:r>
          </w:p>
        </w:tc>
      </w:tr>
      <w:tr w:rsidR="002850F6" w:rsidRPr="001B3826" w14:paraId="704B05AC" w14:textId="77777777" w:rsidTr="007E2493">
        <w:trPr>
          <w:trHeight w:val="340"/>
        </w:trPr>
        <w:tc>
          <w:tcPr>
            <w:tcW w:w="3397" w:type="dxa"/>
          </w:tcPr>
          <w:p w14:paraId="4D8F55BE" w14:textId="77777777" w:rsidR="002850F6" w:rsidRPr="001B3826" w:rsidRDefault="002850F6" w:rsidP="007E2493">
            <w:pPr>
              <w:pStyle w:val="SITabletext"/>
              <w:spacing w:before="60" w:after="60"/>
            </w:pPr>
            <w:r w:rsidRPr="001B3826">
              <w:t>FWPCOT3210 Sharpen cutting tools</w:t>
            </w:r>
          </w:p>
        </w:tc>
        <w:tc>
          <w:tcPr>
            <w:tcW w:w="3828" w:type="dxa"/>
          </w:tcPr>
          <w:p w14:paraId="0ED9319E" w14:textId="77777777" w:rsidR="002850F6" w:rsidRPr="001B3826" w:rsidRDefault="002850F6" w:rsidP="007E2493">
            <w:pPr>
              <w:pStyle w:val="SITabletext"/>
              <w:spacing w:before="60" w:after="60"/>
            </w:pPr>
            <w:r w:rsidRPr="001B3826">
              <w:t>FPICOT3210B Sharpen cutting tools</w:t>
            </w:r>
          </w:p>
        </w:tc>
        <w:tc>
          <w:tcPr>
            <w:tcW w:w="1791" w:type="dxa"/>
          </w:tcPr>
          <w:p w14:paraId="3D513AD6" w14:textId="77777777" w:rsidR="002850F6" w:rsidRPr="001B3826" w:rsidRDefault="002850F6" w:rsidP="007E2493">
            <w:pPr>
              <w:pStyle w:val="SITabletext"/>
              <w:spacing w:before="60" w:after="60"/>
            </w:pPr>
            <w:r w:rsidRPr="001B3826">
              <w:rPr>
                <w:lang w:val="en-NZ"/>
              </w:rPr>
              <w:t>Equivalent</w:t>
            </w:r>
          </w:p>
        </w:tc>
      </w:tr>
      <w:tr w:rsidR="002850F6" w:rsidRPr="001B3826" w14:paraId="171BF821" w14:textId="77777777" w:rsidTr="007E2493">
        <w:trPr>
          <w:trHeight w:val="340"/>
        </w:trPr>
        <w:tc>
          <w:tcPr>
            <w:tcW w:w="3397" w:type="dxa"/>
          </w:tcPr>
          <w:p w14:paraId="092580D6" w14:textId="77777777" w:rsidR="002850F6" w:rsidRPr="001B3826" w:rsidRDefault="002850F6" w:rsidP="007E2493">
            <w:pPr>
              <w:pStyle w:val="SITabletext"/>
              <w:spacing w:before="60" w:after="60"/>
            </w:pPr>
            <w:r w:rsidRPr="001B3826">
              <w:t xml:space="preserve">FWPCOT3211 Maintain </w:t>
            </w:r>
            <w:proofErr w:type="spellStart"/>
            <w:r w:rsidRPr="001B3826">
              <w:t>sawdoctoring</w:t>
            </w:r>
            <w:proofErr w:type="spellEnd"/>
            <w:r w:rsidRPr="001B3826">
              <w:t xml:space="preserve"> tools</w:t>
            </w:r>
          </w:p>
        </w:tc>
        <w:tc>
          <w:tcPr>
            <w:tcW w:w="3828" w:type="dxa"/>
          </w:tcPr>
          <w:p w14:paraId="7ECC5433" w14:textId="77777777" w:rsidR="002850F6" w:rsidRPr="001B3826" w:rsidRDefault="002850F6" w:rsidP="007E2493">
            <w:pPr>
              <w:pStyle w:val="SITabletext"/>
              <w:spacing w:before="60" w:after="60"/>
            </w:pPr>
            <w:r w:rsidRPr="001B3826">
              <w:t xml:space="preserve">FPICOT3211B Maintain </w:t>
            </w:r>
            <w:proofErr w:type="spellStart"/>
            <w:r w:rsidRPr="001B3826">
              <w:t>sawdoctoring</w:t>
            </w:r>
            <w:proofErr w:type="spellEnd"/>
            <w:r w:rsidRPr="001B3826">
              <w:t xml:space="preserve"> tools</w:t>
            </w:r>
          </w:p>
        </w:tc>
        <w:tc>
          <w:tcPr>
            <w:tcW w:w="1791" w:type="dxa"/>
          </w:tcPr>
          <w:p w14:paraId="7FC72D26" w14:textId="77777777" w:rsidR="002850F6" w:rsidRPr="001B3826" w:rsidRDefault="002850F6" w:rsidP="007E2493">
            <w:pPr>
              <w:pStyle w:val="SITabletext"/>
              <w:spacing w:before="60" w:after="60"/>
            </w:pPr>
            <w:r w:rsidRPr="001B3826">
              <w:rPr>
                <w:lang w:val="en-NZ"/>
              </w:rPr>
              <w:t>Equivalent</w:t>
            </w:r>
          </w:p>
        </w:tc>
      </w:tr>
      <w:tr w:rsidR="002850F6" w:rsidRPr="001B3826" w14:paraId="54DF688C" w14:textId="77777777" w:rsidTr="007E2493">
        <w:trPr>
          <w:trHeight w:val="340"/>
        </w:trPr>
        <w:tc>
          <w:tcPr>
            <w:tcW w:w="3397" w:type="dxa"/>
          </w:tcPr>
          <w:p w14:paraId="270ABE11" w14:textId="77777777" w:rsidR="002850F6" w:rsidRPr="001B3826" w:rsidRDefault="002850F6" w:rsidP="007E2493">
            <w:pPr>
              <w:pStyle w:val="SITabletext"/>
              <w:spacing w:before="60" w:after="60"/>
            </w:pPr>
            <w:r w:rsidRPr="001B3826">
              <w:lastRenderedPageBreak/>
              <w:t>FWPCOT3212 Replace saws, blades and guides</w:t>
            </w:r>
          </w:p>
        </w:tc>
        <w:tc>
          <w:tcPr>
            <w:tcW w:w="3828" w:type="dxa"/>
          </w:tcPr>
          <w:p w14:paraId="622A4EDE" w14:textId="77777777" w:rsidR="002850F6" w:rsidRPr="001B3826" w:rsidRDefault="002850F6" w:rsidP="007E2493">
            <w:pPr>
              <w:pStyle w:val="SITabletext"/>
              <w:spacing w:before="60" w:after="60"/>
            </w:pPr>
            <w:r w:rsidRPr="001B3826">
              <w:t>FPICOT3212B Replace saws, blades and guides</w:t>
            </w:r>
          </w:p>
        </w:tc>
        <w:tc>
          <w:tcPr>
            <w:tcW w:w="1791" w:type="dxa"/>
          </w:tcPr>
          <w:p w14:paraId="0C207970" w14:textId="77777777" w:rsidR="002850F6" w:rsidRPr="001B3826" w:rsidRDefault="002850F6" w:rsidP="007E2493">
            <w:pPr>
              <w:pStyle w:val="SITabletext"/>
              <w:spacing w:before="60" w:after="60"/>
            </w:pPr>
            <w:r w:rsidRPr="001B3826">
              <w:rPr>
                <w:lang w:val="en-NZ"/>
              </w:rPr>
              <w:t>Equivalent</w:t>
            </w:r>
          </w:p>
        </w:tc>
      </w:tr>
      <w:tr w:rsidR="002850F6" w:rsidRPr="001B3826" w14:paraId="0146D88E" w14:textId="77777777" w:rsidTr="007E2493">
        <w:trPr>
          <w:trHeight w:val="340"/>
        </w:trPr>
        <w:tc>
          <w:tcPr>
            <w:tcW w:w="3397" w:type="dxa"/>
          </w:tcPr>
          <w:p w14:paraId="19BA98CE" w14:textId="77777777" w:rsidR="002850F6" w:rsidRPr="001B3826" w:rsidRDefault="002850F6" w:rsidP="007E2493">
            <w:pPr>
              <w:pStyle w:val="SITabletext"/>
              <w:spacing w:before="60" w:after="60"/>
            </w:pPr>
            <w:r w:rsidRPr="001B3826">
              <w:t>FWPCOT3213 Manufacture cutting tools</w:t>
            </w:r>
          </w:p>
        </w:tc>
        <w:tc>
          <w:tcPr>
            <w:tcW w:w="3828" w:type="dxa"/>
          </w:tcPr>
          <w:p w14:paraId="2684D76D" w14:textId="77777777" w:rsidR="002850F6" w:rsidRPr="001B3826" w:rsidRDefault="002850F6" w:rsidP="007E2493">
            <w:pPr>
              <w:pStyle w:val="SITabletext"/>
              <w:spacing w:before="60" w:after="60"/>
            </w:pPr>
            <w:r w:rsidRPr="001B3826">
              <w:t>FPICOT3213B Manufacture cutting tools</w:t>
            </w:r>
          </w:p>
        </w:tc>
        <w:tc>
          <w:tcPr>
            <w:tcW w:w="1791" w:type="dxa"/>
          </w:tcPr>
          <w:p w14:paraId="51493A1A" w14:textId="77777777" w:rsidR="002850F6" w:rsidRPr="001B3826" w:rsidRDefault="002850F6" w:rsidP="007E2493">
            <w:pPr>
              <w:pStyle w:val="SITabletext"/>
              <w:spacing w:before="60" w:after="60"/>
            </w:pPr>
            <w:r w:rsidRPr="001B3826">
              <w:rPr>
                <w:lang w:val="en-NZ"/>
              </w:rPr>
              <w:t>Equivalent</w:t>
            </w:r>
          </w:p>
        </w:tc>
      </w:tr>
      <w:tr w:rsidR="002850F6" w:rsidRPr="001B3826" w14:paraId="53A46159" w14:textId="77777777" w:rsidTr="007E2493">
        <w:trPr>
          <w:trHeight w:val="340"/>
        </w:trPr>
        <w:tc>
          <w:tcPr>
            <w:tcW w:w="3397" w:type="dxa"/>
          </w:tcPr>
          <w:p w14:paraId="15EE82A6" w14:textId="77777777" w:rsidR="002850F6" w:rsidRPr="001B3826" w:rsidRDefault="002850F6" w:rsidP="007E2493">
            <w:pPr>
              <w:pStyle w:val="SITabletext"/>
              <w:spacing w:before="60" w:after="60"/>
            </w:pPr>
            <w:r w:rsidRPr="001B3826">
              <w:t>FWPCOT3214 Take off material quantities</w:t>
            </w:r>
          </w:p>
        </w:tc>
        <w:tc>
          <w:tcPr>
            <w:tcW w:w="3828" w:type="dxa"/>
          </w:tcPr>
          <w:p w14:paraId="7A16E395" w14:textId="77777777" w:rsidR="002850F6" w:rsidRPr="001B3826" w:rsidRDefault="002850F6" w:rsidP="007E2493">
            <w:pPr>
              <w:pStyle w:val="SITabletext"/>
              <w:spacing w:before="60" w:after="60"/>
            </w:pPr>
            <w:r w:rsidRPr="001B3826">
              <w:t>FPICOT3214B Take off material quantities</w:t>
            </w:r>
          </w:p>
        </w:tc>
        <w:tc>
          <w:tcPr>
            <w:tcW w:w="1791" w:type="dxa"/>
          </w:tcPr>
          <w:p w14:paraId="5B25C932" w14:textId="77777777" w:rsidR="002850F6" w:rsidRPr="001B3826" w:rsidRDefault="002850F6" w:rsidP="007E2493">
            <w:pPr>
              <w:pStyle w:val="SITabletext"/>
              <w:spacing w:before="60" w:after="60"/>
            </w:pPr>
            <w:r w:rsidRPr="001B3826">
              <w:rPr>
                <w:lang w:val="en-NZ"/>
              </w:rPr>
              <w:t>Equivalent</w:t>
            </w:r>
          </w:p>
        </w:tc>
      </w:tr>
      <w:tr w:rsidR="002850F6" w:rsidRPr="001B3826" w14:paraId="44006EEB" w14:textId="77777777" w:rsidTr="007E2493">
        <w:trPr>
          <w:trHeight w:val="340"/>
        </w:trPr>
        <w:tc>
          <w:tcPr>
            <w:tcW w:w="3397" w:type="dxa"/>
          </w:tcPr>
          <w:p w14:paraId="64377988" w14:textId="77777777" w:rsidR="002850F6" w:rsidRPr="001B3826" w:rsidRDefault="002850F6" w:rsidP="007E2493">
            <w:pPr>
              <w:pStyle w:val="SITabletext"/>
              <w:spacing w:before="60" w:after="60"/>
            </w:pPr>
            <w:r w:rsidRPr="001B3826">
              <w:t>FWPCOT3215 Swage and shape saw blades</w:t>
            </w:r>
          </w:p>
        </w:tc>
        <w:tc>
          <w:tcPr>
            <w:tcW w:w="3828" w:type="dxa"/>
          </w:tcPr>
          <w:p w14:paraId="3F3E4D51" w14:textId="77777777" w:rsidR="002850F6" w:rsidRPr="001B3826" w:rsidRDefault="002850F6" w:rsidP="007E2493">
            <w:pPr>
              <w:pStyle w:val="SITabletext"/>
              <w:spacing w:before="60" w:after="60"/>
            </w:pPr>
            <w:r w:rsidRPr="001B3826">
              <w:t>FPICOT3215B Swage and shape saw blades</w:t>
            </w:r>
          </w:p>
        </w:tc>
        <w:tc>
          <w:tcPr>
            <w:tcW w:w="1791" w:type="dxa"/>
          </w:tcPr>
          <w:p w14:paraId="54290061" w14:textId="77777777" w:rsidR="002850F6" w:rsidRPr="001B3826" w:rsidRDefault="002850F6" w:rsidP="007E2493">
            <w:pPr>
              <w:pStyle w:val="SITabletext"/>
              <w:spacing w:before="60" w:after="60"/>
            </w:pPr>
            <w:r w:rsidRPr="001B3826">
              <w:rPr>
                <w:lang w:val="en-NZ"/>
              </w:rPr>
              <w:t>Equivalent</w:t>
            </w:r>
          </w:p>
        </w:tc>
      </w:tr>
      <w:tr w:rsidR="002850F6" w:rsidRPr="001B3826" w14:paraId="30472A54" w14:textId="77777777" w:rsidTr="007E2493">
        <w:trPr>
          <w:trHeight w:val="340"/>
        </w:trPr>
        <w:tc>
          <w:tcPr>
            <w:tcW w:w="3397" w:type="dxa"/>
          </w:tcPr>
          <w:p w14:paraId="5FABF381" w14:textId="77777777" w:rsidR="002850F6" w:rsidRPr="001B3826" w:rsidRDefault="002850F6" w:rsidP="007E2493">
            <w:pPr>
              <w:pStyle w:val="SITabletext"/>
              <w:spacing w:before="60" w:after="60"/>
            </w:pPr>
            <w:r w:rsidRPr="001B3826">
              <w:t>FWPCOT3216 Assess and maintain saw performance</w:t>
            </w:r>
          </w:p>
        </w:tc>
        <w:tc>
          <w:tcPr>
            <w:tcW w:w="3828" w:type="dxa"/>
          </w:tcPr>
          <w:p w14:paraId="62A9764D" w14:textId="77777777" w:rsidR="002850F6" w:rsidRPr="001B3826" w:rsidRDefault="002850F6" w:rsidP="007E2493">
            <w:pPr>
              <w:pStyle w:val="SITabletext"/>
              <w:spacing w:before="60" w:after="60"/>
            </w:pPr>
            <w:r w:rsidRPr="001B3826">
              <w:t>FPICOT3216B Assess and maintain saw performance</w:t>
            </w:r>
          </w:p>
        </w:tc>
        <w:tc>
          <w:tcPr>
            <w:tcW w:w="1791" w:type="dxa"/>
          </w:tcPr>
          <w:p w14:paraId="1A2C4B08" w14:textId="77777777" w:rsidR="002850F6" w:rsidRPr="001B3826" w:rsidRDefault="002850F6" w:rsidP="007E2493">
            <w:pPr>
              <w:pStyle w:val="SITabletext"/>
              <w:spacing w:before="60" w:after="60"/>
            </w:pPr>
            <w:r w:rsidRPr="001B3826">
              <w:rPr>
                <w:lang w:val="en-NZ"/>
              </w:rPr>
              <w:t>Equivalent</w:t>
            </w:r>
          </w:p>
        </w:tc>
      </w:tr>
      <w:tr w:rsidR="002850F6" w:rsidRPr="001B3826" w14:paraId="6D2BC80F" w14:textId="77777777" w:rsidTr="007E2493">
        <w:trPr>
          <w:trHeight w:val="340"/>
        </w:trPr>
        <w:tc>
          <w:tcPr>
            <w:tcW w:w="3397" w:type="dxa"/>
          </w:tcPr>
          <w:p w14:paraId="352FA9BD" w14:textId="77777777" w:rsidR="002850F6" w:rsidRPr="001B3826" w:rsidRDefault="002850F6" w:rsidP="007E2493">
            <w:pPr>
              <w:pStyle w:val="SITabletext"/>
              <w:spacing w:before="60" w:after="60"/>
            </w:pPr>
            <w:r w:rsidRPr="001B3826">
              <w:t>FWPCOT3217 Assess and maintain cutter performance</w:t>
            </w:r>
          </w:p>
        </w:tc>
        <w:tc>
          <w:tcPr>
            <w:tcW w:w="3828" w:type="dxa"/>
          </w:tcPr>
          <w:p w14:paraId="008F8D9B" w14:textId="77777777" w:rsidR="002850F6" w:rsidRPr="001B3826" w:rsidRDefault="002850F6" w:rsidP="007E2493">
            <w:pPr>
              <w:pStyle w:val="SITabletext"/>
              <w:spacing w:before="60" w:after="60"/>
            </w:pPr>
            <w:r w:rsidRPr="001B3826">
              <w:t>FPICOT3217B Assess and maintain cutter performance</w:t>
            </w:r>
          </w:p>
        </w:tc>
        <w:tc>
          <w:tcPr>
            <w:tcW w:w="1791" w:type="dxa"/>
          </w:tcPr>
          <w:p w14:paraId="1E3833E6" w14:textId="77777777" w:rsidR="002850F6" w:rsidRPr="001B3826" w:rsidRDefault="002850F6" w:rsidP="007E2493">
            <w:pPr>
              <w:pStyle w:val="SITabletext"/>
              <w:spacing w:before="60" w:after="60"/>
            </w:pPr>
            <w:r w:rsidRPr="001B3826">
              <w:rPr>
                <w:lang w:val="en-NZ"/>
              </w:rPr>
              <w:t>Equivalent</w:t>
            </w:r>
          </w:p>
        </w:tc>
      </w:tr>
      <w:tr w:rsidR="002850F6" w:rsidRPr="001B3826" w14:paraId="68BE81EE" w14:textId="77777777" w:rsidTr="007E2493">
        <w:trPr>
          <w:trHeight w:val="340"/>
        </w:trPr>
        <w:tc>
          <w:tcPr>
            <w:tcW w:w="3397" w:type="dxa"/>
          </w:tcPr>
          <w:p w14:paraId="43A6D40F" w14:textId="77777777" w:rsidR="002850F6" w:rsidRPr="001B3826" w:rsidRDefault="002850F6" w:rsidP="007E2493">
            <w:pPr>
              <w:pStyle w:val="SITabletext"/>
              <w:spacing w:before="60" w:after="60"/>
            </w:pPr>
            <w:r w:rsidRPr="001B3826">
              <w:t>FWPCOT3218 Quote and interpret from manufactured timber product plans</w:t>
            </w:r>
          </w:p>
        </w:tc>
        <w:tc>
          <w:tcPr>
            <w:tcW w:w="3828" w:type="dxa"/>
          </w:tcPr>
          <w:p w14:paraId="72221531" w14:textId="77777777" w:rsidR="002850F6" w:rsidRPr="001B3826" w:rsidRDefault="002850F6" w:rsidP="007E2493">
            <w:pPr>
              <w:pStyle w:val="SITabletext"/>
              <w:spacing w:before="60" w:after="60"/>
            </w:pPr>
            <w:r w:rsidRPr="001B3826">
              <w:t>FPICOT3218B Quote and interpret from manufactured timber product plans</w:t>
            </w:r>
          </w:p>
        </w:tc>
        <w:tc>
          <w:tcPr>
            <w:tcW w:w="1791" w:type="dxa"/>
          </w:tcPr>
          <w:p w14:paraId="2093FF86" w14:textId="77777777" w:rsidR="002850F6" w:rsidRPr="001B3826" w:rsidRDefault="002850F6" w:rsidP="007E2493">
            <w:pPr>
              <w:pStyle w:val="SITabletext"/>
              <w:spacing w:before="60" w:after="60"/>
            </w:pPr>
            <w:r w:rsidRPr="001B3826">
              <w:rPr>
                <w:lang w:val="en-NZ"/>
              </w:rPr>
              <w:t>Equivalent</w:t>
            </w:r>
          </w:p>
        </w:tc>
      </w:tr>
      <w:tr w:rsidR="002850F6" w:rsidRPr="001B3826" w14:paraId="58E98266" w14:textId="77777777" w:rsidTr="007E2493">
        <w:trPr>
          <w:trHeight w:val="340"/>
        </w:trPr>
        <w:tc>
          <w:tcPr>
            <w:tcW w:w="3397" w:type="dxa"/>
          </w:tcPr>
          <w:p w14:paraId="6F8B87E3" w14:textId="77777777" w:rsidR="002850F6" w:rsidRPr="001B3826" w:rsidRDefault="002850F6" w:rsidP="007E2493">
            <w:pPr>
              <w:pStyle w:val="SITabletext"/>
              <w:spacing w:before="60" w:after="60"/>
            </w:pPr>
            <w:r w:rsidRPr="001B3826">
              <w:t>FWPCOT3219 Produce standard truss or frame plans and details using computers</w:t>
            </w:r>
          </w:p>
        </w:tc>
        <w:tc>
          <w:tcPr>
            <w:tcW w:w="3828" w:type="dxa"/>
          </w:tcPr>
          <w:p w14:paraId="56E8F60A" w14:textId="77777777" w:rsidR="002850F6" w:rsidRPr="001B3826" w:rsidRDefault="002850F6" w:rsidP="007E2493">
            <w:pPr>
              <w:pStyle w:val="SITabletext"/>
              <w:spacing w:before="60" w:after="60"/>
            </w:pPr>
            <w:r w:rsidRPr="001B3826">
              <w:t>FPICOT3219B Produce standard truss or frame plans and details using computers</w:t>
            </w:r>
          </w:p>
        </w:tc>
        <w:tc>
          <w:tcPr>
            <w:tcW w:w="1791" w:type="dxa"/>
          </w:tcPr>
          <w:p w14:paraId="4233D119" w14:textId="77777777" w:rsidR="002850F6" w:rsidRPr="001B3826" w:rsidRDefault="002850F6" w:rsidP="007E2493">
            <w:pPr>
              <w:pStyle w:val="SITabletext"/>
              <w:spacing w:before="60" w:after="60"/>
            </w:pPr>
            <w:r w:rsidRPr="001B3826">
              <w:rPr>
                <w:lang w:val="en-NZ"/>
              </w:rPr>
              <w:t>Equivalent</w:t>
            </w:r>
          </w:p>
        </w:tc>
      </w:tr>
      <w:tr w:rsidR="002850F6" w:rsidRPr="001B3826" w14:paraId="47D50E07" w14:textId="77777777" w:rsidTr="007E2493">
        <w:trPr>
          <w:trHeight w:val="340"/>
        </w:trPr>
        <w:tc>
          <w:tcPr>
            <w:tcW w:w="3397" w:type="dxa"/>
          </w:tcPr>
          <w:p w14:paraId="113C667D" w14:textId="77777777" w:rsidR="002850F6" w:rsidRPr="001B3826" w:rsidRDefault="002850F6" w:rsidP="007E2493">
            <w:pPr>
              <w:pStyle w:val="SITabletext"/>
              <w:spacing w:before="60" w:after="60"/>
            </w:pPr>
            <w:r w:rsidRPr="001B3826">
              <w:t>FWPCOT3220 Quote and interpret from computerised timber manufactured product plans</w:t>
            </w:r>
          </w:p>
        </w:tc>
        <w:tc>
          <w:tcPr>
            <w:tcW w:w="3828" w:type="dxa"/>
          </w:tcPr>
          <w:p w14:paraId="55347E4F" w14:textId="77777777" w:rsidR="002850F6" w:rsidRPr="001B3826" w:rsidRDefault="002850F6" w:rsidP="007E2493">
            <w:pPr>
              <w:pStyle w:val="SITabletext"/>
              <w:spacing w:before="60" w:after="60"/>
            </w:pPr>
            <w:r w:rsidRPr="001B3826">
              <w:t>FPICOT3220B Quote and interpret from computerised timber manufactured product plans</w:t>
            </w:r>
          </w:p>
        </w:tc>
        <w:tc>
          <w:tcPr>
            <w:tcW w:w="1791" w:type="dxa"/>
          </w:tcPr>
          <w:p w14:paraId="59DE7FAE" w14:textId="77777777" w:rsidR="002850F6" w:rsidRPr="001B3826" w:rsidRDefault="002850F6" w:rsidP="007E2493">
            <w:pPr>
              <w:pStyle w:val="SITabletext"/>
              <w:spacing w:before="60" w:after="60"/>
            </w:pPr>
            <w:r w:rsidRPr="001B3826">
              <w:rPr>
                <w:lang w:val="en-NZ"/>
              </w:rPr>
              <w:t>Equivalent</w:t>
            </w:r>
          </w:p>
        </w:tc>
      </w:tr>
      <w:tr w:rsidR="002850F6" w:rsidRPr="001B3826" w14:paraId="0BE4ED5A" w14:textId="77777777" w:rsidTr="007E2493">
        <w:trPr>
          <w:trHeight w:val="340"/>
        </w:trPr>
        <w:tc>
          <w:tcPr>
            <w:tcW w:w="3397" w:type="dxa"/>
          </w:tcPr>
          <w:p w14:paraId="5387F7E3" w14:textId="77777777" w:rsidR="002850F6" w:rsidRPr="001B3826" w:rsidRDefault="002850F6" w:rsidP="007E2493">
            <w:pPr>
              <w:pStyle w:val="SITabletext"/>
              <w:spacing w:before="60" w:after="60"/>
            </w:pPr>
            <w:r w:rsidRPr="001B3826">
              <w:t>FWPCOT3221 Rehabilitate tracks, quarries and landings</w:t>
            </w:r>
          </w:p>
        </w:tc>
        <w:tc>
          <w:tcPr>
            <w:tcW w:w="3828" w:type="dxa"/>
          </w:tcPr>
          <w:p w14:paraId="223D9509" w14:textId="77777777" w:rsidR="002850F6" w:rsidRPr="001B3826" w:rsidRDefault="002850F6" w:rsidP="007E2493">
            <w:pPr>
              <w:pStyle w:val="SITabletext"/>
              <w:spacing w:before="60" w:after="60"/>
            </w:pPr>
            <w:r w:rsidRPr="001B3826">
              <w:t>FPICOT3221B Rehabilitate tracks, quarries and landings</w:t>
            </w:r>
          </w:p>
        </w:tc>
        <w:tc>
          <w:tcPr>
            <w:tcW w:w="1791" w:type="dxa"/>
          </w:tcPr>
          <w:p w14:paraId="2F8B3E61" w14:textId="77777777" w:rsidR="002850F6" w:rsidRPr="001B3826" w:rsidRDefault="002850F6" w:rsidP="007E2493">
            <w:pPr>
              <w:pStyle w:val="SITabletext"/>
              <w:spacing w:before="60" w:after="60"/>
            </w:pPr>
            <w:r w:rsidRPr="001B3826">
              <w:rPr>
                <w:lang w:val="en-NZ"/>
              </w:rPr>
              <w:t>Equivalent</w:t>
            </w:r>
          </w:p>
        </w:tc>
      </w:tr>
      <w:tr w:rsidR="002850F6" w:rsidRPr="001B3826" w14:paraId="764D980E" w14:textId="77777777" w:rsidTr="007E2493">
        <w:trPr>
          <w:trHeight w:val="340"/>
        </w:trPr>
        <w:tc>
          <w:tcPr>
            <w:tcW w:w="3397" w:type="dxa"/>
          </w:tcPr>
          <w:p w14:paraId="68724E90" w14:textId="77777777" w:rsidR="002850F6" w:rsidRPr="001B3826" w:rsidRDefault="002850F6" w:rsidP="007E2493">
            <w:pPr>
              <w:pStyle w:val="SITabletext"/>
              <w:spacing w:before="60" w:after="60"/>
            </w:pPr>
            <w:r w:rsidRPr="001B3826">
              <w:t>FWPCOT3222 Present forestry information and interpretations programs</w:t>
            </w:r>
          </w:p>
        </w:tc>
        <w:tc>
          <w:tcPr>
            <w:tcW w:w="3828" w:type="dxa"/>
          </w:tcPr>
          <w:p w14:paraId="043CE559" w14:textId="77777777" w:rsidR="002850F6" w:rsidRPr="001B3826" w:rsidRDefault="002850F6" w:rsidP="007E2493">
            <w:pPr>
              <w:pStyle w:val="SITabletext"/>
              <w:spacing w:before="60" w:after="60"/>
            </w:pPr>
            <w:r w:rsidRPr="001B3826">
              <w:t>FPICOT3222B Present forestry information and interpretations programs</w:t>
            </w:r>
          </w:p>
        </w:tc>
        <w:tc>
          <w:tcPr>
            <w:tcW w:w="1791" w:type="dxa"/>
          </w:tcPr>
          <w:p w14:paraId="2F37448D" w14:textId="77777777" w:rsidR="002850F6" w:rsidRPr="001B3826" w:rsidRDefault="002850F6" w:rsidP="007E2493">
            <w:pPr>
              <w:pStyle w:val="SITabletext"/>
              <w:spacing w:before="60" w:after="60"/>
            </w:pPr>
            <w:r w:rsidRPr="001B3826">
              <w:rPr>
                <w:lang w:val="en-NZ"/>
              </w:rPr>
              <w:t>Equivalent</w:t>
            </w:r>
          </w:p>
        </w:tc>
      </w:tr>
      <w:tr w:rsidR="002850F6" w:rsidRPr="001B3826" w14:paraId="5C93CE5E" w14:textId="77777777" w:rsidTr="007E2493">
        <w:trPr>
          <w:trHeight w:val="340"/>
        </w:trPr>
        <w:tc>
          <w:tcPr>
            <w:tcW w:w="3397" w:type="dxa"/>
          </w:tcPr>
          <w:p w14:paraId="19CF5231" w14:textId="77777777" w:rsidR="002850F6" w:rsidRPr="001B3826" w:rsidRDefault="002850F6" w:rsidP="007E2493">
            <w:pPr>
              <w:pStyle w:val="SITabletext"/>
              <w:spacing w:before="60" w:after="60"/>
            </w:pPr>
            <w:r w:rsidRPr="001B3826">
              <w:t>FWPCOT3223 Grade and mark logs</w:t>
            </w:r>
          </w:p>
        </w:tc>
        <w:tc>
          <w:tcPr>
            <w:tcW w:w="3828" w:type="dxa"/>
          </w:tcPr>
          <w:p w14:paraId="4190D414" w14:textId="77777777" w:rsidR="002850F6" w:rsidRPr="001B3826" w:rsidRDefault="002850F6" w:rsidP="007E2493">
            <w:pPr>
              <w:pStyle w:val="SITabletext"/>
              <w:spacing w:before="60" w:after="60"/>
            </w:pPr>
            <w:r w:rsidRPr="001B3826">
              <w:t>FPICOT3223B Grade and mark logs</w:t>
            </w:r>
          </w:p>
        </w:tc>
        <w:tc>
          <w:tcPr>
            <w:tcW w:w="1791" w:type="dxa"/>
          </w:tcPr>
          <w:p w14:paraId="6C24D888" w14:textId="77777777" w:rsidR="002850F6" w:rsidRPr="001B3826" w:rsidRDefault="002850F6" w:rsidP="007E2493">
            <w:pPr>
              <w:pStyle w:val="SITabletext"/>
              <w:spacing w:before="60" w:after="60"/>
            </w:pPr>
            <w:r w:rsidRPr="001B3826">
              <w:rPr>
                <w:lang w:val="en-NZ"/>
              </w:rPr>
              <w:t>Equivalent</w:t>
            </w:r>
          </w:p>
        </w:tc>
      </w:tr>
      <w:tr w:rsidR="002850F6" w:rsidRPr="001B3826" w14:paraId="7424D9FC" w14:textId="77777777" w:rsidTr="007E2493">
        <w:trPr>
          <w:trHeight w:val="340"/>
        </w:trPr>
        <w:tc>
          <w:tcPr>
            <w:tcW w:w="3397" w:type="dxa"/>
          </w:tcPr>
          <w:p w14:paraId="2D60DAD2" w14:textId="77777777" w:rsidR="002850F6" w:rsidRPr="001B3826" w:rsidRDefault="002850F6" w:rsidP="007E2493">
            <w:pPr>
              <w:pStyle w:val="SITabletext"/>
              <w:spacing w:before="60" w:after="60"/>
            </w:pPr>
            <w:r w:rsidRPr="001B3826">
              <w:t>FWPCOT3224 Plan and monitor equipment maintenance</w:t>
            </w:r>
          </w:p>
        </w:tc>
        <w:tc>
          <w:tcPr>
            <w:tcW w:w="3828" w:type="dxa"/>
          </w:tcPr>
          <w:p w14:paraId="77B768A0" w14:textId="77777777" w:rsidR="002850F6" w:rsidRPr="001B3826" w:rsidRDefault="002850F6" w:rsidP="007E2493">
            <w:pPr>
              <w:pStyle w:val="SITabletext"/>
              <w:spacing w:before="60" w:after="60"/>
            </w:pPr>
            <w:r w:rsidRPr="001B3826">
              <w:t>FPICOT3224B Plan and monitor equipment maintenance</w:t>
            </w:r>
          </w:p>
        </w:tc>
        <w:tc>
          <w:tcPr>
            <w:tcW w:w="1791" w:type="dxa"/>
          </w:tcPr>
          <w:p w14:paraId="5235C71F" w14:textId="77777777" w:rsidR="002850F6" w:rsidRPr="001B3826" w:rsidRDefault="002850F6" w:rsidP="007E2493">
            <w:pPr>
              <w:pStyle w:val="SITabletext"/>
              <w:spacing w:before="60" w:after="60"/>
            </w:pPr>
            <w:r w:rsidRPr="001B3826">
              <w:rPr>
                <w:lang w:val="en-NZ"/>
              </w:rPr>
              <w:t>Equivalent</w:t>
            </w:r>
          </w:p>
        </w:tc>
      </w:tr>
      <w:tr w:rsidR="002850F6" w:rsidRPr="001B3826" w14:paraId="59ACF1EE" w14:textId="77777777" w:rsidTr="007E2493">
        <w:trPr>
          <w:trHeight w:val="340"/>
        </w:trPr>
        <w:tc>
          <w:tcPr>
            <w:tcW w:w="3397" w:type="dxa"/>
          </w:tcPr>
          <w:p w14:paraId="44CB7DB3" w14:textId="77777777" w:rsidR="002850F6" w:rsidRPr="001B3826" w:rsidRDefault="002850F6" w:rsidP="007E2493">
            <w:pPr>
              <w:pStyle w:val="SITabletext"/>
              <w:spacing w:before="60" w:after="60"/>
            </w:pPr>
            <w:r w:rsidRPr="001B3826">
              <w:t>FWPCOT3225 Mechanically stress grade timber</w:t>
            </w:r>
          </w:p>
        </w:tc>
        <w:tc>
          <w:tcPr>
            <w:tcW w:w="3828" w:type="dxa"/>
          </w:tcPr>
          <w:p w14:paraId="4DA21E42" w14:textId="77777777" w:rsidR="002850F6" w:rsidRPr="001B3826" w:rsidRDefault="002850F6" w:rsidP="007E2493">
            <w:pPr>
              <w:pStyle w:val="SITabletext"/>
              <w:spacing w:before="60" w:after="60"/>
            </w:pPr>
            <w:r w:rsidRPr="001B3826">
              <w:t>FPICOT3225B Mechanically stress grade timber</w:t>
            </w:r>
          </w:p>
        </w:tc>
        <w:tc>
          <w:tcPr>
            <w:tcW w:w="1791" w:type="dxa"/>
          </w:tcPr>
          <w:p w14:paraId="5F6FA8D6" w14:textId="77777777" w:rsidR="002850F6" w:rsidRPr="001B3826" w:rsidRDefault="002850F6" w:rsidP="007E2493">
            <w:pPr>
              <w:pStyle w:val="SITabletext"/>
              <w:spacing w:before="60" w:after="60"/>
            </w:pPr>
            <w:r w:rsidRPr="001B3826">
              <w:rPr>
                <w:lang w:val="en-NZ"/>
              </w:rPr>
              <w:t>Equivalent</w:t>
            </w:r>
          </w:p>
        </w:tc>
      </w:tr>
      <w:tr w:rsidR="002850F6" w:rsidRPr="001B3826" w14:paraId="0FD59C3A" w14:textId="77777777" w:rsidTr="007E2493">
        <w:trPr>
          <w:trHeight w:val="340"/>
        </w:trPr>
        <w:tc>
          <w:tcPr>
            <w:tcW w:w="3397" w:type="dxa"/>
          </w:tcPr>
          <w:p w14:paraId="5ACA2FA5" w14:textId="77777777" w:rsidR="002850F6" w:rsidRPr="001B3826" w:rsidRDefault="002850F6" w:rsidP="007E2493">
            <w:pPr>
              <w:pStyle w:val="SITabletext"/>
              <w:spacing w:before="60" w:after="60"/>
            </w:pPr>
            <w:r w:rsidRPr="001B3826">
              <w:t>FWPCOT3227 Receive and measure logs</w:t>
            </w:r>
          </w:p>
        </w:tc>
        <w:tc>
          <w:tcPr>
            <w:tcW w:w="3828" w:type="dxa"/>
          </w:tcPr>
          <w:p w14:paraId="1992B445" w14:textId="77777777" w:rsidR="002850F6" w:rsidRPr="001B3826" w:rsidRDefault="002850F6" w:rsidP="007E2493">
            <w:pPr>
              <w:pStyle w:val="SITabletext"/>
              <w:spacing w:before="60" w:after="60"/>
            </w:pPr>
            <w:r w:rsidRPr="001B3826">
              <w:t>FPICOT3227B Receive and measure logs</w:t>
            </w:r>
          </w:p>
        </w:tc>
        <w:tc>
          <w:tcPr>
            <w:tcW w:w="1791" w:type="dxa"/>
          </w:tcPr>
          <w:p w14:paraId="2C1A810D" w14:textId="77777777" w:rsidR="002850F6" w:rsidRPr="001B3826" w:rsidRDefault="002850F6" w:rsidP="007E2493">
            <w:pPr>
              <w:pStyle w:val="SITabletext"/>
              <w:spacing w:before="60" w:after="60"/>
            </w:pPr>
            <w:r w:rsidRPr="001B3826">
              <w:rPr>
                <w:lang w:val="en-NZ"/>
              </w:rPr>
              <w:t>Equivalent</w:t>
            </w:r>
          </w:p>
        </w:tc>
      </w:tr>
      <w:tr w:rsidR="002850F6" w:rsidRPr="001B3826" w14:paraId="6326ED94" w14:textId="77777777" w:rsidTr="007E2493">
        <w:trPr>
          <w:trHeight w:val="340"/>
        </w:trPr>
        <w:tc>
          <w:tcPr>
            <w:tcW w:w="3397" w:type="dxa"/>
          </w:tcPr>
          <w:p w14:paraId="10D72202" w14:textId="77777777" w:rsidR="002850F6" w:rsidRPr="001B3826" w:rsidRDefault="002850F6" w:rsidP="007E2493">
            <w:pPr>
              <w:pStyle w:val="SITabletext"/>
              <w:spacing w:before="60" w:after="60"/>
            </w:pPr>
            <w:r w:rsidRPr="001B3826">
              <w:t>FWPCOT3228 Plane/sand panels</w:t>
            </w:r>
          </w:p>
        </w:tc>
        <w:tc>
          <w:tcPr>
            <w:tcW w:w="3828" w:type="dxa"/>
          </w:tcPr>
          <w:p w14:paraId="28405E66" w14:textId="77777777" w:rsidR="002850F6" w:rsidRPr="001B3826" w:rsidRDefault="002850F6" w:rsidP="007E2493">
            <w:pPr>
              <w:pStyle w:val="SITabletext"/>
              <w:spacing w:before="60" w:after="60"/>
            </w:pPr>
            <w:r w:rsidRPr="001B3826">
              <w:t>FPICOT3228B Plane/sand panels</w:t>
            </w:r>
          </w:p>
        </w:tc>
        <w:tc>
          <w:tcPr>
            <w:tcW w:w="1791" w:type="dxa"/>
          </w:tcPr>
          <w:p w14:paraId="48724752" w14:textId="77777777" w:rsidR="002850F6" w:rsidRPr="001B3826" w:rsidRDefault="002850F6" w:rsidP="007E2493">
            <w:pPr>
              <w:pStyle w:val="SITabletext"/>
              <w:spacing w:before="60" w:after="60"/>
            </w:pPr>
            <w:r w:rsidRPr="001B3826">
              <w:rPr>
                <w:lang w:val="en-NZ"/>
              </w:rPr>
              <w:t>Equivalent</w:t>
            </w:r>
          </w:p>
        </w:tc>
      </w:tr>
      <w:tr w:rsidR="002850F6" w:rsidRPr="001B3826" w14:paraId="1CF41FFA" w14:textId="77777777" w:rsidTr="007E2493">
        <w:trPr>
          <w:trHeight w:val="340"/>
        </w:trPr>
        <w:tc>
          <w:tcPr>
            <w:tcW w:w="3397" w:type="dxa"/>
          </w:tcPr>
          <w:p w14:paraId="677529F8" w14:textId="77777777" w:rsidR="002850F6" w:rsidRPr="001B3826" w:rsidRDefault="002850F6" w:rsidP="007E2493">
            <w:pPr>
              <w:pStyle w:val="SITabletext"/>
              <w:spacing w:before="60" w:after="60"/>
            </w:pPr>
            <w:r w:rsidRPr="001B3826">
              <w:t>FWPCOT3229 Mechanically stress grade panels</w:t>
            </w:r>
          </w:p>
        </w:tc>
        <w:tc>
          <w:tcPr>
            <w:tcW w:w="3828" w:type="dxa"/>
          </w:tcPr>
          <w:p w14:paraId="14D7FBD1" w14:textId="77777777" w:rsidR="002850F6" w:rsidRPr="001B3826" w:rsidRDefault="002850F6" w:rsidP="007E2493">
            <w:pPr>
              <w:pStyle w:val="SITabletext"/>
              <w:spacing w:before="60" w:after="60"/>
            </w:pPr>
            <w:r w:rsidRPr="001B3826">
              <w:t>FPICOT3229B Mechanically stress grade panels</w:t>
            </w:r>
          </w:p>
        </w:tc>
        <w:tc>
          <w:tcPr>
            <w:tcW w:w="1791" w:type="dxa"/>
          </w:tcPr>
          <w:p w14:paraId="3CE449E8" w14:textId="77777777" w:rsidR="002850F6" w:rsidRPr="001B3826" w:rsidRDefault="002850F6" w:rsidP="007E2493">
            <w:pPr>
              <w:pStyle w:val="SITabletext"/>
              <w:spacing w:before="60" w:after="60"/>
            </w:pPr>
            <w:r w:rsidRPr="001B3826">
              <w:rPr>
                <w:lang w:val="en-NZ"/>
              </w:rPr>
              <w:t>Equivalent</w:t>
            </w:r>
          </w:p>
        </w:tc>
      </w:tr>
      <w:tr w:rsidR="002850F6" w:rsidRPr="001B3826" w14:paraId="42C31E82" w14:textId="77777777" w:rsidTr="007E2493">
        <w:trPr>
          <w:trHeight w:val="340"/>
        </w:trPr>
        <w:tc>
          <w:tcPr>
            <w:tcW w:w="3397" w:type="dxa"/>
          </w:tcPr>
          <w:p w14:paraId="5C7B735D" w14:textId="77777777" w:rsidR="002850F6" w:rsidRPr="001B3826" w:rsidRDefault="002850F6" w:rsidP="007E2493">
            <w:pPr>
              <w:pStyle w:val="SITabletext"/>
              <w:spacing w:before="60" w:after="60"/>
            </w:pPr>
            <w:r w:rsidRPr="001B3826">
              <w:t>FWPCOT3230 Operate automated stacking equipment</w:t>
            </w:r>
          </w:p>
        </w:tc>
        <w:tc>
          <w:tcPr>
            <w:tcW w:w="3828" w:type="dxa"/>
          </w:tcPr>
          <w:p w14:paraId="0705A3CF" w14:textId="77777777" w:rsidR="002850F6" w:rsidRPr="001B3826" w:rsidRDefault="002850F6" w:rsidP="007E2493">
            <w:pPr>
              <w:pStyle w:val="SITabletext"/>
              <w:spacing w:before="60" w:after="60"/>
            </w:pPr>
            <w:r w:rsidRPr="001B3826">
              <w:t>FPICOT3230B Operate automated stacking equipment</w:t>
            </w:r>
          </w:p>
        </w:tc>
        <w:tc>
          <w:tcPr>
            <w:tcW w:w="1791" w:type="dxa"/>
          </w:tcPr>
          <w:p w14:paraId="7E69FAB0" w14:textId="77777777" w:rsidR="002850F6" w:rsidRPr="001B3826" w:rsidRDefault="002850F6" w:rsidP="007E2493">
            <w:pPr>
              <w:pStyle w:val="SITabletext"/>
              <w:spacing w:before="60" w:after="60"/>
            </w:pPr>
            <w:r w:rsidRPr="001B3826">
              <w:rPr>
                <w:lang w:val="en-NZ"/>
              </w:rPr>
              <w:t>Equivalent</w:t>
            </w:r>
          </w:p>
        </w:tc>
      </w:tr>
      <w:tr w:rsidR="002850F6" w:rsidRPr="001B3826" w14:paraId="1C0C9F9E" w14:textId="77777777" w:rsidTr="007E2493">
        <w:trPr>
          <w:trHeight w:val="340"/>
        </w:trPr>
        <w:tc>
          <w:tcPr>
            <w:tcW w:w="3397" w:type="dxa"/>
          </w:tcPr>
          <w:p w14:paraId="527642B5" w14:textId="77777777" w:rsidR="002850F6" w:rsidRPr="001B3826" w:rsidRDefault="002850F6" w:rsidP="007E2493">
            <w:pPr>
              <w:pStyle w:val="SITabletext"/>
              <w:spacing w:before="60" w:after="60"/>
            </w:pPr>
            <w:r w:rsidRPr="001B3826">
              <w:t>FWPCOT3231 Operate steam boiler</w:t>
            </w:r>
          </w:p>
        </w:tc>
        <w:tc>
          <w:tcPr>
            <w:tcW w:w="3828" w:type="dxa"/>
          </w:tcPr>
          <w:p w14:paraId="1DE9FFA9" w14:textId="77777777" w:rsidR="002850F6" w:rsidRPr="001B3826" w:rsidRDefault="002850F6" w:rsidP="007E2493">
            <w:pPr>
              <w:pStyle w:val="SITabletext"/>
              <w:spacing w:before="60" w:after="60"/>
            </w:pPr>
            <w:r w:rsidRPr="001B3826">
              <w:t>FPICOT3231B Operate steam boiler</w:t>
            </w:r>
          </w:p>
        </w:tc>
        <w:tc>
          <w:tcPr>
            <w:tcW w:w="1791" w:type="dxa"/>
          </w:tcPr>
          <w:p w14:paraId="3501AB12" w14:textId="77777777" w:rsidR="002850F6" w:rsidRPr="001B3826" w:rsidRDefault="002850F6" w:rsidP="007E2493">
            <w:pPr>
              <w:pStyle w:val="SITabletext"/>
              <w:spacing w:before="60" w:after="60"/>
            </w:pPr>
            <w:r w:rsidRPr="001B3826">
              <w:rPr>
                <w:lang w:val="en-NZ"/>
              </w:rPr>
              <w:t>Equivalent</w:t>
            </w:r>
          </w:p>
        </w:tc>
      </w:tr>
      <w:tr w:rsidR="002850F6" w:rsidRPr="001B3826" w14:paraId="439C2AF5" w14:textId="77777777" w:rsidTr="007E2493">
        <w:trPr>
          <w:trHeight w:val="340"/>
        </w:trPr>
        <w:tc>
          <w:tcPr>
            <w:tcW w:w="3397" w:type="dxa"/>
          </w:tcPr>
          <w:p w14:paraId="2B542E37" w14:textId="77777777" w:rsidR="002850F6" w:rsidRPr="001B3826" w:rsidRDefault="002850F6" w:rsidP="007E2493">
            <w:pPr>
              <w:pStyle w:val="SITabletext"/>
              <w:spacing w:before="60" w:after="60"/>
            </w:pPr>
            <w:r w:rsidRPr="001B3826">
              <w:t>FWPCOT3232 Operate heat plant</w:t>
            </w:r>
          </w:p>
        </w:tc>
        <w:tc>
          <w:tcPr>
            <w:tcW w:w="3828" w:type="dxa"/>
          </w:tcPr>
          <w:p w14:paraId="577DC833" w14:textId="77777777" w:rsidR="002850F6" w:rsidRPr="001B3826" w:rsidRDefault="002850F6" w:rsidP="007E2493">
            <w:pPr>
              <w:pStyle w:val="SITabletext"/>
              <w:spacing w:before="60" w:after="60"/>
            </w:pPr>
            <w:r w:rsidRPr="001B3826">
              <w:t>FPICOT3232B Operate heat plant</w:t>
            </w:r>
          </w:p>
        </w:tc>
        <w:tc>
          <w:tcPr>
            <w:tcW w:w="1791" w:type="dxa"/>
          </w:tcPr>
          <w:p w14:paraId="0F762CAA" w14:textId="77777777" w:rsidR="002850F6" w:rsidRPr="001B3826" w:rsidRDefault="002850F6" w:rsidP="007E2493">
            <w:pPr>
              <w:pStyle w:val="SITabletext"/>
              <w:spacing w:before="60" w:after="60"/>
            </w:pPr>
            <w:r w:rsidRPr="001B3826">
              <w:rPr>
                <w:lang w:val="en-NZ"/>
              </w:rPr>
              <w:t>Equivalent</w:t>
            </w:r>
          </w:p>
        </w:tc>
      </w:tr>
      <w:tr w:rsidR="002850F6" w:rsidRPr="001B3826" w14:paraId="255C762C" w14:textId="77777777" w:rsidTr="007E2493">
        <w:trPr>
          <w:trHeight w:val="340"/>
        </w:trPr>
        <w:tc>
          <w:tcPr>
            <w:tcW w:w="3397" w:type="dxa"/>
          </w:tcPr>
          <w:p w14:paraId="5928D17E" w14:textId="77777777" w:rsidR="002850F6" w:rsidRPr="001B3826" w:rsidRDefault="002850F6" w:rsidP="007E2493">
            <w:pPr>
              <w:pStyle w:val="SITabletext"/>
              <w:spacing w:before="60" w:after="60"/>
            </w:pPr>
            <w:r w:rsidRPr="001B3826">
              <w:lastRenderedPageBreak/>
              <w:t>FWPCOT3233 Sharpen and align blades and knives</w:t>
            </w:r>
          </w:p>
        </w:tc>
        <w:tc>
          <w:tcPr>
            <w:tcW w:w="3828" w:type="dxa"/>
          </w:tcPr>
          <w:p w14:paraId="0DF9BC79" w14:textId="77777777" w:rsidR="002850F6" w:rsidRPr="001B3826" w:rsidRDefault="002850F6" w:rsidP="007E2493">
            <w:pPr>
              <w:pStyle w:val="SITabletext"/>
              <w:spacing w:before="60" w:after="60"/>
            </w:pPr>
            <w:r w:rsidRPr="001B3826">
              <w:t>FPICOT3233B Sharpen and align blades and knives</w:t>
            </w:r>
          </w:p>
        </w:tc>
        <w:tc>
          <w:tcPr>
            <w:tcW w:w="1791" w:type="dxa"/>
          </w:tcPr>
          <w:p w14:paraId="40C01E70" w14:textId="77777777" w:rsidR="002850F6" w:rsidRPr="001B3826" w:rsidRDefault="002850F6" w:rsidP="007E2493">
            <w:pPr>
              <w:pStyle w:val="SITabletext"/>
              <w:spacing w:before="60" w:after="60"/>
            </w:pPr>
            <w:r w:rsidRPr="001B3826">
              <w:rPr>
                <w:lang w:val="en-NZ"/>
              </w:rPr>
              <w:t>Equivalent</w:t>
            </w:r>
          </w:p>
        </w:tc>
      </w:tr>
      <w:tr w:rsidR="002850F6" w:rsidRPr="001B3826" w14:paraId="003FF896" w14:textId="77777777" w:rsidTr="007E2493">
        <w:trPr>
          <w:trHeight w:val="340"/>
        </w:trPr>
        <w:tc>
          <w:tcPr>
            <w:tcW w:w="3397" w:type="dxa"/>
          </w:tcPr>
          <w:p w14:paraId="672E3466" w14:textId="77777777" w:rsidR="002850F6" w:rsidRPr="001B3826" w:rsidRDefault="002850F6" w:rsidP="007E2493">
            <w:pPr>
              <w:pStyle w:val="SITabletext"/>
              <w:spacing w:before="60" w:after="60"/>
            </w:pPr>
            <w:r w:rsidRPr="001B3826">
              <w:t>FWPCOT3234 Cut material using CNC sizing machines</w:t>
            </w:r>
          </w:p>
        </w:tc>
        <w:tc>
          <w:tcPr>
            <w:tcW w:w="3828" w:type="dxa"/>
          </w:tcPr>
          <w:p w14:paraId="729D12A8" w14:textId="77777777" w:rsidR="002850F6" w:rsidRPr="001B3826" w:rsidRDefault="002850F6" w:rsidP="007E2493">
            <w:pPr>
              <w:pStyle w:val="SITabletext"/>
              <w:spacing w:before="60" w:after="60"/>
            </w:pPr>
            <w:r w:rsidRPr="001B3826">
              <w:t>FPICOT3234B Cut material using CNC sizing machines</w:t>
            </w:r>
          </w:p>
        </w:tc>
        <w:tc>
          <w:tcPr>
            <w:tcW w:w="1791" w:type="dxa"/>
          </w:tcPr>
          <w:p w14:paraId="0EE19C90" w14:textId="77777777" w:rsidR="002850F6" w:rsidRPr="001B3826" w:rsidRDefault="002850F6" w:rsidP="007E2493">
            <w:pPr>
              <w:pStyle w:val="SITabletext"/>
              <w:spacing w:before="60" w:after="60"/>
            </w:pPr>
            <w:r w:rsidRPr="001B3826">
              <w:rPr>
                <w:lang w:val="en-NZ"/>
              </w:rPr>
              <w:t>Equivalent</w:t>
            </w:r>
          </w:p>
        </w:tc>
      </w:tr>
      <w:tr w:rsidR="002850F6" w:rsidRPr="001B3826" w14:paraId="083E5B67" w14:textId="77777777" w:rsidTr="007E2493">
        <w:trPr>
          <w:trHeight w:val="340"/>
        </w:trPr>
        <w:tc>
          <w:tcPr>
            <w:tcW w:w="3397" w:type="dxa"/>
          </w:tcPr>
          <w:p w14:paraId="313055C7" w14:textId="77777777" w:rsidR="002850F6" w:rsidRPr="001B3826" w:rsidRDefault="002850F6" w:rsidP="007E2493">
            <w:pPr>
              <w:pStyle w:val="SITabletext"/>
              <w:spacing w:before="60" w:after="60"/>
            </w:pPr>
            <w:r w:rsidRPr="001B3826">
              <w:t>FWPCOT3235 Machine material using CNC machining and processing centres</w:t>
            </w:r>
          </w:p>
        </w:tc>
        <w:tc>
          <w:tcPr>
            <w:tcW w:w="3828" w:type="dxa"/>
          </w:tcPr>
          <w:p w14:paraId="2657917B" w14:textId="77777777" w:rsidR="002850F6" w:rsidRPr="001B3826" w:rsidRDefault="002850F6" w:rsidP="007E2493">
            <w:pPr>
              <w:pStyle w:val="SITabletext"/>
              <w:spacing w:before="60" w:after="60"/>
            </w:pPr>
            <w:r w:rsidRPr="001B3826">
              <w:t>FPICOT3235B Machine material using CNC machining and processing centres</w:t>
            </w:r>
          </w:p>
        </w:tc>
        <w:tc>
          <w:tcPr>
            <w:tcW w:w="1791" w:type="dxa"/>
          </w:tcPr>
          <w:p w14:paraId="0874E9EA" w14:textId="77777777" w:rsidR="002850F6" w:rsidRPr="001B3826" w:rsidRDefault="002850F6" w:rsidP="007E2493">
            <w:pPr>
              <w:pStyle w:val="SITabletext"/>
              <w:spacing w:before="60" w:after="60"/>
            </w:pPr>
            <w:r w:rsidRPr="001B3826">
              <w:rPr>
                <w:lang w:val="en-NZ"/>
              </w:rPr>
              <w:t>Equivalent</w:t>
            </w:r>
          </w:p>
        </w:tc>
      </w:tr>
      <w:tr w:rsidR="002850F6" w:rsidRPr="001B3826" w14:paraId="271B2790" w14:textId="77777777" w:rsidTr="007E2493">
        <w:trPr>
          <w:trHeight w:val="340"/>
        </w:trPr>
        <w:tc>
          <w:tcPr>
            <w:tcW w:w="3397" w:type="dxa"/>
          </w:tcPr>
          <w:p w14:paraId="5B452408" w14:textId="77777777" w:rsidR="002850F6" w:rsidRPr="001B3826" w:rsidRDefault="002850F6" w:rsidP="007E2493">
            <w:pPr>
              <w:pStyle w:val="SITabletext"/>
              <w:spacing w:before="60" w:after="60"/>
            </w:pPr>
            <w:r w:rsidRPr="001B3826">
              <w:t>FWPCOT3236 Coordinate stock control procedures</w:t>
            </w:r>
          </w:p>
        </w:tc>
        <w:tc>
          <w:tcPr>
            <w:tcW w:w="3828" w:type="dxa"/>
          </w:tcPr>
          <w:p w14:paraId="068427CB" w14:textId="77777777" w:rsidR="002850F6" w:rsidRPr="001B3826" w:rsidRDefault="002850F6" w:rsidP="007E2493">
            <w:pPr>
              <w:pStyle w:val="SITabletext"/>
              <w:spacing w:before="60" w:after="60"/>
            </w:pPr>
            <w:r w:rsidRPr="001B3826">
              <w:t>FPICOT3236B Coordinate stock control procedures</w:t>
            </w:r>
          </w:p>
        </w:tc>
        <w:tc>
          <w:tcPr>
            <w:tcW w:w="1791" w:type="dxa"/>
          </w:tcPr>
          <w:p w14:paraId="16F744E8" w14:textId="77777777" w:rsidR="002850F6" w:rsidRPr="001B3826" w:rsidRDefault="002850F6" w:rsidP="007E2493">
            <w:pPr>
              <w:pStyle w:val="SITabletext"/>
              <w:spacing w:before="60" w:after="60"/>
            </w:pPr>
            <w:r w:rsidRPr="001B3826">
              <w:rPr>
                <w:lang w:val="en-NZ"/>
              </w:rPr>
              <w:t>Equivalent</w:t>
            </w:r>
          </w:p>
        </w:tc>
      </w:tr>
      <w:tr w:rsidR="002850F6" w:rsidRPr="001B3826" w14:paraId="122EF96C" w14:textId="77777777" w:rsidTr="007E2493">
        <w:trPr>
          <w:trHeight w:val="340"/>
        </w:trPr>
        <w:tc>
          <w:tcPr>
            <w:tcW w:w="3397" w:type="dxa"/>
          </w:tcPr>
          <w:p w14:paraId="57C98A64" w14:textId="77777777" w:rsidR="002850F6" w:rsidRPr="001B3826" w:rsidRDefault="002850F6" w:rsidP="007E2493">
            <w:pPr>
              <w:pStyle w:val="SITabletext"/>
              <w:spacing w:before="60" w:after="60"/>
            </w:pPr>
            <w:r w:rsidRPr="001B3826">
              <w:t>FWPCOT3237 Produce templates</w:t>
            </w:r>
          </w:p>
        </w:tc>
        <w:tc>
          <w:tcPr>
            <w:tcW w:w="3828" w:type="dxa"/>
          </w:tcPr>
          <w:p w14:paraId="69CEF851" w14:textId="77777777" w:rsidR="002850F6" w:rsidRPr="001B3826" w:rsidRDefault="002850F6" w:rsidP="007E2493">
            <w:pPr>
              <w:pStyle w:val="SITabletext"/>
              <w:spacing w:before="60" w:after="60"/>
            </w:pPr>
            <w:r w:rsidRPr="001B3826">
              <w:t>FPICOT3237B Produce templates</w:t>
            </w:r>
          </w:p>
        </w:tc>
        <w:tc>
          <w:tcPr>
            <w:tcW w:w="1791" w:type="dxa"/>
          </w:tcPr>
          <w:p w14:paraId="44191B09" w14:textId="77777777" w:rsidR="002850F6" w:rsidRPr="001B3826" w:rsidRDefault="002850F6" w:rsidP="007E2493">
            <w:pPr>
              <w:pStyle w:val="SITabletext"/>
              <w:spacing w:before="60" w:after="60"/>
            </w:pPr>
            <w:r w:rsidRPr="001B3826">
              <w:rPr>
                <w:lang w:val="en-NZ"/>
              </w:rPr>
              <w:t>Equivalent</w:t>
            </w:r>
          </w:p>
        </w:tc>
      </w:tr>
      <w:tr w:rsidR="002850F6" w:rsidRPr="001B3826" w14:paraId="532CB4C1" w14:textId="77777777" w:rsidTr="007E2493">
        <w:trPr>
          <w:trHeight w:val="340"/>
        </w:trPr>
        <w:tc>
          <w:tcPr>
            <w:tcW w:w="3397" w:type="dxa"/>
          </w:tcPr>
          <w:p w14:paraId="2F234CD9" w14:textId="77777777" w:rsidR="002850F6" w:rsidRPr="001B3826" w:rsidRDefault="002850F6" w:rsidP="007E2493">
            <w:pPr>
              <w:pStyle w:val="SITabletext"/>
              <w:spacing w:before="60" w:after="60"/>
            </w:pPr>
            <w:r w:rsidRPr="001B3826">
              <w:t>FWPCOT3238 Operate a pole saw</w:t>
            </w:r>
          </w:p>
        </w:tc>
        <w:tc>
          <w:tcPr>
            <w:tcW w:w="3828" w:type="dxa"/>
          </w:tcPr>
          <w:p w14:paraId="7847E58A" w14:textId="77777777" w:rsidR="002850F6" w:rsidRPr="001B3826" w:rsidRDefault="002850F6" w:rsidP="007E2493">
            <w:pPr>
              <w:pStyle w:val="SITabletext"/>
              <w:spacing w:before="60" w:after="60"/>
            </w:pPr>
            <w:r w:rsidRPr="001B3826">
              <w:t>FPICOT3238B Operate a pole saw</w:t>
            </w:r>
          </w:p>
        </w:tc>
        <w:tc>
          <w:tcPr>
            <w:tcW w:w="1791" w:type="dxa"/>
          </w:tcPr>
          <w:p w14:paraId="793DCE9F" w14:textId="77777777" w:rsidR="002850F6" w:rsidRPr="001B3826" w:rsidRDefault="002850F6" w:rsidP="007E2493">
            <w:pPr>
              <w:pStyle w:val="SITabletext"/>
              <w:spacing w:before="60" w:after="60"/>
            </w:pPr>
            <w:r w:rsidRPr="001B3826">
              <w:rPr>
                <w:lang w:val="en-NZ"/>
              </w:rPr>
              <w:t>Equivalent</w:t>
            </w:r>
          </w:p>
        </w:tc>
      </w:tr>
      <w:tr w:rsidR="002850F6" w:rsidRPr="001B3826" w14:paraId="2058A76F" w14:textId="77777777" w:rsidTr="007E2493">
        <w:trPr>
          <w:trHeight w:val="340"/>
        </w:trPr>
        <w:tc>
          <w:tcPr>
            <w:tcW w:w="3397" w:type="dxa"/>
          </w:tcPr>
          <w:p w14:paraId="751F27DA" w14:textId="77777777" w:rsidR="002850F6" w:rsidRPr="001B3826" w:rsidRDefault="002850F6" w:rsidP="007E2493">
            <w:pPr>
              <w:pStyle w:val="SITabletext"/>
              <w:spacing w:before="60" w:after="60"/>
            </w:pPr>
            <w:r w:rsidRPr="001B3826">
              <w:t>FWPCOT3239 Create drawings using computer aided design systems</w:t>
            </w:r>
          </w:p>
        </w:tc>
        <w:tc>
          <w:tcPr>
            <w:tcW w:w="3828" w:type="dxa"/>
          </w:tcPr>
          <w:p w14:paraId="4748CAEF" w14:textId="77777777" w:rsidR="002850F6" w:rsidRPr="001B3826" w:rsidRDefault="002850F6" w:rsidP="007E2493">
            <w:pPr>
              <w:pStyle w:val="SITabletext"/>
              <w:spacing w:before="60" w:after="60"/>
            </w:pPr>
            <w:r w:rsidRPr="001B3826">
              <w:t>FPICOT3239B Create drawings using computer aided design systems</w:t>
            </w:r>
          </w:p>
        </w:tc>
        <w:tc>
          <w:tcPr>
            <w:tcW w:w="1791" w:type="dxa"/>
          </w:tcPr>
          <w:p w14:paraId="4E9E0CAA" w14:textId="77777777" w:rsidR="002850F6" w:rsidRPr="001B3826" w:rsidRDefault="002850F6" w:rsidP="007E2493">
            <w:pPr>
              <w:pStyle w:val="SITabletext"/>
              <w:spacing w:before="60" w:after="60"/>
            </w:pPr>
            <w:r w:rsidRPr="001B3826">
              <w:rPr>
                <w:lang w:val="en-NZ"/>
              </w:rPr>
              <w:t>Equivalent</w:t>
            </w:r>
          </w:p>
        </w:tc>
      </w:tr>
      <w:tr w:rsidR="002850F6" w:rsidRPr="001B3826" w14:paraId="7C868662" w14:textId="77777777" w:rsidTr="007E2493">
        <w:trPr>
          <w:trHeight w:val="340"/>
        </w:trPr>
        <w:tc>
          <w:tcPr>
            <w:tcW w:w="3397" w:type="dxa"/>
          </w:tcPr>
          <w:p w14:paraId="041C005B" w14:textId="77777777" w:rsidR="002850F6" w:rsidRPr="001B3826" w:rsidRDefault="002850F6" w:rsidP="007E2493">
            <w:pPr>
              <w:pStyle w:val="SITabletext"/>
              <w:spacing w:before="60" w:after="60"/>
            </w:pPr>
            <w:r w:rsidRPr="001B3826">
              <w:t>FWPCOT3240 Grade heavy structural/engineered products</w:t>
            </w:r>
          </w:p>
        </w:tc>
        <w:tc>
          <w:tcPr>
            <w:tcW w:w="3828" w:type="dxa"/>
          </w:tcPr>
          <w:p w14:paraId="41464AEC" w14:textId="77777777" w:rsidR="002850F6" w:rsidRPr="001B3826" w:rsidRDefault="002850F6" w:rsidP="007E2493">
            <w:pPr>
              <w:pStyle w:val="SITabletext"/>
              <w:spacing w:before="60" w:after="60"/>
            </w:pPr>
            <w:r w:rsidRPr="001B3826">
              <w:t>FPICOT3240B Grade heavy structural/engineered products</w:t>
            </w:r>
          </w:p>
        </w:tc>
        <w:tc>
          <w:tcPr>
            <w:tcW w:w="1791" w:type="dxa"/>
          </w:tcPr>
          <w:p w14:paraId="40B50B7D" w14:textId="77777777" w:rsidR="002850F6" w:rsidRPr="001B3826" w:rsidRDefault="002850F6" w:rsidP="007E2493">
            <w:pPr>
              <w:pStyle w:val="SITabletext"/>
              <w:spacing w:before="60" w:after="60"/>
            </w:pPr>
            <w:r w:rsidRPr="001B3826">
              <w:rPr>
                <w:lang w:val="en-NZ"/>
              </w:rPr>
              <w:t>Equivalent</w:t>
            </w:r>
          </w:p>
        </w:tc>
      </w:tr>
      <w:tr w:rsidR="002850F6" w:rsidRPr="001B3826" w14:paraId="3BE3DD93" w14:textId="77777777" w:rsidTr="007E2493">
        <w:trPr>
          <w:trHeight w:val="340"/>
        </w:trPr>
        <w:tc>
          <w:tcPr>
            <w:tcW w:w="3397" w:type="dxa"/>
          </w:tcPr>
          <w:p w14:paraId="4FDE64D9" w14:textId="77777777" w:rsidR="002850F6" w:rsidRPr="001B3826" w:rsidRDefault="002850F6" w:rsidP="007E2493">
            <w:pPr>
              <w:pStyle w:val="SITabletext"/>
              <w:spacing w:before="60" w:after="60"/>
            </w:pPr>
            <w:r w:rsidRPr="001B3826">
              <w:t>FWPCOT3241 Assemble timber wall frames</w:t>
            </w:r>
          </w:p>
        </w:tc>
        <w:tc>
          <w:tcPr>
            <w:tcW w:w="3828" w:type="dxa"/>
          </w:tcPr>
          <w:p w14:paraId="21CFAD6E" w14:textId="77777777" w:rsidR="002850F6" w:rsidRPr="001B3826" w:rsidRDefault="002850F6" w:rsidP="007E2493">
            <w:pPr>
              <w:pStyle w:val="SITabletext"/>
              <w:spacing w:before="60" w:after="60"/>
            </w:pPr>
            <w:r w:rsidRPr="001B3826">
              <w:t>FPICOT3241B Assemble timber wall frames</w:t>
            </w:r>
          </w:p>
        </w:tc>
        <w:tc>
          <w:tcPr>
            <w:tcW w:w="1791" w:type="dxa"/>
          </w:tcPr>
          <w:p w14:paraId="373D0B36" w14:textId="77777777" w:rsidR="002850F6" w:rsidRPr="001B3826" w:rsidRDefault="002850F6" w:rsidP="007E2493">
            <w:pPr>
              <w:pStyle w:val="SITabletext"/>
              <w:spacing w:before="60" w:after="60"/>
            </w:pPr>
            <w:r w:rsidRPr="001B3826">
              <w:rPr>
                <w:lang w:val="en-NZ"/>
              </w:rPr>
              <w:t>Equivalent</w:t>
            </w:r>
          </w:p>
        </w:tc>
      </w:tr>
      <w:tr w:rsidR="002850F6" w:rsidRPr="001B3826" w14:paraId="75F6B03A" w14:textId="77777777" w:rsidTr="007E2493">
        <w:trPr>
          <w:trHeight w:val="340"/>
        </w:trPr>
        <w:tc>
          <w:tcPr>
            <w:tcW w:w="3397" w:type="dxa"/>
          </w:tcPr>
          <w:p w14:paraId="2FB82AC4" w14:textId="77777777" w:rsidR="002850F6" w:rsidRPr="001B3826" w:rsidRDefault="002850F6" w:rsidP="007E2493">
            <w:pPr>
              <w:pStyle w:val="SITabletext"/>
              <w:spacing w:before="60" w:after="60"/>
            </w:pPr>
            <w:r w:rsidRPr="001B3826">
              <w:t xml:space="preserve">FWPCOT3242 </w:t>
            </w:r>
            <w:proofErr w:type="spellStart"/>
            <w:r w:rsidRPr="001B3826">
              <w:t>Lay up</w:t>
            </w:r>
            <w:proofErr w:type="spellEnd"/>
            <w:r w:rsidRPr="001B3826">
              <w:t xml:space="preserve"> timber roof trusses</w:t>
            </w:r>
          </w:p>
        </w:tc>
        <w:tc>
          <w:tcPr>
            <w:tcW w:w="3828" w:type="dxa"/>
          </w:tcPr>
          <w:p w14:paraId="474D7D4A" w14:textId="77777777" w:rsidR="002850F6" w:rsidRPr="001B3826" w:rsidRDefault="002850F6" w:rsidP="007E2493">
            <w:pPr>
              <w:pStyle w:val="SITabletext"/>
              <w:spacing w:before="60" w:after="60"/>
            </w:pPr>
            <w:r w:rsidRPr="001B3826">
              <w:t xml:space="preserve">FPICOT3242B </w:t>
            </w:r>
            <w:proofErr w:type="spellStart"/>
            <w:r w:rsidRPr="001B3826">
              <w:t>Lay up</w:t>
            </w:r>
            <w:proofErr w:type="spellEnd"/>
            <w:r w:rsidRPr="001B3826">
              <w:t xml:space="preserve"> timber roof trusses</w:t>
            </w:r>
          </w:p>
        </w:tc>
        <w:tc>
          <w:tcPr>
            <w:tcW w:w="1791" w:type="dxa"/>
          </w:tcPr>
          <w:p w14:paraId="02CC62CB" w14:textId="77777777" w:rsidR="002850F6" w:rsidRPr="001B3826" w:rsidRDefault="002850F6" w:rsidP="007E2493">
            <w:pPr>
              <w:pStyle w:val="SITabletext"/>
              <w:spacing w:before="60" w:after="60"/>
            </w:pPr>
            <w:r w:rsidRPr="001B3826">
              <w:rPr>
                <w:lang w:val="en-NZ"/>
              </w:rPr>
              <w:t>Equivalent</w:t>
            </w:r>
          </w:p>
        </w:tc>
      </w:tr>
      <w:tr w:rsidR="002850F6" w:rsidRPr="001B3826" w14:paraId="6039E747" w14:textId="77777777" w:rsidTr="007E2493">
        <w:trPr>
          <w:trHeight w:val="340"/>
        </w:trPr>
        <w:tc>
          <w:tcPr>
            <w:tcW w:w="3397" w:type="dxa"/>
          </w:tcPr>
          <w:p w14:paraId="13D3A0E7" w14:textId="77777777" w:rsidR="002850F6" w:rsidRPr="001B3826" w:rsidRDefault="002850F6" w:rsidP="007E2493">
            <w:pPr>
              <w:pStyle w:val="SITabletext"/>
              <w:spacing w:before="60" w:after="60"/>
            </w:pPr>
            <w:r w:rsidRPr="001B3826">
              <w:t>FWPCOT3243 Operate a truss press</w:t>
            </w:r>
          </w:p>
        </w:tc>
        <w:tc>
          <w:tcPr>
            <w:tcW w:w="3828" w:type="dxa"/>
          </w:tcPr>
          <w:p w14:paraId="38D083D4" w14:textId="77777777" w:rsidR="002850F6" w:rsidRPr="001B3826" w:rsidRDefault="002850F6" w:rsidP="007E2493">
            <w:pPr>
              <w:pStyle w:val="SITabletext"/>
              <w:spacing w:before="60" w:after="60"/>
            </w:pPr>
            <w:r w:rsidRPr="001B3826">
              <w:t>FPICOT3243B Operate a truss press</w:t>
            </w:r>
          </w:p>
        </w:tc>
        <w:tc>
          <w:tcPr>
            <w:tcW w:w="1791" w:type="dxa"/>
          </w:tcPr>
          <w:p w14:paraId="325E218D" w14:textId="77777777" w:rsidR="002850F6" w:rsidRPr="001B3826" w:rsidRDefault="002850F6" w:rsidP="007E2493">
            <w:pPr>
              <w:pStyle w:val="SITabletext"/>
              <w:spacing w:before="60" w:after="60"/>
            </w:pPr>
            <w:r w:rsidRPr="001B3826">
              <w:rPr>
                <w:lang w:val="en-NZ"/>
              </w:rPr>
              <w:t>Equivalent</w:t>
            </w:r>
          </w:p>
        </w:tc>
      </w:tr>
      <w:tr w:rsidR="002850F6" w:rsidRPr="001B3826" w14:paraId="3FB9D11B" w14:textId="77777777" w:rsidTr="007E2493">
        <w:trPr>
          <w:trHeight w:val="340"/>
        </w:trPr>
        <w:tc>
          <w:tcPr>
            <w:tcW w:w="3397" w:type="dxa"/>
          </w:tcPr>
          <w:p w14:paraId="286A6C75" w14:textId="77777777" w:rsidR="002850F6" w:rsidRPr="001B3826" w:rsidRDefault="002850F6" w:rsidP="007E2493">
            <w:pPr>
              <w:pStyle w:val="SITabletext"/>
              <w:spacing w:before="60" w:after="60"/>
            </w:pPr>
            <w:r w:rsidRPr="001B3826">
              <w:t>FWPCOT3244 Cut material to profile</w:t>
            </w:r>
          </w:p>
        </w:tc>
        <w:tc>
          <w:tcPr>
            <w:tcW w:w="3828" w:type="dxa"/>
          </w:tcPr>
          <w:p w14:paraId="15CF79EE" w14:textId="77777777" w:rsidR="002850F6" w:rsidRPr="001B3826" w:rsidRDefault="002850F6" w:rsidP="007E2493">
            <w:pPr>
              <w:pStyle w:val="SITabletext"/>
              <w:spacing w:before="60" w:after="60"/>
            </w:pPr>
            <w:r w:rsidRPr="001B3826">
              <w:t>FPICOT3244B Cut material to profile</w:t>
            </w:r>
          </w:p>
        </w:tc>
        <w:tc>
          <w:tcPr>
            <w:tcW w:w="1791" w:type="dxa"/>
          </w:tcPr>
          <w:p w14:paraId="5385667E" w14:textId="77777777" w:rsidR="002850F6" w:rsidRPr="001B3826" w:rsidRDefault="002850F6" w:rsidP="007E2493">
            <w:pPr>
              <w:pStyle w:val="SITabletext"/>
              <w:spacing w:before="60" w:after="60"/>
            </w:pPr>
            <w:r w:rsidRPr="001B3826">
              <w:rPr>
                <w:lang w:val="en-NZ"/>
              </w:rPr>
              <w:t>Equivalent</w:t>
            </w:r>
          </w:p>
        </w:tc>
      </w:tr>
      <w:tr w:rsidR="002850F6" w:rsidRPr="001B3826" w14:paraId="381433C6" w14:textId="77777777" w:rsidTr="007E2493">
        <w:trPr>
          <w:trHeight w:val="340"/>
        </w:trPr>
        <w:tc>
          <w:tcPr>
            <w:tcW w:w="3397" w:type="dxa"/>
          </w:tcPr>
          <w:p w14:paraId="5697D0C6" w14:textId="77777777" w:rsidR="002850F6" w:rsidRPr="001B3826" w:rsidRDefault="002850F6" w:rsidP="007E2493">
            <w:pPr>
              <w:pStyle w:val="SITabletext"/>
              <w:spacing w:before="60" w:after="60"/>
            </w:pPr>
            <w:r w:rsidRPr="001B3826">
              <w:t>FWPCOT3245 Grade, sort and mark materials</w:t>
            </w:r>
          </w:p>
        </w:tc>
        <w:tc>
          <w:tcPr>
            <w:tcW w:w="3828" w:type="dxa"/>
          </w:tcPr>
          <w:p w14:paraId="19311F36" w14:textId="77777777" w:rsidR="002850F6" w:rsidRPr="001B3826" w:rsidRDefault="002850F6" w:rsidP="007E2493">
            <w:pPr>
              <w:pStyle w:val="SITabletext"/>
              <w:spacing w:before="60" w:after="60"/>
            </w:pPr>
            <w:r w:rsidRPr="001B3826">
              <w:t>FPICOT3245B Grade, sort and mark material</w:t>
            </w:r>
          </w:p>
        </w:tc>
        <w:tc>
          <w:tcPr>
            <w:tcW w:w="1791" w:type="dxa"/>
          </w:tcPr>
          <w:p w14:paraId="0C8727F2" w14:textId="77777777" w:rsidR="002850F6" w:rsidRPr="001B3826" w:rsidRDefault="002850F6" w:rsidP="007E2493">
            <w:pPr>
              <w:pStyle w:val="SITabletext"/>
              <w:spacing w:before="60" w:after="60"/>
            </w:pPr>
            <w:r w:rsidRPr="001B3826">
              <w:rPr>
                <w:lang w:val="en-NZ"/>
              </w:rPr>
              <w:t>Equivalent</w:t>
            </w:r>
          </w:p>
        </w:tc>
      </w:tr>
      <w:tr w:rsidR="002850F6" w:rsidRPr="001B3826" w14:paraId="62E0ABD0" w14:textId="77777777" w:rsidTr="007E2493">
        <w:trPr>
          <w:trHeight w:val="340"/>
        </w:trPr>
        <w:tc>
          <w:tcPr>
            <w:tcW w:w="3397" w:type="dxa"/>
          </w:tcPr>
          <w:p w14:paraId="7A1309FE" w14:textId="77777777" w:rsidR="002850F6" w:rsidRPr="001B3826" w:rsidRDefault="002850F6" w:rsidP="007E2493">
            <w:pPr>
              <w:pStyle w:val="SITabletext"/>
              <w:spacing w:before="60" w:after="60"/>
            </w:pPr>
            <w:r w:rsidRPr="001B3826">
              <w:t>FWPCOT3246 Test heavy structural/engineered products</w:t>
            </w:r>
          </w:p>
        </w:tc>
        <w:tc>
          <w:tcPr>
            <w:tcW w:w="3828" w:type="dxa"/>
          </w:tcPr>
          <w:p w14:paraId="47735806" w14:textId="77777777" w:rsidR="002850F6" w:rsidRPr="001B3826" w:rsidRDefault="002850F6" w:rsidP="007E2493">
            <w:pPr>
              <w:pStyle w:val="SITabletext"/>
              <w:spacing w:before="60" w:after="60"/>
            </w:pPr>
            <w:r w:rsidRPr="001B3826">
              <w:t>FPICOT3246B Test heavy structural/engineered products</w:t>
            </w:r>
          </w:p>
        </w:tc>
        <w:tc>
          <w:tcPr>
            <w:tcW w:w="1791" w:type="dxa"/>
          </w:tcPr>
          <w:p w14:paraId="2F04B6AC" w14:textId="77777777" w:rsidR="002850F6" w:rsidRPr="001B3826" w:rsidRDefault="002850F6" w:rsidP="007E2493">
            <w:pPr>
              <w:pStyle w:val="SITabletext"/>
              <w:spacing w:before="60" w:after="60"/>
            </w:pPr>
            <w:r w:rsidRPr="001B3826">
              <w:rPr>
                <w:lang w:val="en-NZ"/>
              </w:rPr>
              <w:t>Equivalent</w:t>
            </w:r>
          </w:p>
        </w:tc>
      </w:tr>
      <w:tr w:rsidR="002850F6" w:rsidRPr="001B3826" w14:paraId="1D134952" w14:textId="77777777" w:rsidTr="007E2493">
        <w:trPr>
          <w:trHeight w:val="340"/>
        </w:trPr>
        <w:tc>
          <w:tcPr>
            <w:tcW w:w="3397" w:type="dxa"/>
          </w:tcPr>
          <w:p w14:paraId="602C47C4" w14:textId="77777777" w:rsidR="002850F6" w:rsidRPr="001B3826" w:rsidRDefault="002850F6" w:rsidP="007E2493">
            <w:pPr>
              <w:pStyle w:val="SITabletext"/>
              <w:spacing w:before="60" w:after="60"/>
            </w:pPr>
            <w:r w:rsidRPr="001B3826">
              <w:t>FWPCOT3247 Select timber for forestry operations</w:t>
            </w:r>
          </w:p>
        </w:tc>
        <w:tc>
          <w:tcPr>
            <w:tcW w:w="3828" w:type="dxa"/>
          </w:tcPr>
          <w:p w14:paraId="1DCA180D" w14:textId="77777777" w:rsidR="002850F6" w:rsidRPr="001B3826" w:rsidRDefault="002850F6" w:rsidP="007E2493">
            <w:pPr>
              <w:pStyle w:val="SITabletext"/>
              <w:spacing w:before="60" w:after="60"/>
            </w:pPr>
            <w:r w:rsidRPr="001B3826">
              <w:t>FPICOT3247B Select timber for forestry operations</w:t>
            </w:r>
          </w:p>
        </w:tc>
        <w:tc>
          <w:tcPr>
            <w:tcW w:w="1791" w:type="dxa"/>
          </w:tcPr>
          <w:p w14:paraId="6D096923" w14:textId="77777777" w:rsidR="002850F6" w:rsidRPr="001B3826" w:rsidRDefault="002850F6" w:rsidP="007E2493">
            <w:pPr>
              <w:pStyle w:val="SITabletext"/>
              <w:spacing w:before="60" w:after="60"/>
            </w:pPr>
            <w:r w:rsidRPr="001B3826">
              <w:rPr>
                <w:lang w:val="en-NZ"/>
              </w:rPr>
              <w:t>Equivalent</w:t>
            </w:r>
          </w:p>
        </w:tc>
      </w:tr>
      <w:tr w:rsidR="002850F6" w:rsidRPr="001B3826" w14:paraId="7431C68F" w14:textId="77777777" w:rsidTr="007E2493">
        <w:trPr>
          <w:trHeight w:val="340"/>
        </w:trPr>
        <w:tc>
          <w:tcPr>
            <w:tcW w:w="3397" w:type="dxa"/>
          </w:tcPr>
          <w:p w14:paraId="07F08DF5" w14:textId="77777777" w:rsidR="002850F6" w:rsidRPr="001B3826" w:rsidRDefault="002850F6" w:rsidP="007E2493">
            <w:pPr>
              <w:pStyle w:val="SITabletext"/>
              <w:spacing w:before="60" w:after="60"/>
            </w:pPr>
            <w:r w:rsidRPr="001B3826">
              <w:t>FWPCOT3248 Dry timber in solar assisted kilns</w:t>
            </w:r>
          </w:p>
        </w:tc>
        <w:tc>
          <w:tcPr>
            <w:tcW w:w="3828" w:type="dxa"/>
          </w:tcPr>
          <w:p w14:paraId="3282A834" w14:textId="77777777" w:rsidR="002850F6" w:rsidRPr="001B3826" w:rsidRDefault="002850F6" w:rsidP="007E2493">
            <w:pPr>
              <w:pStyle w:val="SITabletext"/>
              <w:spacing w:before="60" w:after="60"/>
            </w:pPr>
            <w:r w:rsidRPr="001B3826">
              <w:t>FPICOT3248A Dry timber in solar assisted kilns</w:t>
            </w:r>
          </w:p>
        </w:tc>
        <w:tc>
          <w:tcPr>
            <w:tcW w:w="1791" w:type="dxa"/>
          </w:tcPr>
          <w:p w14:paraId="597B8F35" w14:textId="77777777" w:rsidR="002850F6" w:rsidRPr="001B3826" w:rsidRDefault="002850F6" w:rsidP="007E2493">
            <w:pPr>
              <w:pStyle w:val="SITabletext"/>
              <w:spacing w:before="60" w:after="60"/>
            </w:pPr>
            <w:r w:rsidRPr="001B3826">
              <w:rPr>
                <w:lang w:val="en-NZ"/>
              </w:rPr>
              <w:t>Equivalent</w:t>
            </w:r>
          </w:p>
        </w:tc>
      </w:tr>
      <w:tr w:rsidR="002850F6" w:rsidRPr="001B3826" w14:paraId="6AB1A2E0" w14:textId="77777777" w:rsidTr="007E2493">
        <w:trPr>
          <w:trHeight w:val="340"/>
        </w:trPr>
        <w:tc>
          <w:tcPr>
            <w:tcW w:w="3397" w:type="dxa"/>
          </w:tcPr>
          <w:p w14:paraId="349B41C7" w14:textId="77777777" w:rsidR="002850F6" w:rsidRPr="001B3826" w:rsidRDefault="002850F6" w:rsidP="007E2493">
            <w:pPr>
              <w:pStyle w:val="SITabletext"/>
              <w:spacing w:before="60" w:after="60"/>
            </w:pPr>
            <w:r w:rsidRPr="001B3826">
              <w:t>FWPCOT3249 Select timber preservation techniques</w:t>
            </w:r>
          </w:p>
        </w:tc>
        <w:tc>
          <w:tcPr>
            <w:tcW w:w="3828" w:type="dxa"/>
          </w:tcPr>
          <w:p w14:paraId="43374370" w14:textId="77777777" w:rsidR="002850F6" w:rsidRPr="001B3826" w:rsidRDefault="002850F6" w:rsidP="007E2493">
            <w:pPr>
              <w:pStyle w:val="SITabletext"/>
              <w:spacing w:before="60" w:after="60"/>
            </w:pPr>
            <w:r w:rsidRPr="001B3826">
              <w:t>FPICOT3249A Select timber preservation techniques</w:t>
            </w:r>
          </w:p>
        </w:tc>
        <w:tc>
          <w:tcPr>
            <w:tcW w:w="1791" w:type="dxa"/>
          </w:tcPr>
          <w:p w14:paraId="3A22F8DA" w14:textId="77777777" w:rsidR="002850F6" w:rsidRPr="001B3826" w:rsidRDefault="002850F6" w:rsidP="007E2493">
            <w:pPr>
              <w:pStyle w:val="SITabletext"/>
              <w:spacing w:before="60" w:after="60"/>
            </w:pPr>
            <w:r w:rsidRPr="001B3826">
              <w:rPr>
                <w:lang w:val="en-NZ"/>
              </w:rPr>
              <w:t>Equivalent</w:t>
            </w:r>
          </w:p>
        </w:tc>
      </w:tr>
      <w:tr w:rsidR="002850F6" w:rsidRPr="001B3826" w14:paraId="3425C0D4" w14:textId="77777777" w:rsidTr="007E2493">
        <w:trPr>
          <w:trHeight w:val="340"/>
        </w:trPr>
        <w:tc>
          <w:tcPr>
            <w:tcW w:w="3397" w:type="dxa"/>
          </w:tcPr>
          <w:p w14:paraId="3BC269DB" w14:textId="77777777" w:rsidR="002850F6" w:rsidRPr="001B3826" w:rsidRDefault="002850F6" w:rsidP="007E2493">
            <w:pPr>
              <w:pStyle w:val="SITabletext"/>
              <w:spacing w:before="60" w:after="60"/>
            </w:pPr>
            <w:r w:rsidRPr="001B3826">
              <w:t>FWPCOT3250 Prepare timber to meet import/export compliance requirements</w:t>
            </w:r>
          </w:p>
        </w:tc>
        <w:tc>
          <w:tcPr>
            <w:tcW w:w="3828" w:type="dxa"/>
          </w:tcPr>
          <w:p w14:paraId="2C63C16A" w14:textId="77777777" w:rsidR="002850F6" w:rsidRPr="001B3826" w:rsidRDefault="002850F6" w:rsidP="007E2493">
            <w:pPr>
              <w:pStyle w:val="SITabletext"/>
              <w:spacing w:before="60" w:after="60"/>
            </w:pPr>
            <w:r w:rsidRPr="001B3826">
              <w:t>FPICOT3250A Prepare timber to meet import/export compliance requirements</w:t>
            </w:r>
          </w:p>
        </w:tc>
        <w:tc>
          <w:tcPr>
            <w:tcW w:w="1791" w:type="dxa"/>
          </w:tcPr>
          <w:p w14:paraId="09FFC498" w14:textId="77777777" w:rsidR="002850F6" w:rsidRPr="001B3826" w:rsidRDefault="002850F6" w:rsidP="007E2493">
            <w:pPr>
              <w:pStyle w:val="SITabletext"/>
              <w:spacing w:before="60" w:after="60"/>
            </w:pPr>
            <w:r w:rsidRPr="001B3826">
              <w:rPr>
                <w:lang w:val="en-NZ"/>
              </w:rPr>
              <w:t>Equivalent</w:t>
            </w:r>
          </w:p>
        </w:tc>
      </w:tr>
      <w:tr w:rsidR="002850F6" w:rsidRPr="001B3826" w14:paraId="7FAD2350" w14:textId="77777777" w:rsidTr="007E2493">
        <w:trPr>
          <w:trHeight w:val="340"/>
        </w:trPr>
        <w:tc>
          <w:tcPr>
            <w:tcW w:w="3397" w:type="dxa"/>
          </w:tcPr>
          <w:p w14:paraId="2763550A" w14:textId="77777777" w:rsidR="002850F6" w:rsidRPr="001B3826" w:rsidRDefault="002850F6" w:rsidP="007E2493">
            <w:pPr>
              <w:pStyle w:val="SITabletext"/>
              <w:spacing w:before="60" w:after="60"/>
            </w:pPr>
            <w:r w:rsidRPr="001B3826">
              <w:t>FWPCOT3251 Promote the carbon benefits of wood products</w:t>
            </w:r>
          </w:p>
        </w:tc>
        <w:tc>
          <w:tcPr>
            <w:tcW w:w="3828" w:type="dxa"/>
          </w:tcPr>
          <w:p w14:paraId="28C23A2D" w14:textId="77777777" w:rsidR="002850F6" w:rsidRPr="001B3826" w:rsidRDefault="002850F6" w:rsidP="007E2493">
            <w:pPr>
              <w:pStyle w:val="SITabletext"/>
              <w:spacing w:before="60" w:after="60"/>
            </w:pPr>
            <w:r w:rsidRPr="001B3826">
              <w:t>FPICOT3251A Promote the carbon benefits of wood products</w:t>
            </w:r>
          </w:p>
        </w:tc>
        <w:tc>
          <w:tcPr>
            <w:tcW w:w="1791" w:type="dxa"/>
          </w:tcPr>
          <w:p w14:paraId="3E3E8626" w14:textId="77777777" w:rsidR="002850F6" w:rsidRPr="001B3826" w:rsidRDefault="002850F6" w:rsidP="007E2493">
            <w:pPr>
              <w:pStyle w:val="SITabletext"/>
              <w:spacing w:before="60" w:after="60"/>
            </w:pPr>
            <w:r w:rsidRPr="001B3826">
              <w:rPr>
                <w:lang w:val="en-NZ"/>
              </w:rPr>
              <w:t>Equivalent</w:t>
            </w:r>
          </w:p>
        </w:tc>
      </w:tr>
      <w:tr w:rsidR="002850F6" w:rsidRPr="001B3826" w14:paraId="56D70D71" w14:textId="77777777" w:rsidTr="007E2493">
        <w:trPr>
          <w:trHeight w:val="340"/>
        </w:trPr>
        <w:tc>
          <w:tcPr>
            <w:tcW w:w="3397" w:type="dxa"/>
          </w:tcPr>
          <w:p w14:paraId="3030A727" w14:textId="77777777" w:rsidR="002850F6" w:rsidRPr="001B3826" w:rsidRDefault="002850F6" w:rsidP="007E2493">
            <w:pPr>
              <w:pStyle w:val="SITabletext"/>
              <w:spacing w:before="60" w:after="60"/>
            </w:pPr>
            <w:r w:rsidRPr="001B3826">
              <w:t>FWPCOT3252 Use environmental care procedures to undertake fire salvage operations</w:t>
            </w:r>
          </w:p>
        </w:tc>
        <w:tc>
          <w:tcPr>
            <w:tcW w:w="3828" w:type="dxa"/>
          </w:tcPr>
          <w:p w14:paraId="55895D02" w14:textId="77777777" w:rsidR="002850F6" w:rsidRPr="001B3826" w:rsidRDefault="002850F6" w:rsidP="007E2493">
            <w:pPr>
              <w:pStyle w:val="SITabletext"/>
              <w:spacing w:before="60" w:after="60"/>
            </w:pPr>
            <w:r w:rsidRPr="001B3826">
              <w:t>FPICOT3252A Use environmental care procedures to undertake fire salvage operations</w:t>
            </w:r>
          </w:p>
        </w:tc>
        <w:tc>
          <w:tcPr>
            <w:tcW w:w="1791" w:type="dxa"/>
          </w:tcPr>
          <w:p w14:paraId="11C1E767" w14:textId="77777777" w:rsidR="002850F6" w:rsidRPr="001B3826" w:rsidRDefault="002850F6" w:rsidP="007E2493">
            <w:pPr>
              <w:pStyle w:val="SITabletext"/>
              <w:spacing w:before="60" w:after="60"/>
            </w:pPr>
            <w:r w:rsidRPr="001B3826">
              <w:rPr>
                <w:lang w:val="en-NZ"/>
              </w:rPr>
              <w:t>Equivalent</w:t>
            </w:r>
          </w:p>
        </w:tc>
      </w:tr>
      <w:tr w:rsidR="002850F6" w:rsidRPr="001B3826" w14:paraId="0BD8BD72" w14:textId="77777777" w:rsidTr="007E2493">
        <w:trPr>
          <w:trHeight w:val="340"/>
        </w:trPr>
        <w:tc>
          <w:tcPr>
            <w:tcW w:w="3397" w:type="dxa"/>
          </w:tcPr>
          <w:p w14:paraId="132B9CA4" w14:textId="77777777" w:rsidR="002850F6" w:rsidRPr="001B3826" w:rsidRDefault="002850F6" w:rsidP="007E2493">
            <w:pPr>
              <w:pStyle w:val="SITabletext"/>
              <w:spacing w:before="60" w:after="60"/>
            </w:pPr>
            <w:r w:rsidRPr="001B3826">
              <w:lastRenderedPageBreak/>
              <w:t>FWPCOT3253 Convert timber residue into products for further use</w:t>
            </w:r>
          </w:p>
        </w:tc>
        <w:tc>
          <w:tcPr>
            <w:tcW w:w="3828" w:type="dxa"/>
          </w:tcPr>
          <w:p w14:paraId="0B250B56" w14:textId="77777777" w:rsidR="002850F6" w:rsidRPr="001B3826" w:rsidRDefault="002850F6" w:rsidP="007E2493">
            <w:pPr>
              <w:pStyle w:val="SITabletext"/>
              <w:spacing w:before="60" w:after="60"/>
            </w:pPr>
            <w:r w:rsidRPr="001B3826">
              <w:t>FPICOT3253A Convert timber residue into products for further use</w:t>
            </w:r>
          </w:p>
        </w:tc>
        <w:tc>
          <w:tcPr>
            <w:tcW w:w="1791" w:type="dxa"/>
          </w:tcPr>
          <w:p w14:paraId="273087DC" w14:textId="77777777" w:rsidR="002850F6" w:rsidRPr="001B3826" w:rsidRDefault="002850F6" w:rsidP="007E2493">
            <w:pPr>
              <w:pStyle w:val="SITabletext"/>
              <w:spacing w:before="60" w:after="60"/>
            </w:pPr>
            <w:r w:rsidRPr="001B3826">
              <w:rPr>
                <w:lang w:val="en-NZ"/>
              </w:rPr>
              <w:t>Equivalent</w:t>
            </w:r>
          </w:p>
        </w:tc>
      </w:tr>
      <w:tr w:rsidR="002850F6" w:rsidRPr="001B3826" w14:paraId="7C7356A7" w14:textId="77777777" w:rsidTr="007E2493">
        <w:trPr>
          <w:trHeight w:val="340"/>
        </w:trPr>
        <w:tc>
          <w:tcPr>
            <w:tcW w:w="3397" w:type="dxa"/>
          </w:tcPr>
          <w:p w14:paraId="14E86C93" w14:textId="77777777" w:rsidR="002850F6" w:rsidRPr="001B3826" w:rsidRDefault="002850F6" w:rsidP="007E2493">
            <w:pPr>
              <w:pStyle w:val="SITabletext"/>
              <w:spacing w:before="60" w:after="60"/>
            </w:pPr>
            <w:r w:rsidRPr="001B3826">
              <w:t>FWPCOT3254 Implement environmentally sustainable work practices in the work area/work site</w:t>
            </w:r>
          </w:p>
        </w:tc>
        <w:tc>
          <w:tcPr>
            <w:tcW w:w="3828" w:type="dxa"/>
          </w:tcPr>
          <w:p w14:paraId="3399F2AF" w14:textId="77777777" w:rsidR="002850F6" w:rsidRPr="001B3826" w:rsidRDefault="002850F6" w:rsidP="007E2493">
            <w:pPr>
              <w:pStyle w:val="SITabletext"/>
              <w:spacing w:before="60" w:after="60"/>
            </w:pPr>
            <w:r w:rsidRPr="001B3826">
              <w:t>FPICOT3254A Implement environmentally sustainable work practices in the work area/work site</w:t>
            </w:r>
          </w:p>
        </w:tc>
        <w:tc>
          <w:tcPr>
            <w:tcW w:w="1791" w:type="dxa"/>
          </w:tcPr>
          <w:p w14:paraId="33FFEEA7" w14:textId="77777777" w:rsidR="002850F6" w:rsidRPr="001B3826" w:rsidRDefault="002850F6" w:rsidP="007E2493">
            <w:pPr>
              <w:pStyle w:val="SITabletext"/>
              <w:spacing w:before="60" w:after="60"/>
            </w:pPr>
            <w:r w:rsidRPr="001B3826">
              <w:rPr>
                <w:lang w:val="en-NZ"/>
              </w:rPr>
              <w:t>Equivalent</w:t>
            </w:r>
          </w:p>
        </w:tc>
      </w:tr>
      <w:tr w:rsidR="002850F6" w:rsidRPr="001B3826" w14:paraId="70D0CB70" w14:textId="77777777" w:rsidTr="007E2493">
        <w:trPr>
          <w:trHeight w:val="340"/>
        </w:trPr>
        <w:tc>
          <w:tcPr>
            <w:tcW w:w="3397" w:type="dxa"/>
          </w:tcPr>
          <w:p w14:paraId="6FD04AA3" w14:textId="77777777" w:rsidR="002850F6" w:rsidRPr="001B3826" w:rsidRDefault="002850F6" w:rsidP="007E2493">
            <w:pPr>
              <w:pStyle w:val="SITabletext"/>
              <w:spacing w:before="60" w:after="60"/>
            </w:pPr>
            <w:r w:rsidRPr="001B3826">
              <w:t>FWPCOT3255 Apply silvicultural principles</w:t>
            </w:r>
          </w:p>
        </w:tc>
        <w:tc>
          <w:tcPr>
            <w:tcW w:w="3828" w:type="dxa"/>
          </w:tcPr>
          <w:p w14:paraId="24CC46BA" w14:textId="77777777" w:rsidR="002850F6" w:rsidRPr="001B3826" w:rsidRDefault="002850F6" w:rsidP="007E2493">
            <w:pPr>
              <w:pStyle w:val="SITabletext"/>
              <w:spacing w:before="60" w:after="60"/>
            </w:pPr>
            <w:r w:rsidRPr="001B3826">
              <w:t>FPICOT3255 Apply silviculture principles</w:t>
            </w:r>
          </w:p>
        </w:tc>
        <w:tc>
          <w:tcPr>
            <w:tcW w:w="1791" w:type="dxa"/>
          </w:tcPr>
          <w:p w14:paraId="4BC21C9F" w14:textId="77777777" w:rsidR="002850F6" w:rsidRPr="001B3826" w:rsidRDefault="002850F6" w:rsidP="007E2493">
            <w:pPr>
              <w:pStyle w:val="SITabletext"/>
              <w:spacing w:before="60" w:after="60"/>
            </w:pPr>
            <w:r w:rsidRPr="001B3826">
              <w:rPr>
                <w:lang w:val="en-NZ"/>
              </w:rPr>
              <w:t>Equivalent</w:t>
            </w:r>
          </w:p>
        </w:tc>
      </w:tr>
      <w:tr w:rsidR="002850F6" w:rsidRPr="001B3826" w14:paraId="3C2A5493" w14:textId="77777777" w:rsidTr="007E2493">
        <w:trPr>
          <w:trHeight w:val="340"/>
        </w:trPr>
        <w:tc>
          <w:tcPr>
            <w:tcW w:w="3397" w:type="dxa"/>
          </w:tcPr>
          <w:p w14:paraId="15197310" w14:textId="77777777" w:rsidR="002850F6" w:rsidRPr="001B3826" w:rsidRDefault="002850F6" w:rsidP="007E2493">
            <w:pPr>
              <w:pStyle w:val="SITabletext"/>
              <w:spacing w:before="60" w:after="60"/>
            </w:pPr>
            <w:r w:rsidRPr="001B3826">
              <w:t>FWPCOT3256 Apply biodiversity protection principles</w:t>
            </w:r>
          </w:p>
        </w:tc>
        <w:tc>
          <w:tcPr>
            <w:tcW w:w="3828" w:type="dxa"/>
          </w:tcPr>
          <w:p w14:paraId="0C5FEB88" w14:textId="77777777" w:rsidR="002850F6" w:rsidRPr="001B3826" w:rsidRDefault="002850F6" w:rsidP="007E2493">
            <w:pPr>
              <w:pStyle w:val="SITabletext"/>
              <w:spacing w:before="60" w:after="60"/>
            </w:pPr>
            <w:r w:rsidRPr="001B3826">
              <w:t>FPICOT3256 Apply biodiversity protection principles</w:t>
            </w:r>
          </w:p>
        </w:tc>
        <w:tc>
          <w:tcPr>
            <w:tcW w:w="1791" w:type="dxa"/>
          </w:tcPr>
          <w:p w14:paraId="56DB7528" w14:textId="77777777" w:rsidR="002850F6" w:rsidRPr="001B3826" w:rsidRDefault="002850F6" w:rsidP="007E2493">
            <w:pPr>
              <w:pStyle w:val="SITabletext"/>
              <w:spacing w:before="60" w:after="60"/>
            </w:pPr>
            <w:r w:rsidRPr="001B3826">
              <w:rPr>
                <w:lang w:val="en-NZ"/>
              </w:rPr>
              <w:t>Equivalent</w:t>
            </w:r>
          </w:p>
        </w:tc>
      </w:tr>
      <w:tr w:rsidR="002850F6" w:rsidRPr="001B3826" w14:paraId="6406A6A4" w14:textId="77777777" w:rsidTr="007E2493">
        <w:trPr>
          <w:trHeight w:val="340"/>
        </w:trPr>
        <w:tc>
          <w:tcPr>
            <w:tcW w:w="3397" w:type="dxa"/>
          </w:tcPr>
          <w:p w14:paraId="3EFB6B76" w14:textId="77777777" w:rsidR="002850F6" w:rsidRPr="001B3826" w:rsidRDefault="002850F6" w:rsidP="007E2493">
            <w:pPr>
              <w:pStyle w:val="SITabletext"/>
              <w:spacing w:before="60" w:after="60"/>
            </w:pPr>
            <w:r w:rsidRPr="001B3826">
              <w:t>FWPCOT3257 Follow cultural heritage requirements</w:t>
            </w:r>
          </w:p>
        </w:tc>
        <w:tc>
          <w:tcPr>
            <w:tcW w:w="3828" w:type="dxa"/>
          </w:tcPr>
          <w:p w14:paraId="4E566276" w14:textId="77777777" w:rsidR="002850F6" w:rsidRPr="001B3826" w:rsidRDefault="002850F6" w:rsidP="007E2493">
            <w:pPr>
              <w:pStyle w:val="SITabletext"/>
              <w:spacing w:before="60" w:after="60"/>
            </w:pPr>
            <w:r w:rsidRPr="001B3826">
              <w:t>FPICOT3257 Follow cultural heritage requirements</w:t>
            </w:r>
          </w:p>
        </w:tc>
        <w:tc>
          <w:tcPr>
            <w:tcW w:w="1791" w:type="dxa"/>
          </w:tcPr>
          <w:p w14:paraId="630C257A" w14:textId="77777777" w:rsidR="002850F6" w:rsidRPr="001B3826" w:rsidRDefault="002850F6" w:rsidP="007E2493">
            <w:pPr>
              <w:pStyle w:val="SITabletext"/>
              <w:spacing w:before="60" w:after="60"/>
            </w:pPr>
            <w:r w:rsidRPr="001B3826">
              <w:rPr>
                <w:lang w:val="en-NZ"/>
              </w:rPr>
              <w:t>Equivalent</w:t>
            </w:r>
          </w:p>
        </w:tc>
      </w:tr>
      <w:tr w:rsidR="002850F6" w:rsidRPr="001B3826" w14:paraId="7BE58DFA" w14:textId="77777777" w:rsidTr="007E2493">
        <w:trPr>
          <w:trHeight w:val="340"/>
        </w:trPr>
        <w:tc>
          <w:tcPr>
            <w:tcW w:w="3397" w:type="dxa"/>
          </w:tcPr>
          <w:p w14:paraId="6E33BBF0" w14:textId="77777777" w:rsidR="002850F6" w:rsidRPr="001B3826" w:rsidRDefault="002850F6" w:rsidP="007E2493">
            <w:pPr>
              <w:pStyle w:val="SITabletext"/>
              <w:spacing w:before="60" w:after="60"/>
            </w:pPr>
            <w:r w:rsidRPr="001B3826">
              <w:t>FWPCOT3258 Comply with soil and water protection</w:t>
            </w:r>
          </w:p>
        </w:tc>
        <w:tc>
          <w:tcPr>
            <w:tcW w:w="3828" w:type="dxa"/>
          </w:tcPr>
          <w:p w14:paraId="51BDE8A3" w14:textId="77777777" w:rsidR="002850F6" w:rsidRPr="001B3826" w:rsidRDefault="002850F6" w:rsidP="007E2493">
            <w:pPr>
              <w:pStyle w:val="SITabletext"/>
              <w:spacing w:before="60" w:after="60"/>
            </w:pPr>
            <w:r w:rsidRPr="001B3826">
              <w:t>FPICOT3258 Comply with soil and water protection</w:t>
            </w:r>
          </w:p>
        </w:tc>
        <w:tc>
          <w:tcPr>
            <w:tcW w:w="1791" w:type="dxa"/>
          </w:tcPr>
          <w:p w14:paraId="7D929831" w14:textId="77777777" w:rsidR="002850F6" w:rsidRPr="001B3826" w:rsidRDefault="002850F6" w:rsidP="007E2493">
            <w:pPr>
              <w:pStyle w:val="SITabletext"/>
              <w:spacing w:before="60" w:after="60"/>
            </w:pPr>
            <w:r w:rsidRPr="001B3826">
              <w:rPr>
                <w:lang w:val="en-NZ"/>
              </w:rPr>
              <w:t>Equivalent</w:t>
            </w:r>
          </w:p>
        </w:tc>
      </w:tr>
      <w:tr w:rsidR="002850F6" w:rsidRPr="001B3826" w14:paraId="779EF997" w14:textId="77777777" w:rsidTr="007E2493">
        <w:trPr>
          <w:trHeight w:val="340"/>
        </w:trPr>
        <w:tc>
          <w:tcPr>
            <w:tcW w:w="3397" w:type="dxa"/>
          </w:tcPr>
          <w:p w14:paraId="3084AB87" w14:textId="77777777" w:rsidR="002850F6" w:rsidRPr="001B3826" w:rsidRDefault="002850F6" w:rsidP="007E2493">
            <w:pPr>
              <w:pStyle w:val="SITabletext"/>
              <w:spacing w:before="60" w:after="60"/>
            </w:pPr>
            <w:r w:rsidRPr="001B3826">
              <w:t>FWPCOT3259 Operate a four wheel drive on unsealed roads</w:t>
            </w:r>
          </w:p>
        </w:tc>
        <w:tc>
          <w:tcPr>
            <w:tcW w:w="3828" w:type="dxa"/>
          </w:tcPr>
          <w:p w14:paraId="6CB52FAF" w14:textId="77777777" w:rsidR="002850F6" w:rsidRPr="001B3826" w:rsidRDefault="002850F6" w:rsidP="007E2493">
            <w:pPr>
              <w:pStyle w:val="SITabletext"/>
              <w:spacing w:before="60" w:after="60"/>
            </w:pPr>
            <w:r w:rsidRPr="001B3826">
              <w:t>FPICOT3259 Operate a four wheel drive on unsealed roads</w:t>
            </w:r>
          </w:p>
        </w:tc>
        <w:tc>
          <w:tcPr>
            <w:tcW w:w="1791" w:type="dxa"/>
          </w:tcPr>
          <w:p w14:paraId="7DF33E03" w14:textId="77777777" w:rsidR="002850F6" w:rsidRPr="001B3826" w:rsidRDefault="002850F6" w:rsidP="007E2493">
            <w:pPr>
              <w:pStyle w:val="SITabletext"/>
              <w:spacing w:before="60" w:after="60"/>
            </w:pPr>
            <w:r w:rsidRPr="001B3826">
              <w:rPr>
                <w:lang w:val="en-NZ"/>
              </w:rPr>
              <w:t>Equivalent</w:t>
            </w:r>
          </w:p>
        </w:tc>
      </w:tr>
      <w:tr w:rsidR="002850F6" w:rsidRPr="001B3826" w14:paraId="22611980" w14:textId="77777777" w:rsidTr="007E2493">
        <w:trPr>
          <w:trHeight w:val="340"/>
        </w:trPr>
        <w:tc>
          <w:tcPr>
            <w:tcW w:w="3397" w:type="dxa"/>
          </w:tcPr>
          <w:p w14:paraId="28DA037A" w14:textId="77777777" w:rsidR="002850F6" w:rsidRPr="001B3826" w:rsidRDefault="002850F6" w:rsidP="007E2493">
            <w:pPr>
              <w:pStyle w:val="SITabletext"/>
              <w:spacing w:before="60" w:after="60"/>
            </w:pPr>
            <w:r w:rsidRPr="001B3826">
              <w:t>FWPCOT3260 Recover four wheel drive vehicles</w:t>
            </w:r>
          </w:p>
        </w:tc>
        <w:tc>
          <w:tcPr>
            <w:tcW w:w="3828" w:type="dxa"/>
          </w:tcPr>
          <w:p w14:paraId="4EC42F45" w14:textId="77777777" w:rsidR="002850F6" w:rsidRPr="001B3826" w:rsidRDefault="002850F6" w:rsidP="007E2493">
            <w:pPr>
              <w:pStyle w:val="SITabletext"/>
              <w:spacing w:before="60" w:after="60"/>
            </w:pPr>
            <w:r w:rsidRPr="001B3826">
              <w:t>FPICOT3260 Recover four wheel drive vehicles</w:t>
            </w:r>
          </w:p>
        </w:tc>
        <w:tc>
          <w:tcPr>
            <w:tcW w:w="1791" w:type="dxa"/>
          </w:tcPr>
          <w:p w14:paraId="57563CA3" w14:textId="77777777" w:rsidR="002850F6" w:rsidRPr="001B3826" w:rsidRDefault="002850F6" w:rsidP="007E2493">
            <w:pPr>
              <w:pStyle w:val="SITabletext"/>
              <w:spacing w:before="60" w:after="60"/>
            </w:pPr>
            <w:r w:rsidRPr="001B3826">
              <w:rPr>
                <w:lang w:val="en-NZ"/>
              </w:rPr>
              <w:t>Equivalent</w:t>
            </w:r>
          </w:p>
        </w:tc>
      </w:tr>
      <w:tr w:rsidR="002850F6" w:rsidRPr="001B3826" w14:paraId="3307EFDB" w14:textId="77777777" w:rsidTr="007E2493">
        <w:trPr>
          <w:trHeight w:val="340"/>
        </w:trPr>
        <w:tc>
          <w:tcPr>
            <w:tcW w:w="3397" w:type="dxa"/>
          </w:tcPr>
          <w:p w14:paraId="021C06A4" w14:textId="77777777" w:rsidR="002850F6" w:rsidRPr="001B3826" w:rsidRDefault="002850F6" w:rsidP="007E2493">
            <w:pPr>
              <w:pStyle w:val="SITabletext"/>
              <w:spacing w:before="60" w:after="60"/>
            </w:pPr>
            <w:r w:rsidRPr="001B3826">
              <w:t>FWPCOT3261 Transport forestry logs using trucks</w:t>
            </w:r>
          </w:p>
        </w:tc>
        <w:tc>
          <w:tcPr>
            <w:tcW w:w="3828" w:type="dxa"/>
          </w:tcPr>
          <w:p w14:paraId="08376B77" w14:textId="77777777" w:rsidR="002850F6" w:rsidRPr="001B3826" w:rsidRDefault="002850F6" w:rsidP="007E2493">
            <w:pPr>
              <w:pStyle w:val="SITabletext"/>
              <w:spacing w:before="60" w:after="60"/>
            </w:pPr>
            <w:r w:rsidRPr="001B3826">
              <w:t>FPICOT3261 Transport forestry logs using trucks</w:t>
            </w:r>
          </w:p>
        </w:tc>
        <w:tc>
          <w:tcPr>
            <w:tcW w:w="1791" w:type="dxa"/>
          </w:tcPr>
          <w:p w14:paraId="51227C50" w14:textId="77777777" w:rsidR="002850F6" w:rsidRPr="001B3826" w:rsidRDefault="002850F6" w:rsidP="007E2493">
            <w:pPr>
              <w:pStyle w:val="SITabletext"/>
              <w:spacing w:before="60" w:after="60"/>
            </w:pPr>
            <w:r w:rsidRPr="001B3826">
              <w:rPr>
                <w:lang w:val="en-NZ"/>
              </w:rPr>
              <w:t>Equivalent</w:t>
            </w:r>
          </w:p>
        </w:tc>
      </w:tr>
      <w:tr w:rsidR="002850F6" w:rsidRPr="001B3826" w14:paraId="17105034" w14:textId="77777777" w:rsidTr="007E2493">
        <w:trPr>
          <w:trHeight w:val="340"/>
        </w:trPr>
        <w:tc>
          <w:tcPr>
            <w:tcW w:w="3397" w:type="dxa"/>
          </w:tcPr>
          <w:p w14:paraId="52897734" w14:textId="77777777" w:rsidR="002850F6" w:rsidRPr="001B3826" w:rsidRDefault="002850F6" w:rsidP="007E2493">
            <w:pPr>
              <w:pStyle w:val="SITabletext"/>
              <w:spacing w:before="60" w:after="60"/>
            </w:pPr>
            <w:r w:rsidRPr="001B3826">
              <w:t>FWPCOT3262Transport forestry produce using trucks</w:t>
            </w:r>
          </w:p>
        </w:tc>
        <w:tc>
          <w:tcPr>
            <w:tcW w:w="3828" w:type="dxa"/>
          </w:tcPr>
          <w:p w14:paraId="7EAEED23" w14:textId="77777777" w:rsidR="002850F6" w:rsidRPr="001B3826" w:rsidRDefault="002850F6" w:rsidP="007E2493">
            <w:pPr>
              <w:pStyle w:val="SITabletext"/>
              <w:spacing w:before="60" w:after="60"/>
            </w:pPr>
            <w:r w:rsidRPr="001B3826">
              <w:t>FPICOT3262Transport forestry produce using trucks</w:t>
            </w:r>
          </w:p>
        </w:tc>
        <w:tc>
          <w:tcPr>
            <w:tcW w:w="1791" w:type="dxa"/>
          </w:tcPr>
          <w:p w14:paraId="17CC6375" w14:textId="77777777" w:rsidR="002850F6" w:rsidRPr="001B3826" w:rsidRDefault="002850F6" w:rsidP="007E2493">
            <w:pPr>
              <w:pStyle w:val="SITabletext"/>
              <w:spacing w:before="60" w:after="60"/>
            </w:pPr>
            <w:r w:rsidRPr="001B3826">
              <w:rPr>
                <w:lang w:val="en-NZ"/>
              </w:rPr>
              <w:t>Equivalent</w:t>
            </w:r>
          </w:p>
        </w:tc>
      </w:tr>
      <w:tr w:rsidR="002850F6" w:rsidRPr="001B3826" w14:paraId="76F90485" w14:textId="77777777" w:rsidTr="007E2493">
        <w:trPr>
          <w:trHeight w:val="340"/>
        </w:trPr>
        <w:tc>
          <w:tcPr>
            <w:tcW w:w="3397" w:type="dxa"/>
          </w:tcPr>
          <w:p w14:paraId="67E1A66B" w14:textId="77777777" w:rsidR="002850F6" w:rsidRPr="001B3826" w:rsidRDefault="002850F6" w:rsidP="007E2493">
            <w:pPr>
              <w:pStyle w:val="SITabletext"/>
              <w:spacing w:before="60" w:after="60"/>
            </w:pPr>
            <w:r w:rsidRPr="001B3826">
              <w:t>FWPCOT3263Maintain and contribute to energy efficiency</w:t>
            </w:r>
          </w:p>
        </w:tc>
        <w:tc>
          <w:tcPr>
            <w:tcW w:w="3828" w:type="dxa"/>
          </w:tcPr>
          <w:p w14:paraId="56BA344E" w14:textId="77777777" w:rsidR="002850F6" w:rsidRPr="001B3826" w:rsidRDefault="002850F6" w:rsidP="007E2493">
            <w:pPr>
              <w:pStyle w:val="SITabletext"/>
              <w:spacing w:before="60" w:after="60"/>
            </w:pPr>
            <w:r w:rsidRPr="001B3826">
              <w:t>FPICOT3263Maintain and contribute to energy efficiency</w:t>
            </w:r>
          </w:p>
        </w:tc>
        <w:tc>
          <w:tcPr>
            <w:tcW w:w="1791" w:type="dxa"/>
          </w:tcPr>
          <w:p w14:paraId="40758195" w14:textId="77777777" w:rsidR="002850F6" w:rsidRPr="001B3826" w:rsidRDefault="002850F6" w:rsidP="007E2493">
            <w:pPr>
              <w:pStyle w:val="SITabletext"/>
              <w:spacing w:before="60" w:after="60"/>
            </w:pPr>
            <w:r w:rsidRPr="001B3826">
              <w:rPr>
                <w:lang w:val="en-NZ"/>
              </w:rPr>
              <w:t>Equivalent</w:t>
            </w:r>
          </w:p>
        </w:tc>
      </w:tr>
      <w:tr w:rsidR="002850F6" w:rsidRPr="001B3826" w14:paraId="5607B16F" w14:textId="77777777" w:rsidTr="007E2493">
        <w:trPr>
          <w:trHeight w:val="340"/>
        </w:trPr>
        <w:tc>
          <w:tcPr>
            <w:tcW w:w="3397" w:type="dxa"/>
          </w:tcPr>
          <w:p w14:paraId="4A2F68E3" w14:textId="77777777" w:rsidR="002850F6" w:rsidRPr="001B3826" w:rsidRDefault="002850F6" w:rsidP="007E2493">
            <w:pPr>
              <w:pStyle w:val="SITabletext"/>
              <w:spacing w:before="60" w:after="60"/>
            </w:pPr>
            <w:r w:rsidRPr="001B3826">
              <w:t>FWPCOT3264 Build and maintain timber stacks</w:t>
            </w:r>
          </w:p>
        </w:tc>
        <w:tc>
          <w:tcPr>
            <w:tcW w:w="3828" w:type="dxa"/>
          </w:tcPr>
          <w:p w14:paraId="17D7AF00" w14:textId="77777777" w:rsidR="002850F6" w:rsidRPr="001B3826" w:rsidRDefault="002850F6" w:rsidP="007E2493">
            <w:pPr>
              <w:pStyle w:val="SITabletext"/>
              <w:spacing w:before="60" w:after="60"/>
            </w:pPr>
            <w:r w:rsidRPr="001B3826">
              <w:t>FPICOT3264 Build and maintain timber stacks</w:t>
            </w:r>
          </w:p>
        </w:tc>
        <w:tc>
          <w:tcPr>
            <w:tcW w:w="1791" w:type="dxa"/>
          </w:tcPr>
          <w:p w14:paraId="48614101" w14:textId="77777777" w:rsidR="002850F6" w:rsidRPr="001B3826" w:rsidRDefault="002850F6" w:rsidP="007E2493">
            <w:pPr>
              <w:pStyle w:val="SITabletext"/>
              <w:spacing w:before="60" w:after="60"/>
            </w:pPr>
            <w:r w:rsidRPr="001B3826">
              <w:rPr>
                <w:lang w:val="en-NZ"/>
              </w:rPr>
              <w:t>Equivalent</w:t>
            </w:r>
          </w:p>
        </w:tc>
      </w:tr>
      <w:tr w:rsidR="002850F6" w:rsidRPr="001B3826" w14:paraId="0AEEC62B" w14:textId="77777777" w:rsidTr="007E2493">
        <w:trPr>
          <w:trHeight w:val="340"/>
        </w:trPr>
        <w:tc>
          <w:tcPr>
            <w:tcW w:w="3397" w:type="dxa"/>
          </w:tcPr>
          <w:p w14:paraId="002EC2A6" w14:textId="77777777" w:rsidR="002850F6" w:rsidRPr="001B3826" w:rsidRDefault="002850F6" w:rsidP="007E2493">
            <w:pPr>
              <w:pStyle w:val="SITabletext"/>
              <w:spacing w:before="60" w:after="60"/>
            </w:pPr>
            <w:r w:rsidRPr="009B288F">
              <w:t>FWPCOT3269 Provide specialised t</w:t>
            </w:r>
            <w:r>
              <w:t>imber product solutions draft</w:t>
            </w:r>
          </w:p>
        </w:tc>
        <w:tc>
          <w:tcPr>
            <w:tcW w:w="3828" w:type="dxa"/>
          </w:tcPr>
          <w:p w14:paraId="1CEE0D2F" w14:textId="77777777" w:rsidR="002850F6" w:rsidRPr="001B3826" w:rsidRDefault="002850F6" w:rsidP="007E2493">
            <w:pPr>
              <w:pStyle w:val="SITabletext"/>
              <w:spacing w:before="60" w:after="60"/>
            </w:pPr>
            <w:r>
              <w:t>N/N</w:t>
            </w:r>
          </w:p>
        </w:tc>
        <w:tc>
          <w:tcPr>
            <w:tcW w:w="1791" w:type="dxa"/>
          </w:tcPr>
          <w:p w14:paraId="737C845D" w14:textId="77777777" w:rsidR="002850F6" w:rsidRPr="009B288F" w:rsidRDefault="002850F6" w:rsidP="007E2493">
            <w:pPr>
              <w:pStyle w:val="SITabletext"/>
              <w:spacing w:before="60" w:after="60"/>
              <w:rPr>
                <w:b/>
                <w:lang w:val="en-NZ"/>
              </w:rPr>
            </w:pPr>
            <w:r w:rsidRPr="009B288F">
              <w:rPr>
                <w:b/>
                <w:lang w:val="en-NZ"/>
              </w:rPr>
              <w:t>New unit</w:t>
            </w:r>
          </w:p>
        </w:tc>
      </w:tr>
      <w:tr w:rsidR="002850F6" w:rsidRPr="001B3826" w14:paraId="1674B698" w14:textId="77777777" w:rsidTr="007E2493">
        <w:trPr>
          <w:trHeight w:val="340"/>
        </w:trPr>
        <w:tc>
          <w:tcPr>
            <w:tcW w:w="3397" w:type="dxa"/>
          </w:tcPr>
          <w:p w14:paraId="05352622" w14:textId="77777777" w:rsidR="002850F6" w:rsidRPr="001B3826" w:rsidRDefault="002850F6" w:rsidP="007E2493">
            <w:pPr>
              <w:pStyle w:val="SITabletext"/>
              <w:spacing w:before="60" w:after="60"/>
            </w:pPr>
            <w:r w:rsidRPr="001B3826">
              <w:t>FWPCOT4201 Produce complex truss and frame plans and details using computers</w:t>
            </w:r>
          </w:p>
        </w:tc>
        <w:tc>
          <w:tcPr>
            <w:tcW w:w="3828" w:type="dxa"/>
          </w:tcPr>
          <w:p w14:paraId="630496E7" w14:textId="77777777" w:rsidR="002850F6" w:rsidRPr="001B3826" w:rsidRDefault="002850F6" w:rsidP="007E2493">
            <w:pPr>
              <w:pStyle w:val="SITabletext"/>
              <w:spacing w:before="60" w:after="60"/>
            </w:pPr>
            <w:r w:rsidRPr="001B3826">
              <w:t>FPICOT4201B Produce complex truss and frame plans and details using computers</w:t>
            </w:r>
          </w:p>
        </w:tc>
        <w:tc>
          <w:tcPr>
            <w:tcW w:w="1791" w:type="dxa"/>
          </w:tcPr>
          <w:p w14:paraId="421E10BB" w14:textId="77777777" w:rsidR="002850F6" w:rsidRPr="001B3826" w:rsidRDefault="002850F6" w:rsidP="007E2493">
            <w:pPr>
              <w:pStyle w:val="SITabletext"/>
              <w:spacing w:before="60" w:after="60"/>
            </w:pPr>
            <w:r w:rsidRPr="001B3826">
              <w:rPr>
                <w:lang w:val="en-NZ"/>
              </w:rPr>
              <w:t>Equivalent</w:t>
            </w:r>
          </w:p>
        </w:tc>
      </w:tr>
      <w:tr w:rsidR="002850F6" w:rsidRPr="001B3826" w14:paraId="2F3D07ED" w14:textId="77777777" w:rsidTr="007E2493">
        <w:trPr>
          <w:trHeight w:val="340"/>
        </w:trPr>
        <w:tc>
          <w:tcPr>
            <w:tcW w:w="3397" w:type="dxa"/>
          </w:tcPr>
          <w:p w14:paraId="168DA4D6" w14:textId="77777777" w:rsidR="002850F6" w:rsidRPr="001B3826" w:rsidRDefault="002850F6" w:rsidP="007E2493">
            <w:pPr>
              <w:pStyle w:val="SITabletext"/>
              <w:spacing w:before="60" w:after="60"/>
            </w:pPr>
            <w:r w:rsidRPr="001B3826">
              <w:t>FWPCOT4202 Design timber structures</w:t>
            </w:r>
          </w:p>
        </w:tc>
        <w:tc>
          <w:tcPr>
            <w:tcW w:w="3828" w:type="dxa"/>
          </w:tcPr>
          <w:p w14:paraId="52F96162" w14:textId="77777777" w:rsidR="002850F6" w:rsidRPr="001B3826" w:rsidRDefault="002850F6" w:rsidP="007E2493">
            <w:pPr>
              <w:pStyle w:val="SITabletext"/>
              <w:spacing w:before="60" w:after="60"/>
            </w:pPr>
            <w:r w:rsidRPr="001B3826">
              <w:t>FPICOT4202B Design timber structures</w:t>
            </w:r>
          </w:p>
        </w:tc>
        <w:tc>
          <w:tcPr>
            <w:tcW w:w="1791" w:type="dxa"/>
          </w:tcPr>
          <w:p w14:paraId="4419DCEB" w14:textId="77777777" w:rsidR="002850F6" w:rsidRPr="001B3826" w:rsidRDefault="002850F6" w:rsidP="007E2493">
            <w:pPr>
              <w:pStyle w:val="SITabletext"/>
              <w:spacing w:before="60" w:after="60"/>
            </w:pPr>
            <w:r w:rsidRPr="001B3826">
              <w:rPr>
                <w:lang w:val="en-NZ"/>
              </w:rPr>
              <w:t>Equivalent</w:t>
            </w:r>
          </w:p>
        </w:tc>
      </w:tr>
      <w:tr w:rsidR="002850F6" w:rsidRPr="001B3826" w14:paraId="40980F8D" w14:textId="77777777" w:rsidTr="007E2493">
        <w:trPr>
          <w:trHeight w:val="340"/>
        </w:trPr>
        <w:tc>
          <w:tcPr>
            <w:tcW w:w="3397" w:type="dxa"/>
          </w:tcPr>
          <w:p w14:paraId="5365DFCB" w14:textId="77777777" w:rsidR="002850F6" w:rsidRPr="001B3826" w:rsidRDefault="002850F6" w:rsidP="007E2493">
            <w:pPr>
              <w:pStyle w:val="SITabletext"/>
              <w:spacing w:before="60" w:after="60"/>
            </w:pPr>
            <w:r w:rsidRPr="001B3826">
              <w:t>FWPCOT4203 Plan and coordinate product assembly</w:t>
            </w:r>
          </w:p>
        </w:tc>
        <w:tc>
          <w:tcPr>
            <w:tcW w:w="3828" w:type="dxa"/>
          </w:tcPr>
          <w:p w14:paraId="064760A4" w14:textId="77777777" w:rsidR="002850F6" w:rsidRPr="001B3826" w:rsidRDefault="002850F6" w:rsidP="007E2493">
            <w:pPr>
              <w:pStyle w:val="SITabletext"/>
              <w:spacing w:before="60" w:after="60"/>
            </w:pPr>
            <w:r w:rsidRPr="001B3826">
              <w:t>FPICOT4203B Plan and coordinate product assembly</w:t>
            </w:r>
          </w:p>
        </w:tc>
        <w:tc>
          <w:tcPr>
            <w:tcW w:w="1791" w:type="dxa"/>
          </w:tcPr>
          <w:p w14:paraId="7B532AA6" w14:textId="77777777" w:rsidR="002850F6" w:rsidRPr="001B3826" w:rsidRDefault="002850F6" w:rsidP="007E2493">
            <w:pPr>
              <w:pStyle w:val="SITabletext"/>
              <w:spacing w:before="60" w:after="60"/>
            </w:pPr>
            <w:r w:rsidRPr="001B3826">
              <w:rPr>
                <w:lang w:val="en-NZ"/>
              </w:rPr>
              <w:t>Equivalent</w:t>
            </w:r>
          </w:p>
        </w:tc>
      </w:tr>
      <w:tr w:rsidR="002850F6" w:rsidRPr="001B3826" w14:paraId="4D4E90E1" w14:textId="77777777" w:rsidTr="007E2493">
        <w:trPr>
          <w:trHeight w:val="340"/>
        </w:trPr>
        <w:tc>
          <w:tcPr>
            <w:tcW w:w="3397" w:type="dxa"/>
          </w:tcPr>
          <w:p w14:paraId="249967C5" w14:textId="77777777" w:rsidR="002850F6" w:rsidRPr="001B3826" w:rsidRDefault="002850F6" w:rsidP="007E2493">
            <w:pPr>
              <w:pStyle w:val="SITabletext"/>
              <w:spacing w:before="60" w:after="60"/>
            </w:pPr>
            <w:r w:rsidRPr="001B3826">
              <w:t>FWPCOT4204 Schedule and coordinate load shifting</w:t>
            </w:r>
          </w:p>
        </w:tc>
        <w:tc>
          <w:tcPr>
            <w:tcW w:w="3828" w:type="dxa"/>
          </w:tcPr>
          <w:p w14:paraId="2C2EB859" w14:textId="77777777" w:rsidR="002850F6" w:rsidRPr="001B3826" w:rsidRDefault="002850F6" w:rsidP="007E2493">
            <w:pPr>
              <w:pStyle w:val="SITabletext"/>
              <w:spacing w:before="60" w:after="60"/>
            </w:pPr>
            <w:r w:rsidRPr="001B3826">
              <w:t>FPICOT4204B Schedule and coordinate load shifting</w:t>
            </w:r>
          </w:p>
        </w:tc>
        <w:tc>
          <w:tcPr>
            <w:tcW w:w="1791" w:type="dxa"/>
          </w:tcPr>
          <w:p w14:paraId="176308A0" w14:textId="77777777" w:rsidR="002850F6" w:rsidRPr="001B3826" w:rsidRDefault="002850F6" w:rsidP="007E2493">
            <w:pPr>
              <w:pStyle w:val="SITabletext"/>
              <w:spacing w:before="60" w:after="60"/>
            </w:pPr>
            <w:r w:rsidRPr="001B3826">
              <w:rPr>
                <w:lang w:val="en-NZ"/>
              </w:rPr>
              <w:t>Equivalent</w:t>
            </w:r>
          </w:p>
        </w:tc>
      </w:tr>
      <w:tr w:rsidR="002850F6" w:rsidRPr="001B3826" w14:paraId="2A58672E" w14:textId="77777777" w:rsidTr="007E2493">
        <w:trPr>
          <w:trHeight w:val="340"/>
        </w:trPr>
        <w:tc>
          <w:tcPr>
            <w:tcW w:w="3397" w:type="dxa"/>
          </w:tcPr>
          <w:p w14:paraId="5A18EEC3" w14:textId="77777777" w:rsidR="002850F6" w:rsidRPr="001B3826" w:rsidRDefault="002850F6" w:rsidP="007E2493">
            <w:pPr>
              <w:pStyle w:val="SITabletext"/>
              <w:spacing w:before="60" w:after="60"/>
            </w:pPr>
            <w:r w:rsidRPr="001B3826">
              <w:t>FWPCOT4205 Coordinate log debarking operations</w:t>
            </w:r>
          </w:p>
        </w:tc>
        <w:tc>
          <w:tcPr>
            <w:tcW w:w="3828" w:type="dxa"/>
          </w:tcPr>
          <w:p w14:paraId="098CA5AE" w14:textId="77777777" w:rsidR="002850F6" w:rsidRPr="001B3826" w:rsidRDefault="002850F6" w:rsidP="007E2493">
            <w:pPr>
              <w:pStyle w:val="SITabletext"/>
              <w:spacing w:before="60" w:after="60"/>
            </w:pPr>
            <w:r w:rsidRPr="001B3826">
              <w:t>FPICOT4205B Coordinate log debarking operations</w:t>
            </w:r>
          </w:p>
        </w:tc>
        <w:tc>
          <w:tcPr>
            <w:tcW w:w="1791" w:type="dxa"/>
          </w:tcPr>
          <w:p w14:paraId="73BCBAD5" w14:textId="77777777" w:rsidR="002850F6" w:rsidRPr="001B3826" w:rsidRDefault="002850F6" w:rsidP="007E2493">
            <w:pPr>
              <w:pStyle w:val="SITabletext"/>
              <w:spacing w:before="60" w:after="60"/>
            </w:pPr>
            <w:r w:rsidRPr="001B3826">
              <w:rPr>
                <w:lang w:val="en-NZ"/>
              </w:rPr>
              <w:t>Equivalent</w:t>
            </w:r>
          </w:p>
        </w:tc>
      </w:tr>
      <w:tr w:rsidR="002850F6" w:rsidRPr="001B3826" w14:paraId="045E3D04" w14:textId="77777777" w:rsidTr="007E2493">
        <w:trPr>
          <w:trHeight w:val="340"/>
        </w:trPr>
        <w:tc>
          <w:tcPr>
            <w:tcW w:w="3397" w:type="dxa"/>
          </w:tcPr>
          <w:p w14:paraId="1C7B1579" w14:textId="77777777" w:rsidR="002850F6" w:rsidRPr="001B3826" w:rsidRDefault="002850F6" w:rsidP="007E2493">
            <w:pPr>
              <w:pStyle w:val="SITabletext"/>
              <w:spacing w:before="60" w:after="60"/>
            </w:pPr>
            <w:r w:rsidRPr="001B3826">
              <w:t>FWPCOT4206 Plan and coordinate boiler operations</w:t>
            </w:r>
          </w:p>
        </w:tc>
        <w:tc>
          <w:tcPr>
            <w:tcW w:w="3828" w:type="dxa"/>
          </w:tcPr>
          <w:p w14:paraId="38F37A8E" w14:textId="77777777" w:rsidR="002850F6" w:rsidRPr="001B3826" w:rsidRDefault="002850F6" w:rsidP="007E2493">
            <w:pPr>
              <w:pStyle w:val="SITabletext"/>
              <w:spacing w:before="60" w:after="60"/>
            </w:pPr>
            <w:r w:rsidRPr="001B3826">
              <w:t>FPICOT4206B Plan and coordinate boiler operations</w:t>
            </w:r>
          </w:p>
        </w:tc>
        <w:tc>
          <w:tcPr>
            <w:tcW w:w="1791" w:type="dxa"/>
          </w:tcPr>
          <w:p w14:paraId="6FB16AE1" w14:textId="77777777" w:rsidR="002850F6" w:rsidRPr="001B3826" w:rsidRDefault="002850F6" w:rsidP="007E2493">
            <w:pPr>
              <w:pStyle w:val="SITabletext"/>
              <w:spacing w:before="60" w:after="60"/>
            </w:pPr>
            <w:r w:rsidRPr="001B3826">
              <w:rPr>
                <w:lang w:val="en-NZ"/>
              </w:rPr>
              <w:t>Equivalent</w:t>
            </w:r>
          </w:p>
        </w:tc>
      </w:tr>
      <w:tr w:rsidR="002850F6" w:rsidRPr="001B3826" w14:paraId="78F411A7" w14:textId="77777777" w:rsidTr="007E2493">
        <w:trPr>
          <w:trHeight w:val="340"/>
        </w:trPr>
        <w:tc>
          <w:tcPr>
            <w:tcW w:w="3397" w:type="dxa"/>
          </w:tcPr>
          <w:p w14:paraId="2E577EEC" w14:textId="77777777" w:rsidR="002850F6" w:rsidRPr="001B3826" w:rsidRDefault="002850F6" w:rsidP="007E2493">
            <w:pPr>
              <w:pStyle w:val="SITabletext"/>
              <w:spacing w:before="60" w:after="60"/>
            </w:pPr>
            <w:r w:rsidRPr="001B3826">
              <w:t>FWPCOT4207 Plan and coordinate heat plant operations</w:t>
            </w:r>
          </w:p>
        </w:tc>
        <w:tc>
          <w:tcPr>
            <w:tcW w:w="3828" w:type="dxa"/>
          </w:tcPr>
          <w:p w14:paraId="6DACED9C" w14:textId="77777777" w:rsidR="002850F6" w:rsidRPr="001B3826" w:rsidRDefault="002850F6" w:rsidP="007E2493">
            <w:pPr>
              <w:pStyle w:val="SITabletext"/>
              <w:spacing w:before="60" w:after="60"/>
            </w:pPr>
            <w:r w:rsidRPr="001B3826">
              <w:t>FPICOT4207B Plan and coordinate heat plant operations</w:t>
            </w:r>
          </w:p>
        </w:tc>
        <w:tc>
          <w:tcPr>
            <w:tcW w:w="1791" w:type="dxa"/>
          </w:tcPr>
          <w:p w14:paraId="1E247D9F" w14:textId="77777777" w:rsidR="002850F6" w:rsidRPr="001B3826" w:rsidRDefault="002850F6" w:rsidP="007E2493">
            <w:pPr>
              <w:pStyle w:val="SITabletext"/>
              <w:spacing w:before="60" w:after="60"/>
            </w:pPr>
            <w:r w:rsidRPr="001B3826">
              <w:rPr>
                <w:lang w:val="en-NZ"/>
              </w:rPr>
              <w:t>Equivalent</w:t>
            </w:r>
          </w:p>
        </w:tc>
      </w:tr>
      <w:tr w:rsidR="002850F6" w:rsidRPr="001B3826" w14:paraId="6F7B3238" w14:textId="77777777" w:rsidTr="007E2493">
        <w:trPr>
          <w:trHeight w:val="340"/>
        </w:trPr>
        <w:tc>
          <w:tcPr>
            <w:tcW w:w="3397" w:type="dxa"/>
          </w:tcPr>
          <w:p w14:paraId="46562C27" w14:textId="77777777" w:rsidR="002850F6" w:rsidRPr="001B3826" w:rsidRDefault="002850F6" w:rsidP="007E2493">
            <w:pPr>
              <w:pStyle w:val="SITabletext"/>
              <w:spacing w:before="60" w:after="60"/>
            </w:pPr>
            <w:r w:rsidRPr="001B3826">
              <w:lastRenderedPageBreak/>
              <w:t>FWPCOT5203 Manage installation and commissioning of equipment</w:t>
            </w:r>
          </w:p>
        </w:tc>
        <w:tc>
          <w:tcPr>
            <w:tcW w:w="3828" w:type="dxa"/>
          </w:tcPr>
          <w:p w14:paraId="72E8B100" w14:textId="77777777" w:rsidR="002850F6" w:rsidRPr="001B3826" w:rsidRDefault="002850F6" w:rsidP="007E2493">
            <w:pPr>
              <w:pStyle w:val="SITabletext"/>
              <w:spacing w:before="60" w:after="60"/>
            </w:pPr>
            <w:r w:rsidRPr="001B3826">
              <w:t>FPICOT5203B Manage installation and commissioning of equipment</w:t>
            </w:r>
          </w:p>
        </w:tc>
        <w:tc>
          <w:tcPr>
            <w:tcW w:w="1791" w:type="dxa"/>
          </w:tcPr>
          <w:p w14:paraId="63DB4F39" w14:textId="77777777" w:rsidR="002850F6" w:rsidRPr="001B3826" w:rsidRDefault="002850F6" w:rsidP="007E2493">
            <w:pPr>
              <w:pStyle w:val="SITabletext"/>
              <w:spacing w:before="60" w:after="60"/>
            </w:pPr>
            <w:r w:rsidRPr="001B3826">
              <w:rPr>
                <w:lang w:val="en-NZ"/>
              </w:rPr>
              <w:t>Equivalent</w:t>
            </w:r>
          </w:p>
        </w:tc>
      </w:tr>
      <w:tr w:rsidR="002850F6" w:rsidRPr="001B3826" w14:paraId="16042F24" w14:textId="77777777" w:rsidTr="007E2493">
        <w:trPr>
          <w:trHeight w:val="340"/>
        </w:trPr>
        <w:tc>
          <w:tcPr>
            <w:tcW w:w="3397" w:type="dxa"/>
          </w:tcPr>
          <w:p w14:paraId="6442797D" w14:textId="77777777" w:rsidR="002850F6" w:rsidRPr="001B3826" w:rsidRDefault="002850F6" w:rsidP="007E2493">
            <w:pPr>
              <w:pStyle w:val="SITabletext"/>
              <w:spacing w:before="60" w:after="60"/>
            </w:pPr>
            <w:r w:rsidRPr="001B3826">
              <w:t>FWPCOT5204 Organise enterprise maintenance programs</w:t>
            </w:r>
          </w:p>
        </w:tc>
        <w:tc>
          <w:tcPr>
            <w:tcW w:w="3828" w:type="dxa"/>
          </w:tcPr>
          <w:p w14:paraId="653BA705" w14:textId="77777777" w:rsidR="002850F6" w:rsidRPr="001B3826" w:rsidRDefault="002850F6" w:rsidP="007E2493">
            <w:pPr>
              <w:pStyle w:val="SITabletext"/>
              <w:spacing w:before="60" w:after="60"/>
            </w:pPr>
            <w:r w:rsidRPr="001B3826">
              <w:t>FPICOT5204B Organise enterprise maintenance programs</w:t>
            </w:r>
          </w:p>
        </w:tc>
        <w:tc>
          <w:tcPr>
            <w:tcW w:w="1791" w:type="dxa"/>
          </w:tcPr>
          <w:p w14:paraId="3C835943" w14:textId="77777777" w:rsidR="002850F6" w:rsidRPr="001B3826" w:rsidRDefault="002850F6" w:rsidP="007E2493">
            <w:pPr>
              <w:pStyle w:val="SITabletext"/>
              <w:spacing w:before="60" w:after="60"/>
            </w:pPr>
            <w:r w:rsidRPr="001B3826">
              <w:rPr>
                <w:lang w:val="en-NZ"/>
              </w:rPr>
              <w:t>Equivalent</w:t>
            </w:r>
          </w:p>
        </w:tc>
      </w:tr>
      <w:tr w:rsidR="002850F6" w:rsidRPr="001B3826" w14:paraId="6157C3CE" w14:textId="77777777" w:rsidTr="007E2493">
        <w:trPr>
          <w:trHeight w:val="340"/>
        </w:trPr>
        <w:tc>
          <w:tcPr>
            <w:tcW w:w="3397" w:type="dxa"/>
          </w:tcPr>
          <w:p w14:paraId="39913CB7" w14:textId="77777777" w:rsidR="002850F6" w:rsidRPr="001B3826" w:rsidRDefault="002850F6" w:rsidP="007E2493">
            <w:pPr>
              <w:pStyle w:val="SITabletext"/>
              <w:spacing w:before="60" w:after="60"/>
            </w:pPr>
            <w:r w:rsidRPr="001B3826">
              <w:t>FWPFGM2201 Collect seed</w:t>
            </w:r>
          </w:p>
        </w:tc>
        <w:tc>
          <w:tcPr>
            <w:tcW w:w="3828" w:type="dxa"/>
          </w:tcPr>
          <w:p w14:paraId="13D2FAA5" w14:textId="77777777" w:rsidR="002850F6" w:rsidRPr="001B3826" w:rsidRDefault="002850F6" w:rsidP="007E2493">
            <w:pPr>
              <w:pStyle w:val="SITabletext"/>
              <w:spacing w:before="60" w:after="60"/>
            </w:pPr>
            <w:r w:rsidRPr="001B3826">
              <w:t>FPIFGM2201B Collect seed</w:t>
            </w:r>
          </w:p>
        </w:tc>
        <w:tc>
          <w:tcPr>
            <w:tcW w:w="1791" w:type="dxa"/>
          </w:tcPr>
          <w:p w14:paraId="1FE64E55" w14:textId="77777777" w:rsidR="002850F6" w:rsidRPr="001B3826" w:rsidRDefault="002850F6" w:rsidP="007E2493">
            <w:pPr>
              <w:pStyle w:val="SITabletext"/>
              <w:spacing w:before="60" w:after="60"/>
            </w:pPr>
            <w:r w:rsidRPr="001B3826">
              <w:rPr>
                <w:lang w:val="en-NZ"/>
              </w:rPr>
              <w:t>Equivalent</w:t>
            </w:r>
          </w:p>
        </w:tc>
      </w:tr>
      <w:tr w:rsidR="002850F6" w:rsidRPr="001B3826" w14:paraId="09522152" w14:textId="77777777" w:rsidTr="007E2493">
        <w:trPr>
          <w:trHeight w:val="340"/>
        </w:trPr>
        <w:tc>
          <w:tcPr>
            <w:tcW w:w="3397" w:type="dxa"/>
          </w:tcPr>
          <w:p w14:paraId="7EFFA720" w14:textId="77777777" w:rsidR="002850F6" w:rsidRPr="001B3826" w:rsidRDefault="002850F6" w:rsidP="007E2493">
            <w:pPr>
              <w:pStyle w:val="SITabletext"/>
              <w:spacing w:before="60" w:after="60"/>
            </w:pPr>
            <w:r w:rsidRPr="001B3826">
              <w:t>FWPFGM2202 Prepare seeded</w:t>
            </w:r>
          </w:p>
        </w:tc>
        <w:tc>
          <w:tcPr>
            <w:tcW w:w="3828" w:type="dxa"/>
          </w:tcPr>
          <w:p w14:paraId="30BB690B" w14:textId="77777777" w:rsidR="002850F6" w:rsidRPr="001B3826" w:rsidRDefault="002850F6" w:rsidP="007E2493">
            <w:pPr>
              <w:pStyle w:val="SITabletext"/>
              <w:spacing w:before="60" w:after="60"/>
            </w:pPr>
            <w:r w:rsidRPr="001B3826">
              <w:t>FPIFGM2202B Prepare seedbed</w:t>
            </w:r>
          </w:p>
        </w:tc>
        <w:tc>
          <w:tcPr>
            <w:tcW w:w="1791" w:type="dxa"/>
          </w:tcPr>
          <w:p w14:paraId="20B98C90" w14:textId="77777777" w:rsidR="002850F6" w:rsidRPr="001B3826" w:rsidRDefault="002850F6" w:rsidP="007E2493">
            <w:pPr>
              <w:pStyle w:val="SITabletext"/>
              <w:spacing w:before="60" w:after="60"/>
            </w:pPr>
            <w:r w:rsidRPr="001B3826">
              <w:rPr>
                <w:lang w:val="en-NZ"/>
              </w:rPr>
              <w:t>Equivalent</w:t>
            </w:r>
          </w:p>
        </w:tc>
      </w:tr>
      <w:tr w:rsidR="002850F6" w:rsidRPr="001B3826" w14:paraId="3C4E0970" w14:textId="77777777" w:rsidTr="007E2493">
        <w:trPr>
          <w:trHeight w:val="340"/>
        </w:trPr>
        <w:tc>
          <w:tcPr>
            <w:tcW w:w="3397" w:type="dxa"/>
          </w:tcPr>
          <w:p w14:paraId="2ED4F253" w14:textId="77777777" w:rsidR="002850F6" w:rsidRPr="001B3826" w:rsidRDefault="002850F6" w:rsidP="007E2493">
            <w:pPr>
              <w:pStyle w:val="SITabletext"/>
              <w:spacing w:before="60" w:after="60"/>
            </w:pPr>
            <w:r w:rsidRPr="001B3826">
              <w:t>FWPFGM2203 Plant trees by hand</w:t>
            </w:r>
          </w:p>
        </w:tc>
        <w:tc>
          <w:tcPr>
            <w:tcW w:w="3828" w:type="dxa"/>
          </w:tcPr>
          <w:p w14:paraId="3A612216" w14:textId="77777777" w:rsidR="002850F6" w:rsidRPr="001B3826" w:rsidRDefault="002850F6" w:rsidP="007E2493">
            <w:pPr>
              <w:pStyle w:val="SITabletext"/>
              <w:spacing w:before="60" w:after="60"/>
            </w:pPr>
            <w:r w:rsidRPr="001B3826">
              <w:t>FPIFGM2203B Plant trees by hand</w:t>
            </w:r>
          </w:p>
        </w:tc>
        <w:tc>
          <w:tcPr>
            <w:tcW w:w="1791" w:type="dxa"/>
          </w:tcPr>
          <w:p w14:paraId="3B6567DB" w14:textId="77777777" w:rsidR="002850F6" w:rsidRPr="001B3826" w:rsidRDefault="002850F6" w:rsidP="007E2493">
            <w:pPr>
              <w:pStyle w:val="SITabletext"/>
              <w:spacing w:before="60" w:after="60"/>
            </w:pPr>
            <w:r w:rsidRPr="001B3826">
              <w:rPr>
                <w:lang w:val="en-NZ"/>
              </w:rPr>
              <w:t>Equivalent</w:t>
            </w:r>
          </w:p>
        </w:tc>
      </w:tr>
      <w:tr w:rsidR="002850F6" w:rsidRPr="001B3826" w14:paraId="5C261722" w14:textId="77777777" w:rsidTr="007E2493">
        <w:trPr>
          <w:trHeight w:val="340"/>
        </w:trPr>
        <w:tc>
          <w:tcPr>
            <w:tcW w:w="3397" w:type="dxa"/>
          </w:tcPr>
          <w:p w14:paraId="18CCCF1A" w14:textId="77777777" w:rsidR="002850F6" w:rsidRPr="001B3826" w:rsidRDefault="002850F6" w:rsidP="007E2493">
            <w:pPr>
              <w:pStyle w:val="SITabletext"/>
              <w:spacing w:before="60" w:after="60"/>
            </w:pPr>
            <w:r w:rsidRPr="001B3826">
              <w:t>FWPFGM2204 Plant trees mechanically</w:t>
            </w:r>
          </w:p>
        </w:tc>
        <w:tc>
          <w:tcPr>
            <w:tcW w:w="3828" w:type="dxa"/>
          </w:tcPr>
          <w:p w14:paraId="0431E1E1" w14:textId="77777777" w:rsidR="002850F6" w:rsidRPr="001B3826" w:rsidRDefault="002850F6" w:rsidP="007E2493">
            <w:pPr>
              <w:pStyle w:val="SITabletext"/>
              <w:spacing w:before="60" w:after="60"/>
            </w:pPr>
            <w:r w:rsidRPr="001B3826">
              <w:t>FPIFGM2204B Plant trees mechanically</w:t>
            </w:r>
          </w:p>
        </w:tc>
        <w:tc>
          <w:tcPr>
            <w:tcW w:w="1791" w:type="dxa"/>
          </w:tcPr>
          <w:p w14:paraId="08B32884" w14:textId="77777777" w:rsidR="002850F6" w:rsidRPr="001B3826" w:rsidRDefault="002850F6" w:rsidP="007E2493">
            <w:pPr>
              <w:pStyle w:val="SITabletext"/>
              <w:spacing w:before="60" w:after="60"/>
            </w:pPr>
            <w:r w:rsidRPr="001B3826">
              <w:rPr>
                <w:lang w:val="en-NZ"/>
              </w:rPr>
              <w:t>Equivalent</w:t>
            </w:r>
          </w:p>
        </w:tc>
      </w:tr>
      <w:tr w:rsidR="002850F6" w:rsidRPr="001B3826" w14:paraId="6ABB9F8C" w14:textId="77777777" w:rsidTr="007E2493">
        <w:trPr>
          <w:trHeight w:val="340"/>
        </w:trPr>
        <w:tc>
          <w:tcPr>
            <w:tcW w:w="3397" w:type="dxa"/>
          </w:tcPr>
          <w:p w14:paraId="3C52629F" w14:textId="77777777" w:rsidR="002850F6" w:rsidRPr="001B3826" w:rsidRDefault="002850F6" w:rsidP="007E2493">
            <w:pPr>
              <w:pStyle w:val="SITabletext"/>
              <w:spacing w:before="60" w:after="60"/>
            </w:pPr>
            <w:r w:rsidRPr="001B3826">
              <w:t>FWPFGM2205 Prune trees</w:t>
            </w:r>
          </w:p>
        </w:tc>
        <w:tc>
          <w:tcPr>
            <w:tcW w:w="3828" w:type="dxa"/>
          </w:tcPr>
          <w:p w14:paraId="3F9E3D7C" w14:textId="77777777" w:rsidR="002850F6" w:rsidRPr="001B3826" w:rsidRDefault="002850F6" w:rsidP="007E2493">
            <w:pPr>
              <w:pStyle w:val="SITabletext"/>
              <w:spacing w:before="60" w:after="60"/>
            </w:pPr>
            <w:r w:rsidRPr="001B3826">
              <w:t>FPIFGM2205B Prune trees</w:t>
            </w:r>
          </w:p>
        </w:tc>
        <w:tc>
          <w:tcPr>
            <w:tcW w:w="1791" w:type="dxa"/>
          </w:tcPr>
          <w:p w14:paraId="34A9A214" w14:textId="77777777" w:rsidR="002850F6" w:rsidRPr="001B3826" w:rsidRDefault="002850F6" w:rsidP="007E2493">
            <w:pPr>
              <w:pStyle w:val="SITabletext"/>
              <w:spacing w:before="60" w:after="60"/>
            </w:pPr>
            <w:r w:rsidRPr="001B3826">
              <w:rPr>
                <w:lang w:val="en-NZ"/>
              </w:rPr>
              <w:t>Equivalent</w:t>
            </w:r>
          </w:p>
        </w:tc>
      </w:tr>
      <w:tr w:rsidR="002850F6" w:rsidRPr="001B3826" w14:paraId="7F85D181" w14:textId="77777777" w:rsidTr="007E2493">
        <w:trPr>
          <w:trHeight w:val="340"/>
        </w:trPr>
        <w:tc>
          <w:tcPr>
            <w:tcW w:w="3397" w:type="dxa"/>
          </w:tcPr>
          <w:p w14:paraId="3AE4A63C" w14:textId="77777777" w:rsidR="002850F6" w:rsidRPr="001B3826" w:rsidRDefault="002850F6" w:rsidP="007E2493">
            <w:pPr>
              <w:pStyle w:val="SITabletext"/>
              <w:spacing w:before="60" w:after="60"/>
            </w:pPr>
            <w:r w:rsidRPr="001B3826">
              <w:t>FWPFGM2206 Collect data or samples for assessment</w:t>
            </w:r>
          </w:p>
        </w:tc>
        <w:tc>
          <w:tcPr>
            <w:tcW w:w="3828" w:type="dxa"/>
          </w:tcPr>
          <w:p w14:paraId="70CA269B" w14:textId="77777777" w:rsidR="002850F6" w:rsidRPr="001B3826" w:rsidRDefault="002850F6" w:rsidP="007E2493">
            <w:pPr>
              <w:pStyle w:val="SITabletext"/>
              <w:spacing w:before="60" w:after="60"/>
            </w:pPr>
            <w:r w:rsidRPr="001B3826">
              <w:t>FPIFGM2206B Collect data or samples for assessment</w:t>
            </w:r>
          </w:p>
        </w:tc>
        <w:tc>
          <w:tcPr>
            <w:tcW w:w="1791" w:type="dxa"/>
          </w:tcPr>
          <w:p w14:paraId="16380E35" w14:textId="77777777" w:rsidR="002850F6" w:rsidRPr="001B3826" w:rsidRDefault="002850F6" w:rsidP="007E2493">
            <w:pPr>
              <w:pStyle w:val="SITabletext"/>
              <w:spacing w:before="60" w:after="60"/>
            </w:pPr>
            <w:r w:rsidRPr="001B3826">
              <w:rPr>
                <w:lang w:val="en-NZ"/>
              </w:rPr>
              <w:t>Equivalent</w:t>
            </w:r>
          </w:p>
        </w:tc>
      </w:tr>
      <w:tr w:rsidR="002850F6" w:rsidRPr="001B3826" w14:paraId="030F9253" w14:textId="77777777" w:rsidTr="007E2493">
        <w:trPr>
          <w:trHeight w:val="340"/>
        </w:trPr>
        <w:tc>
          <w:tcPr>
            <w:tcW w:w="3397" w:type="dxa"/>
          </w:tcPr>
          <w:p w14:paraId="4BC3424A" w14:textId="77777777" w:rsidR="002850F6" w:rsidRPr="001B3826" w:rsidRDefault="002850F6" w:rsidP="007E2493">
            <w:pPr>
              <w:pStyle w:val="SITabletext"/>
              <w:spacing w:before="60" w:after="60"/>
            </w:pPr>
            <w:r w:rsidRPr="001B3826">
              <w:t xml:space="preserve">FWPFGM2207 Undertake </w:t>
            </w:r>
            <w:proofErr w:type="spellStart"/>
            <w:r w:rsidRPr="001B3826">
              <w:t>brushcutting</w:t>
            </w:r>
            <w:proofErr w:type="spellEnd"/>
            <w:r w:rsidRPr="001B3826">
              <w:t xml:space="preserve"> operations</w:t>
            </w:r>
          </w:p>
        </w:tc>
        <w:tc>
          <w:tcPr>
            <w:tcW w:w="3828" w:type="dxa"/>
          </w:tcPr>
          <w:p w14:paraId="1CD2F79D" w14:textId="77777777" w:rsidR="002850F6" w:rsidRPr="001B3826" w:rsidRDefault="002850F6" w:rsidP="007E2493">
            <w:pPr>
              <w:pStyle w:val="SITabletext"/>
              <w:spacing w:before="60" w:after="60"/>
            </w:pPr>
            <w:r w:rsidRPr="001B3826">
              <w:t xml:space="preserve">FPIFGM2207B Undertake </w:t>
            </w:r>
            <w:proofErr w:type="spellStart"/>
            <w:r w:rsidRPr="001B3826">
              <w:t>brushcutting</w:t>
            </w:r>
            <w:proofErr w:type="spellEnd"/>
            <w:r w:rsidRPr="001B3826">
              <w:t xml:space="preserve"> operations</w:t>
            </w:r>
          </w:p>
        </w:tc>
        <w:tc>
          <w:tcPr>
            <w:tcW w:w="1791" w:type="dxa"/>
          </w:tcPr>
          <w:p w14:paraId="6471F6A2" w14:textId="77777777" w:rsidR="002850F6" w:rsidRPr="001B3826" w:rsidRDefault="002850F6" w:rsidP="007E2493">
            <w:pPr>
              <w:pStyle w:val="SITabletext"/>
              <w:spacing w:before="60" w:after="60"/>
            </w:pPr>
            <w:r w:rsidRPr="001B3826">
              <w:rPr>
                <w:lang w:val="en-NZ"/>
              </w:rPr>
              <w:t>Equivalent</w:t>
            </w:r>
          </w:p>
        </w:tc>
      </w:tr>
      <w:tr w:rsidR="002850F6" w:rsidRPr="001B3826" w14:paraId="6EA27B30" w14:textId="77777777" w:rsidTr="007E2493">
        <w:trPr>
          <w:trHeight w:val="340"/>
        </w:trPr>
        <w:tc>
          <w:tcPr>
            <w:tcW w:w="3397" w:type="dxa"/>
          </w:tcPr>
          <w:p w14:paraId="076D3C18" w14:textId="77777777" w:rsidR="002850F6" w:rsidRPr="001B3826" w:rsidRDefault="002850F6" w:rsidP="007E2493">
            <w:pPr>
              <w:pStyle w:val="SITabletext"/>
              <w:spacing w:before="60" w:after="60"/>
            </w:pPr>
            <w:r w:rsidRPr="001B3826">
              <w:t>FWPFGM2209 Cut, sort and set cuttings</w:t>
            </w:r>
          </w:p>
        </w:tc>
        <w:tc>
          <w:tcPr>
            <w:tcW w:w="3828" w:type="dxa"/>
          </w:tcPr>
          <w:p w14:paraId="04A71235" w14:textId="77777777" w:rsidR="002850F6" w:rsidRPr="001B3826" w:rsidRDefault="002850F6" w:rsidP="007E2493">
            <w:pPr>
              <w:pStyle w:val="SITabletext"/>
              <w:spacing w:before="60" w:after="60"/>
            </w:pPr>
            <w:r w:rsidRPr="001B3826">
              <w:t>FPIFGM2209B Cut, sort and set cuttings</w:t>
            </w:r>
          </w:p>
        </w:tc>
        <w:tc>
          <w:tcPr>
            <w:tcW w:w="1791" w:type="dxa"/>
          </w:tcPr>
          <w:p w14:paraId="1872292E" w14:textId="77777777" w:rsidR="002850F6" w:rsidRPr="001B3826" w:rsidRDefault="002850F6" w:rsidP="007E2493">
            <w:pPr>
              <w:pStyle w:val="SITabletext"/>
              <w:spacing w:before="60" w:after="60"/>
            </w:pPr>
            <w:r w:rsidRPr="001B3826">
              <w:rPr>
                <w:lang w:val="en-NZ"/>
              </w:rPr>
              <w:t>Equivalent</w:t>
            </w:r>
          </w:p>
        </w:tc>
      </w:tr>
      <w:tr w:rsidR="002850F6" w:rsidRPr="001B3826" w14:paraId="2DD6CA7E" w14:textId="77777777" w:rsidTr="007E2493">
        <w:trPr>
          <w:trHeight w:val="340"/>
        </w:trPr>
        <w:tc>
          <w:tcPr>
            <w:tcW w:w="3397" w:type="dxa"/>
          </w:tcPr>
          <w:p w14:paraId="6A5CE38F" w14:textId="77777777" w:rsidR="002850F6" w:rsidRPr="001B3826" w:rsidRDefault="002850F6" w:rsidP="007E2493">
            <w:pPr>
              <w:pStyle w:val="SITabletext"/>
              <w:spacing w:before="60" w:after="60"/>
            </w:pPr>
            <w:r w:rsidRPr="001B3826">
              <w:t>FWPFGM2210 Implement animal pest control procedures</w:t>
            </w:r>
          </w:p>
        </w:tc>
        <w:tc>
          <w:tcPr>
            <w:tcW w:w="3828" w:type="dxa"/>
          </w:tcPr>
          <w:p w14:paraId="0892E05C" w14:textId="77777777" w:rsidR="002850F6" w:rsidRPr="001B3826" w:rsidRDefault="002850F6" w:rsidP="007E2493">
            <w:pPr>
              <w:pStyle w:val="SITabletext"/>
              <w:spacing w:before="60" w:after="60"/>
            </w:pPr>
            <w:r w:rsidRPr="001B3826">
              <w:t>FPIFGM2210B Implement animal pest control procedures</w:t>
            </w:r>
          </w:p>
        </w:tc>
        <w:tc>
          <w:tcPr>
            <w:tcW w:w="1791" w:type="dxa"/>
          </w:tcPr>
          <w:p w14:paraId="05B5E31F" w14:textId="77777777" w:rsidR="002850F6" w:rsidRPr="001B3826" w:rsidRDefault="002850F6" w:rsidP="007E2493">
            <w:pPr>
              <w:pStyle w:val="SITabletext"/>
              <w:spacing w:before="60" w:after="60"/>
            </w:pPr>
            <w:r w:rsidRPr="001B3826">
              <w:rPr>
                <w:lang w:val="en-NZ"/>
              </w:rPr>
              <w:t>Equivalent</w:t>
            </w:r>
          </w:p>
        </w:tc>
      </w:tr>
      <w:tr w:rsidR="002850F6" w:rsidRPr="001B3826" w14:paraId="386E0F52" w14:textId="77777777" w:rsidTr="007E2493">
        <w:trPr>
          <w:trHeight w:val="340"/>
        </w:trPr>
        <w:tc>
          <w:tcPr>
            <w:tcW w:w="3397" w:type="dxa"/>
          </w:tcPr>
          <w:p w14:paraId="24232063" w14:textId="77777777" w:rsidR="002850F6" w:rsidRPr="001B3826" w:rsidRDefault="002850F6" w:rsidP="007E2493">
            <w:pPr>
              <w:pStyle w:val="SITabletext"/>
              <w:spacing w:before="60" w:after="60"/>
            </w:pPr>
            <w:r w:rsidRPr="001B3826">
              <w:t>FWPFGM2211 Detect fires</w:t>
            </w:r>
          </w:p>
        </w:tc>
        <w:tc>
          <w:tcPr>
            <w:tcW w:w="3828" w:type="dxa"/>
          </w:tcPr>
          <w:p w14:paraId="729E3CEB" w14:textId="77777777" w:rsidR="002850F6" w:rsidRPr="001B3826" w:rsidRDefault="002850F6" w:rsidP="007E2493">
            <w:pPr>
              <w:pStyle w:val="SITabletext"/>
              <w:spacing w:before="60" w:after="60"/>
            </w:pPr>
            <w:r w:rsidRPr="001B3826">
              <w:t>FPIFGM2211B Detect fires</w:t>
            </w:r>
          </w:p>
        </w:tc>
        <w:tc>
          <w:tcPr>
            <w:tcW w:w="1791" w:type="dxa"/>
          </w:tcPr>
          <w:p w14:paraId="3B940419" w14:textId="77777777" w:rsidR="002850F6" w:rsidRPr="001B3826" w:rsidRDefault="002850F6" w:rsidP="007E2493">
            <w:pPr>
              <w:pStyle w:val="SITabletext"/>
              <w:spacing w:before="60" w:after="60"/>
            </w:pPr>
            <w:r w:rsidRPr="001B3826">
              <w:rPr>
                <w:lang w:val="en-NZ"/>
              </w:rPr>
              <w:t>Equivalent</w:t>
            </w:r>
          </w:p>
        </w:tc>
      </w:tr>
      <w:tr w:rsidR="002850F6" w:rsidRPr="001B3826" w14:paraId="00FD9B21" w14:textId="77777777" w:rsidTr="007E2493">
        <w:trPr>
          <w:trHeight w:val="340"/>
        </w:trPr>
        <w:tc>
          <w:tcPr>
            <w:tcW w:w="3397" w:type="dxa"/>
          </w:tcPr>
          <w:p w14:paraId="714E8744" w14:textId="77777777" w:rsidR="002850F6" w:rsidRPr="001B3826" w:rsidRDefault="002850F6" w:rsidP="007E2493">
            <w:pPr>
              <w:pStyle w:val="SITabletext"/>
              <w:spacing w:before="60" w:after="60"/>
            </w:pPr>
            <w:r w:rsidRPr="001B3826">
              <w:t>FWPFGM2212 Graft cuttings</w:t>
            </w:r>
          </w:p>
        </w:tc>
        <w:tc>
          <w:tcPr>
            <w:tcW w:w="3828" w:type="dxa"/>
          </w:tcPr>
          <w:p w14:paraId="6CA82AAB" w14:textId="77777777" w:rsidR="002850F6" w:rsidRPr="001B3826" w:rsidRDefault="002850F6" w:rsidP="007E2493">
            <w:pPr>
              <w:pStyle w:val="SITabletext"/>
              <w:spacing w:before="60" w:after="60"/>
            </w:pPr>
            <w:r w:rsidRPr="001B3826">
              <w:t>FPIFGM2212B Graft cuttings</w:t>
            </w:r>
          </w:p>
        </w:tc>
        <w:tc>
          <w:tcPr>
            <w:tcW w:w="1791" w:type="dxa"/>
          </w:tcPr>
          <w:p w14:paraId="0A79E2C7" w14:textId="77777777" w:rsidR="002850F6" w:rsidRPr="001B3826" w:rsidRDefault="002850F6" w:rsidP="007E2493">
            <w:pPr>
              <w:pStyle w:val="SITabletext"/>
              <w:spacing w:before="60" w:after="60"/>
            </w:pPr>
            <w:r w:rsidRPr="001B3826">
              <w:rPr>
                <w:lang w:val="en-NZ"/>
              </w:rPr>
              <w:t>Equivalent</w:t>
            </w:r>
          </w:p>
        </w:tc>
      </w:tr>
      <w:tr w:rsidR="002850F6" w:rsidRPr="001B3826" w14:paraId="349114CD" w14:textId="77777777" w:rsidTr="007E2493">
        <w:trPr>
          <w:trHeight w:val="340"/>
        </w:trPr>
        <w:tc>
          <w:tcPr>
            <w:tcW w:w="3397" w:type="dxa"/>
          </w:tcPr>
          <w:p w14:paraId="1C34E242" w14:textId="77777777" w:rsidR="002850F6" w:rsidRPr="001B3826" w:rsidRDefault="002850F6" w:rsidP="007E2493">
            <w:pPr>
              <w:pStyle w:val="SITabletext"/>
              <w:spacing w:before="60" w:after="60"/>
            </w:pPr>
            <w:r w:rsidRPr="001B3826">
              <w:t>FWPFGM2213 Process seed</w:t>
            </w:r>
          </w:p>
        </w:tc>
        <w:tc>
          <w:tcPr>
            <w:tcW w:w="3828" w:type="dxa"/>
          </w:tcPr>
          <w:p w14:paraId="33D8CA55" w14:textId="77777777" w:rsidR="002850F6" w:rsidRPr="001B3826" w:rsidRDefault="002850F6" w:rsidP="007E2493">
            <w:pPr>
              <w:pStyle w:val="SITabletext"/>
              <w:spacing w:before="60" w:after="60"/>
            </w:pPr>
            <w:r w:rsidRPr="001B3826">
              <w:t>FPIFGM2213B Process seed</w:t>
            </w:r>
          </w:p>
        </w:tc>
        <w:tc>
          <w:tcPr>
            <w:tcW w:w="1791" w:type="dxa"/>
          </w:tcPr>
          <w:p w14:paraId="1ED6E161" w14:textId="77777777" w:rsidR="002850F6" w:rsidRPr="001B3826" w:rsidRDefault="002850F6" w:rsidP="007E2493">
            <w:pPr>
              <w:pStyle w:val="SITabletext"/>
              <w:spacing w:before="60" w:after="60"/>
            </w:pPr>
            <w:r w:rsidRPr="001B3826">
              <w:rPr>
                <w:lang w:val="en-NZ"/>
              </w:rPr>
              <w:t>Equivalent</w:t>
            </w:r>
          </w:p>
        </w:tc>
      </w:tr>
      <w:tr w:rsidR="002850F6" w:rsidRPr="001B3826" w14:paraId="75AA5DED" w14:textId="77777777" w:rsidTr="007E2493">
        <w:trPr>
          <w:trHeight w:val="340"/>
        </w:trPr>
        <w:tc>
          <w:tcPr>
            <w:tcW w:w="3397" w:type="dxa"/>
          </w:tcPr>
          <w:p w14:paraId="3CD7D467" w14:textId="77777777" w:rsidR="002850F6" w:rsidRPr="001B3826" w:rsidRDefault="002850F6" w:rsidP="007E2493">
            <w:pPr>
              <w:pStyle w:val="SITabletext"/>
              <w:spacing w:before="60" w:after="60"/>
            </w:pPr>
            <w:r w:rsidRPr="001B3826">
              <w:t>FWPFGM2214 Maintain visitor sites</w:t>
            </w:r>
          </w:p>
        </w:tc>
        <w:tc>
          <w:tcPr>
            <w:tcW w:w="3828" w:type="dxa"/>
          </w:tcPr>
          <w:p w14:paraId="3EFC4008" w14:textId="77777777" w:rsidR="002850F6" w:rsidRPr="001B3826" w:rsidRDefault="002850F6" w:rsidP="007E2493">
            <w:pPr>
              <w:pStyle w:val="SITabletext"/>
              <w:spacing w:before="60" w:after="60"/>
            </w:pPr>
            <w:r w:rsidRPr="001B3826">
              <w:t>FPIFGM2214B Maintain visitor sites</w:t>
            </w:r>
          </w:p>
        </w:tc>
        <w:tc>
          <w:tcPr>
            <w:tcW w:w="1791" w:type="dxa"/>
          </w:tcPr>
          <w:p w14:paraId="6E315582" w14:textId="77777777" w:rsidR="002850F6" w:rsidRPr="001B3826" w:rsidRDefault="002850F6" w:rsidP="007E2493">
            <w:pPr>
              <w:pStyle w:val="SITabletext"/>
              <w:spacing w:before="60" w:after="60"/>
            </w:pPr>
            <w:r w:rsidRPr="001B3826">
              <w:rPr>
                <w:lang w:val="en-NZ"/>
              </w:rPr>
              <w:t>Equivalent</w:t>
            </w:r>
          </w:p>
        </w:tc>
      </w:tr>
      <w:tr w:rsidR="002850F6" w:rsidRPr="001B3826" w14:paraId="467D93FA" w14:textId="77777777" w:rsidTr="007E2493">
        <w:trPr>
          <w:trHeight w:val="340"/>
        </w:trPr>
        <w:tc>
          <w:tcPr>
            <w:tcW w:w="3397" w:type="dxa"/>
          </w:tcPr>
          <w:p w14:paraId="23E23720" w14:textId="77777777" w:rsidR="002850F6" w:rsidRPr="001B3826" w:rsidRDefault="002850F6" w:rsidP="007E2493">
            <w:pPr>
              <w:pStyle w:val="SITabletext"/>
              <w:spacing w:before="60" w:after="60"/>
            </w:pPr>
            <w:r w:rsidRPr="001B3826">
              <w:t>FWPFGM2215 Measure trees</w:t>
            </w:r>
          </w:p>
        </w:tc>
        <w:tc>
          <w:tcPr>
            <w:tcW w:w="3828" w:type="dxa"/>
          </w:tcPr>
          <w:p w14:paraId="38697B00" w14:textId="77777777" w:rsidR="002850F6" w:rsidRPr="001B3826" w:rsidRDefault="002850F6" w:rsidP="007E2493">
            <w:pPr>
              <w:pStyle w:val="SITabletext"/>
              <w:spacing w:before="60" w:after="60"/>
            </w:pPr>
            <w:r w:rsidRPr="001B3826">
              <w:t>FPIFGM2215B Measure trees</w:t>
            </w:r>
          </w:p>
        </w:tc>
        <w:tc>
          <w:tcPr>
            <w:tcW w:w="1791" w:type="dxa"/>
          </w:tcPr>
          <w:p w14:paraId="41A08791" w14:textId="77777777" w:rsidR="002850F6" w:rsidRPr="001B3826" w:rsidRDefault="002850F6" w:rsidP="007E2493">
            <w:pPr>
              <w:pStyle w:val="SITabletext"/>
              <w:spacing w:before="60" w:after="60"/>
            </w:pPr>
            <w:r w:rsidRPr="001B3826">
              <w:rPr>
                <w:lang w:val="en-NZ"/>
              </w:rPr>
              <w:t>Equivalent</w:t>
            </w:r>
          </w:p>
        </w:tc>
      </w:tr>
      <w:tr w:rsidR="002850F6" w:rsidRPr="001B3826" w14:paraId="4DD016A3" w14:textId="77777777" w:rsidTr="007E2493">
        <w:trPr>
          <w:trHeight w:val="340"/>
        </w:trPr>
        <w:tc>
          <w:tcPr>
            <w:tcW w:w="3397" w:type="dxa"/>
          </w:tcPr>
          <w:p w14:paraId="5AA2B08A" w14:textId="77777777" w:rsidR="002850F6" w:rsidRPr="001B3826" w:rsidRDefault="002850F6" w:rsidP="007E2493">
            <w:pPr>
              <w:pStyle w:val="SITabletext"/>
              <w:spacing w:before="60" w:after="60"/>
            </w:pPr>
            <w:r w:rsidRPr="001B3826">
              <w:t>FWPFGM3201 Manage seed collection</w:t>
            </w:r>
          </w:p>
        </w:tc>
        <w:tc>
          <w:tcPr>
            <w:tcW w:w="3828" w:type="dxa"/>
          </w:tcPr>
          <w:p w14:paraId="2E5B8C5B" w14:textId="77777777" w:rsidR="002850F6" w:rsidRPr="001B3826" w:rsidRDefault="002850F6" w:rsidP="007E2493">
            <w:pPr>
              <w:pStyle w:val="SITabletext"/>
              <w:spacing w:before="60" w:after="60"/>
            </w:pPr>
            <w:r w:rsidRPr="001B3826">
              <w:t>FPIFGM3201B Manage seed collection</w:t>
            </w:r>
          </w:p>
        </w:tc>
        <w:tc>
          <w:tcPr>
            <w:tcW w:w="1791" w:type="dxa"/>
          </w:tcPr>
          <w:p w14:paraId="092439F5" w14:textId="77777777" w:rsidR="002850F6" w:rsidRPr="001B3826" w:rsidRDefault="002850F6" w:rsidP="007E2493">
            <w:pPr>
              <w:pStyle w:val="SITabletext"/>
              <w:spacing w:before="60" w:after="60"/>
            </w:pPr>
            <w:r w:rsidRPr="001B3826">
              <w:rPr>
                <w:lang w:val="en-NZ"/>
              </w:rPr>
              <w:t>Equivalent</w:t>
            </w:r>
          </w:p>
        </w:tc>
      </w:tr>
      <w:tr w:rsidR="002850F6" w:rsidRPr="001B3826" w14:paraId="0AA53994" w14:textId="77777777" w:rsidTr="007E2493">
        <w:trPr>
          <w:trHeight w:val="340"/>
        </w:trPr>
        <w:tc>
          <w:tcPr>
            <w:tcW w:w="3397" w:type="dxa"/>
          </w:tcPr>
          <w:p w14:paraId="4301529E" w14:textId="77777777" w:rsidR="002850F6" w:rsidRPr="001B3826" w:rsidRDefault="002850F6" w:rsidP="007E2493">
            <w:pPr>
              <w:pStyle w:val="SITabletext"/>
              <w:spacing w:before="60" w:after="60"/>
            </w:pPr>
            <w:r w:rsidRPr="001B3826">
              <w:t>FWPFGM3202 Extract seed</w:t>
            </w:r>
          </w:p>
        </w:tc>
        <w:tc>
          <w:tcPr>
            <w:tcW w:w="3828" w:type="dxa"/>
          </w:tcPr>
          <w:p w14:paraId="24CB445A" w14:textId="77777777" w:rsidR="002850F6" w:rsidRPr="001B3826" w:rsidRDefault="002850F6" w:rsidP="007E2493">
            <w:pPr>
              <w:pStyle w:val="SITabletext"/>
              <w:spacing w:before="60" w:after="60"/>
            </w:pPr>
            <w:r w:rsidRPr="001B3826">
              <w:t>FPIFGM3202B Extract seed</w:t>
            </w:r>
          </w:p>
        </w:tc>
        <w:tc>
          <w:tcPr>
            <w:tcW w:w="1791" w:type="dxa"/>
          </w:tcPr>
          <w:p w14:paraId="2509F914" w14:textId="77777777" w:rsidR="002850F6" w:rsidRPr="001B3826" w:rsidRDefault="002850F6" w:rsidP="007E2493">
            <w:pPr>
              <w:pStyle w:val="SITabletext"/>
              <w:spacing w:before="60" w:after="60"/>
            </w:pPr>
            <w:r w:rsidRPr="001B3826">
              <w:rPr>
                <w:lang w:val="en-NZ"/>
              </w:rPr>
              <w:t>Equivalent</w:t>
            </w:r>
          </w:p>
        </w:tc>
      </w:tr>
      <w:tr w:rsidR="002850F6" w:rsidRPr="001B3826" w14:paraId="14724C83" w14:textId="77777777" w:rsidTr="007E2493">
        <w:trPr>
          <w:trHeight w:val="340"/>
        </w:trPr>
        <w:tc>
          <w:tcPr>
            <w:tcW w:w="3397" w:type="dxa"/>
          </w:tcPr>
          <w:p w14:paraId="7F9E96EA" w14:textId="77777777" w:rsidR="002850F6" w:rsidRPr="001B3826" w:rsidRDefault="002850F6" w:rsidP="007E2493">
            <w:pPr>
              <w:pStyle w:val="SITabletext"/>
              <w:spacing w:before="60" w:after="60"/>
            </w:pPr>
            <w:r w:rsidRPr="001B3826">
              <w:t>FWPFGM3203 Conduct an instrument survey</w:t>
            </w:r>
          </w:p>
        </w:tc>
        <w:tc>
          <w:tcPr>
            <w:tcW w:w="3828" w:type="dxa"/>
          </w:tcPr>
          <w:p w14:paraId="02107909" w14:textId="77777777" w:rsidR="002850F6" w:rsidRPr="001B3826" w:rsidRDefault="002850F6" w:rsidP="007E2493">
            <w:pPr>
              <w:pStyle w:val="SITabletext"/>
              <w:spacing w:before="60" w:after="60"/>
            </w:pPr>
            <w:r w:rsidRPr="001B3826">
              <w:t>FPIFGM3203B Conduct an instrument survey</w:t>
            </w:r>
          </w:p>
        </w:tc>
        <w:tc>
          <w:tcPr>
            <w:tcW w:w="1791" w:type="dxa"/>
          </w:tcPr>
          <w:p w14:paraId="4D0002A5" w14:textId="77777777" w:rsidR="002850F6" w:rsidRPr="001B3826" w:rsidRDefault="002850F6" w:rsidP="007E2493">
            <w:pPr>
              <w:pStyle w:val="SITabletext"/>
              <w:spacing w:before="60" w:after="60"/>
            </w:pPr>
            <w:r w:rsidRPr="001B3826">
              <w:rPr>
                <w:lang w:val="en-NZ"/>
              </w:rPr>
              <w:t>Equivalent</w:t>
            </w:r>
          </w:p>
        </w:tc>
      </w:tr>
      <w:tr w:rsidR="002850F6" w:rsidRPr="001B3826" w14:paraId="2FCA07D4" w14:textId="77777777" w:rsidTr="007E2493">
        <w:trPr>
          <w:trHeight w:val="340"/>
        </w:trPr>
        <w:tc>
          <w:tcPr>
            <w:tcW w:w="3397" w:type="dxa"/>
          </w:tcPr>
          <w:p w14:paraId="7FEDFC87" w14:textId="77777777" w:rsidR="002850F6" w:rsidRPr="001B3826" w:rsidRDefault="002850F6" w:rsidP="007E2493">
            <w:pPr>
              <w:pStyle w:val="SITabletext"/>
              <w:spacing w:before="60" w:after="60"/>
            </w:pPr>
            <w:r w:rsidRPr="001B3826">
              <w:t>FWPFGM3206 Plan and implement non-commercial thinning operations</w:t>
            </w:r>
          </w:p>
        </w:tc>
        <w:tc>
          <w:tcPr>
            <w:tcW w:w="3828" w:type="dxa"/>
          </w:tcPr>
          <w:p w14:paraId="67FDB70F" w14:textId="77777777" w:rsidR="002850F6" w:rsidRPr="001B3826" w:rsidRDefault="002850F6" w:rsidP="007E2493">
            <w:pPr>
              <w:pStyle w:val="SITabletext"/>
              <w:spacing w:before="60" w:after="60"/>
            </w:pPr>
            <w:r w:rsidRPr="001B3826">
              <w:t>FPIFGM3206B Plan and implement non-commercial thinning operations</w:t>
            </w:r>
          </w:p>
        </w:tc>
        <w:tc>
          <w:tcPr>
            <w:tcW w:w="1791" w:type="dxa"/>
          </w:tcPr>
          <w:p w14:paraId="0B64A992" w14:textId="77777777" w:rsidR="002850F6" w:rsidRPr="001B3826" w:rsidRDefault="002850F6" w:rsidP="007E2493">
            <w:pPr>
              <w:pStyle w:val="SITabletext"/>
              <w:spacing w:before="60" w:after="60"/>
            </w:pPr>
            <w:r w:rsidRPr="001B3826">
              <w:rPr>
                <w:lang w:val="en-NZ"/>
              </w:rPr>
              <w:t>Equivalent</w:t>
            </w:r>
          </w:p>
        </w:tc>
      </w:tr>
      <w:tr w:rsidR="002850F6" w:rsidRPr="001B3826" w14:paraId="2C1DCF05" w14:textId="77777777" w:rsidTr="007E2493">
        <w:trPr>
          <w:trHeight w:val="340"/>
        </w:trPr>
        <w:tc>
          <w:tcPr>
            <w:tcW w:w="3397" w:type="dxa"/>
          </w:tcPr>
          <w:p w14:paraId="749B15EC" w14:textId="77777777" w:rsidR="002850F6" w:rsidRPr="001B3826" w:rsidRDefault="002850F6" w:rsidP="007E2493">
            <w:pPr>
              <w:pStyle w:val="SITabletext"/>
              <w:spacing w:before="60" w:after="60"/>
            </w:pPr>
            <w:r w:rsidRPr="001B3826">
              <w:t>FWPFGM3207 Coordinate stem improvement</w:t>
            </w:r>
          </w:p>
        </w:tc>
        <w:tc>
          <w:tcPr>
            <w:tcW w:w="3828" w:type="dxa"/>
          </w:tcPr>
          <w:p w14:paraId="7CA4EAA1" w14:textId="77777777" w:rsidR="002850F6" w:rsidRPr="001B3826" w:rsidRDefault="002850F6" w:rsidP="007E2493">
            <w:pPr>
              <w:pStyle w:val="SITabletext"/>
              <w:spacing w:before="60" w:after="60"/>
            </w:pPr>
            <w:r w:rsidRPr="001B3826">
              <w:t>FPIFGM3207B Coordinate stem improvement</w:t>
            </w:r>
          </w:p>
        </w:tc>
        <w:tc>
          <w:tcPr>
            <w:tcW w:w="1791" w:type="dxa"/>
          </w:tcPr>
          <w:p w14:paraId="5DCA11E8" w14:textId="77777777" w:rsidR="002850F6" w:rsidRPr="001B3826" w:rsidRDefault="002850F6" w:rsidP="007E2493">
            <w:pPr>
              <w:pStyle w:val="SITabletext"/>
              <w:spacing w:before="60" w:after="60"/>
            </w:pPr>
            <w:r w:rsidRPr="001B3826">
              <w:rPr>
                <w:lang w:val="en-NZ"/>
              </w:rPr>
              <w:t>Equivalent</w:t>
            </w:r>
          </w:p>
        </w:tc>
      </w:tr>
      <w:tr w:rsidR="002850F6" w:rsidRPr="001B3826" w14:paraId="556C5B31" w14:textId="77777777" w:rsidTr="007E2493">
        <w:trPr>
          <w:trHeight w:val="340"/>
        </w:trPr>
        <w:tc>
          <w:tcPr>
            <w:tcW w:w="3397" w:type="dxa"/>
          </w:tcPr>
          <w:p w14:paraId="0E9BAF36" w14:textId="77777777" w:rsidR="002850F6" w:rsidRPr="001B3826" w:rsidRDefault="002850F6" w:rsidP="007E2493">
            <w:pPr>
              <w:pStyle w:val="SITabletext"/>
              <w:spacing w:before="60" w:after="60"/>
            </w:pPr>
            <w:r w:rsidRPr="001B3826">
              <w:t>FWPFGM3209 Construct and maintain forest roads and tracks</w:t>
            </w:r>
          </w:p>
        </w:tc>
        <w:tc>
          <w:tcPr>
            <w:tcW w:w="3828" w:type="dxa"/>
          </w:tcPr>
          <w:p w14:paraId="059D6D88" w14:textId="77777777" w:rsidR="002850F6" w:rsidRPr="001B3826" w:rsidRDefault="002850F6" w:rsidP="007E2493">
            <w:pPr>
              <w:pStyle w:val="SITabletext"/>
              <w:spacing w:before="60" w:after="60"/>
            </w:pPr>
            <w:r w:rsidRPr="001B3826">
              <w:t>FPIFGM3209B Construct and maintain forest roads and tracks</w:t>
            </w:r>
          </w:p>
        </w:tc>
        <w:tc>
          <w:tcPr>
            <w:tcW w:w="1791" w:type="dxa"/>
          </w:tcPr>
          <w:p w14:paraId="037FB5C1" w14:textId="77777777" w:rsidR="002850F6" w:rsidRPr="001B3826" w:rsidRDefault="002850F6" w:rsidP="007E2493">
            <w:pPr>
              <w:pStyle w:val="SITabletext"/>
              <w:spacing w:before="60" w:after="60"/>
            </w:pPr>
            <w:r w:rsidRPr="001B3826">
              <w:rPr>
                <w:lang w:val="en-NZ"/>
              </w:rPr>
              <w:t>Equivalent</w:t>
            </w:r>
          </w:p>
        </w:tc>
      </w:tr>
      <w:tr w:rsidR="002850F6" w:rsidRPr="001B3826" w14:paraId="21CF5869" w14:textId="77777777" w:rsidTr="007E2493">
        <w:trPr>
          <w:trHeight w:val="340"/>
        </w:trPr>
        <w:tc>
          <w:tcPr>
            <w:tcW w:w="3397" w:type="dxa"/>
          </w:tcPr>
          <w:p w14:paraId="38F35BD7" w14:textId="77777777" w:rsidR="002850F6" w:rsidRPr="001B3826" w:rsidRDefault="002850F6" w:rsidP="007E2493">
            <w:pPr>
              <w:pStyle w:val="SITabletext"/>
              <w:spacing w:before="60" w:after="60"/>
            </w:pPr>
            <w:r w:rsidRPr="001B3826">
              <w:t>FWPFGM3210 Patrol forest</w:t>
            </w:r>
          </w:p>
        </w:tc>
        <w:tc>
          <w:tcPr>
            <w:tcW w:w="3828" w:type="dxa"/>
          </w:tcPr>
          <w:p w14:paraId="6B17164D" w14:textId="77777777" w:rsidR="002850F6" w:rsidRPr="001B3826" w:rsidRDefault="002850F6" w:rsidP="007E2493">
            <w:pPr>
              <w:pStyle w:val="SITabletext"/>
              <w:spacing w:before="60" w:after="60"/>
            </w:pPr>
            <w:r w:rsidRPr="001B3826">
              <w:t>FPIFGM3210B Patrol forest</w:t>
            </w:r>
          </w:p>
        </w:tc>
        <w:tc>
          <w:tcPr>
            <w:tcW w:w="1791" w:type="dxa"/>
          </w:tcPr>
          <w:p w14:paraId="6FBF87F3" w14:textId="77777777" w:rsidR="002850F6" w:rsidRPr="001B3826" w:rsidRDefault="002850F6" w:rsidP="007E2493">
            <w:pPr>
              <w:pStyle w:val="SITabletext"/>
              <w:spacing w:before="60" w:after="60"/>
            </w:pPr>
            <w:r w:rsidRPr="001B3826">
              <w:rPr>
                <w:lang w:val="en-NZ"/>
              </w:rPr>
              <w:t>Equivalent</w:t>
            </w:r>
          </w:p>
        </w:tc>
      </w:tr>
      <w:tr w:rsidR="002850F6" w:rsidRPr="001B3826" w14:paraId="1F5D9A3A" w14:textId="77777777" w:rsidTr="007E2493">
        <w:trPr>
          <w:trHeight w:val="340"/>
        </w:trPr>
        <w:tc>
          <w:tcPr>
            <w:tcW w:w="3397" w:type="dxa"/>
          </w:tcPr>
          <w:p w14:paraId="2A7F739C" w14:textId="77777777" w:rsidR="002850F6" w:rsidRPr="001B3826" w:rsidRDefault="002850F6" w:rsidP="007E2493">
            <w:pPr>
              <w:pStyle w:val="SITabletext"/>
              <w:spacing w:before="60" w:after="60"/>
            </w:pPr>
            <w:r w:rsidRPr="001B3826">
              <w:t>FWPFGM3211 Manage coppice stems</w:t>
            </w:r>
          </w:p>
        </w:tc>
        <w:tc>
          <w:tcPr>
            <w:tcW w:w="3828" w:type="dxa"/>
          </w:tcPr>
          <w:p w14:paraId="7682FBBD" w14:textId="77777777" w:rsidR="002850F6" w:rsidRPr="001B3826" w:rsidRDefault="002850F6" w:rsidP="007E2493">
            <w:pPr>
              <w:pStyle w:val="SITabletext"/>
              <w:spacing w:before="60" w:after="60"/>
            </w:pPr>
            <w:r w:rsidRPr="001B3826">
              <w:t>FPIFGM3211B Manage coppice stems</w:t>
            </w:r>
          </w:p>
        </w:tc>
        <w:tc>
          <w:tcPr>
            <w:tcW w:w="1791" w:type="dxa"/>
          </w:tcPr>
          <w:p w14:paraId="1A007A39" w14:textId="77777777" w:rsidR="002850F6" w:rsidRPr="001B3826" w:rsidRDefault="002850F6" w:rsidP="007E2493">
            <w:pPr>
              <w:pStyle w:val="SITabletext"/>
              <w:spacing w:before="60" w:after="60"/>
            </w:pPr>
            <w:r w:rsidRPr="001B3826">
              <w:rPr>
                <w:lang w:val="en-NZ"/>
              </w:rPr>
              <w:t>Equivalent</w:t>
            </w:r>
          </w:p>
        </w:tc>
      </w:tr>
      <w:tr w:rsidR="002850F6" w:rsidRPr="001B3826" w14:paraId="5E4AA983" w14:textId="77777777" w:rsidTr="007E2493">
        <w:trPr>
          <w:trHeight w:val="340"/>
        </w:trPr>
        <w:tc>
          <w:tcPr>
            <w:tcW w:w="3397" w:type="dxa"/>
          </w:tcPr>
          <w:p w14:paraId="64F25B6A" w14:textId="77777777" w:rsidR="002850F6" w:rsidRPr="001B3826" w:rsidRDefault="002850F6" w:rsidP="007E2493">
            <w:pPr>
              <w:pStyle w:val="SITabletext"/>
              <w:spacing w:before="60" w:after="60"/>
            </w:pPr>
            <w:r w:rsidRPr="001B3826">
              <w:t>FWPFGM3212 Fall trees manually (intermediate) (was 3204)</w:t>
            </w:r>
          </w:p>
        </w:tc>
        <w:tc>
          <w:tcPr>
            <w:tcW w:w="3828" w:type="dxa"/>
          </w:tcPr>
          <w:p w14:paraId="40A9E220" w14:textId="77777777" w:rsidR="002850F6" w:rsidRPr="001B3826" w:rsidRDefault="002850F6" w:rsidP="007E2493">
            <w:pPr>
              <w:pStyle w:val="SITabletext"/>
              <w:spacing w:before="60" w:after="60"/>
            </w:pPr>
            <w:r w:rsidRPr="001B3826">
              <w:t>FPIFGM3212 Fall trees manually (intermediate) (was 3204)</w:t>
            </w:r>
          </w:p>
        </w:tc>
        <w:tc>
          <w:tcPr>
            <w:tcW w:w="1791" w:type="dxa"/>
          </w:tcPr>
          <w:p w14:paraId="5054BFB0" w14:textId="77777777" w:rsidR="002850F6" w:rsidRPr="001B3826" w:rsidRDefault="002850F6" w:rsidP="007E2493">
            <w:pPr>
              <w:pStyle w:val="SITabletext"/>
              <w:spacing w:before="60" w:after="60"/>
            </w:pPr>
            <w:r w:rsidRPr="001B3826">
              <w:rPr>
                <w:lang w:val="en-NZ"/>
              </w:rPr>
              <w:t>Equivalent</w:t>
            </w:r>
          </w:p>
        </w:tc>
      </w:tr>
      <w:tr w:rsidR="002850F6" w:rsidRPr="001B3826" w14:paraId="2B8442C4" w14:textId="77777777" w:rsidTr="007E2493">
        <w:trPr>
          <w:trHeight w:val="340"/>
        </w:trPr>
        <w:tc>
          <w:tcPr>
            <w:tcW w:w="3397" w:type="dxa"/>
          </w:tcPr>
          <w:p w14:paraId="7155F9FA" w14:textId="77777777" w:rsidR="002850F6" w:rsidRPr="001B3826" w:rsidRDefault="002850F6" w:rsidP="007E2493">
            <w:pPr>
              <w:pStyle w:val="SITabletext"/>
              <w:spacing w:before="60" w:after="60"/>
            </w:pPr>
            <w:r w:rsidRPr="001B3826">
              <w:lastRenderedPageBreak/>
              <w:t>FWPFGM3213 Fall trees manually (advanced)</w:t>
            </w:r>
          </w:p>
        </w:tc>
        <w:tc>
          <w:tcPr>
            <w:tcW w:w="3828" w:type="dxa"/>
          </w:tcPr>
          <w:p w14:paraId="0A63E189" w14:textId="77777777" w:rsidR="002850F6" w:rsidRPr="001B3826" w:rsidRDefault="002850F6" w:rsidP="007E2493">
            <w:pPr>
              <w:pStyle w:val="SITabletext"/>
              <w:spacing w:before="60" w:after="60"/>
            </w:pPr>
            <w:r w:rsidRPr="001B3826">
              <w:t>FPIFGM3213 Fall trees manually (advanced)</w:t>
            </w:r>
          </w:p>
        </w:tc>
        <w:tc>
          <w:tcPr>
            <w:tcW w:w="1791" w:type="dxa"/>
          </w:tcPr>
          <w:p w14:paraId="34D00608" w14:textId="77777777" w:rsidR="002850F6" w:rsidRPr="001B3826" w:rsidRDefault="002850F6" w:rsidP="007E2493">
            <w:pPr>
              <w:pStyle w:val="SITabletext"/>
              <w:spacing w:before="60" w:after="60"/>
            </w:pPr>
            <w:r w:rsidRPr="001B3826">
              <w:rPr>
                <w:lang w:val="en-NZ"/>
              </w:rPr>
              <w:t>Equivalent</w:t>
            </w:r>
          </w:p>
        </w:tc>
      </w:tr>
      <w:tr w:rsidR="002850F6" w:rsidRPr="001B3826" w14:paraId="3F85221D" w14:textId="77777777" w:rsidTr="007E2493">
        <w:trPr>
          <w:trHeight w:val="340"/>
        </w:trPr>
        <w:tc>
          <w:tcPr>
            <w:tcW w:w="3397" w:type="dxa"/>
          </w:tcPr>
          <w:p w14:paraId="0C021539" w14:textId="77777777" w:rsidR="002850F6" w:rsidRPr="001B3826" w:rsidRDefault="002850F6" w:rsidP="007E2493">
            <w:pPr>
              <w:pStyle w:val="SITabletext"/>
              <w:spacing w:before="60" w:after="60"/>
            </w:pPr>
            <w:r w:rsidRPr="001B3826">
              <w:t>FWPFGM3214 Operate a four wheel drive in a towing situation</w:t>
            </w:r>
          </w:p>
        </w:tc>
        <w:tc>
          <w:tcPr>
            <w:tcW w:w="3828" w:type="dxa"/>
          </w:tcPr>
          <w:p w14:paraId="46F4F224" w14:textId="77777777" w:rsidR="002850F6" w:rsidRPr="001B3826" w:rsidRDefault="002850F6" w:rsidP="007E2493">
            <w:pPr>
              <w:pStyle w:val="SITabletext"/>
              <w:spacing w:before="60" w:after="60"/>
            </w:pPr>
            <w:r w:rsidRPr="001B3826">
              <w:t>FPIFGM3214 Operate a four wheel drive in a towing situation</w:t>
            </w:r>
          </w:p>
        </w:tc>
        <w:tc>
          <w:tcPr>
            <w:tcW w:w="1791" w:type="dxa"/>
          </w:tcPr>
          <w:p w14:paraId="3DFA1F07" w14:textId="77777777" w:rsidR="002850F6" w:rsidRPr="001B3826" w:rsidRDefault="002850F6" w:rsidP="007E2493">
            <w:pPr>
              <w:pStyle w:val="SITabletext"/>
              <w:spacing w:before="60" w:after="60"/>
            </w:pPr>
            <w:r w:rsidRPr="001B3826">
              <w:rPr>
                <w:lang w:val="en-NZ"/>
              </w:rPr>
              <w:t>Equivalent</w:t>
            </w:r>
          </w:p>
        </w:tc>
      </w:tr>
      <w:tr w:rsidR="002850F6" w:rsidRPr="001B3826" w14:paraId="19FFEAEA" w14:textId="77777777" w:rsidTr="007E2493">
        <w:trPr>
          <w:trHeight w:val="340"/>
        </w:trPr>
        <w:tc>
          <w:tcPr>
            <w:tcW w:w="3397" w:type="dxa"/>
          </w:tcPr>
          <w:p w14:paraId="717A92D1" w14:textId="77777777" w:rsidR="002850F6" w:rsidRPr="001B3826" w:rsidRDefault="002850F6" w:rsidP="007E2493">
            <w:pPr>
              <w:pStyle w:val="SITabletext"/>
              <w:spacing w:before="60" w:after="60"/>
            </w:pPr>
            <w:r w:rsidRPr="001B3826">
              <w:t>FWPFGM3215 Perform complex 4x4 operations</w:t>
            </w:r>
          </w:p>
        </w:tc>
        <w:tc>
          <w:tcPr>
            <w:tcW w:w="3828" w:type="dxa"/>
          </w:tcPr>
          <w:p w14:paraId="065F456E" w14:textId="77777777" w:rsidR="002850F6" w:rsidRPr="001B3826" w:rsidRDefault="002850F6" w:rsidP="007E2493">
            <w:pPr>
              <w:pStyle w:val="SITabletext"/>
              <w:spacing w:before="60" w:after="60"/>
            </w:pPr>
            <w:r w:rsidRPr="001B3826">
              <w:t>FPIFGM3215 Perform complex 4x4 operations</w:t>
            </w:r>
          </w:p>
        </w:tc>
        <w:tc>
          <w:tcPr>
            <w:tcW w:w="1791" w:type="dxa"/>
          </w:tcPr>
          <w:p w14:paraId="0FF736D9" w14:textId="77777777" w:rsidR="002850F6" w:rsidRPr="001B3826" w:rsidRDefault="002850F6" w:rsidP="007E2493">
            <w:pPr>
              <w:pStyle w:val="SITabletext"/>
              <w:spacing w:before="60" w:after="60"/>
            </w:pPr>
            <w:r w:rsidRPr="001B3826">
              <w:rPr>
                <w:lang w:val="en-NZ"/>
              </w:rPr>
              <w:t>Equivalent</w:t>
            </w:r>
          </w:p>
        </w:tc>
      </w:tr>
      <w:tr w:rsidR="002850F6" w:rsidRPr="001B3826" w14:paraId="419368AB" w14:textId="77777777" w:rsidTr="007E2493">
        <w:trPr>
          <w:trHeight w:val="340"/>
        </w:trPr>
        <w:tc>
          <w:tcPr>
            <w:tcW w:w="3397" w:type="dxa"/>
          </w:tcPr>
          <w:p w14:paraId="09E3E2CF" w14:textId="77777777" w:rsidR="002850F6" w:rsidRPr="001B3826" w:rsidRDefault="002850F6" w:rsidP="007E2493">
            <w:pPr>
              <w:pStyle w:val="SITabletext"/>
              <w:spacing w:before="60" w:after="60"/>
            </w:pPr>
            <w:r w:rsidRPr="001B3826">
              <w:t>FWPFGM4201 Implement a forest establishment plan</w:t>
            </w:r>
          </w:p>
        </w:tc>
        <w:tc>
          <w:tcPr>
            <w:tcW w:w="3828" w:type="dxa"/>
          </w:tcPr>
          <w:p w14:paraId="0680E3D6" w14:textId="77777777" w:rsidR="002850F6" w:rsidRPr="001B3826" w:rsidRDefault="002850F6" w:rsidP="007E2493">
            <w:pPr>
              <w:pStyle w:val="SITabletext"/>
              <w:spacing w:before="60" w:after="60"/>
            </w:pPr>
            <w:r w:rsidRPr="001B3826">
              <w:t>FPIFGM4201B Implement a forest establishment plan</w:t>
            </w:r>
          </w:p>
        </w:tc>
        <w:tc>
          <w:tcPr>
            <w:tcW w:w="1791" w:type="dxa"/>
          </w:tcPr>
          <w:p w14:paraId="19B14AE8" w14:textId="77777777" w:rsidR="002850F6" w:rsidRPr="001B3826" w:rsidRDefault="002850F6" w:rsidP="007E2493">
            <w:pPr>
              <w:pStyle w:val="SITabletext"/>
              <w:spacing w:before="60" w:after="60"/>
            </w:pPr>
            <w:r w:rsidRPr="001B3826">
              <w:rPr>
                <w:lang w:val="en-NZ"/>
              </w:rPr>
              <w:t>Equivalent</w:t>
            </w:r>
          </w:p>
        </w:tc>
      </w:tr>
      <w:tr w:rsidR="002850F6" w:rsidRPr="001B3826" w14:paraId="63050E82" w14:textId="77777777" w:rsidTr="007E2493">
        <w:trPr>
          <w:trHeight w:val="340"/>
        </w:trPr>
        <w:tc>
          <w:tcPr>
            <w:tcW w:w="3397" w:type="dxa"/>
          </w:tcPr>
          <w:p w14:paraId="4F233F69" w14:textId="77777777" w:rsidR="002850F6" w:rsidRPr="001B3826" w:rsidRDefault="002850F6" w:rsidP="007E2493">
            <w:pPr>
              <w:pStyle w:val="SITabletext"/>
              <w:spacing w:before="60" w:after="60"/>
            </w:pPr>
            <w:r w:rsidRPr="001B3826">
              <w:t>FWPFGM4202 Manage stand health</w:t>
            </w:r>
          </w:p>
        </w:tc>
        <w:tc>
          <w:tcPr>
            <w:tcW w:w="3828" w:type="dxa"/>
          </w:tcPr>
          <w:p w14:paraId="16449070" w14:textId="77777777" w:rsidR="002850F6" w:rsidRPr="001B3826" w:rsidRDefault="002850F6" w:rsidP="007E2493">
            <w:pPr>
              <w:pStyle w:val="SITabletext"/>
              <w:spacing w:before="60" w:after="60"/>
            </w:pPr>
            <w:r w:rsidRPr="001B3826">
              <w:t>FPIFGM4202B Manage stand health</w:t>
            </w:r>
          </w:p>
        </w:tc>
        <w:tc>
          <w:tcPr>
            <w:tcW w:w="1791" w:type="dxa"/>
          </w:tcPr>
          <w:p w14:paraId="5F65E4BD" w14:textId="77777777" w:rsidR="002850F6" w:rsidRPr="001B3826" w:rsidRDefault="002850F6" w:rsidP="007E2493">
            <w:pPr>
              <w:pStyle w:val="SITabletext"/>
              <w:spacing w:before="60" w:after="60"/>
            </w:pPr>
            <w:r w:rsidRPr="001B3826">
              <w:rPr>
                <w:lang w:val="en-NZ"/>
              </w:rPr>
              <w:t>Equivalent</w:t>
            </w:r>
          </w:p>
        </w:tc>
      </w:tr>
      <w:tr w:rsidR="002850F6" w:rsidRPr="001B3826" w14:paraId="221A8934" w14:textId="77777777" w:rsidTr="007E2493">
        <w:trPr>
          <w:trHeight w:val="340"/>
        </w:trPr>
        <w:tc>
          <w:tcPr>
            <w:tcW w:w="3397" w:type="dxa"/>
          </w:tcPr>
          <w:p w14:paraId="540A87FD" w14:textId="77777777" w:rsidR="002850F6" w:rsidRPr="001B3826" w:rsidRDefault="002850F6" w:rsidP="007E2493">
            <w:pPr>
              <w:pStyle w:val="SITabletext"/>
              <w:spacing w:before="60" w:after="60"/>
            </w:pPr>
            <w:r w:rsidRPr="001B3826">
              <w:t>FWPFGM4203 Design plantations</w:t>
            </w:r>
          </w:p>
        </w:tc>
        <w:tc>
          <w:tcPr>
            <w:tcW w:w="3828" w:type="dxa"/>
          </w:tcPr>
          <w:p w14:paraId="330FCAEE" w14:textId="77777777" w:rsidR="002850F6" w:rsidRPr="001B3826" w:rsidRDefault="002850F6" w:rsidP="007E2493">
            <w:pPr>
              <w:pStyle w:val="SITabletext"/>
              <w:spacing w:before="60" w:after="60"/>
            </w:pPr>
            <w:r w:rsidRPr="001B3826">
              <w:t>FPIFGM4203B Design plantations</w:t>
            </w:r>
          </w:p>
        </w:tc>
        <w:tc>
          <w:tcPr>
            <w:tcW w:w="1791" w:type="dxa"/>
          </w:tcPr>
          <w:p w14:paraId="7FE8D404" w14:textId="77777777" w:rsidR="002850F6" w:rsidRPr="001B3826" w:rsidRDefault="002850F6" w:rsidP="007E2493">
            <w:pPr>
              <w:pStyle w:val="SITabletext"/>
              <w:spacing w:before="60" w:after="60"/>
            </w:pPr>
            <w:r w:rsidRPr="001B3826">
              <w:rPr>
                <w:lang w:val="en-NZ"/>
              </w:rPr>
              <w:t>Equivalent</w:t>
            </w:r>
          </w:p>
        </w:tc>
      </w:tr>
      <w:tr w:rsidR="002850F6" w:rsidRPr="001B3826" w14:paraId="6B965143" w14:textId="77777777" w:rsidTr="007E2493">
        <w:trPr>
          <w:trHeight w:val="340"/>
        </w:trPr>
        <w:tc>
          <w:tcPr>
            <w:tcW w:w="3397" w:type="dxa"/>
          </w:tcPr>
          <w:p w14:paraId="6F0E4B28" w14:textId="77777777" w:rsidR="002850F6" w:rsidRPr="001B3826" w:rsidRDefault="002850F6" w:rsidP="007E2493">
            <w:pPr>
              <w:pStyle w:val="SITabletext"/>
              <w:spacing w:before="60" w:after="60"/>
            </w:pPr>
            <w:r w:rsidRPr="001B3826">
              <w:t>FWPFGM4204 Conduct a pests and diseases assessment</w:t>
            </w:r>
          </w:p>
        </w:tc>
        <w:tc>
          <w:tcPr>
            <w:tcW w:w="3828" w:type="dxa"/>
          </w:tcPr>
          <w:p w14:paraId="12663160" w14:textId="77777777" w:rsidR="002850F6" w:rsidRPr="001B3826" w:rsidRDefault="002850F6" w:rsidP="007E2493">
            <w:pPr>
              <w:pStyle w:val="SITabletext"/>
              <w:spacing w:before="60" w:after="60"/>
            </w:pPr>
            <w:r w:rsidRPr="001B3826">
              <w:t>FPIFGM4204B Conduct a pests and diseases assessment</w:t>
            </w:r>
          </w:p>
        </w:tc>
        <w:tc>
          <w:tcPr>
            <w:tcW w:w="1791" w:type="dxa"/>
          </w:tcPr>
          <w:p w14:paraId="7580DC74" w14:textId="77777777" w:rsidR="002850F6" w:rsidRPr="001B3826" w:rsidRDefault="002850F6" w:rsidP="007E2493">
            <w:pPr>
              <w:pStyle w:val="SITabletext"/>
              <w:spacing w:before="60" w:after="60"/>
            </w:pPr>
            <w:r w:rsidRPr="001B3826">
              <w:rPr>
                <w:lang w:val="en-NZ"/>
              </w:rPr>
              <w:t>Equivalent</w:t>
            </w:r>
          </w:p>
        </w:tc>
      </w:tr>
      <w:tr w:rsidR="002850F6" w:rsidRPr="001B3826" w14:paraId="1DEF91B2" w14:textId="77777777" w:rsidTr="007E2493">
        <w:trPr>
          <w:trHeight w:val="340"/>
        </w:trPr>
        <w:tc>
          <w:tcPr>
            <w:tcW w:w="3397" w:type="dxa"/>
          </w:tcPr>
          <w:p w14:paraId="00B872C0" w14:textId="77777777" w:rsidR="002850F6" w:rsidRPr="001B3826" w:rsidRDefault="002850F6" w:rsidP="007E2493">
            <w:pPr>
              <w:pStyle w:val="SITabletext"/>
              <w:spacing w:before="60" w:after="60"/>
            </w:pPr>
            <w:r w:rsidRPr="001B3826">
              <w:t>FWPFGM4205 Monitor regeneration rates</w:t>
            </w:r>
          </w:p>
        </w:tc>
        <w:tc>
          <w:tcPr>
            <w:tcW w:w="3828" w:type="dxa"/>
          </w:tcPr>
          <w:p w14:paraId="3F16E985" w14:textId="77777777" w:rsidR="002850F6" w:rsidRPr="001B3826" w:rsidRDefault="002850F6" w:rsidP="007E2493">
            <w:pPr>
              <w:pStyle w:val="SITabletext"/>
              <w:spacing w:before="60" w:after="60"/>
            </w:pPr>
            <w:r w:rsidRPr="001B3826">
              <w:t>FPIFGM4205B Monitor regeneration rates</w:t>
            </w:r>
          </w:p>
        </w:tc>
        <w:tc>
          <w:tcPr>
            <w:tcW w:w="1791" w:type="dxa"/>
          </w:tcPr>
          <w:p w14:paraId="6D096EE1" w14:textId="77777777" w:rsidR="002850F6" w:rsidRPr="001B3826" w:rsidRDefault="002850F6" w:rsidP="007E2493">
            <w:pPr>
              <w:pStyle w:val="SITabletext"/>
              <w:spacing w:before="60" w:after="60"/>
            </w:pPr>
            <w:r w:rsidRPr="001B3826">
              <w:rPr>
                <w:lang w:val="en-NZ"/>
              </w:rPr>
              <w:t>Equivalent</w:t>
            </w:r>
          </w:p>
        </w:tc>
      </w:tr>
      <w:tr w:rsidR="002850F6" w:rsidRPr="001B3826" w14:paraId="1258BDC0" w14:textId="77777777" w:rsidTr="007E2493">
        <w:trPr>
          <w:trHeight w:val="340"/>
        </w:trPr>
        <w:tc>
          <w:tcPr>
            <w:tcW w:w="3397" w:type="dxa"/>
          </w:tcPr>
          <w:p w14:paraId="0AB51922" w14:textId="77777777" w:rsidR="002850F6" w:rsidRPr="001B3826" w:rsidRDefault="002850F6" w:rsidP="007E2493">
            <w:pPr>
              <w:pStyle w:val="SITabletext"/>
              <w:spacing w:before="60" w:after="60"/>
            </w:pPr>
            <w:r w:rsidRPr="001B3826">
              <w:t>FWPFGM4206 Conduct a wood volume and yield assessment</w:t>
            </w:r>
          </w:p>
        </w:tc>
        <w:tc>
          <w:tcPr>
            <w:tcW w:w="3828" w:type="dxa"/>
          </w:tcPr>
          <w:p w14:paraId="6091DB0E" w14:textId="77777777" w:rsidR="002850F6" w:rsidRPr="001B3826" w:rsidRDefault="002850F6" w:rsidP="007E2493">
            <w:pPr>
              <w:pStyle w:val="SITabletext"/>
              <w:spacing w:before="60" w:after="60"/>
            </w:pPr>
            <w:r w:rsidRPr="001B3826">
              <w:t>FPIFGM4206B Conduct a wood volume and yield assessment</w:t>
            </w:r>
          </w:p>
        </w:tc>
        <w:tc>
          <w:tcPr>
            <w:tcW w:w="1791" w:type="dxa"/>
          </w:tcPr>
          <w:p w14:paraId="568DA0A5" w14:textId="77777777" w:rsidR="002850F6" w:rsidRPr="001B3826" w:rsidRDefault="002850F6" w:rsidP="007E2493">
            <w:pPr>
              <w:pStyle w:val="SITabletext"/>
              <w:spacing w:before="60" w:after="60"/>
            </w:pPr>
            <w:r w:rsidRPr="001B3826">
              <w:rPr>
                <w:lang w:val="en-NZ"/>
              </w:rPr>
              <w:t>Equivalent</w:t>
            </w:r>
          </w:p>
        </w:tc>
      </w:tr>
      <w:tr w:rsidR="002850F6" w:rsidRPr="001B3826" w14:paraId="59AA30CC" w14:textId="77777777" w:rsidTr="007E2493">
        <w:trPr>
          <w:trHeight w:val="340"/>
        </w:trPr>
        <w:tc>
          <w:tcPr>
            <w:tcW w:w="3397" w:type="dxa"/>
          </w:tcPr>
          <w:p w14:paraId="71742020" w14:textId="77777777" w:rsidR="002850F6" w:rsidRPr="001B3826" w:rsidRDefault="002850F6" w:rsidP="007E2493">
            <w:pPr>
              <w:pStyle w:val="SITabletext"/>
              <w:spacing w:before="60" w:after="60"/>
            </w:pPr>
            <w:r w:rsidRPr="001B3826">
              <w:t>FWPFGM4207 Conduct a forest site assessment</w:t>
            </w:r>
          </w:p>
        </w:tc>
        <w:tc>
          <w:tcPr>
            <w:tcW w:w="3828" w:type="dxa"/>
          </w:tcPr>
          <w:p w14:paraId="0F01605E" w14:textId="77777777" w:rsidR="002850F6" w:rsidRPr="001B3826" w:rsidRDefault="002850F6" w:rsidP="007E2493">
            <w:pPr>
              <w:pStyle w:val="SITabletext"/>
              <w:spacing w:before="60" w:after="60"/>
            </w:pPr>
            <w:r w:rsidRPr="001B3826">
              <w:t>FPIFGM4207B Conduct a forest site assessment</w:t>
            </w:r>
          </w:p>
        </w:tc>
        <w:tc>
          <w:tcPr>
            <w:tcW w:w="1791" w:type="dxa"/>
          </w:tcPr>
          <w:p w14:paraId="42DAA9A0" w14:textId="77777777" w:rsidR="002850F6" w:rsidRPr="001B3826" w:rsidRDefault="002850F6" w:rsidP="007E2493">
            <w:pPr>
              <w:pStyle w:val="SITabletext"/>
              <w:spacing w:before="60" w:after="60"/>
            </w:pPr>
            <w:r w:rsidRPr="001B3826">
              <w:rPr>
                <w:lang w:val="en-NZ"/>
              </w:rPr>
              <w:t>Equivalent</w:t>
            </w:r>
          </w:p>
        </w:tc>
      </w:tr>
      <w:tr w:rsidR="002850F6" w:rsidRPr="001B3826" w14:paraId="411C7E21" w14:textId="77777777" w:rsidTr="007E2493">
        <w:trPr>
          <w:trHeight w:val="340"/>
        </w:trPr>
        <w:tc>
          <w:tcPr>
            <w:tcW w:w="3397" w:type="dxa"/>
          </w:tcPr>
          <w:p w14:paraId="711EDB7F" w14:textId="77777777" w:rsidR="002850F6" w:rsidRPr="001B3826" w:rsidRDefault="002850F6" w:rsidP="007E2493">
            <w:pPr>
              <w:pStyle w:val="SITabletext"/>
              <w:spacing w:before="60" w:after="60"/>
            </w:pPr>
            <w:r w:rsidRPr="001B3826">
              <w:t>FWPFGM4208 Plan a quarry</w:t>
            </w:r>
          </w:p>
        </w:tc>
        <w:tc>
          <w:tcPr>
            <w:tcW w:w="3828" w:type="dxa"/>
          </w:tcPr>
          <w:p w14:paraId="47D78BBA" w14:textId="77777777" w:rsidR="002850F6" w:rsidRPr="001B3826" w:rsidRDefault="002850F6" w:rsidP="007E2493">
            <w:pPr>
              <w:pStyle w:val="SITabletext"/>
              <w:spacing w:before="60" w:after="60"/>
            </w:pPr>
            <w:r w:rsidRPr="001B3826">
              <w:t>FPIFGM4208B Plan a quarry</w:t>
            </w:r>
          </w:p>
        </w:tc>
        <w:tc>
          <w:tcPr>
            <w:tcW w:w="1791" w:type="dxa"/>
          </w:tcPr>
          <w:p w14:paraId="33182A53" w14:textId="77777777" w:rsidR="002850F6" w:rsidRPr="001B3826" w:rsidRDefault="002850F6" w:rsidP="007E2493">
            <w:pPr>
              <w:pStyle w:val="SITabletext"/>
              <w:spacing w:before="60" w:after="60"/>
            </w:pPr>
            <w:r w:rsidRPr="001B3826">
              <w:rPr>
                <w:lang w:val="en-NZ"/>
              </w:rPr>
              <w:t>Equivalent</w:t>
            </w:r>
          </w:p>
        </w:tc>
      </w:tr>
      <w:tr w:rsidR="002850F6" w:rsidRPr="001B3826" w14:paraId="497A27CD" w14:textId="77777777" w:rsidTr="007E2493">
        <w:trPr>
          <w:trHeight w:val="340"/>
        </w:trPr>
        <w:tc>
          <w:tcPr>
            <w:tcW w:w="3397" w:type="dxa"/>
          </w:tcPr>
          <w:p w14:paraId="7D1F98DE" w14:textId="77777777" w:rsidR="002850F6" w:rsidRPr="001B3826" w:rsidRDefault="002850F6" w:rsidP="007E2493">
            <w:pPr>
              <w:pStyle w:val="SITabletext"/>
              <w:spacing w:before="60" w:after="60"/>
            </w:pPr>
            <w:r w:rsidRPr="001B3826">
              <w:t>FWPFGM4209 Interpret and use aerial photographs for forest management</w:t>
            </w:r>
          </w:p>
        </w:tc>
        <w:tc>
          <w:tcPr>
            <w:tcW w:w="3828" w:type="dxa"/>
          </w:tcPr>
          <w:p w14:paraId="40387788" w14:textId="77777777" w:rsidR="002850F6" w:rsidRPr="001B3826" w:rsidRDefault="002850F6" w:rsidP="007E2493">
            <w:pPr>
              <w:pStyle w:val="SITabletext"/>
              <w:spacing w:before="60" w:after="60"/>
            </w:pPr>
            <w:r w:rsidRPr="001B3826">
              <w:t>FPIFGM4209B Interpret and use aerial photographs for forest management</w:t>
            </w:r>
          </w:p>
        </w:tc>
        <w:tc>
          <w:tcPr>
            <w:tcW w:w="1791" w:type="dxa"/>
          </w:tcPr>
          <w:p w14:paraId="514E720C" w14:textId="77777777" w:rsidR="002850F6" w:rsidRPr="001B3826" w:rsidRDefault="002850F6" w:rsidP="007E2493">
            <w:pPr>
              <w:pStyle w:val="SITabletext"/>
              <w:spacing w:before="60" w:after="60"/>
            </w:pPr>
            <w:r w:rsidRPr="001B3826">
              <w:rPr>
                <w:lang w:val="en-NZ"/>
              </w:rPr>
              <w:t>Equivalent</w:t>
            </w:r>
          </w:p>
        </w:tc>
      </w:tr>
      <w:tr w:rsidR="002850F6" w:rsidRPr="001B3826" w14:paraId="49490E91" w14:textId="77777777" w:rsidTr="007E2493">
        <w:trPr>
          <w:trHeight w:val="340"/>
        </w:trPr>
        <w:tc>
          <w:tcPr>
            <w:tcW w:w="3397" w:type="dxa"/>
          </w:tcPr>
          <w:p w14:paraId="6E55BD76" w14:textId="77777777" w:rsidR="002850F6" w:rsidRPr="001B3826" w:rsidRDefault="002850F6" w:rsidP="007E2493">
            <w:pPr>
              <w:pStyle w:val="SITabletext"/>
              <w:spacing w:before="60" w:after="60"/>
            </w:pPr>
            <w:r w:rsidRPr="001B3826">
              <w:t>FWPFGM4210 Prepare a tender</w:t>
            </w:r>
          </w:p>
        </w:tc>
        <w:tc>
          <w:tcPr>
            <w:tcW w:w="3828" w:type="dxa"/>
          </w:tcPr>
          <w:p w14:paraId="6A523779" w14:textId="77777777" w:rsidR="002850F6" w:rsidRPr="001B3826" w:rsidRDefault="002850F6" w:rsidP="007E2493">
            <w:pPr>
              <w:pStyle w:val="SITabletext"/>
              <w:spacing w:before="60" w:after="60"/>
            </w:pPr>
            <w:r w:rsidRPr="001B3826">
              <w:t>FPIFGM4210B Prepare a tender</w:t>
            </w:r>
          </w:p>
        </w:tc>
        <w:tc>
          <w:tcPr>
            <w:tcW w:w="1791" w:type="dxa"/>
          </w:tcPr>
          <w:p w14:paraId="6F271477" w14:textId="77777777" w:rsidR="002850F6" w:rsidRPr="001B3826" w:rsidRDefault="002850F6" w:rsidP="007E2493">
            <w:pPr>
              <w:pStyle w:val="SITabletext"/>
              <w:spacing w:before="60" w:after="60"/>
            </w:pPr>
            <w:r w:rsidRPr="001B3826">
              <w:rPr>
                <w:lang w:val="en-NZ"/>
              </w:rPr>
              <w:t>Equivalent</w:t>
            </w:r>
          </w:p>
        </w:tc>
      </w:tr>
      <w:tr w:rsidR="002850F6" w:rsidRPr="001B3826" w14:paraId="711C5F38" w14:textId="77777777" w:rsidTr="007E2493">
        <w:trPr>
          <w:trHeight w:val="340"/>
        </w:trPr>
        <w:tc>
          <w:tcPr>
            <w:tcW w:w="3397" w:type="dxa"/>
          </w:tcPr>
          <w:p w14:paraId="12C0BBE7" w14:textId="77777777" w:rsidR="002850F6" w:rsidRPr="001B3826" w:rsidRDefault="002850F6" w:rsidP="007E2493">
            <w:pPr>
              <w:pStyle w:val="SITabletext"/>
              <w:spacing w:before="60" w:after="60"/>
            </w:pPr>
            <w:r w:rsidRPr="001B3826">
              <w:t>FWPFGM5201 Plan and manage an inventory program</w:t>
            </w:r>
          </w:p>
        </w:tc>
        <w:tc>
          <w:tcPr>
            <w:tcW w:w="3828" w:type="dxa"/>
          </w:tcPr>
          <w:p w14:paraId="06F53DA0" w14:textId="77777777" w:rsidR="002850F6" w:rsidRPr="001B3826" w:rsidRDefault="002850F6" w:rsidP="007E2493">
            <w:pPr>
              <w:pStyle w:val="SITabletext"/>
              <w:spacing w:before="60" w:after="60"/>
            </w:pPr>
            <w:r w:rsidRPr="001B3826">
              <w:t>FPIFGM5201B Plan and manage an inventory program</w:t>
            </w:r>
          </w:p>
        </w:tc>
        <w:tc>
          <w:tcPr>
            <w:tcW w:w="1791" w:type="dxa"/>
          </w:tcPr>
          <w:p w14:paraId="0949D927" w14:textId="77777777" w:rsidR="002850F6" w:rsidRPr="001B3826" w:rsidRDefault="002850F6" w:rsidP="007E2493">
            <w:pPr>
              <w:pStyle w:val="SITabletext"/>
              <w:spacing w:before="60" w:after="60"/>
            </w:pPr>
            <w:r w:rsidRPr="001B3826">
              <w:rPr>
                <w:lang w:val="en-NZ"/>
              </w:rPr>
              <w:t>Equivalent</w:t>
            </w:r>
          </w:p>
        </w:tc>
      </w:tr>
      <w:tr w:rsidR="002850F6" w:rsidRPr="001B3826" w14:paraId="32D80649" w14:textId="77777777" w:rsidTr="007E2493">
        <w:trPr>
          <w:trHeight w:val="340"/>
        </w:trPr>
        <w:tc>
          <w:tcPr>
            <w:tcW w:w="3397" w:type="dxa"/>
          </w:tcPr>
          <w:p w14:paraId="687DCE11" w14:textId="77777777" w:rsidR="002850F6" w:rsidRPr="001B3826" w:rsidRDefault="002850F6" w:rsidP="007E2493">
            <w:pPr>
              <w:pStyle w:val="SITabletext"/>
              <w:spacing w:before="60" w:after="60"/>
            </w:pPr>
            <w:r w:rsidRPr="001B3826">
              <w:t>FWPFGM5208 Manage road construction and maintenance</w:t>
            </w:r>
          </w:p>
        </w:tc>
        <w:tc>
          <w:tcPr>
            <w:tcW w:w="3828" w:type="dxa"/>
          </w:tcPr>
          <w:p w14:paraId="3D576394" w14:textId="77777777" w:rsidR="002850F6" w:rsidRPr="001B3826" w:rsidRDefault="002850F6" w:rsidP="007E2493">
            <w:pPr>
              <w:pStyle w:val="SITabletext"/>
              <w:spacing w:before="60" w:after="60"/>
            </w:pPr>
            <w:r w:rsidRPr="001B3826">
              <w:t>FPIFGM5208B Manage road construction and maintenance</w:t>
            </w:r>
          </w:p>
        </w:tc>
        <w:tc>
          <w:tcPr>
            <w:tcW w:w="1791" w:type="dxa"/>
          </w:tcPr>
          <w:p w14:paraId="5C93F2D7" w14:textId="77777777" w:rsidR="002850F6" w:rsidRPr="001B3826" w:rsidRDefault="002850F6" w:rsidP="007E2493">
            <w:pPr>
              <w:pStyle w:val="SITabletext"/>
              <w:spacing w:before="60" w:after="60"/>
            </w:pPr>
            <w:r w:rsidRPr="001B3826">
              <w:rPr>
                <w:lang w:val="en-NZ"/>
              </w:rPr>
              <w:t>Equivalent</w:t>
            </w:r>
          </w:p>
        </w:tc>
      </w:tr>
      <w:tr w:rsidR="002850F6" w:rsidRPr="001B3826" w14:paraId="42FB7631" w14:textId="77777777" w:rsidTr="007E2493">
        <w:trPr>
          <w:trHeight w:val="340"/>
        </w:trPr>
        <w:tc>
          <w:tcPr>
            <w:tcW w:w="3397" w:type="dxa"/>
          </w:tcPr>
          <w:p w14:paraId="2475F2BE" w14:textId="77777777" w:rsidR="002850F6" w:rsidRPr="001B3826" w:rsidRDefault="002850F6" w:rsidP="007E2493">
            <w:pPr>
              <w:pStyle w:val="SITabletext"/>
              <w:spacing w:before="60" w:after="60"/>
            </w:pPr>
            <w:r w:rsidRPr="001B3826">
              <w:t>FWPFGM5210 Manage tending operations in a native forest</w:t>
            </w:r>
          </w:p>
        </w:tc>
        <w:tc>
          <w:tcPr>
            <w:tcW w:w="3828" w:type="dxa"/>
          </w:tcPr>
          <w:p w14:paraId="5BEE1CCB" w14:textId="77777777" w:rsidR="002850F6" w:rsidRPr="001B3826" w:rsidRDefault="002850F6" w:rsidP="007E2493">
            <w:pPr>
              <w:pStyle w:val="SITabletext"/>
              <w:spacing w:before="60" w:after="60"/>
            </w:pPr>
            <w:r w:rsidRPr="001B3826">
              <w:t>FPIFGM5210A Manage tending operations in a native forest</w:t>
            </w:r>
          </w:p>
        </w:tc>
        <w:tc>
          <w:tcPr>
            <w:tcW w:w="1791" w:type="dxa"/>
          </w:tcPr>
          <w:p w14:paraId="58D3734F" w14:textId="77777777" w:rsidR="002850F6" w:rsidRPr="001B3826" w:rsidRDefault="002850F6" w:rsidP="007E2493">
            <w:pPr>
              <w:pStyle w:val="SITabletext"/>
              <w:spacing w:before="60" w:after="60"/>
            </w:pPr>
            <w:r w:rsidRPr="001B3826">
              <w:rPr>
                <w:lang w:val="en-NZ"/>
              </w:rPr>
              <w:t>Equivalent</w:t>
            </w:r>
          </w:p>
        </w:tc>
      </w:tr>
      <w:tr w:rsidR="002850F6" w:rsidRPr="001B3826" w14:paraId="2BAA47B9" w14:textId="77777777" w:rsidTr="007E2493">
        <w:trPr>
          <w:trHeight w:val="340"/>
        </w:trPr>
        <w:tc>
          <w:tcPr>
            <w:tcW w:w="3397" w:type="dxa"/>
          </w:tcPr>
          <w:p w14:paraId="43F1FD22" w14:textId="77777777" w:rsidR="002850F6" w:rsidRPr="001B3826" w:rsidRDefault="002850F6" w:rsidP="007E2493">
            <w:pPr>
              <w:pStyle w:val="SITabletext"/>
              <w:spacing w:before="60" w:after="60"/>
            </w:pPr>
            <w:r w:rsidRPr="001B3826">
              <w:t>FWPFGM5211 Coordinate stand nutrition</w:t>
            </w:r>
          </w:p>
        </w:tc>
        <w:tc>
          <w:tcPr>
            <w:tcW w:w="3828" w:type="dxa"/>
          </w:tcPr>
          <w:p w14:paraId="3588D832" w14:textId="77777777" w:rsidR="002850F6" w:rsidRPr="001B3826" w:rsidRDefault="002850F6" w:rsidP="007E2493">
            <w:pPr>
              <w:pStyle w:val="SITabletext"/>
              <w:spacing w:before="60" w:after="60"/>
            </w:pPr>
            <w:r w:rsidRPr="001B3826">
              <w:t>FPIFGM5211A Coordinate stand nutrition</w:t>
            </w:r>
          </w:p>
        </w:tc>
        <w:tc>
          <w:tcPr>
            <w:tcW w:w="1791" w:type="dxa"/>
          </w:tcPr>
          <w:p w14:paraId="5DDABDA5" w14:textId="77777777" w:rsidR="002850F6" w:rsidRPr="001B3826" w:rsidRDefault="002850F6" w:rsidP="007E2493">
            <w:pPr>
              <w:pStyle w:val="SITabletext"/>
              <w:spacing w:before="60" w:after="60"/>
            </w:pPr>
            <w:r w:rsidRPr="001B3826">
              <w:rPr>
                <w:lang w:val="en-NZ"/>
              </w:rPr>
              <w:t>Equivalent</w:t>
            </w:r>
          </w:p>
        </w:tc>
      </w:tr>
      <w:tr w:rsidR="002850F6" w:rsidRPr="001B3826" w14:paraId="497F3A01" w14:textId="77777777" w:rsidTr="007E2493">
        <w:trPr>
          <w:trHeight w:val="340"/>
        </w:trPr>
        <w:tc>
          <w:tcPr>
            <w:tcW w:w="3397" w:type="dxa"/>
          </w:tcPr>
          <w:p w14:paraId="3E8E4372" w14:textId="77777777" w:rsidR="002850F6" w:rsidRPr="001B3826" w:rsidRDefault="002850F6" w:rsidP="007E2493">
            <w:pPr>
              <w:pStyle w:val="SITabletext"/>
              <w:spacing w:before="60" w:after="60"/>
            </w:pPr>
            <w:r w:rsidRPr="001B3826">
              <w:t>FWPFGM5212 Manage genetic resources</w:t>
            </w:r>
          </w:p>
        </w:tc>
        <w:tc>
          <w:tcPr>
            <w:tcW w:w="3828" w:type="dxa"/>
          </w:tcPr>
          <w:p w14:paraId="72BE51F0" w14:textId="77777777" w:rsidR="002850F6" w:rsidRPr="001B3826" w:rsidRDefault="002850F6" w:rsidP="007E2493">
            <w:pPr>
              <w:pStyle w:val="SITabletext"/>
              <w:spacing w:before="60" w:after="60"/>
            </w:pPr>
            <w:r w:rsidRPr="001B3826">
              <w:t>FPIFGM5212A Manage genetic resources</w:t>
            </w:r>
          </w:p>
        </w:tc>
        <w:tc>
          <w:tcPr>
            <w:tcW w:w="1791" w:type="dxa"/>
          </w:tcPr>
          <w:p w14:paraId="0A5A691D" w14:textId="77777777" w:rsidR="002850F6" w:rsidRPr="001B3826" w:rsidRDefault="002850F6" w:rsidP="007E2493">
            <w:pPr>
              <w:pStyle w:val="SITabletext"/>
              <w:spacing w:before="60" w:after="60"/>
            </w:pPr>
            <w:r w:rsidRPr="001B3826">
              <w:rPr>
                <w:lang w:val="en-NZ"/>
              </w:rPr>
              <w:t>Equivalent</w:t>
            </w:r>
          </w:p>
        </w:tc>
      </w:tr>
      <w:tr w:rsidR="002850F6" w:rsidRPr="001B3826" w14:paraId="53287B6D" w14:textId="77777777" w:rsidTr="007E2493">
        <w:trPr>
          <w:trHeight w:val="340"/>
        </w:trPr>
        <w:tc>
          <w:tcPr>
            <w:tcW w:w="3397" w:type="dxa"/>
          </w:tcPr>
          <w:p w14:paraId="30E1023E" w14:textId="77777777" w:rsidR="002850F6" w:rsidRPr="001B3826" w:rsidRDefault="002850F6" w:rsidP="007E2493">
            <w:pPr>
              <w:pStyle w:val="SITabletext"/>
              <w:spacing w:before="60" w:after="60"/>
            </w:pPr>
            <w:r w:rsidRPr="001B3826">
              <w:t>FWPFGM5213 Coordinate plantation tending operations</w:t>
            </w:r>
          </w:p>
        </w:tc>
        <w:tc>
          <w:tcPr>
            <w:tcW w:w="3828" w:type="dxa"/>
          </w:tcPr>
          <w:p w14:paraId="431FE21C" w14:textId="77777777" w:rsidR="002850F6" w:rsidRPr="001B3826" w:rsidRDefault="002850F6" w:rsidP="007E2493">
            <w:pPr>
              <w:pStyle w:val="SITabletext"/>
              <w:spacing w:before="60" w:after="60"/>
            </w:pPr>
            <w:r w:rsidRPr="001B3826">
              <w:t>FPIFGM5213A Coordinate plantation tending operations</w:t>
            </w:r>
          </w:p>
        </w:tc>
        <w:tc>
          <w:tcPr>
            <w:tcW w:w="1791" w:type="dxa"/>
          </w:tcPr>
          <w:p w14:paraId="393220FE" w14:textId="77777777" w:rsidR="002850F6" w:rsidRPr="001B3826" w:rsidRDefault="002850F6" w:rsidP="007E2493">
            <w:pPr>
              <w:pStyle w:val="SITabletext"/>
              <w:spacing w:before="60" w:after="60"/>
            </w:pPr>
            <w:r w:rsidRPr="001B3826">
              <w:rPr>
                <w:lang w:val="en-NZ"/>
              </w:rPr>
              <w:t>Equivalent</w:t>
            </w:r>
          </w:p>
        </w:tc>
      </w:tr>
      <w:tr w:rsidR="002850F6" w:rsidRPr="001B3826" w14:paraId="4AF9D70D" w14:textId="77777777" w:rsidTr="007E2493">
        <w:trPr>
          <w:trHeight w:val="340"/>
        </w:trPr>
        <w:tc>
          <w:tcPr>
            <w:tcW w:w="3397" w:type="dxa"/>
          </w:tcPr>
          <w:p w14:paraId="5313E58E" w14:textId="77777777" w:rsidR="002850F6" w:rsidRPr="001B3826" w:rsidRDefault="002850F6" w:rsidP="007E2493">
            <w:pPr>
              <w:pStyle w:val="SITabletext"/>
              <w:spacing w:before="60" w:after="60"/>
            </w:pPr>
            <w:r w:rsidRPr="001B3826">
              <w:t>FWPFGM5214 Develop a native forest regeneration plan</w:t>
            </w:r>
          </w:p>
        </w:tc>
        <w:tc>
          <w:tcPr>
            <w:tcW w:w="3828" w:type="dxa"/>
          </w:tcPr>
          <w:p w14:paraId="3D5A5413" w14:textId="77777777" w:rsidR="002850F6" w:rsidRPr="001B3826" w:rsidRDefault="002850F6" w:rsidP="007E2493">
            <w:pPr>
              <w:pStyle w:val="SITabletext"/>
              <w:spacing w:before="60" w:after="60"/>
            </w:pPr>
            <w:r w:rsidRPr="001B3826">
              <w:t>FGPIFGM5214ADevelop a native forest regeneration plan</w:t>
            </w:r>
          </w:p>
        </w:tc>
        <w:tc>
          <w:tcPr>
            <w:tcW w:w="1791" w:type="dxa"/>
          </w:tcPr>
          <w:p w14:paraId="4D582E6D" w14:textId="77777777" w:rsidR="002850F6" w:rsidRPr="001B3826" w:rsidRDefault="002850F6" w:rsidP="007E2493">
            <w:pPr>
              <w:pStyle w:val="SITabletext"/>
              <w:spacing w:before="60" w:after="60"/>
            </w:pPr>
            <w:r w:rsidRPr="001B3826">
              <w:rPr>
                <w:lang w:val="en-NZ"/>
              </w:rPr>
              <w:t>Equivalent</w:t>
            </w:r>
          </w:p>
        </w:tc>
      </w:tr>
      <w:tr w:rsidR="002850F6" w:rsidRPr="001B3826" w14:paraId="4F0A0829" w14:textId="77777777" w:rsidTr="007E2493">
        <w:trPr>
          <w:trHeight w:val="340"/>
        </w:trPr>
        <w:tc>
          <w:tcPr>
            <w:tcW w:w="3397" w:type="dxa"/>
          </w:tcPr>
          <w:p w14:paraId="6DBBE430" w14:textId="77777777" w:rsidR="002850F6" w:rsidRPr="001B3826" w:rsidRDefault="002850F6" w:rsidP="007E2493">
            <w:pPr>
              <w:pStyle w:val="SITabletext"/>
              <w:spacing w:before="60" w:after="60"/>
            </w:pPr>
            <w:r w:rsidRPr="001B3826">
              <w:t>FWPFGM5215 Breed Trees</w:t>
            </w:r>
          </w:p>
        </w:tc>
        <w:tc>
          <w:tcPr>
            <w:tcW w:w="3828" w:type="dxa"/>
          </w:tcPr>
          <w:p w14:paraId="5C2DF6CD" w14:textId="77777777" w:rsidR="002850F6" w:rsidRPr="001B3826" w:rsidRDefault="002850F6" w:rsidP="007E2493">
            <w:pPr>
              <w:pStyle w:val="SITabletext"/>
              <w:spacing w:before="60" w:after="60"/>
            </w:pPr>
            <w:r w:rsidRPr="001B3826">
              <w:t>FPIFGM5215A Breed Trees</w:t>
            </w:r>
          </w:p>
        </w:tc>
        <w:tc>
          <w:tcPr>
            <w:tcW w:w="1791" w:type="dxa"/>
          </w:tcPr>
          <w:p w14:paraId="6A620FEE" w14:textId="77777777" w:rsidR="002850F6" w:rsidRPr="001B3826" w:rsidRDefault="002850F6" w:rsidP="007E2493">
            <w:pPr>
              <w:pStyle w:val="SITabletext"/>
              <w:spacing w:before="60" w:after="60"/>
            </w:pPr>
            <w:r w:rsidRPr="001B3826">
              <w:rPr>
                <w:lang w:val="en-NZ"/>
              </w:rPr>
              <w:t>Equivalent</w:t>
            </w:r>
          </w:p>
        </w:tc>
      </w:tr>
      <w:tr w:rsidR="002850F6" w:rsidRPr="001B3826" w14:paraId="45747996" w14:textId="77777777" w:rsidTr="007E2493">
        <w:trPr>
          <w:trHeight w:val="340"/>
        </w:trPr>
        <w:tc>
          <w:tcPr>
            <w:tcW w:w="3397" w:type="dxa"/>
          </w:tcPr>
          <w:p w14:paraId="4EE7D98C" w14:textId="77777777" w:rsidR="002850F6" w:rsidRPr="001B3826" w:rsidRDefault="002850F6" w:rsidP="007E2493">
            <w:pPr>
              <w:pStyle w:val="SITabletext"/>
              <w:spacing w:before="60" w:after="60"/>
            </w:pPr>
            <w:r w:rsidRPr="001B3826">
              <w:t>FWPFGM5216 Manage coupe planning</w:t>
            </w:r>
          </w:p>
        </w:tc>
        <w:tc>
          <w:tcPr>
            <w:tcW w:w="3828" w:type="dxa"/>
          </w:tcPr>
          <w:p w14:paraId="2F91A2BB" w14:textId="77777777" w:rsidR="002850F6" w:rsidRPr="001B3826" w:rsidRDefault="002850F6" w:rsidP="007E2493">
            <w:pPr>
              <w:pStyle w:val="SITabletext"/>
              <w:spacing w:before="60" w:after="60"/>
            </w:pPr>
            <w:r w:rsidRPr="001B3826">
              <w:t>FPIFGM5216A Manage coupe planning</w:t>
            </w:r>
          </w:p>
        </w:tc>
        <w:tc>
          <w:tcPr>
            <w:tcW w:w="1791" w:type="dxa"/>
          </w:tcPr>
          <w:p w14:paraId="011CB5BB" w14:textId="77777777" w:rsidR="002850F6" w:rsidRPr="001B3826" w:rsidRDefault="002850F6" w:rsidP="007E2493">
            <w:pPr>
              <w:pStyle w:val="SITabletext"/>
              <w:spacing w:before="60" w:after="60"/>
            </w:pPr>
            <w:r w:rsidRPr="001B3826">
              <w:rPr>
                <w:lang w:val="en-NZ"/>
              </w:rPr>
              <w:t>Equivalent</w:t>
            </w:r>
          </w:p>
        </w:tc>
      </w:tr>
      <w:tr w:rsidR="002850F6" w:rsidRPr="001B3826" w14:paraId="2A7885A3" w14:textId="77777777" w:rsidTr="007E2493">
        <w:trPr>
          <w:trHeight w:val="340"/>
        </w:trPr>
        <w:tc>
          <w:tcPr>
            <w:tcW w:w="3397" w:type="dxa"/>
          </w:tcPr>
          <w:p w14:paraId="2069413E" w14:textId="77777777" w:rsidR="002850F6" w:rsidRPr="001B3826" w:rsidRDefault="002850F6" w:rsidP="007E2493">
            <w:pPr>
              <w:pStyle w:val="SITabletext"/>
              <w:spacing w:before="60" w:after="60"/>
            </w:pPr>
            <w:r w:rsidRPr="001B3826">
              <w:lastRenderedPageBreak/>
              <w:t>FWPHAR2203 Hook up felled logs using cables (choker)</w:t>
            </w:r>
          </w:p>
        </w:tc>
        <w:tc>
          <w:tcPr>
            <w:tcW w:w="3828" w:type="dxa"/>
          </w:tcPr>
          <w:p w14:paraId="00F8ACFC" w14:textId="77777777" w:rsidR="002850F6" w:rsidRPr="001B3826" w:rsidRDefault="002850F6" w:rsidP="007E2493">
            <w:pPr>
              <w:pStyle w:val="SITabletext"/>
              <w:spacing w:before="60" w:after="60"/>
            </w:pPr>
            <w:r w:rsidRPr="001B3826">
              <w:t>FPIHAR2203B Hook up felled logs using cables (choker)</w:t>
            </w:r>
          </w:p>
        </w:tc>
        <w:tc>
          <w:tcPr>
            <w:tcW w:w="1791" w:type="dxa"/>
          </w:tcPr>
          <w:p w14:paraId="5F1101A2" w14:textId="77777777" w:rsidR="002850F6" w:rsidRPr="001B3826" w:rsidRDefault="002850F6" w:rsidP="007E2493">
            <w:pPr>
              <w:pStyle w:val="SITabletext"/>
              <w:spacing w:before="60" w:after="60"/>
            </w:pPr>
            <w:r w:rsidRPr="001B3826">
              <w:rPr>
                <w:lang w:val="en-NZ"/>
              </w:rPr>
              <w:t>Equivalent</w:t>
            </w:r>
          </w:p>
        </w:tc>
      </w:tr>
      <w:tr w:rsidR="002850F6" w:rsidRPr="001B3826" w14:paraId="251A3F57" w14:textId="77777777" w:rsidTr="007E2493">
        <w:trPr>
          <w:trHeight w:val="340"/>
        </w:trPr>
        <w:tc>
          <w:tcPr>
            <w:tcW w:w="3397" w:type="dxa"/>
          </w:tcPr>
          <w:p w14:paraId="6CAB7EBA" w14:textId="77777777" w:rsidR="002850F6" w:rsidRPr="001B3826" w:rsidRDefault="002850F6" w:rsidP="007E2493">
            <w:pPr>
              <w:pStyle w:val="SITabletext"/>
              <w:spacing w:before="60" w:after="60"/>
            </w:pPr>
            <w:r w:rsidRPr="001B3826">
              <w:t>FWPHAR2204 Perform landing duties (chaser)</w:t>
            </w:r>
          </w:p>
        </w:tc>
        <w:tc>
          <w:tcPr>
            <w:tcW w:w="3828" w:type="dxa"/>
          </w:tcPr>
          <w:p w14:paraId="0A298E79" w14:textId="77777777" w:rsidR="002850F6" w:rsidRPr="001B3826" w:rsidRDefault="002850F6" w:rsidP="007E2493">
            <w:pPr>
              <w:pStyle w:val="SITabletext"/>
              <w:spacing w:before="60" w:after="60"/>
            </w:pPr>
            <w:r w:rsidRPr="001B3826">
              <w:t>FPIHAR2204B Perform landing duties (chaser)</w:t>
            </w:r>
          </w:p>
        </w:tc>
        <w:tc>
          <w:tcPr>
            <w:tcW w:w="1791" w:type="dxa"/>
          </w:tcPr>
          <w:p w14:paraId="774B76D2" w14:textId="77777777" w:rsidR="002850F6" w:rsidRPr="001B3826" w:rsidRDefault="002850F6" w:rsidP="007E2493">
            <w:pPr>
              <w:pStyle w:val="SITabletext"/>
              <w:spacing w:before="60" w:after="60"/>
            </w:pPr>
            <w:r w:rsidRPr="001B3826">
              <w:rPr>
                <w:lang w:val="en-NZ"/>
              </w:rPr>
              <w:t>Equivalent</w:t>
            </w:r>
          </w:p>
        </w:tc>
      </w:tr>
      <w:tr w:rsidR="002850F6" w:rsidRPr="001B3826" w14:paraId="68DC08B1" w14:textId="77777777" w:rsidTr="007E2493">
        <w:trPr>
          <w:trHeight w:val="340"/>
        </w:trPr>
        <w:tc>
          <w:tcPr>
            <w:tcW w:w="3397" w:type="dxa"/>
          </w:tcPr>
          <w:p w14:paraId="7AFCB98E" w14:textId="77777777" w:rsidR="002850F6" w:rsidRPr="001B3826" w:rsidRDefault="002850F6" w:rsidP="007E2493">
            <w:pPr>
              <w:pStyle w:val="SITabletext"/>
              <w:spacing w:before="60" w:after="60"/>
            </w:pPr>
            <w:r w:rsidRPr="001B3826">
              <w:t>FWPHAR2205 Conduct mobile splitting operations</w:t>
            </w:r>
          </w:p>
        </w:tc>
        <w:tc>
          <w:tcPr>
            <w:tcW w:w="3828" w:type="dxa"/>
          </w:tcPr>
          <w:p w14:paraId="4C676B54" w14:textId="77777777" w:rsidR="002850F6" w:rsidRPr="001B3826" w:rsidRDefault="002850F6" w:rsidP="007E2493">
            <w:pPr>
              <w:pStyle w:val="SITabletext"/>
              <w:spacing w:before="60" w:after="60"/>
            </w:pPr>
            <w:r w:rsidRPr="001B3826">
              <w:t>FPIHAR2205B Conduct mobile splitting operations</w:t>
            </w:r>
          </w:p>
        </w:tc>
        <w:tc>
          <w:tcPr>
            <w:tcW w:w="1791" w:type="dxa"/>
          </w:tcPr>
          <w:p w14:paraId="368D6157" w14:textId="77777777" w:rsidR="002850F6" w:rsidRPr="001B3826" w:rsidRDefault="002850F6" w:rsidP="007E2493">
            <w:pPr>
              <w:pStyle w:val="SITabletext"/>
              <w:spacing w:before="60" w:after="60"/>
            </w:pPr>
            <w:r w:rsidRPr="001B3826">
              <w:rPr>
                <w:lang w:val="en-NZ"/>
              </w:rPr>
              <w:t>Equivalent</w:t>
            </w:r>
          </w:p>
        </w:tc>
      </w:tr>
      <w:tr w:rsidR="002850F6" w:rsidRPr="001B3826" w14:paraId="0F2DF9CD" w14:textId="77777777" w:rsidTr="007E2493">
        <w:trPr>
          <w:trHeight w:val="340"/>
        </w:trPr>
        <w:tc>
          <w:tcPr>
            <w:tcW w:w="3397" w:type="dxa"/>
          </w:tcPr>
          <w:p w14:paraId="5C465015" w14:textId="77777777" w:rsidR="002850F6" w:rsidRPr="001B3826" w:rsidRDefault="002850F6" w:rsidP="007E2493">
            <w:pPr>
              <w:pStyle w:val="SITabletext"/>
              <w:spacing w:before="60" w:after="60"/>
            </w:pPr>
            <w:r w:rsidRPr="001B3826">
              <w:t>FWPHAR2206 Operate a mobile chipper/mulcher</w:t>
            </w:r>
          </w:p>
        </w:tc>
        <w:tc>
          <w:tcPr>
            <w:tcW w:w="3828" w:type="dxa"/>
          </w:tcPr>
          <w:p w14:paraId="107B110B" w14:textId="77777777" w:rsidR="002850F6" w:rsidRPr="001B3826" w:rsidRDefault="002850F6" w:rsidP="007E2493">
            <w:pPr>
              <w:pStyle w:val="SITabletext"/>
              <w:spacing w:before="60" w:after="60"/>
            </w:pPr>
            <w:r w:rsidRPr="001B3826">
              <w:t>FWPHAR2206B Operate a mobile chipper/mulcher</w:t>
            </w:r>
          </w:p>
        </w:tc>
        <w:tc>
          <w:tcPr>
            <w:tcW w:w="1791" w:type="dxa"/>
          </w:tcPr>
          <w:p w14:paraId="5C499D8C" w14:textId="77777777" w:rsidR="002850F6" w:rsidRPr="001B3826" w:rsidRDefault="002850F6" w:rsidP="007E2493">
            <w:pPr>
              <w:pStyle w:val="SITabletext"/>
              <w:spacing w:before="60" w:after="60"/>
            </w:pPr>
            <w:r w:rsidRPr="001B3826">
              <w:rPr>
                <w:lang w:val="en-NZ"/>
              </w:rPr>
              <w:t>Equivalent</w:t>
            </w:r>
          </w:p>
        </w:tc>
      </w:tr>
      <w:tr w:rsidR="002850F6" w:rsidRPr="001B3826" w14:paraId="0674CE36" w14:textId="77777777" w:rsidTr="007E2493">
        <w:trPr>
          <w:trHeight w:val="340"/>
        </w:trPr>
        <w:tc>
          <w:tcPr>
            <w:tcW w:w="3397" w:type="dxa"/>
          </w:tcPr>
          <w:p w14:paraId="71D4DD33" w14:textId="77777777" w:rsidR="002850F6" w:rsidRPr="001B3826" w:rsidRDefault="002850F6" w:rsidP="007E2493">
            <w:pPr>
              <w:pStyle w:val="SITabletext"/>
              <w:spacing w:before="60" w:after="60"/>
            </w:pPr>
            <w:r w:rsidRPr="001B3826">
              <w:t>FWPHAR2207 Trim and cut harvested trees</w:t>
            </w:r>
          </w:p>
        </w:tc>
        <w:tc>
          <w:tcPr>
            <w:tcW w:w="3828" w:type="dxa"/>
          </w:tcPr>
          <w:p w14:paraId="0E36E26B" w14:textId="77777777" w:rsidR="002850F6" w:rsidRPr="001B3826" w:rsidRDefault="002850F6" w:rsidP="007E2493">
            <w:pPr>
              <w:pStyle w:val="SITabletext"/>
              <w:spacing w:before="60" w:after="60"/>
            </w:pPr>
            <w:r w:rsidRPr="001B3826">
              <w:t>FPIHAR2207A Trim and cut harvested trees</w:t>
            </w:r>
          </w:p>
        </w:tc>
        <w:tc>
          <w:tcPr>
            <w:tcW w:w="1791" w:type="dxa"/>
          </w:tcPr>
          <w:p w14:paraId="6A98E422" w14:textId="77777777" w:rsidR="002850F6" w:rsidRPr="001B3826" w:rsidRDefault="002850F6" w:rsidP="007E2493">
            <w:pPr>
              <w:pStyle w:val="SITabletext"/>
              <w:spacing w:before="60" w:after="60"/>
            </w:pPr>
            <w:r w:rsidRPr="001B3826">
              <w:rPr>
                <w:lang w:val="en-NZ"/>
              </w:rPr>
              <w:t>Equivalent</w:t>
            </w:r>
          </w:p>
        </w:tc>
      </w:tr>
      <w:tr w:rsidR="002850F6" w:rsidRPr="001B3826" w14:paraId="1D41D830" w14:textId="77777777" w:rsidTr="007E2493">
        <w:trPr>
          <w:trHeight w:val="340"/>
        </w:trPr>
        <w:tc>
          <w:tcPr>
            <w:tcW w:w="3397" w:type="dxa"/>
          </w:tcPr>
          <w:p w14:paraId="4A17A9A2" w14:textId="77777777" w:rsidR="002850F6" w:rsidRPr="001B3826" w:rsidRDefault="002850F6" w:rsidP="007E2493">
            <w:pPr>
              <w:pStyle w:val="SITabletext"/>
              <w:spacing w:before="60" w:after="60"/>
            </w:pPr>
            <w:r w:rsidRPr="001B3826">
              <w:t>FWPHAR3201 Monitor log recovery (rigging slinger)</w:t>
            </w:r>
          </w:p>
        </w:tc>
        <w:tc>
          <w:tcPr>
            <w:tcW w:w="3828" w:type="dxa"/>
          </w:tcPr>
          <w:p w14:paraId="08D398A7" w14:textId="77777777" w:rsidR="002850F6" w:rsidRPr="001B3826" w:rsidRDefault="002850F6" w:rsidP="007E2493">
            <w:pPr>
              <w:pStyle w:val="SITabletext"/>
              <w:spacing w:before="60" w:after="60"/>
            </w:pPr>
            <w:r w:rsidRPr="001B3826">
              <w:t>FPIHAR3201B Monitor log recovery (rigging slinger)</w:t>
            </w:r>
          </w:p>
        </w:tc>
        <w:tc>
          <w:tcPr>
            <w:tcW w:w="1791" w:type="dxa"/>
          </w:tcPr>
          <w:p w14:paraId="3893E841" w14:textId="77777777" w:rsidR="002850F6" w:rsidRPr="001B3826" w:rsidRDefault="002850F6" w:rsidP="007E2493">
            <w:pPr>
              <w:pStyle w:val="SITabletext"/>
              <w:spacing w:before="60" w:after="60"/>
            </w:pPr>
            <w:r w:rsidRPr="001B3826">
              <w:rPr>
                <w:lang w:val="en-NZ"/>
              </w:rPr>
              <w:t>Equivalent</w:t>
            </w:r>
          </w:p>
        </w:tc>
      </w:tr>
      <w:tr w:rsidR="002850F6" w:rsidRPr="001B3826" w14:paraId="0991E49D" w14:textId="77777777" w:rsidTr="007E2493">
        <w:trPr>
          <w:trHeight w:val="340"/>
        </w:trPr>
        <w:tc>
          <w:tcPr>
            <w:tcW w:w="3397" w:type="dxa"/>
          </w:tcPr>
          <w:p w14:paraId="020F635C" w14:textId="77777777" w:rsidR="002850F6" w:rsidRPr="001B3826" w:rsidRDefault="002850F6" w:rsidP="007E2493">
            <w:pPr>
              <w:pStyle w:val="SITabletext"/>
              <w:spacing w:before="60" w:after="60"/>
            </w:pPr>
            <w:r w:rsidRPr="001B3826">
              <w:t>FWPHAR3206 Conduct forwarder operations</w:t>
            </w:r>
          </w:p>
        </w:tc>
        <w:tc>
          <w:tcPr>
            <w:tcW w:w="3828" w:type="dxa"/>
          </w:tcPr>
          <w:p w14:paraId="2363838F" w14:textId="77777777" w:rsidR="002850F6" w:rsidRPr="001B3826" w:rsidRDefault="002850F6" w:rsidP="007E2493">
            <w:pPr>
              <w:pStyle w:val="SITabletext"/>
              <w:spacing w:before="60" w:after="60"/>
            </w:pPr>
            <w:r w:rsidRPr="001B3826">
              <w:t>FPIHAR3206C Conduct forwarder operations</w:t>
            </w:r>
          </w:p>
        </w:tc>
        <w:tc>
          <w:tcPr>
            <w:tcW w:w="1791" w:type="dxa"/>
          </w:tcPr>
          <w:p w14:paraId="3BBAD533" w14:textId="77777777" w:rsidR="002850F6" w:rsidRPr="001B3826" w:rsidRDefault="002850F6" w:rsidP="007E2493">
            <w:pPr>
              <w:pStyle w:val="SITabletext"/>
              <w:spacing w:before="60" w:after="60"/>
            </w:pPr>
            <w:r w:rsidRPr="001B3826">
              <w:rPr>
                <w:lang w:val="en-NZ"/>
              </w:rPr>
              <w:t>Equivalent</w:t>
            </w:r>
          </w:p>
        </w:tc>
      </w:tr>
      <w:tr w:rsidR="002850F6" w:rsidRPr="001B3826" w14:paraId="5C056045" w14:textId="77777777" w:rsidTr="007E2493">
        <w:trPr>
          <w:trHeight w:val="340"/>
        </w:trPr>
        <w:tc>
          <w:tcPr>
            <w:tcW w:w="3397" w:type="dxa"/>
          </w:tcPr>
          <w:p w14:paraId="3CFC21C5" w14:textId="77777777" w:rsidR="002850F6" w:rsidRPr="001B3826" w:rsidRDefault="002850F6" w:rsidP="007E2493">
            <w:pPr>
              <w:pStyle w:val="SITabletext"/>
              <w:spacing w:before="60" w:after="60"/>
            </w:pPr>
            <w:r w:rsidRPr="001B3826">
              <w:t xml:space="preserve">FWPHAR3207 Conduct feller </w:t>
            </w:r>
            <w:proofErr w:type="spellStart"/>
            <w:r w:rsidRPr="001B3826">
              <w:t>buncher</w:t>
            </w:r>
            <w:proofErr w:type="spellEnd"/>
            <w:r w:rsidRPr="001B3826">
              <w:t xml:space="preserve"> operations</w:t>
            </w:r>
          </w:p>
        </w:tc>
        <w:tc>
          <w:tcPr>
            <w:tcW w:w="3828" w:type="dxa"/>
          </w:tcPr>
          <w:p w14:paraId="2FA84807" w14:textId="77777777" w:rsidR="002850F6" w:rsidRPr="001B3826" w:rsidRDefault="002850F6" w:rsidP="007E2493">
            <w:pPr>
              <w:pStyle w:val="SITabletext"/>
              <w:spacing w:before="60" w:after="60"/>
            </w:pPr>
            <w:r w:rsidRPr="001B3826">
              <w:t xml:space="preserve">FPIHAR3207C Conduct feller </w:t>
            </w:r>
            <w:proofErr w:type="spellStart"/>
            <w:r w:rsidRPr="001B3826">
              <w:t>buncher</w:t>
            </w:r>
            <w:proofErr w:type="spellEnd"/>
            <w:r w:rsidRPr="001B3826">
              <w:t xml:space="preserve"> operations</w:t>
            </w:r>
          </w:p>
        </w:tc>
        <w:tc>
          <w:tcPr>
            <w:tcW w:w="1791" w:type="dxa"/>
          </w:tcPr>
          <w:p w14:paraId="65DFF6A1" w14:textId="77777777" w:rsidR="002850F6" w:rsidRPr="001B3826" w:rsidRDefault="002850F6" w:rsidP="007E2493">
            <w:pPr>
              <w:pStyle w:val="SITabletext"/>
              <w:spacing w:before="60" w:after="60"/>
            </w:pPr>
            <w:r w:rsidRPr="001B3826">
              <w:rPr>
                <w:lang w:val="en-NZ"/>
              </w:rPr>
              <w:t>Equivalent</w:t>
            </w:r>
          </w:p>
        </w:tc>
      </w:tr>
      <w:tr w:rsidR="002850F6" w:rsidRPr="001B3826" w14:paraId="3A546464" w14:textId="77777777" w:rsidTr="007E2493">
        <w:trPr>
          <w:trHeight w:val="340"/>
        </w:trPr>
        <w:tc>
          <w:tcPr>
            <w:tcW w:w="3397" w:type="dxa"/>
          </w:tcPr>
          <w:p w14:paraId="554B127A" w14:textId="77777777" w:rsidR="002850F6" w:rsidRPr="001B3826" w:rsidRDefault="002850F6" w:rsidP="007E2493">
            <w:pPr>
              <w:pStyle w:val="SITabletext"/>
              <w:spacing w:before="60" w:after="60"/>
            </w:pPr>
            <w:r w:rsidRPr="001B3826">
              <w:t xml:space="preserve">FWPHAR3208 Conduct boom </w:t>
            </w:r>
            <w:proofErr w:type="spellStart"/>
            <w:r w:rsidRPr="001B3826">
              <w:t>delimber</w:t>
            </w:r>
            <w:proofErr w:type="spellEnd"/>
            <w:r w:rsidRPr="001B3826">
              <w:t xml:space="preserve"> operations</w:t>
            </w:r>
          </w:p>
        </w:tc>
        <w:tc>
          <w:tcPr>
            <w:tcW w:w="3828" w:type="dxa"/>
          </w:tcPr>
          <w:p w14:paraId="3C10C33D" w14:textId="77777777" w:rsidR="002850F6" w:rsidRPr="001B3826" w:rsidRDefault="002850F6" w:rsidP="007E2493">
            <w:pPr>
              <w:pStyle w:val="SITabletext"/>
              <w:spacing w:before="60" w:after="60"/>
            </w:pPr>
            <w:r w:rsidRPr="001B3826">
              <w:t xml:space="preserve">FPIHAR3208C Conduct boom </w:t>
            </w:r>
            <w:proofErr w:type="spellStart"/>
            <w:r w:rsidRPr="001B3826">
              <w:t>delimber</w:t>
            </w:r>
            <w:proofErr w:type="spellEnd"/>
            <w:r w:rsidRPr="001B3826">
              <w:t xml:space="preserve"> operations</w:t>
            </w:r>
          </w:p>
        </w:tc>
        <w:tc>
          <w:tcPr>
            <w:tcW w:w="1791" w:type="dxa"/>
          </w:tcPr>
          <w:p w14:paraId="6A1ECABB" w14:textId="77777777" w:rsidR="002850F6" w:rsidRPr="001B3826" w:rsidRDefault="002850F6" w:rsidP="007E2493">
            <w:pPr>
              <w:pStyle w:val="SITabletext"/>
              <w:spacing w:before="60" w:after="60"/>
            </w:pPr>
            <w:r w:rsidRPr="001B3826">
              <w:rPr>
                <w:lang w:val="en-NZ"/>
              </w:rPr>
              <w:t>Equivalent</w:t>
            </w:r>
          </w:p>
        </w:tc>
      </w:tr>
      <w:tr w:rsidR="002850F6" w:rsidRPr="001B3826" w14:paraId="479957D2" w14:textId="77777777" w:rsidTr="007E2493">
        <w:trPr>
          <w:trHeight w:val="340"/>
        </w:trPr>
        <w:tc>
          <w:tcPr>
            <w:tcW w:w="3397" w:type="dxa"/>
          </w:tcPr>
          <w:p w14:paraId="529C1EDA" w14:textId="77777777" w:rsidR="002850F6" w:rsidRPr="001B3826" w:rsidRDefault="002850F6" w:rsidP="007E2493">
            <w:pPr>
              <w:pStyle w:val="SITabletext"/>
              <w:spacing w:before="60" w:after="60"/>
            </w:pPr>
            <w:r w:rsidRPr="001B3826">
              <w:t>FWPHAR3210 Conduct mechanical processor operations</w:t>
            </w:r>
          </w:p>
        </w:tc>
        <w:tc>
          <w:tcPr>
            <w:tcW w:w="3828" w:type="dxa"/>
          </w:tcPr>
          <w:p w14:paraId="4A5878D2" w14:textId="77777777" w:rsidR="002850F6" w:rsidRPr="001B3826" w:rsidRDefault="002850F6" w:rsidP="007E2493">
            <w:pPr>
              <w:pStyle w:val="SITabletext"/>
              <w:spacing w:before="60" w:after="60"/>
            </w:pPr>
            <w:r w:rsidRPr="001B3826">
              <w:t>FPIHAR3210C Conduct mechanical processor operations</w:t>
            </w:r>
          </w:p>
        </w:tc>
        <w:tc>
          <w:tcPr>
            <w:tcW w:w="1791" w:type="dxa"/>
          </w:tcPr>
          <w:p w14:paraId="3F1FF225" w14:textId="77777777" w:rsidR="002850F6" w:rsidRPr="001B3826" w:rsidRDefault="002850F6" w:rsidP="007E2493">
            <w:pPr>
              <w:pStyle w:val="SITabletext"/>
              <w:spacing w:before="60" w:after="60"/>
            </w:pPr>
            <w:r w:rsidRPr="001B3826">
              <w:rPr>
                <w:lang w:val="en-NZ"/>
              </w:rPr>
              <w:t>Equivalent</w:t>
            </w:r>
          </w:p>
        </w:tc>
      </w:tr>
      <w:tr w:rsidR="002850F6" w:rsidRPr="001B3826" w14:paraId="0403E88C" w14:textId="77777777" w:rsidTr="007E2493">
        <w:trPr>
          <w:trHeight w:val="340"/>
        </w:trPr>
        <w:tc>
          <w:tcPr>
            <w:tcW w:w="3397" w:type="dxa"/>
          </w:tcPr>
          <w:p w14:paraId="60CB0015" w14:textId="77777777" w:rsidR="002850F6" w:rsidRPr="001B3826" w:rsidRDefault="002850F6" w:rsidP="007E2493">
            <w:pPr>
              <w:pStyle w:val="SITabletext"/>
              <w:spacing w:before="60" w:after="60"/>
            </w:pPr>
            <w:r w:rsidRPr="001B3826">
              <w:t>FWPHAR3211 Operate yarder</w:t>
            </w:r>
          </w:p>
        </w:tc>
        <w:tc>
          <w:tcPr>
            <w:tcW w:w="3828" w:type="dxa"/>
          </w:tcPr>
          <w:p w14:paraId="66CF1BF0" w14:textId="77777777" w:rsidR="002850F6" w:rsidRPr="001B3826" w:rsidRDefault="002850F6" w:rsidP="007E2493">
            <w:pPr>
              <w:pStyle w:val="SITabletext"/>
              <w:spacing w:before="60" w:after="60"/>
            </w:pPr>
            <w:r w:rsidRPr="001B3826">
              <w:t>FPIHAR3211B Operate yarder</w:t>
            </w:r>
          </w:p>
        </w:tc>
        <w:tc>
          <w:tcPr>
            <w:tcW w:w="1791" w:type="dxa"/>
          </w:tcPr>
          <w:p w14:paraId="326FBF1F" w14:textId="77777777" w:rsidR="002850F6" w:rsidRPr="001B3826" w:rsidRDefault="002850F6" w:rsidP="007E2493">
            <w:pPr>
              <w:pStyle w:val="SITabletext"/>
              <w:spacing w:before="60" w:after="60"/>
            </w:pPr>
            <w:r w:rsidRPr="001B3826">
              <w:rPr>
                <w:lang w:val="en-NZ"/>
              </w:rPr>
              <w:t>Equivalent</w:t>
            </w:r>
          </w:p>
        </w:tc>
      </w:tr>
      <w:tr w:rsidR="002850F6" w:rsidRPr="001B3826" w14:paraId="71C0B5A8" w14:textId="77777777" w:rsidTr="007E2493">
        <w:trPr>
          <w:trHeight w:val="340"/>
        </w:trPr>
        <w:tc>
          <w:tcPr>
            <w:tcW w:w="3397" w:type="dxa"/>
          </w:tcPr>
          <w:p w14:paraId="24FD05FF" w14:textId="77777777" w:rsidR="002850F6" w:rsidRPr="001B3826" w:rsidRDefault="002850F6" w:rsidP="007E2493">
            <w:pPr>
              <w:pStyle w:val="SITabletext"/>
              <w:spacing w:before="60" w:after="60"/>
            </w:pPr>
            <w:r w:rsidRPr="001B3826">
              <w:t>FWPHAR3213 Conduct mechanically assisted tree falling operations</w:t>
            </w:r>
          </w:p>
        </w:tc>
        <w:tc>
          <w:tcPr>
            <w:tcW w:w="3828" w:type="dxa"/>
          </w:tcPr>
          <w:p w14:paraId="19DBD7E3" w14:textId="77777777" w:rsidR="002850F6" w:rsidRPr="001B3826" w:rsidRDefault="002850F6" w:rsidP="007E2493">
            <w:pPr>
              <w:pStyle w:val="SITabletext"/>
              <w:spacing w:before="60" w:after="60"/>
            </w:pPr>
            <w:r w:rsidRPr="001B3826">
              <w:t>FPIHAR3213B Conduct mechanically assisted tree falling operations</w:t>
            </w:r>
          </w:p>
        </w:tc>
        <w:tc>
          <w:tcPr>
            <w:tcW w:w="1791" w:type="dxa"/>
          </w:tcPr>
          <w:p w14:paraId="21F5E78C" w14:textId="77777777" w:rsidR="002850F6" w:rsidRPr="001B3826" w:rsidRDefault="002850F6" w:rsidP="007E2493">
            <w:pPr>
              <w:pStyle w:val="SITabletext"/>
              <w:spacing w:before="60" w:after="60"/>
            </w:pPr>
            <w:r w:rsidRPr="001B3826">
              <w:rPr>
                <w:lang w:val="en-NZ"/>
              </w:rPr>
              <w:t>Equivalent</w:t>
            </w:r>
          </w:p>
        </w:tc>
      </w:tr>
      <w:tr w:rsidR="002850F6" w:rsidRPr="001B3826" w14:paraId="2B811964" w14:textId="77777777" w:rsidTr="007E2493">
        <w:trPr>
          <w:trHeight w:val="340"/>
        </w:trPr>
        <w:tc>
          <w:tcPr>
            <w:tcW w:w="3397" w:type="dxa"/>
          </w:tcPr>
          <w:p w14:paraId="0905D908" w14:textId="77777777" w:rsidR="002850F6" w:rsidRPr="001B3826" w:rsidRDefault="002850F6" w:rsidP="007E2493">
            <w:pPr>
              <w:pStyle w:val="SITabletext"/>
              <w:spacing w:before="60" w:after="60"/>
            </w:pPr>
            <w:r w:rsidRPr="001B3826">
              <w:t>FWPHAR3214 Operate a single grip harvester</w:t>
            </w:r>
          </w:p>
        </w:tc>
        <w:tc>
          <w:tcPr>
            <w:tcW w:w="3828" w:type="dxa"/>
          </w:tcPr>
          <w:p w14:paraId="4063CA11" w14:textId="77777777" w:rsidR="002850F6" w:rsidRPr="001B3826" w:rsidRDefault="002850F6" w:rsidP="007E2493">
            <w:pPr>
              <w:pStyle w:val="SITabletext"/>
              <w:spacing w:before="60" w:after="60"/>
            </w:pPr>
            <w:r w:rsidRPr="001B3826">
              <w:t>FPIHAR3214C Operate a single grip harvester</w:t>
            </w:r>
          </w:p>
        </w:tc>
        <w:tc>
          <w:tcPr>
            <w:tcW w:w="1791" w:type="dxa"/>
          </w:tcPr>
          <w:p w14:paraId="4F4BD6ED" w14:textId="77777777" w:rsidR="002850F6" w:rsidRPr="001B3826" w:rsidRDefault="002850F6" w:rsidP="007E2493">
            <w:pPr>
              <w:pStyle w:val="SITabletext"/>
              <w:spacing w:before="60" w:after="60"/>
            </w:pPr>
            <w:r w:rsidRPr="001B3826">
              <w:rPr>
                <w:lang w:val="en-NZ"/>
              </w:rPr>
              <w:t>Equivalent</w:t>
            </w:r>
          </w:p>
        </w:tc>
      </w:tr>
      <w:tr w:rsidR="002850F6" w:rsidRPr="001B3826" w14:paraId="2B9D1317" w14:textId="77777777" w:rsidTr="007E2493">
        <w:trPr>
          <w:trHeight w:val="340"/>
        </w:trPr>
        <w:tc>
          <w:tcPr>
            <w:tcW w:w="3397" w:type="dxa"/>
          </w:tcPr>
          <w:p w14:paraId="12B7DC42" w14:textId="77777777" w:rsidR="002850F6" w:rsidRPr="001B3826" w:rsidRDefault="002850F6" w:rsidP="007E2493">
            <w:pPr>
              <w:pStyle w:val="SITabletext"/>
              <w:spacing w:before="60" w:after="60"/>
            </w:pPr>
            <w:r w:rsidRPr="001B3826">
              <w:t>FWPHAR3215 Operate a heavy production mobile chipper</w:t>
            </w:r>
          </w:p>
        </w:tc>
        <w:tc>
          <w:tcPr>
            <w:tcW w:w="3828" w:type="dxa"/>
          </w:tcPr>
          <w:p w14:paraId="32899C08" w14:textId="77777777" w:rsidR="002850F6" w:rsidRPr="001B3826" w:rsidRDefault="002850F6" w:rsidP="007E2493">
            <w:pPr>
              <w:pStyle w:val="SITabletext"/>
              <w:spacing w:before="60" w:after="60"/>
            </w:pPr>
            <w:r w:rsidRPr="001B3826">
              <w:t>FPIHAR3215C Operate a heavy production mobile chipper</w:t>
            </w:r>
          </w:p>
        </w:tc>
        <w:tc>
          <w:tcPr>
            <w:tcW w:w="1791" w:type="dxa"/>
          </w:tcPr>
          <w:p w14:paraId="6433A064" w14:textId="77777777" w:rsidR="002850F6" w:rsidRPr="001B3826" w:rsidRDefault="002850F6" w:rsidP="007E2493">
            <w:pPr>
              <w:pStyle w:val="SITabletext"/>
              <w:spacing w:before="60" w:after="60"/>
            </w:pPr>
            <w:r w:rsidRPr="001B3826">
              <w:rPr>
                <w:lang w:val="en-NZ"/>
              </w:rPr>
              <w:t>Equivalent</w:t>
            </w:r>
          </w:p>
        </w:tc>
      </w:tr>
      <w:tr w:rsidR="002850F6" w:rsidRPr="001B3826" w14:paraId="43E9513C" w14:textId="77777777" w:rsidTr="007E2493">
        <w:trPr>
          <w:trHeight w:val="340"/>
        </w:trPr>
        <w:tc>
          <w:tcPr>
            <w:tcW w:w="3397" w:type="dxa"/>
          </w:tcPr>
          <w:p w14:paraId="43F22F60" w14:textId="77777777" w:rsidR="002850F6" w:rsidRPr="001B3826" w:rsidRDefault="002850F6" w:rsidP="007E2493">
            <w:pPr>
              <w:pStyle w:val="SITabletext"/>
              <w:spacing w:before="60" w:after="60"/>
            </w:pPr>
            <w:r w:rsidRPr="001B3826">
              <w:t>FWPHAR3216 Conduct forestry operations using crawler tractor</w:t>
            </w:r>
          </w:p>
        </w:tc>
        <w:tc>
          <w:tcPr>
            <w:tcW w:w="3828" w:type="dxa"/>
          </w:tcPr>
          <w:p w14:paraId="3D103D6F" w14:textId="77777777" w:rsidR="002850F6" w:rsidRPr="001B3826" w:rsidRDefault="002850F6" w:rsidP="007E2493">
            <w:pPr>
              <w:pStyle w:val="SITabletext"/>
              <w:spacing w:before="60" w:after="60"/>
            </w:pPr>
            <w:r w:rsidRPr="001B3826">
              <w:t>FPIHAR3216A Conduct forestry operations using crawler tractor</w:t>
            </w:r>
          </w:p>
        </w:tc>
        <w:tc>
          <w:tcPr>
            <w:tcW w:w="1791" w:type="dxa"/>
          </w:tcPr>
          <w:p w14:paraId="331190B5" w14:textId="77777777" w:rsidR="002850F6" w:rsidRPr="001B3826" w:rsidRDefault="002850F6" w:rsidP="007E2493">
            <w:pPr>
              <w:pStyle w:val="SITabletext"/>
              <w:spacing w:before="60" w:after="60"/>
            </w:pPr>
            <w:r w:rsidRPr="001B3826">
              <w:rPr>
                <w:lang w:val="en-NZ"/>
              </w:rPr>
              <w:t>Equivalent</w:t>
            </w:r>
          </w:p>
        </w:tc>
      </w:tr>
      <w:tr w:rsidR="002850F6" w:rsidRPr="001B3826" w14:paraId="517B5B6E" w14:textId="77777777" w:rsidTr="007E2493">
        <w:trPr>
          <w:trHeight w:val="340"/>
        </w:trPr>
        <w:tc>
          <w:tcPr>
            <w:tcW w:w="3397" w:type="dxa"/>
          </w:tcPr>
          <w:p w14:paraId="68DE50B2" w14:textId="77777777" w:rsidR="002850F6" w:rsidRPr="001B3826" w:rsidRDefault="002850F6" w:rsidP="007E2493">
            <w:pPr>
              <w:pStyle w:val="SITabletext"/>
              <w:spacing w:before="60" w:after="60"/>
            </w:pPr>
            <w:r w:rsidRPr="001B3826">
              <w:t>FWPHAR3217 Conduct skidder operations</w:t>
            </w:r>
          </w:p>
        </w:tc>
        <w:tc>
          <w:tcPr>
            <w:tcW w:w="3828" w:type="dxa"/>
          </w:tcPr>
          <w:p w14:paraId="33CABE11" w14:textId="77777777" w:rsidR="002850F6" w:rsidRPr="001B3826" w:rsidRDefault="002850F6" w:rsidP="007E2493">
            <w:pPr>
              <w:pStyle w:val="SITabletext"/>
              <w:spacing w:before="60" w:after="60"/>
            </w:pPr>
            <w:r w:rsidRPr="001B3826">
              <w:t>FPIHAR3217A Conduct skidder operations</w:t>
            </w:r>
          </w:p>
        </w:tc>
        <w:tc>
          <w:tcPr>
            <w:tcW w:w="1791" w:type="dxa"/>
          </w:tcPr>
          <w:p w14:paraId="03EA6041" w14:textId="77777777" w:rsidR="002850F6" w:rsidRPr="001B3826" w:rsidRDefault="002850F6" w:rsidP="007E2493">
            <w:pPr>
              <w:pStyle w:val="SITabletext"/>
              <w:spacing w:before="60" w:after="60"/>
            </w:pPr>
            <w:r w:rsidRPr="001B3826">
              <w:rPr>
                <w:lang w:val="en-NZ"/>
              </w:rPr>
              <w:t>Equivalent</w:t>
            </w:r>
          </w:p>
        </w:tc>
      </w:tr>
      <w:tr w:rsidR="002850F6" w:rsidRPr="001B3826" w14:paraId="2CB5DC66" w14:textId="77777777" w:rsidTr="007E2493">
        <w:trPr>
          <w:trHeight w:val="340"/>
        </w:trPr>
        <w:tc>
          <w:tcPr>
            <w:tcW w:w="3397" w:type="dxa"/>
          </w:tcPr>
          <w:p w14:paraId="046F5F2F" w14:textId="77777777" w:rsidR="002850F6" w:rsidRPr="001B3826" w:rsidRDefault="002850F6" w:rsidP="007E2493">
            <w:pPr>
              <w:pStyle w:val="SITabletext"/>
              <w:spacing w:before="60" w:after="60"/>
            </w:pPr>
            <w:r w:rsidRPr="001B3826">
              <w:t>FWPHAR3218 Conduct loader operations</w:t>
            </w:r>
          </w:p>
        </w:tc>
        <w:tc>
          <w:tcPr>
            <w:tcW w:w="3828" w:type="dxa"/>
          </w:tcPr>
          <w:p w14:paraId="3FA347D8" w14:textId="77777777" w:rsidR="002850F6" w:rsidRPr="001B3826" w:rsidRDefault="002850F6" w:rsidP="007E2493">
            <w:pPr>
              <w:pStyle w:val="SITabletext"/>
              <w:spacing w:before="60" w:after="60"/>
            </w:pPr>
            <w:r w:rsidRPr="001B3826">
              <w:t>FPIHAR3218A Conduct loader operations</w:t>
            </w:r>
          </w:p>
        </w:tc>
        <w:tc>
          <w:tcPr>
            <w:tcW w:w="1791" w:type="dxa"/>
          </w:tcPr>
          <w:p w14:paraId="76080507" w14:textId="77777777" w:rsidR="002850F6" w:rsidRPr="001B3826" w:rsidRDefault="002850F6" w:rsidP="007E2493">
            <w:pPr>
              <w:pStyle w:val="SITabletext"/>
              <w:spacing w:before="60" w:after="60"/>
            </w:pPr>
            <w:r w:rsidRPr="001B3826">
              <w:rPr>
                <w:lang w:val="en-NZ"/>
              </w:rPr>
              <w:t>Equivalent</w:t>
            </w:r>
          </w:p>
        </w:tc>
      </w:tr>
      <w:tr w:rsidR="002850F6" w:rsidRPr="001B3826" w14:paraId="58635C31" w14:textId="77777777" w:rsidTr="007E2493">
        <w:trPr>
          <w:trHeight w:val="340"/>
        </w:trPr>
        <w:tc>
          <w:tcPr>
            <w:tcW w:w="3397" w:type="dxa"/>
          </w:tcPr>
          <w:p w14:paraId="57D4FC76" w14:textId="77777777" w:rsidR="002850F6" w:rsidRPr="001B3826" w:rsidRDefault="002850F6" w:rsidP="007E2493">
            <w:pPr>
              <w:pStyle w:val="SITabletext"/>
              <w:spacing w:before="60" w:after="60"/>
            </w:pPr>
            <w:r w:rsidRPr="001B3826">
              <w:t>FWPHAR3219 Conduct excavator operations with grabs</w:t>
            </w:r>
          </w:p>
        </w:tc>
        <w:tc>
          <w:tcPr>
            <w:tcW w:w="3828" w:type="dxa"/>
          </w:tcPr>
          <w:p w14:paraId="20E618AE" w14:textId="77777777" w:rsidR="002850F6" w:rsidRPr="001B3826" w:rsidRDefault="002850F6" w:rsidP="007E2493">
            <w:pPr>
              <w:pStyle w:val="SITabletext"/>
              <w:spacing w:before="60" w:after="60"/>
            </w:pPr>
            <w:r w:rsidRPr="001B3826">
              <w:t>FPIHAR3219A Conduct excavator operations with grabs</w:t>
            </w:r>
          </w:p>
        </w:tc>
        <w:tc>
          <w:tcPr>
            <w:tcW w:w="1791" w:type="dxa"/>
          </w:tcPr>
          <w:p w14:paraId="364D8E93" w14:textId="77777777" w:rsidR="002850F6" w:rsidRPr="001B3826" w:rsidRDefault="002850F6" w:rsidP="007E2493">
            <w:pPr>
              <w:pStyle w:val="SITabletext"/>
              <w:spacing w:before="60" w:after="60"/>
            </w:pPr>
            <w:r w:rsidRPr="001B3826">
              <w:rPr>
                <w:lang w:val="en-NZ"/>
              </w:rPr>
              <w:t>Equivalent</w:t>
            </w:r>
          </w:p>
        </w:tc>
      </w:tr>
      <w:tr w:rsidR="002850F6" w:rsidRPr="001B3826" w14:paraId="4C72E61B" w14:textId="77777777" w:rsidTr="007E2493">
        <w:trPr>
          <w:trHeight w:val="340"/>
        </w:trPr>
        <w:tc>
          <w:tcPr>
            <w:tcW w:w="3397" w:type="dxa"/>
          </w:tcPr>
          <w:p w14:paraId="76D4A5E1" w14:textId="77777777" w:rsidR="002850F6" w:rsidRPr="001B3826" w:rsidRDefault="002850F6" w:rsidP="007E2493">
            <w:pPr>
              <w:pStyle w:val="SITabletext"/>
              <w:spacing w:before="60" w:after="60"/>
            </w:pPr>
            <w:r w:rsidRPr="001B3826">
              <w:t>FWPHAR3220 Harvest trees manually (intermediate)</w:t>
            </w:r>
          </w:p>
        </w:tc>
        <w:tc>
          <w:tcPr>
            <w:tcW w:w="3828" w:type="dxa"/>
          </w:tcPr>
          <w:p w14:paraId="56ECA006" w14:textId="77777777" w:rsidR="002850F6" w:rsidRPr="001B3826" w:rsidRDefault="002850F6" w:rsidP="007E2493">
            <w:pPr>
              <w:pStyle w:val="SITabletext"/>
              <w:spacing w:before="60" w:after="60"/>
            </w:pPr>
            <w:r w:rsidRPr="001B3826">
              <w:t>FPIHAR3220 Harvest trees manually (intermediate)</w:t>
            </w:r>
          </w:p>
        </w:tc>
        <w:tc>
          <w:tcPr>
            <w:tcW w:w="1791" w:type="dxa"/>
          </w:tcPr>
          <w:p w14:paraId="4EC3E69D" w14:textId="77777777" w:rsidR="002850F6" w:rsidRPr="001B3826" w:rsidRDefault="002850F6" w:rsidP="007E2493">
            <w:pPr>
              <w:pStyle w:val="SITabletext"/>
              <w:spacing w:before="60" w:after="60"/>
            </w:pPr>
            <w:r w:rsidRPr="001B3826">
              <w:rPr>
                <w:lang w:val="en-NZ"/>
              </w:rPr>
              <w:t>Equivalent</w:t>
            </w:r>
          </w:p>
        </w:tc>
      </w:tr>
      <w:tr w:rsidR="002850F6" w:rsidRPr="001B3826" w14:paraId="0CC30567" w14:textId="77777777" w:rsidTr="007E2493">
        <w:trPr>
          <w:trHeight w:val="340"/>
        </w:trPr>
        <w:tc>
          <w:tcPr>
            <w:tcW w:w="3397" w:type="dxa"/>
          </w:tcPr>
          <w:p w14:paraId="6EF2882D" w14:textId="77777777" w:rsidR="002850F6" w:rsidRPr="001B3826" w:rsidRDefault="002850F6" w:rsidP="007E2493">
            <w:pPr>
              <w:pStyle w:val="SITabletext"/>
              <w:spacing w:before="60" w:after="60"/>
            </w:pPr>
            <w:r w:rsidRPr="001B3826">
              <w:t>FWPHAR3221 Harvest trees manually (advanced)</w:t>
            </w:r>
          </w:p>
        </w:tc>
        <w:tc>
          <w:tcPr>
            <w:tcW w:w="3828" w:type="dxa"/>
          </w:tcPr>
          <w:p w14:paraId="695F158A" w14:textId="77777777" w:rsidR="002850F6" w:rsidRPr="001B3826" w:rsidRDefault="002850F6" w:rsidP="007E2493">
            <w:pPr>
              <w:pStyle w:val="SITabletext"/>
              <w:spacing w:before="60" w:after="60"/>
            </w:pPr>
            <w:r w:rsidRPr="001B3826">
              <w:t>FPIHAR3221 Harvest trees manually (advanced)</w:t>
            </w:r>
          </w:p>
        </w:tc>
        <w:tc>
          <w:tcPr>
            <w:tcW w:w="1791" w:type="dxa"/>
          </w:tcPr>
          <w:p w14:paraId="7FCA3E3F" w14:textId="77777777" w:rsidR="002850F6" w:rsidRPr="001B3826" w:rsidRDefault="002850F6" w:rsidP="007E2493">
            <w:pPr>
              <w:pStyle w:val="SITabletext"/>
              <w:spacing w:before="60" w:after="60"/>
            </w:pPr>
            <w:r w:rsidRPr="001B3826">
              <w:rPr>
                <w:lang w:val="en-NZ"/>
              </w:rPr>
              <w:t>Equivalent</w:t>
            </w:r>
          </w:p>
        </w:tc>
      </w:tr>
      <w:tr w:rsidR="002850F6" w:rsidRPr="001B3826" w14:paraId="0BE3995D" w14:textId="77777777" w:rsidTr="007E2493">
        <w:trPr>
          <w:trHeight w:val="340"/>
        </w:trPr>
        <w:tc>
          <w:tcPr>
            <w:tcW w:w="3397" w:type="dxa"/>
          </w:tcPr>
          <w:p w14:paraId="30B3067A" w14:textId="77777777" w:rsidR="002850F6" w:rsidRPr="001B3826" w:rsidRDefault="002850F6" w:rsidP="007E2493">
            <w:pPr>
              <w:pStyle w:val="SITabletext"/>
              <w:spacing w:before="60" w:after="60"/>
            </w:pPr>
            <w:r w:rsidRPr="001B3826">
              <w:t>FWPHAR4201 Apply tree jacking techniques</w:t>
            </w:r>
          </w:p>
        </w:tc>
        <w:tc>
          <w:tcPr>
            <w:tcW w:w="3828" w:type="dxa"/>
          </w:tcPr>
          <w:p w14:paraId="5F0C49CA" w14:textId="77777777" w:rsidR="002850F6" w:rsidRPr="001B3826" w:rsidRDefault="002850F6" w:rsidP="007E2493">
            <w:pPr>
              <w:pStyle w:val="SITabletext"/>
              <w:spacing w:before="60" w:after="60"/>
            </w:pPr>
            <w:r w:rsidRPr="001B3826">
              <w:t>FPIHAR4201B Apply tree jacking techniques</w:t>
            </w:r>
          </w:p>
        </w:tc>
        <w:tc>
          <w:tcPr>
            <w:tcW w:w="1791" w:type="dxa"/>
          </w:tcPr>
          <w:p w14:paraId="7577B18E" w14:textId="77777777" w:rsidR="002850F6" w:rsidRPr="001B3826" w:rsidRDefault="002850F6" w:rsidP="007E2493">
            <w:pPr>
              <w:pStyle w:val="SITabletext"/>
              <w:spacing w:before="60" w:after="60"/>
            </w:pPr>
            <w:r w:rsidRPr="001B3826">
              <w:rPr>
                <w:lang w:val="en-NZ"/>
              </w:rPr>
              <w:t>Equivalent</w:t>
            </w:r>
          </w:p>
        </w:tc>
      </w:tr>
      <w:tr w:rsidR="002850F6" w:rsidRPr="001B3826" w14:paraId="68915F32" w14:textId="77777777" w:rsidTr="007E2493">
        <w:trPr>
          <w:trHeight w:val="340"/>
        </w:trPr>
        <w:tc>
          <w:tcPr>
            <w:tcW w:w="3397" w:type="dxa"/>
          </w:tcPr>
          <w:p w14:paraId="357F332B" w14:textId="77777777" w:rsidR="002850F6" w:rsidRPr="001B3826" w:rsidRDefault="002850F6" w:rsidP="007E2493">
            <w:pPr>
              <w:pStyle w:val="SITabletext"/>
              <w:spacing w:before="60" w:after="60"/>
            </w:pPr>
            <w:r w:rsidRPr="001B3826">
              <w:lastRenderedPageBreak/>
              <w:t>FWPHAR4202 Coordinate log recovery (hook tender)</w:t>
            </w:r>
          </w:p>
        </w:tc>
        <w:tc>
          <w:tcPr>
            <w:tcW w:w="3828" w:type="dxa"/>
          </w:tcPr>
          <w:p w14:paraId="6BDABCCE" w14:textId="77777777" w:rsidR="002850F6" w:rsidRPr="001B3826" w:rsidRDefault="002850F6" w:rsidP="007E2493">
            <w:pPr>
              <w:pStyle w:val="SITabletext"/>
              <w:spacing w:before="60" w:after="60"/>
            </w:pPr>
            <w:r w:rsidRPr="001B3826">
              <w:t>FPIHAR4202B Coordinate log recovery (hook tender)</w:t>
            </w:r>
          </w:p>
        </w:tc>
        <w:tc>
          <w:tcPr>
            <w:tcW w:w="1791" w:type="dxa"/>
          </w:tcPr>
          <w:p w14:paraId="418A0FEA" w14:textId="77777777" w:rsidR="002850F6" w:rsidRPr="001B3826" w:rsidRDefault="002850F6" w:rsidP="007E2493">
            <w:pPr>
              <w:pStyle w:val="SITabletext"/>
              <w:spacing w:before="60" w:after="60"/>
            </w:pPr>
            <w:r w:rsidRPr="001B3826">
              <w:rPr>
                <w:lang w:val="en-NZ"/>
              </w:rPr>
              <w:t>Equivalent</w:t>
            </w:r>
          </w:p>
        </w:tc>
      </w:tr>
      <w:tr w:rsidR="002850F6" w:rsidRPr="001B3826" w14:paraId="72B3607F" w14:textId="77777777" w:rsidTr="007E2493">
        <w:trPr>
          <w:trHeight w:val="340"/>
        </w:trPr>
        <w:tc>
          <w:tcPr>
            <w:tcW w:w="3397" w:type="dxa"/>
          </w:tcPr>
          <w:p w14:paraId="2BFDDD2D" w14:textId="77777777" w:rsidR="002850F6" w:rsidRPr="001B3826" w:rsidRDefault="002850F6" w:rsidP="007E2493">
            <w:pPr>
              <w:pStyle w:val="SITabletext"/>
              <w:spacing w:before="60" w:after="60"/>
            </w:pPr>
            <w:r w:rsidRPr="001B3826">
              <w:t>FWPHAR4203 Design log landings and snig tracks</w:t>
            </w:r>
          </w:p>
        </w:tc>
        <w:tc>
          <w:tcPr>
            <w:tcW w:w="3828" w:type="dxa"/>
          </w:tcPr>
          <w:p w14:paraId="451AE349" w14:textId="77777777" w:rsidR="002850F6" w:rsidRPr="001B3826" w:rsidRDefault="002850F6" w:rsidP="007E2493">
            <w:pPr>
              <w:pStyle w:val="SITabletext"/>
              <w:spacing w:before="60" w:after="60"/>
            </w:pPr>
            <w:r w:rsidRPr="001B3826">
              <w:t>FPIHAR4203B Design log landings and snig tracks</w:t>
            </w:r>
          </w:p>
        </w:tc>
        <w:tc>
          <w:tcPr>
            <w:tcW w:w="1791" w:type="dxa"/>
          </w:tcPr>
          <w:p w14:paraId="338E3C7D" w14:textId="77777777" w:rsidR="002850F6" w:rsidRPr="001B3826" w:rsidRDefault="002850F6" w:rsidP="007E2493">
            <w:pPr>
              <w:pStyle w:val="SITabletext"/>
              <w:spacing w:before="60" w:after="60"/>
            </w:pPr>
            <w:r w:rsidRPr="001B3826">
              <w:rPr>
                <w:lang w:val="en-NZ"/>
              </w:rPr>
              <w:t>Equivalent</w:t>
            </w:r>
          </w:p>
        </w:tc>
      </w:tr>
      <w:tr w:rsidR="002850F6" w:rsidRPr="001B3826" w14:paraId="769F0A41" w14:textId="77777777" w:rsidTr="007E2493">
        <w:trPr>
          <w:trHeight w:val="340"/>
        </w:trPr>
        <w:tc>
          <w:tcPr>
            <w:tcW w:w="3397" w:type="dxa"/>
          </w:tcPr>
          <w:p w14:paraId="6689E737" w14:textId="77777777" w:rsidR="002850F6" w:rsidRPr="001B3826" w:rsidRDefault="002850F6" w:rsidP="007E2493">
            <w:pPr>
              <w:pStyle w:val="SITabletext"/>
              <w:spacing w:before="60" w:after="60"/>
            </w:pPr>
            <w:r w:rsidRPr="001B3826">
              <w:t>FWPHAR4204 Plan and coordinate fire salvage operations</w:t>
            </w:r>
          </w:p>
        </w:tc>
        <w:tc>
          <w:tcPr>
            <w:tcW w:w="3828" w:type="dxa"/>
          </w:tcPr>
          <w:p w14:paraId="53780537" w14:textId="77777777" w:rsidR="002850F6" w:rsidRPr="001B3826" w:rsidRDefault="002850F6" w:rsidP="007E2493">
            <w:pPr>
              <w:pStyle w:val="SITabletext"/>
              <w:spacing w:before="60" w:after="60"/>
            </w:pPr>
            <w:r w:rsidRPr="001B3826">
              <w:t>FPIHAR4204B Plan and coordinate fire salvage operations</w:t>
            </w:r>
          </w:p>
        </w:tc>
        <w:tc>
          <w:tcPr>
            <w:tcW w:w="1791" w:type="dxa"/>
          </w:tcPr>
          <w:p w14:paraId="3E6CFFD3" w14:textId="77777777" w:rsidR="002850F6" w:rsidRPr="001B3826" w:rsidRDefault="002850F6" w:rsidP="007E2493">
            <w:pPr>
              <w:pStyle w:val="SITabletext"/>
              <w:spacing w:before="60" w:after="60"/>
            </w:pPr>
            <w:r w:rsidRPr="001B3826">
              <w:rPr>
                <w:lang w:val="en-NZ"/>
              </w:rPr>
              <w:t>Equivalent</w:t>
            </w:r>
          </w:p>
        </w:tc>
      </w:tr>
      <w:tr w:rsidR="002850F6" w:rsidRPr="001B3826" w14:paraId="0687F3B3" w14:textId="77777777" w:rsidTr="007E2493">
        <w:trPr>
          <w:trHeight w:val="340"/>
        </w:trPr>
        <w:tc>
          <w:tcPr>
            <w:tcW w:w="3397" w:type="dxa"/>
          </w:tcPr>
          <w:p w14:paraId="4E596031" w14:textId="77777777" w:rsidR="002850F6" w:rsidRPr="001B3826" w:rsidRDefault="002850F6" w:rsidP="007E2493">
            <w:pPr>
              <w:pStyle w:val="SITabletext"/>
              <w:spacing w:before="60" w:after="60"/>
            </w:pPr>
            <w:r w:rsidRPr="001B3826">
              <w:t>FWPHAR4205 Implement harvesting plans</w:t>
            </w:r>
          </w:p>
        </w:tc>
        <w:tc>
          <w:tcPr>
            <w:tcW w:w="3828" w:type="dxa"/>
          </w:tcPr>
          <w:p w14:paraId="55CC05F3" w14:textId="77777777" w:rsidR="002850F6" w:rsidRPr="001B3826" w:rsidRDefault="002850F6" w:rsidP="007E2493">
            <w:pPr>
              <w:pStyle w:val="SITabletext"/>
              <w:spacing w:before="60" w:after="60"/>
            </w:pPr>
            <w:r w:rsidRPr="001B3826">
              <w:t>FPIHAR4205B Implement harvesting plans</w:t>
            </w:r>
          </w:p>
        </w:tc>
        <w:tc>
          <w:tcPr>
            <w:tcW w:w="1791" w:type="dxa"/>
          </w:tcPr>
          <w:p w14:paraId="0F0D266E" w14:textId="77777777" w:rsidR="002850F6" w:rsidRPr="001B3826" w:rsidRDefault="002850F6" w:rsidP="007E2493">
            <w:pPr>
              <w:pStyle w:val="SITabletext"/>
              <w:spacing w:before="60" w:after="60"/>
            </w:pPr>
            <w:r w:rsidRPr="001B3826">
              <w:rPr>
                <w:lang w:val="en-NZ"/>
              </w:rPr>
              <w:t>Equivalent</w:t>
            </w:r>
          </w:p>
        </w:tc>
      </w:tr>
      <w:tr w:rsidR="002850F6" w:rsidRPr="001B3826" w14:paraId="34A4E92B" w14:textId="77777777" w:rsidTr="007E2493">
        <w:trPr>
          <w:trHeight w:val="340"/>
        </w:trPr>
        <w:tc>
          <w:tcPr>
            <w:tcW w:w="3397" w:type="dxa"/>
          </w:tcPr>
          <w:p w14:paraId="289CD42C" w14:textId="77777777" w:rsidR="002850F6" w:rsidRPr="001B3826" w:rsidRDefault="002850F6" w:rsidP="007E2493">
            <w:pPr>
              <w:pStyle w:val="SITabletext"/>
              <w:spacing w:before="60" w:after="60"/>
            </w:pPr>
            <w:r w:rsidRPr="001B3826">
              <w:t>FWPHAR5201 Design harvesting plans</w:t>
            </w:r>
          </w:p>
        </w:tc>
        <w:tc>
          <w:tcPr>
            <w:tcW w:w="3828" w:type="dxa"/>
          </w:tcPr>
          <w:p w14:paraId="23847407" w14:textId="77777777" w:rsidR="002850F6" w:rsidRPr="001B3826" w:rsidRDefault="002850F6" w:rsidP="007E2493">
            <w:pPr>
              <w:pStyle w:val="SITabletext"/>
              <w:spacing w:before="60" w:after="60"/>
            </w:pPr>
            <w:r w:rsidRPr="001B3826">
              <w:t>FPIHAR5201B Design harvesting plans</w:t>
            </w:r>
          </w:p>
        </w:tc>
        <w:tc>
          <w:tcPr>
            <w:tcW w:w="1791" w:type="dxa"/>
          </w:tcPr>
          <w:p w14:paraId="2B63F46E" w14:textId="77777777" w:rsidR="002850F6" w:rsidRPr="001B3826" w:rsidRDefault="002850F6" w:rsidP="007E2493">
            <w:pPr>
              <w:pStyle w:val="SITabletext"/>
              <w:spacing w:before="60" w:after="60"/>
            </w:pPr>
            <w:r w:rsidRPr="001B3826">
              <w:rPr>
                <w:lang w:val="en-NZ"/>
              </w:rPr>
              <w:t>Equivalent</w:t>
            </w:r>
          </w:p>
        </w:tc>
      </w:tr>
      <w:tr w:rsidR="002850F6" w:rsidRPr="001B3826" w14:paraId="142AF626" w14:textId="77777777" w:rsidTr="007E2493">
        <w:trPr>
          <w:trHeight w:val="340"/>
        </w:trPr>
        <w:tc>
          <w:tcPr>
            <w:tcW w:w="3397" w:type="dxa"/>
          </w:tcPr>
          <w:p w14:paraId="3591DBDB" w14:textId="77777777" w:rsidR="002850F6" w:rsidRPr="001B3826" w:rsidRDefault="002850F6" w:rsidP="007E2493">
            <w:pPr>
              <w:pStyle w:val="SITabletext"/>
              <w:spacing w:before="60" w:after="60"/>
            </w:pPr>
            <w:r w:rsidRPr="001B3826">
              <w:t>FWPSAW2201 Grade round poles and debarked logs</w:t>
            </w:r>
          </w:p>
        </w:tc>
        <w:tc>
          <w:tcPr>
            <w:tcW w:w="3828" w:type="dxa"/>
          </w:tcPr>
          <w:p w14:paraId="37AC341B" w14:textId="77777777" w:rsidR="002850F6" w:rsidRPr="001B3826" w:rsidRDefault="002850F6" w:rsidP="007E2493">
            <w:pPr>
              <w:pStyle w:val="SITabletext"/>
              <w:spacing w:before="60" w:after="60"/>
            </w:pPr>
            <w:r w:rsidRPr="001B3826">
              <w:t>FPISAW2201B Grade round poles and debarked logs</w:t>
            </w:r>
          </w:p>
        </w:tc>
        <w:tc>
          <w:tcPr>
            <w:tcW w:w="1791" w:type="dxa"/>
          </w:tcPr>
          <w:p w14:paraId="6457B797" w14:textId="77777777" w:rsidR="002850F6" w:rsidRPr="001B3826" w:rsidRDefault="002850F6" w:rsidP="007E2493">
            <w:pPr>
              <w:pStyle w:val="SITabletext"/>
              <w:spacing w:before="60" w:after="60"/>
            </w:pPr>
            <w:r w:rsidRPr="001B3826">
              <w:rPr>
                <w:lang w:val="en-NZ"/>
              </w:rPr>
              <w:t>Equivalent</w:t>
            </w:r>
          </w:p>
        </w:tc>
      </w:tr>
      <w:tr w:rsidR="002850F6" w:rsidRPr="001B3826" w14:paraId="47468F3B" w14:textId="77777777" w:rsidTr="007E2493">
        <w:trPr>
          <w:trHeight w:val="340"/>
        </w:trPr>
        <w:tc>
          <w:tcPr>
            <w:tcW w:w="3397" w:type="dxa"/>
          </w:tcPr>
          <w:p w14:paraId="4F31BE8F" w14:textId="77777777" w:rsidR="002850F6" w:rsidRPr="001B3826" w:rsidRDefault="002850F6" w:rsidP="007E2493">
            <w:pPr>
              <w:pStyle w:val="SITabletext"/>
              <w:spacing w:before="60" w:after="60"/>
            </w:pPr>
            <w:r w:rsidRPr="001B3826">
              <w:t>FWPSAW2202 Sort boards manually</w:t>
            </w:r>
          </w:p>
        </w:tc>
        <w:tc>
          <w:tcPr>
            <w:tcW w:w="3828" w:type="dxa"/>
          </w:tcPr>
          <w:p w14:paraId="42685AFA" w14:textId="77777777" w:rsidR="002850F6" w:rsidRPr="001B3826" w:rsidRDefault="002850F6" w:rsidP="007E2493">
            <w:pPr>
              <w:pStyle w:val="SITabletext"/>
              <w:spacing w:before="60" w:after="60"/>
            </w:pPr>
            <w:r w:rsidRPr="001B3826">
              <w:t>FPISAW2202B Sort boards manually</w:t>
            </w:r>
          </w:p>
        </w:tc>
        <w:tc>
          <w:tcPr>
            <w:tcW w:w="1791" w:type="dxa"/>
          </w:tcPr>
          <w:p w14:paraId="3876F94B" w14:textId="77777777" w:rsidR="002850F6" w:rsidRPr="001B3826" w:rsidRDefault="002850F6" w:rsidP="007E2493">
            <w:pPr>
              <w:pStyle w:val="SITabletext"/>
              <w:spacing w:before="60" w:after="60"/>
            </w:pPr>
            <w:r w:rsidRPr="001B3826">
              <w:rPr>
                <w:lang w:val="en-NZ"/>
              </w:rPr>
              <w:t>Equivalent</w:t>
            </w:r>
          </w:p>
        </w:tc>
      </w:tr>
      <w:tr w:rsidR="002850F6" w:rsidRPr="001B3826" w14:paraId="676FBC1A" w14:textId="77777777" w:rsidTr="007E2493">
        <w:trPr>
          <w:trHeight w:val="340"/>
        </w:trPr>
        <w:tc>
          <w:tcPr>
            <w:tcW w:w="3397" w:type="dxa"/>
          </w:tcPr>
          <w:p w14:paraId="78F1B43B" w14:textId="77777777" w:rsidR="002850F6" w:rsidRPr="001B3826" w:rsidRDefault="002850F6" w:rsidP="007E2493">
            <w:pPr>
              <w:pStyle w:val="SITabletext"/>
              <w:spacing w:before="60" w:after="60"/>
            </w:pPr>
            <w:r w:rsidRPr="001B3826">
              <w:t>FWPSAW2203 Sort boards mechanically</w:t>
            </w:r>
          </w:p>
        </w:tc>
        <w:tc>
          <w:tcPr>
            <w:tcW w:w="3828" w:type="dxa"/>
          </w:tcPr>
          <w:p w14:paraId="6B9C278E" w14:textId="77777777" w:rsidR="002850F6" w:rsidRPr="001B3826" w:rsidRDefault="002850F6" w:rsidP="007E2493">
            <w:pPr>
              <w:pStyle w:val="SITabletext"/>
              <w:spacing w:before="60" w:after="60"/>
            </w:pPr>
            <w:r w:rsidRPr="001B3826">
              <w:t>FPISAW2203B Sort boards mechanically</w:t>
            </w:r>
          </w:p>
        </w:tc>
        <w:tc>
          <w:tcPr>
            <w:tcW w:w="1791" w:type="dxa"/>
          </w:tcPr>
          <w:p w14:paraId="60A6509F" w14:textId="77777777" w:rsidR="002850F6" w:rsidRPr="001B3826" w:rsidRDefault="002850F6" w:rsidP="007E2493">
            <w:pPr>
              <w:pStyle w:val="SITabletext"/>
              <w:spacing w:before="60" w:after="60"/>
            </w:pPr>
            <w:r w:rsidRPr="001B3826">
              <w:rPr>
                <w:lang w:val="en-NZ"/>
              </w:rPr>
              <w:t>Equivalent</w:t>
            </w:r>
          </w:p>
        </w:tc>
      </w:tr>
      <w:tr w:rsidR="002850F6" w:rsidRPr="001B3826" w14:paraId="73863C0B" w14:textId="77777777" w:rsidTr="007E2493">
        <w:trPr>
          <w:trHeight w:val="340"/>
        </w:trPr>
        <w:tc>
          <w:tcPr>
            <w:tcW w:w="3397" w:type="dxa"/>
          </w:tcPr>
          <w:p w14:paraId="44901134" w14:textId="77777777" w:rsidR="002850F6" w:rsidRPr="001B3826" w:rsidRDefault="002850F6" w:rsidP="007E2493">
            <w:pPr>
              <w:pStyle w:val="SITabletext"/>
              <w:spacing w:before="60" w:after="60"/>
            </w:pPr>
            <w:r w:rsidRPr="001B3826">
              <w:t>FWPSAW2204 Dock boards with mechanical feed</w:t>
            </w:r>
          </w:p>
        </w:tc>
        <w:tc>
          <w:tcPr>
            <w:tcW w:w="3828" w:type="dxa"/>
          </w:tcPr>
          <w:p w14:paraId="65F0D6F9" w14:textId="77777777" w:rsidR="002850F6" w:rsidRPr="001B3826" w:rsidRDefault="002850F6" w:rsidP="007E2493">
            <w:pPr>
              <w:pStyle w:val="SITabletext"/>
              <w:spacing w:before="60" w:after="60"/>
            </w:pPr>
            <w:r w:rsidRPr="001B3826">
              <w:t>FPISAW2204B Dock boards with mechanical feed</w:t>
            </w:r>
          </w:p>
        </w:tc>
        <w:tc>
          <w:tcPr>
            <w:tcW w:w="1791" w:type="dxa"/>
          </w:tcPr>
          <w:p w14:paraId="6373FB8D" w14:textId="77777777" w:rsidR="002850F6" w:rsidRPr="001B3826" w:rsidRDefault="002850F6" w:rsidP="007E2493">
            <w:pPr>
              <w:pStyle w:val="SITabletext"/>
              <w:spacing w:before="60" w:after="60"/>
            </w:pPr>
            <w:r w:rsidRPr="001B3826">
              <w:rPr>
                <w:lang w:val="en-NZ"/>
              </w:rPr>
              <w:t>Equivalent</w:t>
            </w:r>
          </w:p>
        </w:tc>
      </w:tr>
      <w:tr w:rsidR="002850F6" w:rsidRPr="001B3826" w14:paraId="4922B1F9" w14:textId="77777777" w:rsidTr="007E2493">
        <w:trPr>
          <w:trHeight w:val="340"/>
        </w:trPr>
        <w:tc>
          <w:tcPr>
            <w:tcW w:w="3397" w:type="dxa"/>
          </w:tcPr>
          <w:p w14:paraId="7FBA5A71" w14:textId="77777777" w:rsidR="002850F6" w:rsidRPr="001B3826" w:rsidRDefault="002850F6" w:rsidP="007E2493">
            <w:pPr>
              <w:pStyle w:val="SITabletext"/>
              <w:spacing w:before="60" w:after="60"/>
            </w:pPr>
            <w:r w:rsidRPr="001B3826">
              <w:t>FWPSAW2205 Assemble materials using nail plates</w:t>
            </w:r>
          </w:p>
        </w:tc>
        <w:tc>
          <w:tcPr>
            <w:tcW w:w="3828" w:type="dxa"/>
          </w:tcPr>
          <w:p w14:paraId="2B2CA959" w14:textId="77777777" w:rsidR="002850F6" w:rsidRPr="001B3826" w:rsidRDefault="002850F6" w:rsidP="007E2493">
            <w:pPr>
              <w:pStyle w:val="SITabletext"/>
              <w:spacing w:before="60" w:after="60"/>
            </w:pPr>
            <w:r w:rsidRPr="001B3826">
              <w:t>FPISAW2205B Assemble materials using nail plates</w:t>
            </w:r>
          </w:p>
        </w:tc>
        <w:tc>
          <w:tcPr>
            <w:tcW w:w="1791" w:type="dxa"/>
          </w:tcPr>
          <w:p w14:paraId="6B697E64" w14:textId="77777777" w:rsidR="002850F6" w:rsidRPr="001B3826" w:rsidRDefault="002850F6" w:rsidP="007E2493">
            <w:pPr>
              <w:pStyle w:val="SITabletext"/>
              <w:spacing w:before="60" w:after="60"/>
            </w:pPr>
            <w:r w:rsidRPr="001B3826">
              <w:rPr>
                <w:lang w:val="en-NZ"/>
              </w:rPr>
              <w:t>Equivalent</w:t>
            </w:r>
          </w:p>
        </w:tc>
      </w:tr>
      <w:tr w:rsidR="002850F6" w:rsidRPr="001B3826" w14:paraId="74B88B95" w14:textId="77777777" w:rsidTr="007E2493">
        <w:trPr>
          <w:trHeight w:val="340"/>
        </w:trPr>
        <w:tc>
          <w:tcPr>
            <w:tcW w:w="3397" w:type="dxa"/>
          </w:tcPr>
          <w:p w14:paraId="531269CF" w14:textId="77777777" w:rsidR="002850F6" w:rsidRPr="001B3826" w:rsidRDefault="002850F6" w:rsidP="007E2493">
            <w:pPr>
              <w:pStyle w:val="SITabletext"/>
              <w:spacing w:before="60" w:after="60"/>
            </w:pPr>
            <w:r w:rsidRPr="001B3826">
              <w:t>FWPSAW2206 De-stack seasoning racks</w:t>
            </w:r>
          </w:p>
        </w:tc>
        <w:tc>
          <w:tcPr>
            <w:tcW w:w="3828" w:type="dxa"/>
          </w:tcPr>
          <w:p w14:paraId="04720790" w14:textId="77777777" w:rsidR="002850F6" w:rsidRPr="001B3826" w:rsidRDefault="002850F6" w:rsidP="007E2493">
            <w:pPr>
              <w:pStyle w:val="SITabletext"/>
              <w:spacing w:before="60" w:after="60"/>
            </w:pPr>
            <w:r w:rsidRPr="001B3826">
              <w:t>FPISAW2206B De-stack seasoning racks</w:t>
            </w:r>
          </w:p>
        </w:tc>
        <w:tc>
          <w:tcPr>
            <w:tcW w:w="1791" w:type="dxa"/>
          </w:tcPr>
          <w:p w14:paraId="2598DF3A" w14:textId="77777777" w:rsidR="002850F6" w:rsidRPr="001B3826" w:rsidRDefault="002850F6" w:rsidP="007E2493">
            <w:pPr>
              <w:pStyle w:val="SITabletext"/>
              <w:spacing w:before="60" w:after="60"/>
            </w:pPr>
            <w:r w:rsidRPr="001B3826">
              <w:rPr>
                <w:lang w:val="en-NZ"/>
              </w:rPr>
              <w:t>Equivalent</w:t>
            </w:r>
          </w:p>
        </w:tc>
      </w:tr>
      <w:tr w:rsidR="002850F6" w:rsidRPr="001B3826" w14:paraId="56853E5F" w14:textId="77777777" w:rsidTr="007E2493">
        <w:trPr>
          <w:trHeight w:val="340"/>
        </w:trPr>
        <w:tc>
          <w:tcPr>
            <w:tcW w:w="3397" w:type="dxa"/>
          </w:tcPr>
          <w:p w14:paraId="66CFD953" w14:textId="77777777" w:rsidR="002850F6" w:rsidRPr="001B3826" w:rsidRDefault="002850F6" w:rsidP="007E2493">
            <w:pPr>
              <w:pStyle w:val="SITabletext"/>
              <w:spacing w:before="60" w:after="60"/>
            </w:pPr>
            <w:r w:rsidRPr="001B3826">
              <w:t>FWPSAW2207 Round softwood logs</w:t>
            </w:r>
          </w:p>
        </w:tc>
        <w:tc>
          <w:tcPr>
            <w:tcW w:w="3828" w:type="dxa"/>
          </w:tcPr>
          <w:p w14:paraId="4ED12B47" w14:textId="77777777" w:rsidR="002850F6" w:rsidRPr="001B3826" w:rsidRDefault="002850F6" w:rsidP="007E2493">
            <w:pPr>
              <w:pStyle w:val="SITabletext"/>
              <w:spacing w:before="60" w:after="60"/>
            </w:pPr>
            <w:r w:rsidRPr="001B3826">
              <w:t>FPISAW2207B Round softwood logs</w:t>
            </w:r>
          </w:p>
        </w:tc>
        <w:tc>
          <w:tcPr>
            <w:tcW w:w="1791" w:type="dxa"/>
          </w:tcPr>
          <w:p w14:paraId="497632BC" w14:textId="77777777" w:rsidR="002850F6" w:rsidRPr="001B3826" w:rsidRDefault="002850F6" w:rsidP="007E2493">
            <w:pPr>
              <w:pStyle w:val="SITabletext"/>
              <w:spacing w:before="60" w:after="60"/>
            </w:pPr>
            <w:r w:rsidRPr="001B3826">
              <w:rPr>
                <w:lang w:val="en-NZ"/>
              </w:rPr>
              <w:t>Equivalent</w:t>
            </w:r>
          </w:p>
        </w:tc>
      </w:tr>
      <w:tr w:rsidR="002850F6" w:rsidRPr="001B3826" w14:paraId="22AE8862" w14:textId="77777777" w:rsidTr="007E2493">
        <w:trPr>
          <w:trHeight w:val="340"/>
        </w:trPr>
        <w:tc>
          <w:tcPr>
            <w:tcW w:w="3397" w:type="dxa"/>
          </w:tcPr>
          <w:p w14:paraId="50B6A7D0" w14:textId="77777777" w:rsidR="002850F6" w:rsidRPr="001B3826" w:rsidRDefault="002850F6" w:rsidP="007E2493">
            <w:pPr>
              <w:pStyle w:val="SITabletext"/>
              <w:spacing w:before="60" w:after="60"/>
            </w:pPr>
            <w:r w:rsidRPr="001B3826">
              <w:t>FWPSAW2208 Split wood products</w:t>
            </w:r>
          </w:p>
        </w:tc>
        <w:tc>
          <w:tcPr>
            <w:tcW w:w="3828" w:type="dxa"/>
          </w:tcPr>
          <w:p w14:paraId="0A50C695" w14:textId="77777777" w:rsidR="002850F6" w:rsidRPr="001B3826" w:rsidRDefault="002850F6" w:rsidP="007E2493">
            <w:pPr>
              <w:pStyle w:val="SITabletext"/>
              <w:spacing w:before="60" w:after="60"/>
            </w:pPr>
            <w:r w:rsidRPr="001B3826">
              <w:t>FPISAW2208B Split wood products</w:t>
            </w:r>
          </w:p>
        </w:tc>
        <w:tc>
          <w:tcPr>
            <w:tcW w:w="1791" w:type="dxa"/>
          </w:tcPr>
          <w:p w14:paraId="57DF0ACF" w14:textId="77777777" w:rsidR="002850F6" w:rsidRPr="001B3826" w:rsidRDefault="002850F6" w:rsidP="007E2493">
            <w:pPr>
              <w:pStyle w:val="SITabletext"/>
              <w:spacing w:before="60" w:after="60"/>
            </w:pPr>
            <w:r w:rsidRPr="001B3826">
              <w:rPr>
                <w:lang w:val="en-NZ"/>
              </w:rPr>
              <w:t>Equivalent</w:t>
            </w:r>
          </w:p>
        </w:tc>
      </w:tr>
      <w:tr w:rsidR="002850F6" w:rsidRPr="001B3826" w14:paraId="46892006" w14:textId="77777777" w:rsidTr="007E2493">
        <w:trPr>
          <w:trHeight w:val="340"/>
        </w:trPr>
        <w:tc>
          <w:tcPr>
            <w:tcW w:w="3397" w:type="dxa"/>
          </w:tcPr>
          <w:p w14:paraId="1CB2E1A2" w14:textId="77777777" w:rsidR="002850F6" w:rsidRPr="001B3826" w:rsidRDefault="002850F6" w:rsidP="007E2493">
            <w:pPr>
              <w:pStyle w:val="SITabletext"/>
              <w:spacing w:before="60" w:after="60"/>
            </w:pPr>
            <w:r w:rsidRPr="001B3826">
              <w:t>FWPSAW2209 Dismantle, transport and assemble hand portable sawmill</w:t>
            </w:r>
          </w:p>
        </w:tc>
        <w:tc>
          <w:tcPr>
            <w:tcW w:w="3828" w:type="dxa"/>
          </w:tcPr>
          <w:p w14:paraId="1586C903" w14:textId="77777777" w:rsidR="002850F6" w:rsidRPr="001B3826" w:rsidRDefault="002850F6" w:rsidP="007E2493">
            <w:pPr>
              <w:pStyle w:val="SITabletext"/>
              <w:spacing w:before="60" w:after="60"/>
            </w:pPr>
            <w:r w:rsidRPr="001B3826">
              <w:t>FPISAW2209B Dismantle, transport and assemble hand portable sawmill</w:t>
            </w:r>
          </w:p>
        </w:tc>
        <w:tc>
          <w:tcPr>
            <w:tcW w:w="1791" w:type="dxa"/>
          </w:tcPr>
          <w:p w14:paraId="6EDA44AA" w14:textId="77777777" w:rsidR="002850F6" w:rsidRPr="001B3826" w:rsidRDefault="002850F6" w:rsidP="007E2493">
            <w:pPr>
              <w:pStyle w:val="SITabletext"/>
              <w:spacing w:before="60" w:after="60"/>
            </w:pPr>
            <w:r w:rsidRPr="001B3826">
              <w:rPr>
                <w:lang w:val="en-NZ"/>
              </w:rPr>
              <w:t>Equivalent</w:t>
            </w:r>
          </w:p>
        </w:tc>
      </w:tr>
      <w:tr w:rsidR="002850F6" w:rsidRPr="001B3826" w14:paraId="6400A42D" w14:textId="77777777" w:rsidTr="007E2493">
        <w:trPr>
          <w:trHeight w:val="340"/>
        </w:trPr>
        <w:tc>
          <w:tcPr>
            <w:tcW w:w="3397" w:type="dxa"/>
          </w:tcPr>
          <w:p w14:paraId="159E602C" w14:textId="77777777" w:rsidR="002850F6" w:rsidRPr="001B3826" w:rsidRDefault="002850F6" w:rsidP="007E2493">
            <w:pPr>
              <w:pStyle w:val="SITabletext"/>
              <w:spacing w:before="60" w:after="60"/>
            </w:pPr>
            <w:r w:rsidRPr="001B3826">
              <w:t>FWPSAW2210 Prepare for timber treatment operations</w:t>
            </w:r>
          </w:p>
        </w:tc>
        <w:tc>
          <w:tcPr>
            <w:tcW w:w="3828" w:type="dxa"/>
          </w:tcPr>
          <w:p w14:paraId="77DC313A" w14:textId="77777777" w:rsidR="002850F6" w:rsidRPr="001B3826" w:rsidRDefault="002850F6" w:rsidP="007E2493">
            <w:pPr>
              <w:pStyle w:val="SITabletext"/>
              <w:spacing w:before="60" w:after="60"/>
            </w:pPr>
            <w:r w:rsidRPr="001B3826">
              <w:t>FPISAW2210B Prepare for timber treatment operations</w:t>
            </w:r>
          </w:p>
        </w:tc>
        <w:tc>
          <w:tcPr>
            <w:tcW w:w="1791" w:type="dxa"/>
          </w:tcPr>
          <w:p w14:paraId="55597594" w14:textId="77777777" w:rsidR="002850F6" w:rsidRPr="001B3826" w:rsidRDefault="002850F6" w:rsidP="007E2493">
            <w:pPr>
              <w:pStyle w:val="SITabletext"/>
              <w:spacing w:before="60" w:after="60"/>
            </w:pPr>
            <w:r w:rsidRPr="001B3826">
              <w:rPr>
                <w:lang w:val="en-NZ"/>
              </w:rPr>
              <w:t>Equivalent</w:t>
            </w:r>
          </w:p>
        </w:tc>
      </w:tr>
      <w:tr w:rsidR="002850F6" w:rsidRPr="001B3826" w14:paraId="6BCFCA07" w14:textId="77777777" w:rsidTr="007E2493">
        <w:trPr>
          <w:trHeight w:val="340"/>
        </w:trPr>
        <w:tc>
          <w:tcPr>
            <w:tcW w:w="3397" w:type="dxa"/>
          </w:tcPr>
          <w:p w14:paraId="07A74464" w14:textId="77777777" w:rsidR="002850F6" w:rsidRPr="001B3826" w:rsidRDefault="002850F6" w:rsidP="007E2493">
            <w:pPr>
              <w:pStyle w:val="SITabletext"/>
              <w:spacing w:before="60" w:after="60"/>
            </w:pPr>
            <w:r w:rsidRPr="001B3826">
              <w:t>FWPSAW3201 Treat timber</w:t>
            </w:r>
          </w:p>
        </w:tc>
        <w:tc>
          <w:tcPr>
            <w:tcW w:w="3828" w:type="dxa"/>
          </w:tcPr>
          <w:p w14:paraId="36F77557" w14:textId="77777777" w:rsidR="002850F6" w:rsidRPr="001B3826" w:rsidRDefault="002850F6" w:rsidP="007E2493">
            <w:pPr>
              <w:pStyle w:val="SITabletext"/>
              <w:spacing w:before="60" w:after="60"/>
            </w:pPr>
            <w:r w:rsidRPr="001B3826">
              <w:t>FPISAW3201B Treat timber</w:t>
            </w:r>
          </w:p>
        </w:tc>
        <w:tc>
          <w:tcPr>
            <w:tcW w:w="1791" w:type="dxa"/>
          </w:tcPr>
          <w:p w14:paraId="4E5D493F" w14:textId="77777777" w:rsidR="002850F6" w:rsidRPr="001B3826" w:rsidRDefault="002850F6" w:rsidP="007E2493">
            <w:pPr>
              <w:pStyle w:val="SITabletext"/>
              <w:spacing w:before="60" w:after="60"/>
            </w:pPr>
            <w:r w:rsidRPr="001B3826">
              <w:rPr>
                <w:lang w:val="en-NZ"/>
              </w:rPr>
              <w:t>Equivalent</w:t>
            </w:r>
          </w:p>
        </w:tc>
      </w:tr>
      <w:tr w:rsidR="002850F6" w:rsidRPr="001B3826" w14:paraId="6A9D9F49" w14:textId="77777777" w:rsidTr="007E2493">
        <w:trPr>
          <w:trHeight w:val="340"/>
        </w:trPr>
        <w:tc>
          <w:tcPr>
            <w:tcW w:w="3397" w:type="dxa"/>
          </w:tcPr>
          <w:p w14:paraId="1D866E13" w14:textId="77777777" w:rsidR="002850F6" w:rsidRPr="001B3826" w:rsidRDefault="002850F6" w:rsidP="007E2493">
            <w:pPr>
              <w:pStyle w:val="SITabletext"/>
              <w:spacing w:before="60" w:after="60"/>
            </w:pPr>
            <w:r w:rsidRPr="001B3826">
              <w:t>FWPSAW3202 Produce sawn green boards</w:t>
            </w:r>
          </w:p>
        </w:tc>
        <w:tc>
          <w:tcPr>
            <w:tcW w:w="3828" w:type="dxa"/>
          </w:tcPr>
          <w:p w14:paraId="4939885F" w14:textId="77777777" w:rsidR="002850F6" w:rsidRPr="001B3826" w:rsidRDefault="002850F6" w:rsidP="007E2493">
            <w:pPr>
              <w:pStyle w:val="SITabletext"/>
              <w:spacing w:before="60" w:after="60"/>
            </w:pPr>
            <w:r w:rsidRPr="001B3826">
              <w:t>FPISAW3202B Produce sawn green boards</w:t>
            </w:r>
          </w:p>
        </w:tc>
        <w:tc>
          <w:tcPr>
            <w:tcW w:w="1791" w:type="dxa"/>
          </w:tcPr>
          <w:p w14:paraId="3F318A90" w14:textId="77777777" w:rsidR="002850F6" w:rsidRPr="001B3826" w:rsidRDefault="002850F6" w:rsidP="007E2493">
            <w:pPr>
              <w:pStyle w:val="SITabletext"/>
              <w:spacing w:before="60" w:after="60"/>
            </w:pPr>
            <w:r w:rsidRPr="001B3826">
              <w:rPr>
                <w:lang w:val="en-NZ"/>
              </w:rPr>
              <w:t>Equivalent</w:t>
            </w:r>
          </w:p>
        </w:tc>
      </w:tr>
      <w:tr w:rsidR="002850F6" w:rsidRPr="001B3826" w14:paraId="0B40A014" w14:textId="77777777" w:rsidTr="007E2493">
        <w:trPr>
          <w:trHeight w:val="340"/>
        </w:trPr>
        <w:tc>
          <w:tcPr>
            <w:tcW w:w="3397" w:type="dxa"/>
          </w:tcPr>
          <w:p w14:paraId="3BF49FB7" w14:textId="77777777" w:rsidR="002850F6" w:rsidRPr="001B3826" w:rsidRDefault="002850F6" w:rsidP="007E2493">
            <w:pPr>
              <w:pStyle w:val="SITabletext"/>
              <w:spacing w:before="60" w:after="60"/>
            </w:pPr>
            <w:r w:rsidRPr="001B3826">
              <w:t>FWPSAW3203 Break down logs</w:t>
            </w:r>
          </w:p>
        </w:tc>
        <w:tc>
          <w:tcPr>
            <w:tcW w:w="3828" w:type="dxa"/>
          </w:tcPr>
          <w:p w14:paraId="32A01469" w14:textId="77777777" w:rsidR="002850F6" w:rsidRPr="001B3826" w:rsidRDefault="002850F6" w:rsidP="007E2493">
            <w:pPr>
              <w:pStyle w:val="SITabletext"/>
              <w:spacing w:before="60" w:after="60"/>
            </w:pPr>
            <w:r w:rsidRPr="001B3826">
              <w:t>FPISAW3203B Break down logs</w:t>
            </w:r>
          </w:p>
        </w:tc>
        <w:tc>
          <w:tcPr>
            <w:tcW w:w="1791" w:type="dxa"/>
          </w:tcPr>
          <w:p w14:paraId="423BCD52" w14:textId="77777777" w:rsidR="002850F6" w:rsidRPr="001B3826" w:rsidRDefault="002850F6" w:rsidP="007E2493">
            <w:pPr>
              <w:pStyle w:val="SITabletext"/>
              <w:spacing w:before="60" w:after="60"/>
            </w:pPr>
            <w:r w:rsidRPr="001B3826">
              <w:rPr>
                <w:lang w:val="en-NZ"/>
              </w:rPr>
              <w:t>Equivalent</w:t>
            </w:r>
          </w:p>
        </w:tc>
      </w:tr>
      <w:tr w:rsidR="002850F6" w:rsidRPr="001B3826" w14:paraId="7C9FA81C" w14:textId="77777777" w:rsidTr="007E2493">
        <w:trPr>
          <w:trHeight w:val="340"/>
        </w:trPr>
        <w:tc>
          <w:tcPr>
            <w:tcW w:w="3397" w:type="dxa"/>
          </w:tcPr>
          <w:p w14:paraId="4949D836" w14:textId="77777777" w:rsidR="002850F6" w:rsidRPr="001B3826" w:rsidRDefault="002850F6" w:rsidP="007E2493">
            <w:pPr>
              <w:pStyle w:val="SITabletext"/>
              <w:spacing w:before="60" w:after="60"/>
            </w:pPr>
            <w:r w:rsidRPr="001B3826">
              <w:t>FWPSAW3204 Saw flitches and cants</w:t>
            </w:r>
          </w:p>
        </w:tc>
        <w:tc>
          <w:tcPr>
            <w:tcW w:w="3828" w:type="dxa"/>
          </w:tcPr>
          <w:p w14:paraId="30F86B41" w14:textId="77777777" w:rsidR="002850F6" w:rsidRPr="001B3826" w:rsidRDefault="002850F6" w:rsidP="007E2493">
            <w:pPr>
              <w:pStyle w:val="SITabletext"/>
              <w:spacing w:before="60" w:after="60"/>
            </w:pPr>
            <w:r w:rsidRPr="001B3826">
              <w:t>FPISAW3204B Saw flitches and cants</w:t>
            </w:r>
          </w:p>
        </w:tc>
        <w:tc>
          <w:tcPr>
            <w:tcW w:w="1791" w:type="dxa"/>
          </w:tcPr>
          <w:p w14:paraId="45377C12" w14:textId="77777777" w:rsidR="002850F6" w:rsidRPr="001B3826" w:rsidRDefault="002850F6" w:rsidP="007E2493">
            <w:pPr>
              <w:pStyle w:val="SITabletext"/>
              <w:spacing w:before="60" w:after="60"/>
            </w:pPr>
            <w:r w:rsidRPr="001B3826">
              <w:rPr>
                <w:lang w:val="en-NZ"/>
              </w:rPr>
              <w:t>Equivalent</w:t>
            </w:r>
          </w:p>
        </w:tc>
      </w:tr>
      <w:tr w:rsidR="002850F6" w:rsidRPr="001B3826" w14:paraId="597F6861" w14:textId="77777777" w:rsidTr="007E2493">
        <w:trPr>
          <w:trHeight w:val="340"/>
        </w:trPr>
        <w:tc>
          <w:tcPr>
            <w:tcW w:w="3397" w:type="dxa"/>
          </w:tcPr>
          <w:p w14:paraId="140137C1" w14:textId="77777777" w:rsidR="002850F6" w:rsidRPr="001B3826" w:rsidRDefault="002850F6" w:rsidP="007E2493">
            <w:pPr>
              <w:pStyle w:val="SITabletext"/>
              <w:spacing w:before="60" w:after="60"/>
            </w:pPr>
            <w:r w:rsidRPr="001B3826">
              <w:t>FWPSAW3205 Dry hardwood</w:t>
            </w:r>
          </w:p>
        </w:tc>
        <w:tc>
          <w:tcPr>
            <w:tcW w:w="3828" w:type="dxa"/>
          </w:tcPr>
          <w:p w14:paraId="0DC4AB14" w14:textId="77777777" w:rsidR="002850F6" w:rsidRPr="001B3826" w:rsidRDefault="002850F6" w:rsidP="007E2493">
            <w:pPr>
              <w:pStyle w:val="SITabletext"/>
              <w:spacing w:before="60" w:after="60"/>
            </w:pPr>
            <w:r w:rsidRPr="001B3826">
              <w:t>FPISAW3205B Dry hardwood</w:t>
            </w:r>
          </w:p>
        </w:tc>
        <w:tc>
          <w:tcPr>
            <w:tcW w:w="1791" w:type="dxa"/>
          </w:tcPr>
          <w:p w14:paraId="4CE3C813" w14:textId="77777777" w:rsidR="002850F6" w:rsidRPr="001B3826" w:rsidRDefault="002850F6" w:rsidP="007E2493">
            <w:pPr>
              <w:pStyle w:val="SITabletext"/>
              <w:spacing w:before="60" w:after="60"/>
            </w:pPr>
            <w:r w:rsidRPr="001B3826">
              <w:rPr>
                <w:lang w:val="en-NZ"/>
              </w:rPr>
              <w:t>Equivalent</w:t>
            </w:r>
          </w:p>
        </w:tc>
      </w:tr>
      <w:tr w:rsidR="002850F6" w:rsidRPr="001B3826" w14:paraId="2BE8F320" w14:textId="77777777" w:rsidTr="007E2493">
        <w:trPr>
          <w:trHeight w:val="340"/>
        </w:trPr>
        <w:tc>
          <w:tcPr>
            <w:tcW w:w="3397" w:type="dxa"/>
          </w:tcPr>
          <w:p w14:paraId="07D42529" w14:textId="77777777" w:rsidR="002850F6" w:rsidRPr="001B3826" w:rsidRDefault="002850F6" w:rsidP="007E2493">
            <w:pPr>
              <w:pStyle w:val="SITabletext"/>
              <w:spacing w:before="60" w:after="60"/>
            </w:pPr>
            <w:r w:rsidRPr="001B3826">
              <w:t>FWPSAW3206 Dry softwood</w:t>
            </w:r>
          </w:p>
        </w:tc>
        <w:tc>
          <w:tcPr>
            <w:tcW w:w="3828" w:type="dxa"/>
          </w:tcPr>
          <w:p w14:paraId="70A25A27" w14:textId="77777777" w:rsidR="002850F6" w:rsidRPr="001B3826" w:rsidRDefault="002850F6" w:rsidP="007E2493">
            <w:pPr>
              <w:pStyle w:val="SITabletext"/>
              <w:spacing w:before="60" w:after="60"/>
            </w:pPr>
            <w:r w:rsidRPr="001B3826">
              <w:t>FPISAW3206B Dry softwood</w:t>
            </w:r>
          </w:p>
        </w:tc>
        <w:tc>
          <w:tcPr>
            <w:tcW w:w="1791" w:type="dxa"/>
          </w:tcPr>
          <w:p w14:paraId="1F697638" w14:textId="77777777" w:rsidR="002850F6" w:rsidRPr="001B3826" w:rsidRDefault="002850F6" w:rsidP="007E2493">
            <w:pPr>
              <w:pStyle w:val="SITabletext"/>
              <w:spacing w:before="60" w:after="60"/>
            </w:pPr>
            <w:r w:rsidRPr="001B3826">
              <w:rPr>
                <w:lang w:val="en-NZ"/>
              </w:rPr>
              <w:t>Equivalent</w:t>
            </w:r>
          </w:p>
        </w:tc>
      </w:tr>
      <w:tr w:rsidR="002850F6" w:rsidRPr="001B3826" w14:paraId="190E33DD" w14:textId="77777777" w:rsidTr="007E2493">
        <w:trPr>
          <w:trHeight w:val="311"/>
        </w:trPr>
        <w:tc>
          <w:tcPr>
            <w:tcW w:w="3397" w:type="dxa"/>
          </w:tcPr>
          <w:p w14:paraId="22C3CF9E" w14:textId="77777777" w:rsidR="002850F6" w:rsidRPr="001B3826" w:rsidRDefault="002850F6" w:rsidP="007E2493">
            <w:pPr>
              <w:pStyle w:val="SITabletext"/>
              <w:spacing w:before="60" w:after="60"/>
            </w:pPr>
            <w:r w:rsidRPr="001B3826">
              <w:t>FWPSAW3207 Sharpen band saws</w:t>
            </w:r>
          </w:p>
        </w:tc>
        <w:tc>
          <w:tcPr>
            <w:tcW w:w="3828" w:type="dxa"/>
          </w:tcPr>
          <w:p w14:paraId="4D00B4B1" w14:textId="77777777" w:rsidR="002850F6" w:rsidRPr="001B3826" w:rsidRDefault="002850F6" w:rsidP="007E2493">
            <w:pPr>
              <w:pStyle w:val="SITabletext"/>
              <w:spacing w:before="60" w:after="60"/>
            </w:pPr>
            <w:r w:rsidRPr="001B3826">
              <w:t>FPISAW3207B Sharpen band saws</w:t>
            </w:r>
          </w:p>
        </w:tc>
        <w:tc>
          <w:tcPr>
            <w:tcW w:w="1791" w:type="dxa"/>
          </w:tcPr>
          <w:p w14:paraId="2F20D167" w14:textId="77777777" w:rsidR="002850F6" w:rsidRPr="001B3826" w:rsidRDefault="002850F6" w:rsidP="007E2493">
            <w:pPr>
              <w:pStyle w:val="SITabletext"/>
              <w:spacing w:before="60" w:after="60"/>
            </w:pPr>
            <w:r w:rsidRPr="001B3826">
              <w:rPr>
                <w:lang w:val="en-NZ"/>
              </w:rPr>
              <w:t>Equivalent</w:t>
            </w:r>
          </w:p>
        </w:tc>
      </w:tr>
      <w:tr w:rsidR="002850F6" w:rsidRPr="001B3826" w14:paraId="11E83CC7" w14:textId="77777777" w:rsidTr="007E2493">
        <w:trPr>
          <w:trHeight w:val="340"/>
        </w:trPr>
        <w:tc>
          <w:tcPr>
            <w:tcW w:w="3397" w:type="dxa"/>
          </w:tcPr>
          <w:p w14:paraId="50E857C9" w14:textId="77777777" w:rsidR="002850F6" w:rsidRPr="001B3826" w:rsidRDefault="002850F6" w:rsidP="007E2493">
            <w:pPr>
              <w:pStyle w:val="SITabletext"/>
              <w:spacing w:before="60" w:after="60"/>
            </w:pPr>
            <w:r w:rsidRPr="001B3826">
              <w:t>FWPSAW3208 Sharpen circular saws</w:t>
            </w:r>
          </w:p>
        </w:tc>
        <w:tc>
          <w:tcPr>
            <w:tcW w:w="3828" w:type="dxa"/>
          </w:tcPr>
          <w:p w14:paraId="7C7CA431" w14:textId="77777777" w:rsidR="002850F6" w:rsidRPr="001B3826" w:rsidRDefault="002850F6" w:rsidP="007E2493">
            <w:pPr>
              <w:pStyle w:val="SITabletext"/>
              <w:spacing w:before="60" w:after="60"/>
            </w:pPr>
            <w:r w:rsidRPr="001B3826">
              <w:t>FPISAW3208B Sharpen circular saws</w:t>
            </w:r>
          </w:p>
        </w:tc>
        <w:tc>
          <w:tcPr>
            <w:tcW w:w="1791" w:type="dxa"/>
          </w:tcPr>
          <w:p w14:paraId="54B3D466" w14:textId="77777777" w:rsidR="002850F6" w:rsidRPr="001B3826" w:rsidRDefault="002850F6" w:rsidP="007E2493">
            <w:pPr>
              <w:pStyle w:val="SITabletext"/>
              <w:spacing w:before="60" w:after="60"/>
            </w:pPr>
            <w:r w:rsidRPr="001B3826">
              <w:rPr>
                <w:lang w:val="en-NZ"/>
              </w:rPr>
              <w:t>Equivalent</w:t>
            </w:r>
          </w:p>
        </w:tc>
      </w:tr>
      <w:tr w:rsidR="002850F6" w:rsidRPr="001B3826" w14:paraId="7D17DA66" w14:textId="77777777" w:rsidTr="007E2493">
        <w:trPr>
          <w:trHeight w:val="340"/>
        </w:trPr>
        <w:tc>
          <w:tcPr>
            <w:tcW w:w="3397" w:type="dxa"/>
          </w:tcPr>
          <w:p w14:paraId="15704B1A" w14:textId="77777777" w:rsidR="002850F6" w:rsidRPr="001B3826" w:rsidRDefault="002850F6" w:rsidP="007E2493">
            <w:pPr>
              <w:pStyle w:val="SITabletext"/>
              <w:spacing w:before="60" w:after="60"/>
            </w:pPr>
            <w:r w:rsidRPr="001B3826">
              <w:lastRenderedPageBreak/>
              <w:t>FWPSAW3209 Align sawing production systems</w:t>
            </w:r>
          </w:p>
        </w:tc>
        <w:tc>
          <w:tcPr>
            <w:tcW w:w="3828" w:type="dxa"/>
          </w:tcPr>
          <w:p w14:paraId="0FFDEFC0" w14:textId="77777777" w:rsidR="002850F6" w:rsidRPr="001B3826" w:rsidRDefault="002850F6" w:rsidP="007E2493">
            <w:pPr>
              <w:pStyle w:val="SITabletext"/>
              <w:spacing w:before="60" w:after="60"/>
            </w:pPr>
            <w:r w:rsidRPr="001B3826">
              <w:t>FPISAW3209B Align sawing production systems</w:t>
            </w:r>
          </w:p>
        </w:tc>
        <w:tc>
          <w:tcPr>
            <w:tcW w:w="1791" w:type="dxa"/>
          </w:tcPr>
          <w:p w14:paraId="1BE36148" w14:textId="77777777" w:rsidR="002850F6" w:rsidRPr="001B3826" w:rsidRDefault="002850F6" w:rsidP="007E2493">
            <w:pPr>
              <w:pStyle w:val="SITabletext"/>
              <w:spacing w:before="60" w:after="60"/>
            </w:pPr>
            <w:r w:rsidRPr="001B3826">
              <w:rPr>
                <w:lang w:val="en-NZ"/>
              </w:rPr>
              <w:t>Equivalent</w:t>
            </w:r>
          </w:p>
        </w:tc>
      </w:tr>
      <w:tr w:rsidR="002850F6" w:rsidRPr="001B3826" w14:paraId="78FC6330" w14:textId="77777777" w:rsidTr="007E2493">
        <w:trPr>
          <w:trHeight w:val="340"/>
        </w:trPr>
        <w:tc>
          <w:tcPr>
            <w:tcW w:w="3397" w:type="dxa"/>
          </w:tcPr>
          <w:p w14:paraId="172273B1" w14:textId="77777777" w:rsidR="002850F6" w:rsidRPr="001B3826" w:rsidRDefault="002850F6" w:rsidP="007E2493">
            <w:pPr>
              <w:pStyle w:val="SITabletext"/>
              <w:spacing w:before="60" w:after="60"/>
            </w:pPr>
            <w:r w:rsidRPr="001B3826">
              <w:t>FWPSAW3210 File and set saws</w:t>
            </w:r>
          </w:p>
        </w:tc>
        <w:tc>
          <w:tcPr>
            <w:tcW w:w="3828" w:type="dxa"/>
          </w:tcPr>
          <w:p w14:paraId="1FBD11DD" w14:textId="77777777" w:rsidR="002850F6" w:rsidRPr="001B3826" w:rsidRDefault="002850F6" w:rsidP="007E2493">
            <w:pPr>
              <w:pStyle w:val="SITabletext"/>
              <w:spacing w:before="60" w:after="60"/>
            </w:pPr>
            <w:r w:rsidRPr="001B3826">
              <w:t>FPISAW3210B File and set saws</w:t>
            </w:r>
          </w:p>
        </w:tc>
        <w:tc>
          <w:tcPr>
            <w:tcW w:w="1791" w:type="dxa"/>
          </w:tcPr>
          <w:p w14:paraId="3363067B" w14:textId="77777777" w:rsidR="002850F6" w:rsidRPr="001B3826" w:rsidRDefault="002850F6" w:rsidP="007E2493">
            <w:pPr>
              <w:pStyle w:val="SITabletext"/>
              <w:spacing w:before="60" w:after="60"/>
            </w:pPr>
            <w:r w:rsidRPr="001B3826">
              <w:rPr>
                <w:lang w:val="en-NZ"/>
              </w:rPr>
              <w:t>Equivalent</w:t>
            </w:r>
          </w:p>
        </w:tc>
      </w:tr>
      <w:tr w:rsidR="002850F6" w:rsidRPr="001B3826" w14:paraId="6FC7EEE5" w14:textId="77777777" w:rsidTr="007E2493">
        <w:trPr>
          <w:trHeight w:val="340"/>
        </w:trPr>
        <w:tc>
          <w:tcPr>
            <w:tcW w:w="3397" w:type="dxa"/>
          </w:tcPr>
          <w:p w14:paraId="057625B9" w14:textId="77777777" w:rsidR="002850F6" w:rsidRPr="001B3826" w:rsidRDefault="002850F6" w:rsidP="007E2493">
            <w:pPr>
              <w:pStyle w:val="SITabletext"/>
              <w:spacing w:before="60" w:after="60"/>
            </w:pPr>
            <w:r w:rsidRPr="001B3826">
              <w:t>FWPSAW3211 Recondition guides</w:t>
            </w:r>
          </w:p>
        </w:tc>
        <w:tc>
          <w:tcPr>
            <w:tcW w:w="3828" w:type="dxa"/>
          </w:tcPr>
          <w:p w14:paraId="2091D24C" w14:textId="77777777" w:rsidR="002850F6" w:rsidRPr="001B3826" w:rsidRDefault="002850F6" w:rsidP="007E2493">
            <w:pPr>
              <w:pStyle w:val="SITabletext"/>
              <w:spacing w:before="60" w:after="60"/>
            </w:pPr>
            <w:r w:rsidRPr="001B3826">
              <w:t>FPISAW3211B Recondition guides</w:t>
            </w:r>
          </w:p>
        </w:tc>
        <w:tc>
          <w:tcPr>
            <w:tcW w:w="1791" w:type="dxa"/>
          </w:tcPr>
          <w:p w14:paraId="153D67E8" w14:textId="77777777" w:rsidR="002850F6" w:rsidRPr="001B3826" w:rsidRDefault="002850F6" w:rsidP="007E2493">
            <w:pPr>
              <w:pStyle w:val="SITabletext"/>
              <w:spacing w:before="60" w:after="60"/>
            </w:pPr>
            <w:r w:rsidRPr="001B3826">
              <w:rPr>
                <w:lang w:val="en-NZ"/>
              </w:rPr>
              <w:t>Equivalent</w:t>
            </w:r>
          </w:p>
        </w:tc>
      </w:tr>
      <w:tr w:rsidR="002850F6" w:rsidRPr="001B3826" w14:paraId="69C8C701" w14:textId="77777777" w:rsidTr="007E2493">
        <w:trPr>
          <w:trHeight w:val="340"/>
        </w:trPr>
        <w:tc>
          <w:tcPr>
            <w:tcW w:w="3397" w:type="dxa"/>
          </w:tcPr>
          <w:p w14:paraId="6424A932" w14:textId="77777777" w:rsidR="002850F6" w:rsidRPr="001B3826" w:rsidRDefault="002850F6" w:rsidP="007E2493">
            <w:pPr>
              <w:pStyle w:val="SITabletext"/>
              <w:spacing w:before="60" w:after="60"/>
            </w:pPr>
            <w:r w:rsidRPr="001B3826">
              <w:t>FWPSAW3212 Sharpen tipped circular saws</w:t>
            </w:r>
          </w:p>
        </w:tc>
        <w:tc>
          <w:tcPr>
            <w:tcW w:w="3828" w:type="dxa"/>
          </w:tcPr>
          <w:p w14:paraId="6D7BD37B" w14:textId="77777777" w:rsidR="002850F6" w:rsidRPr="001B3826" w:rsidRDefault="002850F6" w:rsidP="007E2493">
            <w:pPr>
              <w:pStyle w:val="SITabletext"/>
              <w:spacing w:before="60" w:after="60"/>
            </w:pPr>
            <w:r w:rsidRPr="001B3826">
              <w:t>FPISAW3212B Sharpen tipped circular saws</w:t>
            </w:r>
          </w:p>
        </w:tc>
        <w:tc>
          <w:tcPr>
            <w:tcW w:w="1791" w:type="dxa"/>
          </w:tcPr>
          <w:p w14:paraId="426CFA3D" w14:textId="77777777" w:rsidR="002850F6" w:rsidRPr="001B3826" w:rsidRDefault="002850F6" w:rsidP="007E2493">
            <w:pPr>
              <w:pStyle w:val="SITabletext"/>
              <w:spacing w:before="60" w:after="60"/>
            </w:pPr>
            <w:r w:rsidRPr="001B3826">
              <w:rPr>
                <w:lang w:val="en-NZ"/>
              </w:rPr>
              <w:t>Equivalent</w:t>
            </w:r>
          </w:p>
        </w:tc>
      </w:tr>
      <w:tr w:rsidR="002850F6" w:rsidRPr="001B3826" w14:paraId="2D912A6B" w14:textId="77777777" w:rsidTr="007E2493">
        <w:trPr>
          <w:trHeight w:val="340"/>
        </w:trPr>
        <w:tc>
          <w:tcPr>
            <w:tcW w:w="3397" w:type="dxa"/>
          </w:tcPr>
          <w:p w14:paraId="56877131" w14:textId="77777777" w:rsidR="002850F6" w:rsidRPr="001B3826" w:rsidRDefault="002850F6" w:rsidP="007E2493">
            <w:pPr>
              <w:pStyle w:val="SITabletext"/>
              <w:spacing w:before="60" w:after="60"/>
            </w:pPr>
            <w:r w:rsidRPr="001B3826">
              <w:t>FWPSAW3213 Level and tension circular saws</w:t>
            </w:r>
          </w:p>
        </w:tc>
        <w:tc>
          <w:tcPr>
            <w:tcW w:w="3828" w:type="dxa"/>
          </w:tcPr>
          <w:p w14:paraId="250E39FF" w14:textId="77777777" w:rsidR="002850F6" w:rsidRPr="001B3826" w:rsidRDefault="002850F6" w:rsidP="007E2493">
            <w:pPr>
              <w:pStyle w:val="SITabletext"/>
              <w:spacing w:before="60" w:after="60"/>
            </w:pPr>
            <w:r w:rsidRPr="001B3826">
              <w:t>FPISAW3213B Level and tension circular saws</w:t>
            </w:r>
          </w:p>
        </w:tc>
        <w:tc>
          <w:tcPr>
            <w:tcW w:w="1791" w:type="dxa"/>
          </w:tcPr>
          <w:p w14:paraId="2DD3B345" w14:textId="77777777" w:rsidR="002850F6" w:rsidRPr="001B3826" w:rsidRDefault="002850F6" w:rsidP="007E2493">
            <w:pPr>
              <w:pStyle w:val="SITabletext"/>
              <w:spacing w:before="60" w:after="60"/>
            </w:pPr>
            <w:r w:rsidRPr="001B3826">
              <w:rPr>
                <w:lang w:val="en-NZ"/>
              </w:rPr>
              <w:t>Equivalent</w:t>
            </w:r>
          </w:p>
        </w:tc>
      </w:tr>
      <w:tr w:rsidR="002850F6" w:rsidRPr="001B3826" w14:paraId="4949DCAF" w14:textId="77777777" w:rsidTr="007E2493">
        <w:trPr>
          <w:trHeight w:val="340"/>
        </w:trPr>
        <w:tc>
          <w:tcPr>
            <w:tcW w:w="3397" w:type="dxa"/>
          </w:tcPr>
          <w:p w14:paraId="3515283C" w14:textId="77777777" w:rsidR="002850F6" w:rsidRPr="001B3826" w:rsidRDefault="002850F6" w:rsidP="007E2493">
            <w:pPr>
              <w:pStyle w:val="SITabletext"/>
              <w:spacing w:before="60" w:after="60"/>
            </w:pPr>
            <w:r w:rsidRPr="001B3826">
              <w:t xml:space="preserve">FWPSAW3214 Join band saw </w:t>
            </w:r>
            <w:proofErr w:type="spellStart"/>
            <w:r w:rsidRPr="001B3826">
              <w:t>bblades</w:t>
            </w:r>
            <w:proofErr w:type="spellEnd"/>
          </w:p>
        </w:tc>
        <w:tc>
          <w:tcPr>
            <w:tcW w:w="3828" w:type="dxa"/>
          </w:tcPr>
          <w:p w14:paraId="07B545B7" w14:textId="77777777" w:rsidR="002850F6" w:rsidRPr="001B3826" w:rsidRDefault="002850F6" w:rsidP="007E2493">
            <w:pPr>
              <w:pStyle w:val="SITabletext"/>
              <w:spacing w:before="60" w:after="60"/>
            </w:pPr>
            <w:r w:rsidRPr="001B3826">
              <w:t>FPISAW3214B Join band saw blades</w:t>
            </w:r>
          </w:p>
        </w:tc>
        <w:tc>
          <w:tcPr>
            <w:tcW w:w="1791" w:type="dxa"/>
          </w:tcPr>
          <w:p w14:paraId="50402EA2" w14:textId="77777777" w:rsidR="002850F6" w:rsidRPr="001B3826" w:rsidRDefault="002850F6" w:rsidP="007E2493">
            <w:pPr>
              <w:pStyle w:val="SITabletext"/>
              <w:spacing w:before="60" w:after="60"/>
            </w:pPr>
            <w:r w:rsidRPr="001B3826">
              <w:rPr>
                <w:lang w:val="en-NZ"/>
              </w:rPr>
              <w:t>Equivalent</w:t>
            </w:r>
          </w:p>
        </w:tc>
      </w:tr>
      <w:tr w:rsidR="002850F6" w:rsidRPr="001B3826" w14:paraId="03E119BA" w14:textId="77777777" w:rsidTr="007E2493">
        <w:trPr>
          <w:trHeight w:val="340"/>
        </w:trPr>
        <w:tc>
          <w:tcPr>
            <w:tcW w:w="3397" w:type="dxa"/>
          </w:tcPr>
          <w:p w14:paraId="31A40BA1" w14:textId="77777777" w:rsidR="002850F6" w:rsidRPr="001B3826" w:rsidRDefault="002850F6" w:rsidP="007E2493">
            <w:pPr>
              <w:pStyle w:val="SITabletext"/>
              <w:spacing w:before="60" w:after="60"/>
            </w:pPr>
            <w:r w:rsidRPr="001B3826">
              <w:t>FWPSAW3215 Screen wood chips</w:t>
            </w:r>
          </w:p>
        </w:tc>
        <w:tc>
          <w:tcPr>
            <w:tcW w:w="3828" w:type="dxa"/>
          </w:tcPr>
          <w:p w14:paraId="7D5EE219" w14:textId="77777777" w:rsidR="002850F6" w:rsidRPr="001B3826" w:rsidRDefault="002850F6" w:rsidP="007E2493">
            <w:pPr>
              <w:pStyle w:val="SITabletext"/>
              <w:spacing w:before="60" w:after="60"/>
            </w:pPr>
            <w:r w:rsidRPr="001B3826">
              <w:t>FPISAW3215B Screen wood chips</w:t>
            </w:r>
          </w:p>
        </w:tc>
        <w:tc>
          <w:tcPr>
            <w:tcW w:w="1791" w:type="dxa"/>
          </w:tcPr>
          <w:p w14:paraId="3C14C547" w14:textId="77777777" w:rsidR="002850F6" w:rsidRPr="001B3826" w:rsidRDefault="002850F6" w:rsidP="007E2493">
            <w:pPr>
              <w:pStyle w:val="SITabletext"/>
              <w:spacing w:before="60" w:after="60"/>
            </w:pPr>
            <w:r w:rsidRPr="001B3826">
              <w:rPr>
                <w:lang w:val="en-NZ"/>
              </w:rPr>
              <w:t>Equivalent</w:t>
            </w:r>
          </w:p>
        </w:tc>
      </w:tr>
      <w:tr w:rsidR="002850F6" w:rsidRPr="001B3826" w14:paraId="0233D171" w14:textId="77777777" w:rsidTr="007E2493">
        <w:trPr>
          <w:trHeight w:val="340"/>
        </w:trPr>
        <w:tc>
          <w:tcPr>
            <w:tcW w:w="3397" w:type="dxa"/>
          </w:tcPr>
          <w:p w14:paraId="6DA49B61" w14:textId="77777777" w:rsidR="002850F6" w:rsidRPr="001B3826" w:rsidRDefault="002850F6" w:rsidP="007E2493">
            <w:pPr>
              <w:pStyle w:val="SITabletext"/>
              <w:spacing w:before="60" w:after="60"/>
            </w:pPr>
            <w:r w:rsidRPr="001B3826">
              <w:t>FWPSAW3216 Transfer wood chips</w:t>
            </w:r>
          </w:p>
        </w:tc>
        <w:tc>
          <w:tcPr>
            <w:tcW w:w="3828" w:type="dxa"/>
          </w:tcPr>
          <w:p w14:paraId="5EE9DBE3" w14:textId="77777777" w:rsidR="002850F6" w:rsidRPr="001B3826" w:rsidRDefault="002850F6" w:rsidP="007E2493">
            <w:pPr>
              <w:pStyle w:val="SITabletext"/>
              <w:spacing w:before="60" w:after="60"/>
            </w:pPr>
            <w:r w:rsidRPr="001B3826">
              <w:t>FPISAW3216B Transfer wood chips</w:t>
            </w:r>
          </w:p>
        </w:tc>
        <w:tc>
          <w:tcPr>
            <w:tcW w:w="1791" w:type="dxa"/>
          </w:tcPr>
          <w:p w14:paraId="4CA572D9" w14:textId="77777777" w:rsidR="002850F6" w:rsidRPr="001B3826" w:rsidRDefault="002850F6" w:rsidP="007E2493">
            <w:pPr>
              <w:pStyle w:val="SITabletext"/>
              <w:spacing w:before="60" w:after="60"/>
            </w:pPr>
            <w:r w:rsidRPr="001B3826">
              <w:rPr>
                <w:lang w:val="en-NZ"/>
              </w:rPr>
              <w:t>Equivalent</w:t>
            </w:r>
          </w:p>
        </w:tc>
      </w:tr>
      <w:tr w:rsidR="002850F6" w:rsidRPr="001B3826" w14:paraId="58CD3D97" w14:textId="77777777" w:rsidTr="007E2493">
        <w:trPr>
          <w:trHeight w:val="340"/>
        </w:trPr>
        <w:tc>
          <w:tcPr>
            <w:tcW w:w="3397" w:type="dxa"/>
          </w:tcPr>
          <w:p w14:paraId="18F69107" w14:textId="77777777" w:rsidR="002850F6" w:rsidRPr="001B3826" w:rsidRDefault="002850F6" w:rsidP="007E2493">
            <w:pPr>
              <w:pStyle w:val="SITabletext"/>
              <w:spacing w:before="60" w:after="60"/>
            </w:pPr>
            <w:r w:rsidRPr="001B3826">
              <w:t>FWPSAW3217 Hard face saw teeth</w:t>
            </w:r>
          </w:p>
        </w:tc>
        <w:tc>
          <w:tcPr>
            <w:tcW w:w="3828" w:type="dxa"/>
          </w:tcPr>
          <w:p w14:paraId="46267D21" w14:textId="77777777" w:rsidR="002850F6" w:rsidRPr="001B3826" w:rsidRDefault="002850F6" w:rsidP="007E2493">
            <w:pPr>
              <w:pStyle w:val="SITabletext"/>
              <w:spacing w:before="60" w:after="60"/>
            </w:pPr>
            <w:r w:rsidRPr="001B3826">
              <w:t>FPISAW3217B Hard face saw teeth</w:t>
            </w:r>
          </w:p>
        </w:tc>
        <w:tc>
          <w:tcPr>
            <w:tcW w:w="1791" w:type="dxa"/>
          </w:tcPr>
          <w:p w14:paraId="4D9B45B0" w14:textId="77777777" w:rsidR="002850F6" w:rsidRPr="001B3826" w:rsidRDefault="002850F6" w:rsidP="007E2493">
            <w:pPr>
              <w:pStyle w:val="SITabletext"/>
              <w:spacing w:before="60" w:after="60"/>
            </w:pPr>
            <w:r w:rsidRPr="001B3826">
              <w:rPr>
                <w:lang w:val="en-NZ"/>
              </w:rPr>
              <w:t>Equivalent</w:t>
            </w:r>
          </w:p>
        </w:tc>
      </w:tr>
      <w:tr w:rsidR="002850F6" w:rsidRPr="001B3826" w14:paraId="0ED05B39" w14:textId="77777777" w:rsidTr="007E2493">
        <w:trPr>
          <w:trHeight w:val="340"/>
        </w:trPr>
        <w:tc>
          <w:tcPr>
            <w:tcW w:w="3397" w:type="dxa"/>
          </w:tcPr>
          <w:p w14:paraId="54C09CBA" w14:textId="77777777" w:rsidR="002850F6" w:rsidRPr="001B3826" w:rsidRDefault="002850F6" w:rsidP="007E2493">
            <w:pPr>
              <w:pStyle w:val="SITabletext"/>
              <w:spacing w:before="60" w:after="60"/>
            </w:pPr>
            <w:r w:rsidRPr="001B3826">
              <w:t>FWPSAW3218 Replace tungsten tips</w:t>
            </w:r>
          </w:p>
        </w:tc>
        <w:tc>
          <w:tcPr>
            <w:tcW w:w="3828" w:type="dxa"/>
          </w:tcPr>
          <w:p w14:paraId="7C49615C" w14:textId="77777777" w:rsidR="002850F6" w:rsidRPr="001B3826" w:rsidRDefault="002850F6" w:rsidP="007E2493">
            <w:pPr>
              <w:pStyle w:val="SITabletext"/>
              <w:spacing w:before="60" w:after="60"/>
            </w:pPr>
            <w:r w:rsidRPr="001B3826">
              <w:t>FPISAW3218B Replace tungsten tips</w:t>
            </w:r>
          </w:p>
        </w:tc>
        <w:tc>
          <w:tcPr>
            <w:tcW w:w="1791" w:type="dxa"/>
          </w:tcPr>
          <w:p w14:paraId="262905CD" w14:textId="77777777" w:rsidR="002850F6" w:rsidRPr="001B3826" w:rsidRDefault="002850F6" w:rsidP="007E2493">
            <w:pPr>
              <w:pStyle w:val="SITabletext"/>
              <w:spacing w:before="60" w:after="60"/>
            </w:pPr>
            <w:r w:rsidRPr="001B3826">
              <w:rPr>
                <w:lang w:val="en-NZ"/>
              </w:rPr>
              <w:t>Equivalent</w:t>
            </w:r>
          </w:p>
        </w:tc>
      </w:tr>
      <w:tr w:rsidR="002850F6" w:rsidRPr="001B3826" w14:paraId="568FB728" w14:textId="77777777" w:rsidTr="007E2493">
        <w:trPr>
          <w:trHeight w:val="340"/>
        </w:trPr>
        <w:tc>
          <w:tcPr>
            <w:tcW w:w="3397" w:type="dxa"/>
          </w:tcPr>
          <w:p w14:paraId="6A4853B3" w14:textId="77777777" w:rsidR="002850F6" w:rsidRPr="001B3826" w:rsidRDefault="002850F6" w:rsidP="007E2493">
            <w:pPr>
              <w:pStyle w:val="SITabletext"/>
              <w:spacing w:before="60" w:after="60"/>
            </w:pPr>
            <w:r w:rsidRPr="001B3826">
              <w:t xml:space="preserve">FWPSAW3219 Replace </w:t>
            </w:r>
            <w:proofErr w:type="spellStart"/>
            <w:r w:rsidRPr="001B3826">
              <w:t>stellite</w:t>
            </w:r>
            <w:proofErr w:type="spellEnd"/>
            <w:r w:rsidRPr="001B3826">
              <w:t xml:space="preserve"> tips</w:t>
            </w:r>
          </w:p>
        </w:tc>
        <w:tc>
          <w:tcPr>
            <w:tcW w:w="3828" w:type="dxa"/>
          </w:tcPr>
          <w:p w14:paraId="73BFEA7E" w14:textId="77777777" w:rsidR="002850F6" w:rsidRPr="001B3826" w:rsidRDefault="002850F6" w:rsidP="007E2493">
            <w:pPr>
              <w:pStyle w:val="SITabletext"/>
              <w:spacing w:before="60" w:after="60"/>
            </w:pPr>
            <w:r w:rsidRPr="001B3826">
              <w:t xml:space="preserve">FPISAW3219B Replace </w:t>
            </w:r>
            <w:proofErr w:type="spellStart"/>
            <w:r w:rsidRPr="001B3826">
              <w:t>stellite</w:t>
            </w:r>
            <w:proofErr w:type="spellEnd"/>
            <w:r w:rsidRPr="001B3826">
              <w:t xml:space="preserve"> tips</w:t>
            </w:r>
          </w:p>
        </w:tc>
        <w:tc>
          <w:tcPr>
            <w:tcW w:w="1791" w:type="dxa"/>
          </w:tcPr>
          <w:p w14:paraId="2493D644" w14:textId="77777777" w:rsidR="002850F6" w:rsidRPr="001B3826" w:rsidRDefault="002850F6" w:rsidP="007E2493">
            <w:pPr>
              <w:pStyle w:val="SITabletext"/>
              <w:spacing w:before="60" w:after="60"/>
            </w:pPr>
            <w:r w:rsidRPr="001B3826">
              <w:rPr>
                <w:lang w:val="en-NZ"/>
              </w:rPr>
              <w:t>Equivalent</w:t>
            </w:r>
          </w:p>
        </w:tc>
      </w:tr>
      <w:tr w:rsidR="002850F6" w:rsidRPr="001B3826" w14:paraId="0283C793" w14:textId="77777777" w:rsidTr="007E2493">
        <w:trPr>
          <w:trHeight w:val="340"/>
        </w:trPr>
        <w:tc>
          <w:tcPr>
            <w:tcW w:w="3397" w:type="dxa"/>
          </w:tcPr>
          <w:p w14:paraId="62726C2B" w14:textId="77777777" w:rsidR="002850F6" w:rsidRPr="001B3826" w:rsidRDefault="002850F6" w:rsidP="007E2493">
            <w:pPr>
              <w:pStyle w:val="SITabletext"/>
              <w:spacing w:before="60" w:after="60"/>
            </w:pPr>
            <w:r w:rsidRPr="001B3826">
              <w:t>FWPS</w:t>
            </w:r>
            <w:r>
              <w:t xml:space="preserve">AW3220 Maintain wide band saw </w:t>
            </w:r>
            <w:r w:rsidRPr="001B3826">
              <w:t>blades</w:t>
            </w:r>
          </w:p>
        </w:tc>
        <w:tc>
          <w:tcPr>
            <w:tcW w:w="3828" w:type="dxa"/>
          </w:tcPr>
          <w:p w14:paraId="5AACAA60" w14:textId="77777777" w:rsidR="002850F6" w:rsidRPr="001B3826" w:rsidRDefault="002850F6" w:rsidP="007E2493">
            <w:pPr>
              <w:pStyle w:val="SITabletext"/>
              <w:spacing w:before="60" w:after="60"/>
            </w:pPr>
            <w:r w:rsidRPr="001B3826">
              <w:t>FPISAW3220B Maintain wide band saw blades</w:t>
            </w:r>
          </w:p>
        </w:tc>
        <w:tc>
          <w:tcPr>
            <w:tcW w:w="1791" w:type="dxa"/>
          </w:tcPr>
          <w:p w14:paraId="2D110F46" w14:textId="77777777" w:rsidR="002850F6" w:rsidRPr="001B3826" w:rsidRDefault="002850F6" w:rsidP="007E2493">
            <w:pPr>
              <w:pStyle w:val="SITabletext"/>
              <w:spacing w:before="60" w:after="60"/>
            </w:pPr>
            <w:r w:rsidRPr="001B3826">
              <w:rPr>
                <w:lang w:val="en-NZ"/>
              </w:rPr>
              <w:t>Equivalent</w:t>
            </w:r>
          </w:p>
        </w:tc>
      </w:tr>
      <w:tr w:rsidR="002850F6" w:rsidRPr="001B3826" w14:paraId="2C42630B" w14:textId="77777777" w:rsidTr="007E2493">
        <w:trPr>
          <w:trHeight w:val="340"/>
        </w:trPr>
        <w:tc>
          <w:tcPr>
            <w:tcW w:w="3397" w:type="dxa"/>
          </w:tcPr>
          <w:p w14:paraId="148C0F66" w14:textId="77777777" w:rsidR="002850F6" w:rsidRPr="001B3826" w:rsidRDefault="002850F6" w:rsidP="007E2493">
            <w:pPr>
              <w:pStyle w:val="SITabletext"/>
              <w:spacing w:before="60" w:after="60"/>
            </w:pPr>
            <w:r w:rsidRPr="001B3826">
              <w:t>FWPSAW3221 Profile saw blanks</w:t>
            </w:r>
          </w:p>
        </w:tc>
        <w:tc>
          <w:tcPr>
            <w:tcW w:w="3828" w:type="dxa"/>
          </w:tcPr>
          <w:p w14:paraId="5C3769FD" w14:textId="77777777" w:rsidR="002850F6" w:rsidRPr="001B3826" w:rsidRDefault="002850F6" w:rsidP="007E2493">
            <w:pPr>
              <w:pStyle w:val="SITabletext"/>
              <w:spacing w:before="60" w:after="60"/>
            </w:pPr>
            <w:r w:rsidRPr="001B3826">
              <w:t>FPISAW3221B Profile saw blanks</w:t>
            </w:r>
          </w:p>
        </w:tc>
        <w:tc>
          <w:tcPr>
            <w:tcW w:w="1791" w:type="dxa"/>
          </w:tcPr>
          <w:p w14:paraId="54E9E6A6" w14:textId="77777777" w:rsidR="002850F6" w:rsidRPr="001B3826" w:rsidRDefault="002850F6" w:rsidP="007E2493">
            <w:pPr>
              <w:pStyle w:val="SITabletext"/>
              <w:spacing w:before="60" w:after="60"/>
            </w:pPr>
            <w:r w:rsidRPr="001B3826">
              <w:rPr>
                <w:lang w:val="en-NZ"/>
              </w:rPr>
              <w:t>Equivalent</w:t>
            </w:r>
          </w:p>
        </w:tc>
      </w:tr>
      <w:tr w:rsidR="002850F6" w:rsidRPr="001B3826" w14:paraId="48261D60" w14:textId="77777777" w:rsidTr="007E2493">
        <w:trPr>
          <w:trHeight w:val="340"/>
        </w:trPr>
        <w:tc>
          <w:tcPr>
            <w:tcW w:w="3397" w:type="dxa"/>
          </w:tcPr>
          <w:p w14:paraId="09DE76B0" w14:textId="77777777" w:rsidR="002850F6" w:rsidRPr="001B3826" w:rsidRDefault="002850F6" w:rsidP="007E2493">
            <w:pPr>
              <w:pStyle w:val="SITabletext"/>
              <w:spacing w:before="60" w:after="60"/>
            </w:pPr>
            <w:r w:rsidRPr="001B3826">
              <w:t>FWPSAW3222 Recondition band mill wheels</w:t>
            </w:r>
          </w:p>
        </w:tc>
        <w:tc>
          <w:tcPr>
            <w:tcW w:w="3828" w:type="dxa"/>
          </w:tcPr>
          <w:p w14:paraId="367C01AC" w14:textId="77777777" w:rsidR="002850F6" w:rsidRPr="001B3826" w:rsidRDefault="002850F6" w:rsidP="007E2493">
            <w:pPr>
              <w:pStyle w:val="SITabletext"/>
              <w:spacing w:before="60" w:after="60"/>
            </w:pPr>
            <w:r w:rsidRPr="001B3826">
              <w:t>FPISAW3222B Recondition band mill wheels</w:t>
            </w:r>
          </w:p>
        </w:tc>
        <w:tc>
          <w:tcPr>
            <w:tcW w:w="1791" w:type="dxa"/>
          </w:tcPr>
          <w:p w14:paraId="4E59051E" w14:textId="77777777" w:rsidR="002850F6" w:rsidRPr="001B3826" w:rsidRDefault="002850F6" w:rsidP="007E2493">
            <w:pPr>
              <w:pStyle w:val="SITabletext"/>
              <w:spacing w:before="60" w:after="60"/>
            </w:pPr>
            <w:r w:rsidRPr="001B3826">
              <w:rPr>
                <w:lang w:val="en-NZ"/>
              </w:rPr>
              <w:t>Equivalent</w:t>
            </w:r>
          </w:p>
        </w:tc>
      </w:tr>
      <w:tr w:rsidR="002850F6" w:rsidRPr="001B3826" w14:paraId="6ABC9D1D" w14:textId="77777777" w:rsidTr="007E2493">
        <w:trPr>
          <w:trHeight w:val="340"/>
        </w:trPr>
        <w:tc>
          <w:tcPr>
            <w:tcW w:w="3397" w:type="dxa"/>
          </w:tcPr>
          <w:p w14:paraId="7941BEAB" w14:textId="77777777" w:rsidR="002850F6" w:rsidRPr="001B3826" w:rsidRDefault="002850F6" w:rsidP="007E2493">
            <w:pPr>
              <w:pStyle w:val="SITabletext"/>
              <w:spacing w:before="60" w:after="60"/>
            </w:pPr>
            <w:r w:rsidRPr="001B3826">
              <w:t>FWPSAW3223 Assess wood chips</w:t>
            </w:r>
          </w:p>
        </w:tc>
        <w:tc>
          <w:tcPr>
            <w:tcW w:w="3828" w:type="dxa"/>
          </w:tcPr>
          <w:p w14:paraId="6A3C9B4F" w14:textId="77777777" w:rsidR="002850F6" w:rsidRPr="001B3826" w:rsidRDefault="002850F6" w:rsidP="007E2493">
            <w:pPr>
              <w:pStyle w:val="SITabletext"/>
              <w:spacing w:before="60" w:after="60"/>
            </w:pPr>
            <w:r w:rsidRPr="001B3826">
              <w:t>FPISAW3223B Assess wood chips</w:t>
            </w:r>
          </w:p>
        </w:tc>
        <w:tc>
          <w:tcPr>
            <w:tcW w:w="1791" w:type="dxa"/>
          </w:tcPr>
          <w:p w14:paraId="321F02D6" w14:textId="77777777" w:rsidR="002850F6" w:rsidRPr="001B3826" w:rsidRDefault="002850F6" w:rsidP="007E2493">
            <w:pPr>
              <w:pStyle w:val="SITabletext"/>
              <w:spacing w:before="60" w:after="60"/>
            </w:pPr>
            <w:r w:rsidRPr="001B3826">
              <w:rPr>
                <w:lang w:val="en-NZ"/>
              </w:rPr>
              <w:t>Equivalent</w:t>
            </w:r>
          </w:p>
        </w:tc>
      </w:tr>
      <w:tr w:rsidR="002850F6" w:rsidRPr="001B3826" w14:paraId="33175FA6" w14:textId="77777777" w:rsidTr="007E2493">
        <w:trPr>
          <w:trHeight w:val="340"/>
        </w:trPr>
        <w:tc>
          <w:tcPr>
            <w:tcW w:w="3397" w:type="dxa"/>
          </w:tcPr>
          <w:p w14:paraId="60E4456A" w14:textId="77777777" w:rsidR="002850F6" w:rsidRPr="001B3826" w:rsidRDefault="002850F6" w:rsidP="007E2493">
            <w:pPr>
              <w:pStyle w:val="SITabletext"/>
              <w:spacing w:before="60" w:after="60"/>
            </w:pPr>
            <w:r w:rsidRPr="001B3826">
              <w:t>FWPSAW3224 Coordinate and monitor the wood chip stockpile</w:t>
            </w:r>
          </w:p>
        </w:tc>
        <w:tc>
          <w:tcPr>
            <w:tcW w:w="3828" w:type="dxa"/>
          </w:tcPr>
          <w:p w14:paraId="3047D238" w14:textId="77777777" w:rsidR="002850F6" w:rsidRPr="001B3826" w:rsidRDefault="002850F6" w:rsidP="007E2493">
            <w:pPr>
              <w:pStyle w:val="SITabletext"/>
              <w:spacing w:before="60" w:after="60"/>
            </w:pPr>
            <w:r w:rsidRPr="001B3826">
              <w:t>FPISAW3224B Coordinate and monitor the wood chip stockpile</w:t>
            </w:r>
          </w:p>
        </w:tc>
        <w:tc>
          <w:tcPr>
            <w:tcW w:w="1791" w:type="dxa"/>
          </w:tcPr>
          <w:p w14:paraId="4E587899" w14:textId="77777777" w:rsidR="002850F6" w:rsidRPr="001B3826" w:rsidRDefault="002850F6" w:rsidP="007E2493">
            <w:pPr>
              <w:pStyle w:val="SITabletext"/>
              <w:spacing w:before="60" w:after="60"/>
            </w:pPr>
            <w:r w:rsidRPr="001B3826">
              <w:rPr>
                <w:lang w:val="en-NZ"/>
              </w:rPr>
              <w:t>Equivalent</w:t>
            </w:r>
          </w:p>
        </w:tc>
      </w:tr>
      <w:tr w:rsidR="002850F6" w:rsidRPr="001B3826" w14:paraId="15302FFB" w14:textId="77777777" w:rsidTr="007E2493">
        <w:trPr>
          <w:trHeight w:val="340"/>
        </w:trPr>
        <w:tc>
          <w:tcPr>
            <w:tcW w:w="3397" w:type="dxa"/>
          </w:tcPr>
          <w:p w14:paraId="22BD2385" w14:textId="77777777" w:rsidR="002850F6" w:rsidRPr="001B3826" w:rsidRDefault="002850F6" w:rsidP="007E2493">
            <w:pPr>
              <w:pStyle w:val="SITabletext"/>
              <w:spacing w:before="60" w:after="60"/>
            </w:pPr>
            <w:r>
              <w:t xml:space="preserve">FWPSAW3225 Maintain frame saw </w:t>
            </w:r>
            <w:r w:rsidRPr="001B3826">
              <w:t>blades</w:t>
            </w:r>
          </w:p>
        </w:tc>
        <w:tc>
          <w:tcPr>
            <w:tcW w:w="3828" w:type="dxa"/>
          </w:tcPr>
          <w:p w14:paraId="4D087258" w14:textId="77777777" w:rsidR="002850F6" w:rsidRPr="001B3826" w:rsidRDefault="002850F6" w:rsidP="007E2493">
            <w:pPr>
              <w:pStyle w:val="SITabletext"/>
              <w:spacing w:before="60" w:after="60"/>
            </w:pPr>
            <w:r w:rsidRPr="001B3826">
              <w:t>FPISAW3225B Maintain frame saw blades</w:t>
            </w:r>
          </w:p>
        </w:tc>
        <w:tc>
          <w:tcPr>
            <w:tcW w:w="1791" w:type="dxa"/>
          </w:tcPr>
          <w:p w14:paraId="58176951" w14:textId="77777777" w:rsidR="002850F6" w:rsidRPr="001B3826" w:rsidRDefault="002850F6" w:rsidP="007E2493">
            <w:pPr>
              <w:pStyle w:val="SITabletext"/>
              <w:spacing w:before="60" w:after="60"/>
            </w:pPr>
            <w:r w:rsidRPr="001B3826">
              <w:rPr>
                <w:lang w:val="en-NZ"/>
              </w:rPr>
              <w:t>Equivalent</w:t>
            </w:r>
          </w:p>
        </w:tc>
      </w:tr>
      <w:tr w:rsidR="002850F6" w:rsidRPr="001B3826" w14:paraId="51E398BD" w14:textId="77777777" w:rsidTr="007E2493">
        <w:trPr>
          <w:trHeight w:val="340"/>
        </w:trPr>
        <w:tc>
          <w:tcPr>
            <w:tcW w:w="3397" w:type="dxa"/>
          </w:tcPr>
          <w:p w14:paraId="74AD64B5" w14:textId="77777777" w:rsidR="002850F6" w:rsidRPr="001B3826" w:rsidRDefault="002850F6" w:rsidP="007E2493">
            <w:pPr>
              <w:pStyle w:val="SITabletext"/>
              <w:spacing w:before="60" w:after="60"/>
            </w:pPr>
            <w:r w:rsidRPr="001B3826">
              <w:t>FWPSAW3226 Saw logs using CNC optimising systems</w:t>
            </w:r>
          </w:p>
        </w:tc>
        <w:tc>
          <w:tcPr>
            <w:tcW w:w="3828" w:type="dxa"/>
          </w:tcPr>
          <w:p w14:paraId="3AFD5A42" w14:textId="77777777" w:rsidR="002850F6" w:rsidRPr="001B3826" w:rsidRDefault="002850F6" w:rsidP="007E2493">
            <w:pPr>
              <w:pStyle w:val="SITabletext"/>
              <w:spacing w:before="60" w:after="60"/>
            </w:pPr>
            <w:r w:rsidRPr="001B3826">
              <w:t>FPISAW3226B Saw logs using CNC optimising systems</w:t>
            </w:r>
          </w:p>
        </w:tc>
        <w:tc>
          <w:tcPr>
            <w:tcW w:w="1791" w:type="dxa"/>
          </w:tcPr>
          <w:p w14:paraId="247C5C09" w14:textId="77777777" w:rsidR="002850F6" w:rsidRPr="001B3826" w:rsidRDefault="002850F6" w:rsidP="007E2493">
            <w:pPr>
              <w:pStyle w:val="SITabletext"/>
              <w:spacing w:before="60" w:after="60"/>
            </w:pPr>
            <w:r w:rsidRPr="001B3826">
              <w:rPr>
                <w:lang w:val="en-NZ"/>
              </w:rPr>
              <w:t>Equivalent</w:t>
            </w:r>
          </w:p>
        </w:tc>
      </w:tr>
      <w:tr w:rsidR="002850F6" w:rsidRPr="001B3826" w14:paraId="6E45F631" w14:textId="77777777" w:rsidTr="007E2493">
        <w:trPr>
          <w:trHeight w:val="340"/>
        </w:trPr>
        <w:tc>
          <w:tcPr>
            <w:tcW w:w="3397" w:type="dxa"/>
          </w:tcPr>
          <w:p w14:paraId="236771D7" w14:textId="77777777" w:rsidR="002850F6" w:rsidRPr="001B3826" w:rsidRDefault="002850F6" w:rsidP="007E2493">
            <w:pPr>
              <w:pStyle w:val="SITabletext"/>
              <w:spacing w:before="60" w:after="60"/>
            </w:pPr>
            <w:r w:rsidRPr="001B3826">
              <w:t>FWPSAW3227 Select and saw logs in multi-species operations</w:t>
            </w:r>
          </w:p>
        </w:tc>
        <w:tc>
          <w:tcPr>
            <w:tcW w:w="3828" w:type="dxa"/>
          </w:tcPr>
          <w:p w14:paraId="5286FD27" w14:textId="77777777" w:rsidR="002850F6" w:rsidRPr="001B3826" w:rsidRDefault="002850F6" w:rsidP="007E2493">
            <w:pPr>
              <w:pStyle w:val="SITabletext"/>
              <w:spacing w:before="60" w:after="60"/>
            </w:pPr>
            <w:r w:rsidRPr="001B3826">
              <w:t>FPISAW3227B Select and saw logs in multi-species operations</w:t>
            </w:r>
          </w:p>
        </w:tc>
        <w:tc>
          <w:tcPr>
            <w:tcW w:w="1791" w:type="dxa"/>
          </w:tcPr>
          <w:p w14:paraId="1FAA95EA" w14:textId="77777777" w:rsidR="002850F6" w:rsidRPr="001B3826" w:rsidRDefault="002850F6" w:rsidP="007E2493">
            <w:pPr>
              <w:pStyle w:val="SITabletext"/>
              <w:spacing w:before="60" w:after="60"/>
            </w:pPr>
            <w:r w:rsidRPr="001B3826">
              <w:rPr>
                <w:lang w:val="en-NZ"/>
              </w:rPr>
              <w:t>Equivalent</w:t>
            </w:r>
          </w:p>
        </w:tc>
      </w:tr>
      <w:tr w:rsidR="002850F6" w:rsidRPr="001B3826" w14:paraId="089B921D" w14:textId="77777777" w:rsidTr="007E2493">
        <w:trPr>
          <w:trHeight w:val="340"/>
        </w:trPr>
        <w:tc>
          <w:tcPr>
            <w:tcW w:w="3397" w:type="dxa"/>
          </w:tcPr>
          <w:p w14:paraId="0D029AE2" w14:textId="77777777" w:rsidR="002850F6" w:rsidRPr="001B3826" w:rsidRDefault="002850F6" w:rsidP="007E2493">
            <w:pPr>
              <w:pStyle w:val="SITabletext"/>
              <w:spacing w:before="60" w:after="60"/>
            </w:pPr>
            <w:r w:rsidRPr="001B3826">
              <w:t>FWPSAW3228 Apply principles of blade design to sawing procedures</w:t>
            </w:r>
          </w:p>
        </w:tc>
        <w:tc>
          <w:tcPr>
            <w:tcW w:w="3828" w:type="dxa"/>
          </w:tcPr>
          <w:p w14:paraId="37FC84ED" w14:textId="77777777" w:rsidR="002850F6" w:rsidRPr="001B3826" w:rsidRDefault="002850F6" w:rsidP="007E2493">
            <w:pPr>
              <w:pStyle w:val="SITabletext"/>
              <w:spacing w:before="60" w:after="60"/>
            </w:pPr>
            <w:r w:rsidRPr="001B3826">
              <w:t>FPISAW3228B Apply principles of blade design to sawing procedures</w:t>
            </w:r>
          </w:p>
        </w:tc>
        <w:tc>
          <w:tcPr>
            <w:tcW w:w="1791" w:type="dxa"/>
          </w:tcPr>
          <w:p w14:paraId="6D84541B" w14:textId="77777777" w:rsidR="002850F6" w:rsidRPr="001B3826" w:rsidRDefault="002850F6" w:rsidP="007E2493">
            <w:pPr>
              <w:pStyle w:val="SITabletext"/>
              <w:spacing w:before="60" w:after="60"/>
            </w:pPr>
            <w:r w:rsidRPr="001B3826">
              <w:rPr>
                <w:lang w:val="en-NZ"/>
              </w:rPr>
              <w:t>Equivalent</w:t>
            </w:r>
          </w:p>
        </w:tc>
      </w:tr>
      <w:tr w:rsidR="002850F6" w:rsidRPr="001B3826" w14:paraId="4509F4AF" w14:textId="77777777" w:rsidTr="007E2493">
        <w:trPr>
          <w:trHeight w:val="340"/>
        </w:trPr>
        <w:tc>
          <w:tcPr>
            <w:tcW w:w="3397" w:type="dxa"/>
          </w:tcPr>
          <w:p w14:paraId="53411137" w14:textId="77777777" w:rsidR="002850F6" w:rsidRPr="001B3826" w:rsidRDefault="002850F6" w:rsidP="007E2493">
            <w:pPr>
              <w:pStyle w:val="SITabletext"/>
              <w:spacing w:before="60" w:after="60"/>
            </w:pPr>
            <w:r w:rsidRPr="001B3826">
              <w:t>FWPSAW3229 Operate a portable sawmill</w:t>
            </w:r>
          </w:p>
        </w:tc>
        <w:tc>
          <w:tcPr>
            <w:tcW w:w="3828" w:type="dxa"/>
          </w:tcPr>
          <w:p w14:paraId="023E4B0B" w14:textId="77777777" w:rsidR="002850F6" w:rsidRPr="001B3826" w:rsidRDefault="002850F6" w:rsidP="007E2493">
            <w:pPr>
              <w:pStyle w:val="SITabletext"/>
              <w:spacing w:before="60" w:after="60"/>
            </w:pPr>
            <w:r w:rsidRPr="001B3826">
              <w:t>FPISAW3229B Operate a portable sawmill</w:t>
            </w:r>
          </w:p>
        </w:tc>
        <w:tc>
          <w:tcPr>
            <w:tcW w:w="1791" w:type="dxa"/>
          </w:tcPr>
          <w:p w14:paraId="2AD1933A" w14:textId="77777777" w:rsidR="002850F6" w:rsidRPr="001B3826" w:rsidRDefault="002850F6" w:rsidP="007E2493">
            <w:pPr>
              <w:pStyle w:val="SITabletext"/>
              <w:spacing w:before="60" w:after="60"/>
            </w:pPr>
            <w:r w:rsidRPr="001B3826">
              <w:rPr>
                <w:lang w:val="en-NZ"/>
              </w:rPr>
              <w:t>Equivalent</w:t>
            </w:r>
          </w:p>
        </w:tc>
      </w:tr>
      <w:tr w:rsidR="002850F6" w:rsidRPr="001B3826" w14:paraId="712ADBD2" w14:textId="77777777" w:rsidTr="007E2493">
        <w:trPr>
          <w:trHeight w:val="340"/>
        </w:trPr>
        <w:tc>
          <w:tcPr>
            <w:tcW w:w="3397" w:type="dxa"/>
          </w:tcPr>
          <w:p w14:paraId="29FCBB89" w14:textId="77777777" w:rsidR="002850F6" w:rsidRPr="001B3826" w:rsidRDefault="002850F6" w:rsidP="007E2493">
            <w:pPr>
              <w:pStyle w:val="SITabletext"/>
              <w:spacing w:before="60" w:after="60"/>
            </w:pPr>
            <w:r w:rsidRPr="001B3826">
              <w:t>FWPSAW4201 Plan and monitor timber treatment plant operations</w:t>
            </w:r>
          </w:p>
        </w:tc>
        <w:tc>
          <w:tcPr>
            <w:tcW w:w="3828" w:type="dxa"/>
          </w:tcPr>
          <w:p w14:paraId="5FB34811" w14:textId="77777777" w:rsidR="002850F6" w:rsidRPr="001B3826" w:rsidRDefault="002850F6" w:rsidP="007E2493">
            <w:pPr>
              <w:pStyle w:val="SITabletext"/>
              <w:spacing w:before="60" w:after="60"/>
            </w:pPr>
            <w:r w:rsidRPr="001B3826">
              <w:t>FPISAW4201 Plan and monitor timber treatment plant operations</w:t>
            </w:r>
          </w:p>
        </w:tc>
        <w:tc>
          <w:tcPr>
            <w:tcW w:w="1791" w:type="dxa"/>
          </w:tcPr>
          <w:p w14:paraId="7BE09115" w14:textId="77777777" w:rsidR="002850F6" w:rsidRPr="001B3826" w:rsidRDefault="002850F6" w:rsidP="007E2493">
            <w:pPr>
              <w:pStyle w:val="SITabletext"/>
              <w:spacing w:before="60" w:after="60"/>
            </w:pPr>
            <w:r w:rsidRPr="001B3826">
              <w:rPr>
                <w:lang w:val="en-NZ"/>
              </w:rPr>
              <w:t>Equivalent</w:t>
            </w:r>
          </w:p>
        </w:tc>
      </w:tr>
      <w:tr w:rsidR="002850F6" w:rsidRPr="001B3826" w14:paraId="0935D01E" w14:textId="77777777" w:rsidTr="007E2493">
        <w:trPr>
          <w:trHeight w:val="340"/>
        </w:trPr>
        <w:tc>
          <w:tcPr>
            <w:tcW w:w="3397" w:type="dxa"/>
          </w:tcPr>
          <w:p w14:paraId="143FF79C" w14:textId="77777777" w:rsidR="002850F6" w:rsidRPr="001B3826" w:rsidRDefault="002850F6" w:rsidP="007E2493">
            <w:pPr>
              <w:pStyle w:val="SITabletext"/>
              <w:spacing w:before="60" w:after="60"/>
            </w:pPr>
            <w:r w:rsidRPr="001B3826">
              <w:t>FWPSAW4202 Plan and monitor saw log operations</w:t>
            </w:r>
          </w:p>
        </w:tc>
        <w:tc>
          <w:tcPr>
            <w:tcW w:w="3828" w:type="dxa"/>
          </w:tcPr>
          <w:p w14:paraId="750AD9EF" w14:textId="77777777" w:rsidR="002850F6" w:rsidRPr="001B3826" w:rsidRDefault="002850F6" w:rsidP="007E2493">
            <w:pPr>
              <w:pStyle w:val="SITabletext"/>
              <w:spacing w:before="60" w:after="60"/>
            </w:pPr>
            <w:r w:rsidRPr="001B3826">
              <w:t>FPISAW4202B Plan and monitor saw log operations</w:t>
            </w:r>
          </w:p>
        </w:tc>
        <w:tc>
          <w:tcPr>
            <w:tcW w:w="1791" w:type="dxa"/>
          </w:tcPr>
          <w:p w14:paraId="3C57A3DB" w14:textId="77777777" w:rsidR="002850F6" w:rsidRPr="001B3826" w:rsidRDefault="002850F6" w:rsidP="007E2493">
            <w:pPr>
              <w:pStyle w:val="SITabletext"/>
              <w:spacing w:before="60" w:after="60"/>
            </w:pPr>
            <w:r w:rsidRPr="001B3826">
              <w:rPr>
                <w:lang w:val="en-NZ"/>
              </w:rPr>
              <w:t>Equivalent</w:t>
            </w:r>
          </w:p>
        </w:tc>
      </w:tr>
      <w:tr w:rsidR="002850F6" w:rsidRPr="001B3826" w14:paraId="11DEC7CF" w14:textId="77777777" w:rsidTr="007E2493">
        <w:trPr>
          <w:trHeight w:val="340"/>
        </w:trPr>
        <w:tc>
          <w:tcPr>
            <w:tcW w:w="3397" w:type="dxa"/>
          </w:tcPr>
          <w:p w14:paraId="707DD448" w14:textId="77777777" w:rsidR="002850F6" w:rsidRPr="001B3826" w:rsidRDefault="002850F6" w:rsidP="007E2493">
            <w:pPr>
              <w:pStyle w:val="SITabletext"/>
              <w:spacing w:before="60" w:after="60"/>
            </w:pPr>
            <w:r w:rsidRPr="001B3826">
              <w:lastRenderedPageBreak/>
              <w:t>FWPSAW4203 Coordinate timber drying operations</w:t>
            </w:r>
          </w:p>
        </w:tc>
        <w:tc>
          <w:tcPr>
            <w:tcW w:w="3828" w:type="dxa"/>
          </w:tcPr>
          <w:p w14:paraId="2645AFA4" w14:textId="77777777" w:rsidR="002850F6" w:rsidRPr="001B3826" w:rsidRDefault="002850F6" w:rsidP="007E2493">
            <w:pPr>
              <w:pStyle w:val="SITabletext"/>
              <w:spacing w:before="60" w:after="60"/>
            </w:pPr>
            <w:r w:rsidRPr="001B3826">
              <w:t>FPISAW4203B Coordinate timber drying operations</w:t>
            </w:r>
          </w:p>
        </w:tc>
        <w:tc>
          <w:tcPr>
            <w:tcW w:w="1791" w:type="dxa"/>
          </w:tcPr>
          <w:p w14:paraId="5A6FE631" w14:textId="77777777" w:rsidR="002850F6" w:rsidRPr="001B3826" w:rsidRDefault="002850F6" w:rsidP="007E2493">
            <w:pPr>
              <w:pStyle w:val="SITabletext"/>
              <w:spacing w:before="60" w:after="60"/>
            </w:pPr>
            <w:r w:rsidRPr="001B3826">
              <w:rPr>
                <w:lang w:val="en-NZ"/>
              </w:rPr>
              <w:t>Equivalent</w:t>
            </w:r>
          </w:p>
        </w:tc>
      </w:tr>
      <w:tr w:rsidR="002850F6" w:rsidRPr="001B3826" w14:paraId="4F4572E2" w14:textId="77777777" w:rsidTr="007E2493">
        <w:trPr>
          <w:trHeight w:val="340"/>
        </w:trPr>
        <w:tc>
          <w:tcPr>
            <w:tcW w:w="3397" w:type="dxa"/>
          </w:tcPr>
          <w:p w14:paraId="2AA41A28" w14:textId="77777777" w:rsidR="002850F6" w:rsidRPr="001B3826" w:rsidRDefault="002850F6" w:rsidP="007E2493">
            <w:pPr>
              <w:pStyle w:val="SITabletext"/>
              <w:spacing w:before="60" w:after="60"/>
            </w:pPr>
            <w:r w:rsidRPr="001B3826">
              <w:t>FWPSAW4204 Plan and monitor board conversion</w:t>
            </w:r>
          </w:p>
        </w:tc>
        <w:tc>
          <w:tcPr>
            <w:tcW w:w="3828" w:type="dxa"/>
          </w:tcPr>
          <w:p w14:paraId="748C2EB8" w14:textId="77777777" w:rsidR="002850F6" w:rsidRPr="001B3826" w:rsidRDefault="002850F6" w:rsidP="007E2493">
            <w:pPr>
              <w:pStyle w:val="SITabletext"/>
              <w:spacing w:before="60" w:after="60"/>
            </w:pPr>
            <w:r w:rsidRPr="001B3826">
              <w:t>FPISAW4204B Plan and monitor board conversion</w:t>
            </w:r>
          </w:p>
        </w:tc>
        <w:tc>
          <w:tcPr>
            <w:tcW w:w="1791" w:type="dxa"/>
          </w:tcPr>
          <w:p w14:paraId="40E93FE8" w14:textId="77777777" w:rsidR="002850F6" w:rsidRPr="001B3826" w:rsidRDefault="002850F6" w:rsidP="007E2493">
            <w:pPr>
              <w:pStyle w:val="SITabletext"/>
              <w:spacing w:before="60" w:after="60"/>
            </w:pPr>
            <w:r w:rsidRPr="001B3826">
              <w:rPr>
                <w:lang w:val="en-NZ"/>
              </w:rPr>
              <w:t>Equivalent</w:t>
            </w:r>
          </w:p>
        </w:tc>
      </w:tr>
      <w:tr w:rsidR="002850F6" w:rsidRPr="001B3826" w14:paraId="7F065A0B" w14:textId="77777777" w:rsidTr="007E2493">
        <w:trPr>
          <w:trHeight w:val="340"/>
        </w:trPr>
        <w:tc>
          <w:tcPr>
            <w:tcW w:w="3397" w:type="dxa"/>
          </w:tcPr>
          <w:p w14:paraId="36552C82" w14:textId="77777777" w:rsidR="002850F6" w:rsidRPr="001B3826" w:rsidRDefault="002850F6" w:rsidP="007E2493">
            <w:pPr>
              <w:pStyle w:val="SITabletext"/>
              <w:spacing w:before="60" w:after="60"/>
            </w:pPr>
            <w:r w:rsidRPr="001B3826">
              <w:t>FWPTMM2201 Cut material to length and angles</w:t>
            </w:r>
          </w:p>
        </w:tc>
        <w:tc>
          <w:tcPr>
            <w:tcW w:w="3828" w:type="dxa"/>
          </w:tcPr>
          <w:p w14:paraId="7C9939FC" w14:textId="77777777" w:rsidR="002850F6" w:rsidRPr="001B3826" w:rsidRDefault="002850F6" w:rsidP="007E2493">
            <w:pPr>
              <w:pStyle w:val="SITabletext"/>
              <w:spacing w:before="60" w:after="60"/>
            </w:pPr>
            <w:r w:rsidRPr="001B3826">
              <w:t>FPITMM2201B Cut material to length and angles</w:t>
            </w:r>
          </w:p>
        </w:tc>
        <w:tc>
          <w:tcPr>
            <w:tcW w:w="1791" w:type="dxa"/>
          </w:tcPr>
          <w:p w14:paraId="1D5272AF" w14:textId="77777777" w:rsidR="002850F6" w:rsidRPr="001B3826" w:rsidRDefault="002850F6" w:rsidP="007E2493">
            <w:pPr>
              <w:pStyle w:val="SITabletext"/>
              <w:spacing w:before="60" w:after="60"/>
            </w:pPr>
            <w:r w:rsidRPr="001B3826">
              <w:rPr>
                <w:lang w:val="en-NZ"/>
              </w:rPr>
              <w:t>Equivalent</w:t>
            </w:r>
          </w:p>
        </w:tc>
      </w:tr>
      <w:tr w:rsidR="002850F6" w:rsidRPr="001B3826" w14:paraId="675615DA" w14:textId="77777777" w:rsidTr="007E2493">
        <w:trPr>
          <w:trHeight w:val="340"/>
        </w:trPr>
        <w:tc>
          <w:tcPr>
            <w:tcW w:w="3397" w:type="dxa"/>
          </w:tcPr>
          <w:p w14:paraId="31B95A39" w14:textId="77777777" w:rsidR="002850F6" w:rsidRPr="001B3826" w:rsidRDefault="002850F6" w:rsidP="007E2493">
            <w:pPr>
              <w:pStyle w:val="SITabletext"/>
              <w:spacing w:before="60" w:after="60"/>
            </w:pPr>
            <w:r w:rsidRPr="001B3826">
              <w:t>FWPTMM2202 Machine material</w:t>
            </w:r>
          </w:p>
        </w:tc>
        <w:tc>
          <w:tcPr>
            <w:tcW w:w="3828" w:type="dxa"/>
          </w:tcPr>
          <w:p w14:paraId="2EC70ADC" w14:textId="77777777" w:rsidR="002850F6" w:rsidRPr="001B3826" w:rsidRDefault="002850F6" w:rsidP="007E2493">
            <w:pPr>
              <w:pStyle w:val="SITabletext"/>
              <w:spacing w:before="60" w:after="60"/>
            </w:pPr>
            <w:r w:rsidRPr="001B3826">
              <w:t>FPITMM2202B Machine material</w:t>
            </w:r>
          </w:p>
        </w:tc>
        <w:tc>
          <w:tcPr>
            <w:tcW w:w="1791" w:type="dxa"/>
          </w:tcPr>
          <w:p w14:paraId="24F85EB5" w14:textId="77777777" w:rsidR="002850F6" w:rsidRPr="001B3826" w:rsidRDefault="002850F6" w:rsidP="007E2493">
            <w:pPr>
              <w:pStyle w:val="SITabletext"/>
              <w:spacing w:before="60" w:after="60"/>
            </w:pPr>
            <w:r w:rsidRPr="001B3826">
              <w:rPr>
                <w:lang w:val="en-NZ"/>
              </w:rPr>
              <w:t>Equivalent</w:t>
            </w:r>
          </w:p>
        </w:tc>
      </w:tr>
      <w:tr w:rsidR="002850F6" w:rsidRPr="001B3826" w14:paraId="45AFC3B1" w14:textId="77777777" w:rsidTr="007E2493">
        <w:trPr>
          <w:trHeight w:val="340"/>
        </w:trPr>
        <w:tc>
          <w:tcPr>
            <w:tcW w:w="3397" w:type="dxa"/>
          </w:tcPr>
          <w:p w14:paraId="6C912CB3" w14:textId="77777777" w:rsidR="002850F6" w:rsidRPr="001B3826" w:rsidRDefault="002850F6" w:rsidP="007E2493">
            <w:pPr>
              <w:pStyle w:val="SITabletext"/>
              <w:spacing w:before="60" w:after="60"/>
            </w:pPr>
            <w:r w:rsidRPr="001B3826">
              <w:t>FWPTMM2203 Read and interpret timber truss, floor and/or frame fabrication plans</w:t>
            </w:r>
          </w:p>
        </w:tc>
        <w:tc>
          <w:tcPr>
            <w:tcW w:w="3828" w:type="dxa"/>
          </w:tcPr>
          <w:p w14:paraId="186CCD6F" w14:textId="77777777" w:rsidR="002850F6" w:rsidRPr="001B3826" w:rsidRDefault="002850F6" w:rsidP="007E2493">
            <w:pPr>
              <w:pStyle w:val="SITabletext"/>
              <w:spacing w:before="60" w:after="60"/>
            </w:pPr>
            <w:r w:rsidRPr="001B3826">
              <w:t>FPITMM2203A Read and interpret timber truss, floor and/or frame fabrication plans</w:t>
            </w:r>
          </w:p>
        </w:tc>
        <w:tc>
          <w:tcPr>
            <w:tcW w:w="1791" w:type="dxa"/>
          </w:tcPr>
          <w:p w14:paraId="2111DF49" w14:textId="77777777" w:rsidR="002850F6" w:rsidRPr="001B3826" w:rsidRDefault="002850F6" w:rsidP="007E2493">
            <w:pPr>
              <w:pStyle w:val="SITabletext"/>
              <w:spacing w:before="60" w:after="60"/>
            </w:pPr>
            <w:r w:rsidRPr="001B3826">
              <w:rPr>
                <w:lang w:val="en-NZ"/>
              </w:rPr>
              <w:t>Equivalent</w:t>
            </w:r>
          </w:p>
        </w:tc>
      </w:tr>
      <w:tr w:rsidR="002850F6" w:rsidRPr="001B3826" w14:paraId="62EE8B35" w14:textId="77777777" w:rsidTr="007E2493">
        <w:trPr>
          <w:trHeight w:val="340"/>
        </w:trPr>
        <w:tc>
          <w:tcPr>
            <w:tcW w:w="3397" w:type="dxa"/>
          </w:tcPr>
          <w:p w14:paraId="02F344C8" w14:textId="77777777" w:rsidR="002850F6" w:rsidRPr="001B3826" w:rsidRDefault="002850F6" w:rsidP="007E2493">
            <w:pPr>
              <w:pStyle w:val="SITabletext"/>
              <w:spacing w:before="60" w:after="60"/>
            </w:pPr>
            <w:r w:rsidRPr="001B3826">
              <w:t>FWPTMM3201 Convert timber</w:t>
            </w:r>
          </w:p>
        </w:tc>
        <w:tc>
          <w:tcPr>
            <w:tcW w:w="3828" w:type="dxa"/>
          </w:tcPr>
          <w:p w14:paraId="49A25A36" w14:textId="77777777" w:rsidR="002850F6" w:rsidRPr="001B3826" w:rsidRDefault="002850F6" w:rsidP="007E2493">
            <w:pPr>
              <w:pStyle w:val="SITabletext"/>
              <w:spacing w:before="60" w:after="60"/>
            </w:pPr>
            <w:r w:rsidRPr="001B3826">
              <w:t>FPITMM3201B Convert timber</w:t>
            </w:r>
          </w:p>
        </w:tc>
        <w:tc>
          <w:tcPr>
            <w:tcW w:w="1791" w:type="dxa"/>
          </w:tcPr>
          <w:p w14:paraId="746BB43D" w14:textId="77777777" w:rsidR="002850F6" w:rsidRPr="001B3826" w:rsidRDefault="002850F6" w:rsidP="007E2493">
            <w:pPr>
              <w:pStyle w:val="SITabletext"/>
              <w:spacing w:before="60" w:after="60"/>
            </w:pPr>
            <w:r w:rsidRPr="001B3826">
              <w:rPr>
                <w:lang w:val="en-NZ"/>
              </w:rPr>
              <w:t>Equivalent</w:t>
            </w:r>
          </w:p>
        </w:tc>
      </w:tr>
      <w:tr w:rsidR="002850F6" w:rsidRPr="001B3826" w14:paraId="4F3B55D9" w14:textId="77777777" w:rsidTr="007E2493">
        <w:trPr>
          <w:trHeight w:val="340"/>
        </w:trPr>
        <w:tc>
          <w:tcPr>
            <w:tcW w:w="3397" w:type="dxa"/>
          </w:tcPr>
          <w:p w14:paraId="745F649D" w14:textId="77777777" w:rsidR="002850F6" w:rsidRPr="001B3826" w:rsidRDefault="002850F6" w:rsidP="007E2493">
            <w:pPr>
              <w:pStyle w:val="SITabletext"/>
              <w:spacing w:before="60" w:after="60"/>
            </w:pPr>
            <w:r w:rsidRPr="001B3826">
              <w:t>FWPTMM3202 Manufacture using joinery machines</w:t>
            </w:r>
          </w:p>
        </w:tc>
        <w:tc>
          <w:tcPr>
            <w:tcW w:w="3828" w:type="dxa"/>
          </w:tcPr>
          <w:p w14:paraId="0AA3DE9D" w14:textId="77777777" w:rsidR="002850F6" w:rsidRPr="001B3826" w:rsidRDefault="002850F6" w:rsidP="007E2493">
            <w:pPr>
              <w:pStyle w:val="SITabletext"/>
              <w:spacing w:before="60" w:after="60"/>
            </w:pPr>
            <w:r w:rsidRPr="001B3826">
              <w:t>FPITMM3202B Manufacture using joinery machines</w:t>
            </w:r>
          </w:p>
        </w:tc>
        <w:tc>
          <w:tcPr>
            <w:tcW w:w="1791" w:type="dxa"/>
          </w:tcPr>
          <w:p w14:paraId="4B9FDF03" w14:textId="77777777" w:rsidR="002850F6" w:rsidRPr="001B3826" w:rsidRDefault="002850F6" w:rsidP="007E2493">
            <w:pPr>
              <w:pStyle w:val="SITabletext"/>
              <w:spacing w:before="60" w:after="60"/>
            </w:pPr>
            <w:r w:rsidRPr="001B3826">
              <w:rPr>
                <w:lang w:val="en-NZ"/>
              </w:rPr>
              <w:t>Equivalent</w:t>
            </w:r>
          </w:p>
        </w:tc>
      </w:tr>
      <w:tr w:rsidR="002850F6" w:rsidRPr="001B3826" w14:paraId="7D4BC826" w14:textId="77777777" w:rsidTr="007E2493">
        <w:trPr>
          <w:trHeight w:val="340"/>
        </w:trPr>
        <w:tc>
          <w:tcPr>
            <w:tcW w:w="3397" w:type="dxa"/>
          </w:tcPr>
          <w:p w14:paraId="325944EB" w14:textId="77777777" w:rsidR="002850F6" w:rsidRPr="001B3826" w:rsidRDefault="002850F6" w:rsidP="007E2493">
            <w:pPr>
              <w:pStyle w:val="SITabletext"/>
              <w:spacing w:before="60" w:after="60"/>
            </w:pPr>
            <w:r w:rsidRPr="001B3826">
              <w:t>FWPTMM3203 Estimate and cost job</w:t>
            </w:r>
          </w:p>
        </w:tc>
        <w:tc>
          <w:tcPr>
            <w:tcW w:w="3828" w:type="dxa"/>
          </w:tcPr>
          <w:p w14:paraId="25B5B21B" w14:textId="77777777" w:rsidR="002850F6" w:rsidRPr="001B3826" w:rsidRDefault="002850F6" w:rsidP="007E2493">
            <w:pPr>
              <w:pStyle w:val="SITabletext"/>
              <w:spacing w:before="60" w:after="60"/>
            </w:pPr>
            <w:r w:rsidRPr="001B3826">
              <w:t>FPITMM3203B Estimate and cost job</w:t>
            </w:r>
          </w:p>
        </w:tc>
        <w:tc>
          <w:tcPr>
            <w:tcW w:w="1791" w:type="dxa"/>
          </w:tcPr>
          <w:p w14:paraId="467E7B44" w14:textId="77777777" w:rsidR="002850F6" w:rsidRPr="001B3826" w:rsidRDefault="002850F6" w:rsidP="007E2493">
            <w:pPr>
              <w:pStyle w:val="SITabletext"/>
              <w:spacing w:before="60" w:after="60"/>
            </w:pPr>
            <w:r w:rsidRPr="001B3826">
              <w:rPr>
                <w:lang w:val="en-NZ"/>
              </w:rPr>
              <w:t>Equivalent</w:t>
            </w:r>
          </w:p>
        </w:tc>
      </w:tr>
      <w:tr w:rsidR="002850F6" w:rsidRPr="001B3826" w14:paraId="5C782D06" w14:textId="77777777" w:rsidTr="007E2493">
        <w:trPr>
          <w:trHeight w:val="340"/>
        </w:trPr>
        <w:tc>
          <w:tcPr>
            <w:tcW w:w="3397" w:type="dxa"/>
          </w:tcPr>
          <w:p w14:paraId="5F4A61F3" w14:textId="77777777" w:rsidR="002850F6" w:rsidRPr="001B3826" w:rsidRDefault="002850F6" w:rsidP="007E2493">
            <w:pPr>
              <w:pStyle w:val="SITabletext"/>
              <w:spacing w:before="60" w:after="60"/>
            </w:pPr>
            <w:r w:rsidRPr="001B3826">
              <w:t>FWPTMM3204 Interpret designs to prepare timber roof truss drawings and documents using computers</w:t>
            </w:r>
          </w:p>
        </w:tc>
        <w:tc>
          <w:tcPr>
            <w:tcW w:w="3828" w:type="dxa"/>
          </w:tcPr>
          <w:p w14:paraId="439C82C4" w14:textId="77777777" w:rsidR="002850F6" w:rsidRPr="001B3826" w:rsidRDefault="002850F6" w:rsidP="007E2493">
            <w:pPr>
              <w:pStyle w:val="SITabletext"/>
              <w:spacing w:before="60" w:after="60"/>
            </w:pPr>
            <w:r w:rsidRPr="001B3826">
              <w:t>FPITMM3204A Interpret designs to prepare timber roof truss drawings and documents using computers</w:t>
            </w:r>
          </w:p>
        </w:tc>
        <w:tc>
          <w:tcPr>
            <w:tcW w:w="1791" w:type="dxa"/>
          </w:tcPr>
          <w:p w14:paraId="66516AB9" w14:textId="77777777" w:rsidR="002850F6" w:rsidRPr="001B3826" w:rsidRDefault="002850F6" w:rsidP="007E2493">
            <w:pPr>
              <w:pStyle w:val="SITabletext"/>
              <w:spacing w:before="60" w:after="60"/>
            </w:pPr>
            <w:r w:rsidRPr="001B3826">
              <w:rPr>
                <w:lang w:val="en-NZ"/>
              </w:rPr>
              <w:t>Equivalent</w:t>
            </w:r>
          </w:p>
        </w:tc>
      </w:tr>
      <w:tr w:rsidR="002850F6" w:rsidRPr="001B3826" w14:paraId="7F628792" w14:textId="77777777" w:rsidTr="007E2493">
        <w:trPr>
          <w:trHeight w:val="340"/>
        </w:trPr>
        <w:tc>
          <w:tcPr>
            <w:tcW w:w="3397" w:type="dxa"/>
          </w:tcPr>
          <w:p w14:paraId="096415A7" w14:textId="77777777" w:rsidR="002850F6" w:rsidRPr="001B3826" w:rsidRDefault="002850F6" w:rsidP="007E2493">
            <w:pPr>
              <w:pStyle w:val="SITabletext"/>
              <w:spacing w:before="60" w:after="60"/>
            </w:pPr>
            <w:r w:rsidRPr="001B3826">
              <w:t>FWPTMM3205 Interpret designs to prepare timber floor system drawings and documents using computers</w:t>
            </w:r>
          </w:p>
        </w:tc>
        <w:tc>
          <w:tcPr>
            <w:tcW w:w="3828" w:type="dxa"/>
          </w:tcPr>
          <w:p w14:paraId="5F9F4C4E" w14:textId="77777777" w:rsidR="002850F6" w:rsidRPr="001B3826" w:rsidRDefault="002850F6" w:rsidP="007E2493">
            <w:pPr>
              <w:pStyle w:val="SITabletext"/>
              <w:spacing w:before="60" w:after="60"/>
            </w:pPr>
            <w:r w:rsidRPr="001B3826">
              <w:t>FPITMM3205A Interpret designs to prepare timber floor system drawings and documents using computers</w:t>
            </w:r>
          </w:p>
        </w:tc>
        <w:tc>
          <w:tcPr>
            <w:tcW w:w="1791" w:type="dxa"/>
          </w:tcPr>
          <w:p w14:paraId="7D3F45B7" w14:textId="77777777" w:rsidR="002850F6" w:rsidRPr="001B3826" w:rsidRDefault="002850F6" w:rsidP="007E2493">
            <w:pPr>
              <w:pStyle w:val="SITabletext"/>
              <w:spacing w:before="60" w:after="60"/>
            </w:pPr>
            <w:r w:rsidRPr="001B3826">
              <w:rPr>
                <w:lang w:val="en-NZ"/>
              </w:rPr>
              <w:t>Equivalent</w:t>
            </w:r>
          </w:p>
        </w:tc>
      </w:tr>
      <w:tr w:rsidR="002850F6" w:rsidRPr="001B3826" w14:paraId="12303160" w14:textId="77777777" w:rsidTr="007E2493">
        <w:trPr>
          <w:trHeight w:val="340"/>
        </w:trPr>
        <w:tc>
          <w:tcPr>
            <w:tcW w:w="3397" w:type="dxa"/>
          </w:tcPr>
          <w:p w14:paraId="01F7E341" w14:textId="77777777" w:rsidR="002850F6" w:rsidRPr="001B3826" w:rsidRDefault="002850F6" w:rsidP="007E2493">
            <w:pPr>
              <w:pStyle w:val="SITabletext"/>
              <w:spacing w:before="60" w:after="60"/>
            </w:pPr>
            <w:r w:rsidRPr="001B3826">
              <w:t>FWPTMM3206 Interpret designs to prepare timber wall frame drawings and documents using computers</w:t>
            </w:r>
          </w:p>
        </w:tc>
        <w:tc>
          <w:tcPr>
            <w:tcW w:w="3828" w:type="dxa"/>
          </w:tcPr>
          <w:p w14:paraId="1DD5E7CB" w14:textId="77777777" w:rsidR="002850F6" w:rsidRPr="001B3826" w:rsidRDefault="002850F6" w:rsidP="007E2493">
            <w:pPr>
              <w:pStyle w:val="SITabletext"/>
              <w:spacing w:before="60" w:after="60"/>
            </w:pPr>
            <w:r w:rsidRPr="001B3826">
              <w:t>FPITMM3206A Interpret designs to prepare timber wall frame drawings and documents using computers</w:t>
            </w:r>
          </w:p>
        </w:tc>
        <w:tc>
          <w:tcPr>
            <w:tcW w:w="1791" w:type="dxa"/>
          </w:tcPr>
          <w:p w14:paraId="322A0C8C" w14:textId="77777777" w:rsidR="002850F6" w:rsidRPr="001B3826" w:rsidRDefault="002850F6" w:rsidP="007E2493">
            <w:pPr>
              <w:pStyle w:val="SITabletext"/>
              <w:spacing w:before="60" w:after="60"/>
            </w:pPr>
            <w:r w:rsidRPr="001B3826">
              <w:rPr>
                <w:lang w:val="en-NZ"/>
              </w:rPr>
              <w:t>Equivalent</w:t>
            </w:r>
          </w:p>
        </w:tc>
      </w:tr>
      <w:tr w:rsidR="002850F6" w:rsidRPr="001B3826" w14:paraId="50CBA828" w14:textId="77777777" w:rsidTr="007E2493">
        <w:trPr>
          <w:trHeight w:val="340"/>
        </w:trPr>
        <w:tc>
          <w:tcPr>
            <w:tcW w:w="3397" w:type="dxa"/>
          </w:tcPr>
          <w:p w14:paraId="5DE2F389" w14:textId="77777777" w:rsidR="002850F6" w:rsidRPr="001B3826" w:rsidRDefault="002850F6" w:rsidP="007E2493">
            <w:pPr>
              <w:pStyle w:val="SITabletext"/>
              <w:spacing w:before="60" w:after="60"/>
            </w:pPr>
            <w:r w:rsidRPr="001B3826">
              <w:t>FWPTMM3207 Set up timber floor trusses</w:t>
            </w:r>
          </w:p>
        </w:tc>
        <w:tc>
          <w:tcPr>
            <w:tcW w:w="3828" w:type="dxa"/>
          </w:tcPr>
          <w:p w14:paraId="66A5A96E" w14:textId="77777777" w:rsidR="002850F6" w:rsidRPr="001B3826" w:rsidRDefault="002850F6" w:rsidP="007E2493">
            <w:pPr>
              <w:pStyle w:val="SITabletext"/>
              <w:spacing w:before="60" w:after="60"/>
            </w:pPr>
            <w:r w:rsidRPr="001B3826">
              <w:t>FPITMM3207A Set up timber floor trusses</w:t>
            </w:r>
          </w:p>
        </w:tc>
        <w:tc>
          <w:tcPr>
            <w:tcW w:w="1791" w:type="dxa"/>
          </w:tcPr>
          <w:p w14:paraId="7C61D8EB" w14:textId="77777777" w:rsidR="002850F6" w:rsidRPr="001B3826" w:rsidRDefault="002850F6" w:rsidP="007E2493">
            <w:pPr>
              <w:pStyle w:val="SITabletext"/>
              <w:spacing w:before="60" w:after="60"/>
            </w:pPr>
            <w:r w:rsidRPr="001B3826">
              <w:rPr>
                <w:lang w:val="en-NZ"/>
              </w:rPr>
              <w:t>Equivalent</w:t>
            </w:r>
          </w:p>
        </w:tc>
      </w:tr>
      <w:tr w:rsidR="002850F6" w:rsidRPr="001B3826" w14:paraId="7DEF812D" w14:textId="77777777" w:rsidTr="007E2493">
        <w:trPr>
          <w:trHeight w:val="340"/>
        </w:trPr>
        <w:tc>
          <w:tcPr>
            <w:tcW w:w="3397" w:type="dxa"/>
          </w:tcPr>
          <w:p w14:paraId="2FFED8E1" w14:textId="77777777" w:rsidR="002850F6" w:rsidRPr="001B3826" w:rsidRDefault="002850F6" w:rsidP="007E2493">
            <w:pPr>
              <w:pStyle w:val="SITabletext"/>
              <w:spacing w:before="60" w:after="60"/>
            </w:pPr>
            <w:r w:rsidRPr="001B3826">
              <w:t>FWPTMM4201 Construct prototypes and samples</w:t>
            </w:r>
          </w:p>
        </w:tc>
        <w:tc>
          <w:tcPr>
            <w:tcW w:w="3828" w:type="dxa"/>
          </w:tcPr>
          <w:p w14:paraId="5ED2FB1D" w14:textId="77777777" w:rsidR="002850F6" w:rsidRPr="001B3826" w:rsidRDefault="002850F6" w:rsidP="007E2493">
            <w:pPr>
              <w:pStyle w:val="SITabletext"/>
              <w:spacing w:before="60" w:after="60"/>
            </w:pPr>
            <w:r w:rsidRPr="001B3826">
              <w:t>FPITMM4201B Construct prototypes and samples</w:t>
            </w:r>
          </w:p>
        </w:tc>
        <w:tc>
          <w:tcPr>
            <w:tcW w:w="1791" w:type="dxa"/>
          </w:tcPr>
          <w:p w14:paraId="5EF87D65" w14:textId="77777777" w:rsidR="002850F6" w:rsidRPr="001B3826" w:rsidRDefault="002850F6" w:rsidP="007E2493">
            <w:pPr>
              <w:pStyle w:val="SITabletext"/>
              <w:spacing w:before="60" w:after="60"/>
            </w:pPr>
            <w:r w:rsidRPr="001B3826">
              <w:rPr>
                <w:lang w:val="en-NZ"/>
              </w:rPr>
              <w:t>Equivalent</w:t>
            </w:r>
          </w:p>
        </w:tc>
      </w:tr>
      <w:tr w:rsidR="002850F6" w:rsidRPr="001B3826" w14:paraId="73BCC3C7" w14:textId="77777777" w:rsidTr="007E2493">
        <w:trPr>
          <w:trHeight w:val="340"/>
        </w:trPr>
        <w:tc>
          <w:tcPr>
            <w:tcW w:w="3397" w:type="dxa"/>
          </w:tcPr>
          <w:p w14:paraId="683B945B" w14:textId="77777777" w:rsidR="002850F6" w:rsidRPr="001B3826" w:rsidRDefault="002850F6" w:rsidP="007E2493">
            <w:pPr>
              <w:pStyle w:val="SITabletext"/>
              <w:spacing w:before="60" w:after="60"/>
            </w:pPr>
            <w:r w:rsidRPr="001B3826">
              <w:t>FWPTMM4202 Diagnose and calculate production costs</w:t>
            </w:r>
          </w:p>
        </w:tc>
        <w:tc>
          <w:tcPr>
            <w:tcW w:w="3828" w:type="dxa"/>
          </w:tcPr>
          <w:p w14:paraId="50B74E62" w14:textId="77777777" w:rsidR="002850F6" w:rsidRPr="001B3826" w:rsidRDefault="002850F6" w:rsidP="007E2493">
            <w:pPr>
              <w:pStyle w:val="SITabletext"/>
              <w:spacing w:before="60" w:after="60"/>
            </w:pPr>
            <w:r w:rsidRPr="001B3826">
              <w:t>FPITMM4202B Diagnose and calculate production costs</w:t>
            </w:r>
          </w:p>
        </w:tc>
        <w:tc>
          <w:tcPr>
            <w:tcW w:w="1791" w:type="dxa"/>
          </w:tcPr>
          <w:p w14:paraId="2346F1F3" w14:textId="77777777" w:rsidR="002850F6" w:rsidRPr="001B3826" w:rsidRDefault="002850F6" w:rsidP="007E2493">
            <w:pPr>
              <w:pStyle w:val="SITabletext"/>
              <w:spacing w:before="60" w:after="60"/>
            </w:pPr>
            <w:r w:rsidRPr="001B3826">
              <w:rPr>
                <w:lang w:val="en-NZ"/>
              </w:rPr>
              <w:t>Equivalent</w:t>
            </w:r>
          </w:p>
        </w:tc>
      </w:tr>
      <w:tr w:rsidR="002850F6" w:rsidRPr="001B3826" w14:paraId="7C885A81" w14:textId="77777777" w:rsidTr="007E2493">
        <w:trPr>
          <w:trHeight w:val="340"/>
        </w:trPr>
        <w:tc>
          <w:tcPr>
            <w:tcW w:w="3397" w:type="dxa"/>
          </w:tcPr>
          <w:p w14:paraId="2BAF9498" w14:textId="77777777" w:rsidR="002850F6" w:rsidRPr="001B3826" w:rsidRDefault="002850F6" w:rsidP="007E2493">
            <w:pPr>
              <w:pStyle w:val="SITabletext"/>
              <w:spacing w:before="60" w:after="60"/>
            </w:pPr>
            <w:r w:rsidRPr="001B3826">
              <w:t>FWPTMM4203 Install and commission CNC software</w:t>
            </w:r>
          </w:p>
        </w:tc>
        <w:tc>
          <w:tcPr>
            <w:tcW w:w="3828" w:type="dxa"/>
          </w:tcPr>
          <w:p w14:paraId="09E442E5" w14:textId="77777777" w:rsidR="002850F6" w:rsidRPr="001B3826" w:rsidRDefault="002850F6" w:rsidP="007E2493">
            <w:pPr>
              <w:pStyle w:val="SITabletext"/>
              <w:spacing w:before="60" w:after="60"/>
            </w:pPr>
            <w:r w:rsidRPr="001B3826">
              <w:t>FPITMM4203B Install and commission CNC software</w:t>
            </w:r>
          </w:p>
        </w:tc>
        <w:tc>
          <w:tcPr>
            <w:tcW w:w="1791" w:type="dxa"/>
          </w:tcPr>
          <w:p w14:paraId="14E6FD19" w14:textId="77777777" w:rsidR="002850F6" w:rsidRPr="001B3826" w:rsidRDefault="002850F6" w:rsidP="007E2493">
            <w:pPr>
              <w:pStyle w:val="SITabletext"/>
              <w:spacing w:before="60" w:after="60"/>
            </w:pPr>
            <w:r w:rsidRPr="001B3826">
              <w:rPr>
                <w:lang w:val="en-NZ"/>
              </w:rPr>
              <w:t>Equivalent</w:t>
            </w:r>
          </w:p>
        </w:tc>
      </w:tr>
      <w:tr w:rsidR="002850F6" w:rsidRPr="001B3826" w14:paraId="6D11D047" w14:textId="77777777" w:rsidTr="007E2493">
        <w:trPr>
          <w:trHeight w:val="340"/>
        </w:trPr>
        <w:tc>
          <w:tcPr>
            <w:tcW w:w="3397" w:type="dxa"/>
          </w:tcPr>
          <w:p w14:paraId="1605106F" w14:textId="77777777" w:rsidR="002850F6" w:rsidRPr="001B3826" w:rsidRDefault="002850F6" w:rsidP="007E2493">
            <w:pPr>
              <w:pStyle w:val="SITabletext"/>
              <w:spacing w:before="60" w:after="60"/>
            </w:pPr>
            <w:r w:rsidRPr="001B3826">
              <w:t>FWPTMM4204 Sample and test products to specifications</w:t>
            </w:r>
          </w:p>
        </w:tc>
        <w:tc>
          <w:tcPr>
            <w:tcW w:w="3828" w:type="dxa"/>
          </w:tcPr>
          <w:p w14:paraId="5B5438AE" w14:textId="77777777" w:rsidR="002850F6" w:rsidRPr="001B3826" w:rsidRDefault="002850F6" w:rsidP="007E2493">
            <w:pPr>
              <w:pStyle w:val="SITabletext"/>
              <w:spacing w:before="60" w:after="60"/>
            </w:pPr>
            <w:r w:rsidRPr="001B3826">
              <w:t>FPITMM4204B Sample and test products to specifications</w:t>
            </w:r>
          </w:p>
        </w:tc>
        <w:tc>
          <w:tcPr>
            <w:tcW w:w="1791" w:type="dxa"/>
          </w:tcPr>
          <w:p w14:paraId="490F5A8E" w14:textId="77777777" w:rsidR="002850F6" w:rsidRPr="001B3826" w:rsidRDefault="002850F6" w:rsidP="007E2493">
            <w:pPr>
              <w:pStyle w:val="SITabletext"/>
              <w:spacing w:before="60" w:after="60"/>
            </w:pPr>
            <w:r w:rsidRPr="001B3826">
              <w:rPr>
                <w:lang w:val="en-NZ"/>
              </w:rPr>
              <w:t>Equivalent</w:t>
            </w:r>
          </w:p>
        </w:tc>
      </w:tr>
      <w:tr w:rsidR="002850F6" w:rsidRPr="001B3826" w14:paraId="1DAF7031" w14:textId="77777777" w:rsidTr="007E2493">
        <w:trPr>
          <w:trHeight w:val="340"/>
        </w:trPr>
        <w:tc>
          <w:tcPr>
            <w:tcW w:w="3397" w:type="dxa"/>
          </w:tcPr>
          <w:p w14:paraId="5F7013B3" w14:textId="77777777" w:rsidR="002850F6" w:rsidRPr="001B3826" w:rsidRDefault="002850F6" w:rsidP="007E2493">
            <w:pPr>
              <w:pStyle w:val="SITabletext"/>
              <w:spacing w:before="60" w:after="60"/>
            </w:pPr>
            <w:r w:rsidRPr="001B3826">
              <w:t>FWPTMM4205 Prepare and advise on a broad range of timber roof truss details using computers</w:t>
            </w:r>
          </w:p>
        </w:tc>
        <w:tc>
          <w:tcPr>
            <w:tcW w:w="3828" w:type="dxa"/>
          </w:tcPr>
          <w:p w14:paraId="69B0A70C" w14:textId="77777777" w:rsidR="002850F6" w:rsidRPr="001B3826" w:rsidRDefault="002850F6" w:rsidP="007E2493">
            <w:pPr>
              <w:pStyle w:val="SITabletext"/>
              <w:spacing w:before="60" w:after="60"/>
            </w:pPr>
            <w:r w:rsidRPr="001B3826">
              <w:t>FPITMM4205A Prepare and advise on a broad range of timber roof truss details using computers</w:t>
            </w:r>
          </w:p>
        </w:tc>
        <w:tc>
          <w:tcPr>
            <w:tcW w:w="1791" w:type="dxa"/>
          </w:tcPr>
          <w:p w14:paraId="39055C37" w14:textId="77777777" w:rsidR="002850F6" w:rsidRPr="001B3826" w:rsidRDefault="002850F6" w:rsidP="007E2493">
            <w:pPr>
              <w:pStyle w:val="SITabletext"/>
              <w:spacing w:before="60" w:after="60"/>
            </w:pPr>
            <w:r w:rsidRPr="001B3826">
              <w:rPr>
                <w:lang w:val="en-NZ"/>
              </w:rPr>
              <w:t>Equivalent</w:t>
            </w:r>
          </w:p>
        </w:tc>
      </w:tr>
      <w:tr w:rsidR="002850F6" w:rsidRPr="001B3826" w14:paraId="454EE056" w14:textId="77777777" w:rsidTr="007E2493">
        <w:trPr>
          <w:trHeight w:val="340"/>
        </w:trPr>
        <w:tc>
          <w:tcPr>
            <w:tcW w:w="3397" w:type="dxa"/>
          </w:tcPr>
          <w:p w14:paraId="6E6FC2D7" w14:textId="77777777" w:rsidR="002850F6" w:rsidRPr="001B3826" w:rsidRDefault="002850F6" w:rsidP="007E2493">
            <w:pPr>
              <w:pStyle w:val="SITabletext"/>
              <w:spacing w:before="60" w:after="60"/>
            </w:pPr>
            <w:r w:rsidRPr="001B3826">
              <w:t>FWPTMM4206 Prepare and advise on a broad range of timber floor system details using computers</w:t>
            </w:r>
          </w:p>
        </w:tc>
        <w:tc>
          <w:tcPr>
            <w:tcW w:w="3828" w:type="dxa"/>
          </w:tcPr>
          <w:p w14:paraId="5092B767" w14:textId="77777777" w:rsidR="002850F6" w:rsidRPr="001B3826" w:rsidRDefault="002850F6" w:rsidP="007E2493">
            <w:pPr>
              <w:pStyle w:val="SITabletext"/>
              <w:spacing w:before="60" w:after="60"/>
            </w:pPr>
            <w:r w:rsidRPr="001B3826">
              <w:t>FPITMM4206A Prepare and advise on a broad range of timber floor system details using computers</w:t>
            </w:r>
          </w:p>
        </w:tc>
        <w:tc>
          <w:tcPr>
            <w:tcW w:w="1791" w:type="dxa"/>
          </w:tcPr>
          <w:p w14:paraId="2792C9A7" w14:textId="77777777" w:rsidR="002850F6" w:rsidRPr="001B3826" w:rsidRDefault="002850F6" w:rsidP="007E2493">
            <w:pPr>
              <w:pStyle w:val="SITabletext"/>
              <w:spacing w:before="60" w:after="60"/>
            </w:pPr>
            <w:r w:rsidRPr="001B3826">
              <w:rPr>
                <w:lang w:val="en-NZ"/>
              </w:rPr>
              <w:t>Equivalent</w:t>
            </w:r>
          </w:p>
        </w:tc>
      </w:tr>
      <w:tr w:rsidR="002850F6" w:rsidRPr="001B3826" w14:paraId="4BFAEF5F" w14:textId="77777777" w:rsidTr="007E2493">
        <w:trPr>
          <w:trHeight w:val="340"/>
        </w:trPr>
        <w:tc>
          <w:tcPr>
            <w:tcW w:w="3397" w:type="dxa"/>
          </w:tcPr>
          <w:p w14:paraId="7E0126D2" w14:textId="77777777" w:rsidR="002850F6" w:rsidRPr="001B3826" w:rsidRDefault="002850F6" w:rsidP="007E2493">
            <w:pPr>
              <w:pStyle w:val="SITabletext"/>
              <w:spacing w:before="60" w:after="60"/>
            </w:pPr>
            <w:r w:rsidRPr="001B3826">
              <w:lastRenderedPageBreak/>
              <w:t>FWPTMM4207 Prepare and advise on a broad range of timber wall frame details using computers</w:t>
            </w:r>
          </w:p>
        </w:tc>
        <w:tc>
          <w:tcPr>
            <w:tcW w:w="3828" w:type="dxa"/>
          </w:tcPr>
          <w:p w14:paraId="0D3B2F7E" w14:textId="77777777" w:rsidR="002850F6" w:rsidRPr="001B3826" w:rsidRDefault="002850F6" w:rsidP="007E2493">
            <w:pPr>
              <w:pStyle w:val="SITabletext"/>
              <w:spacing w:before="60" w:after="60"/>
            </w:pPr>
            <w:r w:rsidRPr="001B3826">
              <w:t>FPITMM4207A Prepare and advise on a broad range of timber wall frame details using computers</w:t>
            </w:r>
          </w:p>
        </w:tc>
        <w:tc>
          <w:tcPr>
            <w:tcW w:w="1791" w:type="dxa"/>
          </w:tcPr>
          <w:p w14:paraId="3299A926" w14:textId="77777777" w:rsidR="002850F6" w:rsidRPr="001B3826" w:rsidRDefault="002850F6" w:rsidP="007E2493">
            <w:pPr>
              <w:pStyle w:val="SITabletext"/>
              <w:spacing w:before="60" w:after="60"/>
            </w:pPr>
            <w:r w:rsidRPr="001B3826">
              <w:rPr>
                <w:lang w:val="en-NZ"/>
              </w:rPr>
              <w:t>Equivalent</w:t>
            </w:r>
          </w:p>
        </w:tc>
      </w:tr>
      <w:tr w:rsidR="002850F6" w:rsidRPr="001B3826" w14:paraId="0D76DB23" w14:textId="77777777" w:rsidTr="007E2493">
        <w:trPr>
          <w:trHeight w:val="340"/>
        </w:trPr>
        <w:tc>
          <w:tcPr>
            <w:tcW w:w="3397" w:type="dxa"/>
          </w:tcPr>
          <w:p w14:paraId="74BDDDCF" w14:textId="77777777" w:rsidR="002850F6" w:rsidRPr="001B3826" w:rsidRDefault="002850F6" w:rsidP="007E2493">
            <w:pPr>
              <w:pStyle w:val="SITabletext"/>
              <w:spacing w:before="60" w:after="60"/>
            </w:pPr>
            <w:r w:rsidRPr="001B3826">
              <w:t>FWPTMM5201 Assess product feasibility of designs</w:t>
            </w:r>
          </w:p>
        </w:tc>
        <w:tc>
          <w:tcPr>
            <w:tcW w:w="3828" w:type="dxa"/>
          </w:tcPr>
          <w:p w14:paraId="32F34749" w14:textId="77777777" w:rsidR="002850F6" w:rsidRPr="001B3826" w:rsidRDefault="002850F6" w:rsidP="007E2493">
            <w:pPr>
              <w:pStyle w:val="SITabletext"/>
              <w:spacing w:before="60" w:after="60"/>
            </w:pPr>
            <w:r w:rsidRPr="001B3826">
              <w:t>FPITMM5201B Assess product feasibility of designs</w:t>
            </w:r>
          </w:p>
        </w:tc>
        <w:tc>
          <w:tcPr>
            <w:tcW w:w="1791" w:type="dxa"/>
          </w:tcPr>
          <w:p w14:paraId="3A028360" w14:textId="77777777" w:rsidR="002850F6" w:rsidRPr="001B3826" w:rsidRDefault="002850F6" w:rsidP="007E2493">
            <w:pPr>
              <w:pStyle w:val="SITabletext"/>
              <w:spacing w:before="60" w:after="60"/>
            </w:pPr>
            <w:r w:rsidRPr="001B3826">
              <w:rPr>
                <w:lang w:val="en-NZ"/>
              </w:rPr>
              <w:t>Equivalent</w:t>
            </w:r>
          </w:p>
        </w:tc>
      </w:tr>
      <w:tr w:rsidR="002850F6" w:rsidRPr="001B3826" w14:paraId="781911A1" w14:textId="77777777" w:rsidTr="007E2493">
        <w:trPr>
          <w:trHeight w:val="340"/>
        </w:trPr>
        <w:tc>
          <w:tcPr>
            <w:tcW w:w="3397" w:type="dxa"/>
          </w:tcPr>
          <w:p w14:paraId="23C1785A" w14:textId="77777777" w:rsidR="002850F6" w:rsidRPr="001B3826" w:rsidRDefault="002850F6" w:rsidP="007E2493">
            <w:pPr>
              <w:pStyle w:val="SITabletext"/>
              <w:spacing w:before="60" w:after="60"/>
            </w:pPr>
            <w:r w:rsidRPr="001B3826">
              <w:t>FWPTMM5202 Develop, trial and evaluate prototypes</w:t>
            </w:r>
          </w:p>
        </w:tc>
        <w:tc>
          <w:tcPr>
            <w:tcW w:w="3828" w:type="dxa"/>
          </w:tcPr>
          <w:p w14:paraId="5032D5BB" w14:textId="77777777" w:rsidR="002850F6" w:rsidRPr="001B3826" w:rsidRDefault="002850F6" w:rsidP="007E2493">
            <w:pPr>
              <w:pStyle w:val="SITabletext"/>
              <w:spacing w:before="60" w:after="60"/>
            </w:pPr>
            <w:r w:rsidRPr="001B3826">
              <w:t>FPITMM5202B Develop, trial and evaluate prototypes</w:t>
            </w:r>
          </w:p>
        </w:tc>
        <w:tc>
          <w:tcPr>
            <w:tcW w:w="1791" w:type="dxa"/>
          </w:tcPr>
          <w:p w14:paraId="493E5A3F" w14:textId="77777777" w:rsidR="002850F6" w:rsidRPr="001B3826" w:rsidRDefault="002850F6" w:rsidP="007E2493">
            <w:pPr>
              <w:pStyle w:val="SITabletext"/>
              <w:spacing w:before="60" w:after="60"/>
            </w:pPr>
            <w:r w:rsidRPr="001B3826">
              <w:rPr>
                <w:lang w:val="en-NZ"/>
              </w:rPr>
              <w:t>Equivalent</w:t>
            </w:r>
          </w:p>
        </w:tc>
      </w:tr>
      <w:tr w:rsidR="002850F6" w:rsidRPr="001B3826" w14:paraId="463D7A56" w14:textId="77777777" w:rsidTr="007E2493">
        <w:trPr>
          <w:trHeight w:val="340"/>
        </w:trPr>
        <w:tc>
          <w:tcPr>
            <w:tcW w:w="3397" w:type="dxa"/>
          </w:tcPr>
          <w:p w14:paraId="74C63928" w14:textId="77777777" w:rsidR="002850F6" w:rsidRPr="001B3826" w:rsidRDefault="002850F6" w:rsidP="007E2493">
            <w:pPr>
              <w:pStyle w:val="SITabletext"/>
              <w:spacing w:before="60" w:after="60"/>
            </w:pPr>
            <w:r w:rsidRPr="001B3826">
              <w:t>FWPTMM5203 Generate and transfer complex computer-aided drawings and specifications</w:t>
            </w:r>
          </w:p>
        </w:tc>
        <w:tc>
          <w:tcPr>
            <w:tcW w:w="3828" w:type="dxa"/>
          </w:tcPr>
          <w:p w14:paraId="738BB47B" w14:textId="77777777" w:rsidR="002850F6" w:rsidRPr="001B3826" w:rsidRDefault="002850F6" w:rsidP="007E2493">
            <w:pPr>
              <w:pStyle w:val="SITabletext"/>
              <w:spacing w:before="60" w:after="60"/>
            </w:pPr>
            <w:r w:rsidRPr="001B3826">
              <w:t>FPITMM5203B Generate and transfer complex computer-aided drawings and specifications</w:t>
            </w:r>
          </w:p>
        </w:tc>
        <w:tc>
          <w:tcPr>
            <w:tcW w:w="1791" w:type="dxa"/>
          </w:tcPr>
          <w:p w14:paraId="5197C3C0" w14:textId="77777777" w:rsidR="002850F6" w:rsidRPr="001B3826" w:rsidRDefault="002850F6" w:rsidP="007E2493">
            <w:pPr>
              <w:pStyle w:val="SITabletext"/>
              <w:spacing w:before="60" w:after="60"/>
            </w:pPr>
            <w:r w:rsidRPr="001B3826">
              <w:rPr>
                <w:lang w:val="en-NZ"/>
              </w:rPr>
              <w:t>Equivalent</w:t>
            </w:r>
          </w:p>
        </w:tc>
      </w:tr>
      <w:tr w:rsidR="002850F6" w:rsidRPr="001B3826" w14:paraId="4502F16D" w14:textId="77777777" w:rsidTr="007E2493">
        <w:trPr>
          <w:trHeight w:val="340"/>
        </w:trPr>
        <w:tc>
          <w:tcPr>
            <w:tcW w:w="3397" w:type="dxa"/>
          </w:tcPr>
          <w:p w14:paraId="3F8B0A10" w14:textId="77777777" w:rsidR="002850F6" w:rsidRPr="001B3826" w:rsidRDefault="002850F6" w:rsidP="007E2493">
            <w:pPr>
              <w:pStyle w:val="SITabletext"/>
              <w:spacing w:before="60" w:after="60"/>
            </w:pPr>
            <w:r w:rsidRPr="001B3826">
              <w:t>FWPTMM5204 Manage product design</w:t>
            </w:r>
          </w:p>
        </w:tc>
        <w:tc>
          <w:tcPr>
            <w:tcW w:w="3828" w:type="dxa"/>
          </w:tcPr>
          <w:p w14:paraId="540DD2F7" w14:textId="77777777" w:rsidR="002850F6" w:rsidRPr="001B3826" w:rsidRDefault="002850F6" w:rsidP="007E2493">
            <w:pPr>
              <w:pStyle w:val="SITabletext"/>
              <w:spacing w:before="60" w:after="60"/>
            </w:pPr>
            <w:r w:rsidRPr="001B3826">
              <w:t>FPITMM5204B Manage product design</w:t>
            </w:r>
          </w:p>
        </w:tc>
        <w:tc>
          <w:tcPr>
            <w:tcW w:w="1791" w:type="dxa"/>
          </w:tcPr>
          <w:p w14:paraId="31632EB0" w14:textId="77777777" w:rsidR="002850F6" w:rsidRPr="001B3826" w:rsidRDefault="002850F6" w:rsidP="007E2493">
            <w:pPr>
              <w:pStyle w:val="SITabletext"/>
              <w:spacing w:before="60" w:after="60"/>
            </w:pPr>
            <w:r w:rsidRPr="001B3826">
              <w:rPr>
                <w:lang w:val="en-NZ"/>
              </w:rPr>
              <w:t>Equivalent</w:t>
            </w:r>
          </w:p>
        </w:tc>
      </w:tr>
      <w:tr w:rsidR="002850F6" w:rsidRPr="001B3826" w14:paraId="3C65A36E" w14:textId="77777777" w:rsidTr="007E2493">
        <w:trPr>
          <w:trHeight w:val="340"/>
        </w:trPr>
        <w:tc>
          <w:tcPr>
            <w:tcW w:w="3397" w:type="dxa"/>
          </w:tcPr>
          <w:p w14:paraId="1CF4B41F" w14:textId="77777777" w:rsidR="002850F6" w:rsidRPr="001B3826" w:rsidRDefault="002850F6" w:rsidP="007E2493">
            <w:pPr>
              <w:pStyle w:val="SITabletext"/>
              <w:spacing w:before="60" w:after="60"/>
            </w:pPr>
            <w:r w:rsidRPr="001B3826">
              <w:t>FWPTMM5205 Optimise CNC operations</w:t>
            </w:r>
          </w:p>
        </w:tc>
        <w:tc>
          <w:tcPr>
            <w:tcW w:w="3828" w:type="dxa"/>
          </w:tcPr>
          <w:p w14:paraId="72AED4B6" w14:textId="77777777" w:rsidR="002850F6" w:rsidRPr="001B3826" w:rsidRDefault="002850F6" w:rsidP="007E2493">
            <w:pPr>
              <w:pStyle w:val="SITabletext"/>
              <w:spacing w:before="60" w:after="60"/>
            </w:pPr>
            <w:r w:rsidRPr="001B3826">
              <w:t>FPITMM5205B Optimise CNC operations</w:t>
            </w:r>
          </w:p>
        </w:tc>
        <w:tc>
          <w:tcPr>
            <w:tcW w:w="1791" w:type="dxa"/>
          </w:tcPr>
          <w:p w14:paraId="382346F3" w14:textId="77777777" w:rsidR="002850F6" w:rsidRPr="001B3826" w:rsidRDefault="002850F6" w:rsidP="007E2493">
            <w:pPr>
              <w:pStyle w:val="SITabletext"/>
              <w:spacing w:before="60" w:after="60"/>
            </w:pPr>
            <w:r w:rsidRPr="001B3826">
              <w:rPr>
                <w:lang w:val="en-NZ"/>
              </w:rPr>
              <w:t>Equivalent</w:t>
            </w:r>
          </w:p>
        </w:tc>
      </w:tr>
      <w:tr w:rsidR="002850F6" w:rsidRPr="001B3826" w14:paraId="699FE6DD" w14:textId="77777777" w:rsidTr="007E2493">
        <w:trPr>
          <w:trHeight w:val="340"/>
        </w:trPr>
        <w:tc>
          <w:tcPr>
            <w:tcW w:w="3397" w:type="dxa"/>
          </w:tcPr>
          <w:p w14:paraId="223B93EC" w14:textId="77777777" w:rsidR="002850F6" w:rsidRPr="001B3826" w:rsidRDefault="002850F6" w:rsidP="007E2493">
            <w:pPr>
              <w:pStyle w:val="SITabletext"/>
              <w:spacing w:before="60" w:after="60"/>
            </w:pPr>
            <w:r w:rsidRPr="001B3826">
              <w:t>FWPTMM5206 Plan production</w:t>
            </w:r>
          </w:p>
        </w:tc>
        <w:tc>
          <w:tcPr>
            <w:tcW w:w="3828" w:type="dxa"/>
          </w:tcPr>
          <w:p w14:paraId="62A679DB" w14:textId="77777777" w:rsidR="002850F6" w:rsidRPr="001B3826" w:rsidRDefault="002850F6" w:rsidP="007E2493">
            <w:pPr>
              <w:pStyle w:val="SITabletext"/>
              <w:spacing w:before="60" w:after="60"/>
            </w:pPr>
            <w:r w:rsidRPr="001B3826">
              <w:t>FPITMM5206B Plan production</w:t>
            </w:r>
          </w:p>
        </w:tc>
        <w:tc>
          <w:tcPr>
            <w:tcW w:w="1791" w:type="dxa"/>
          </w:tcPr>
          <w:p w14:paraId="279DBE72" w14:textId="77777777" w:rsidR="002850F6" w:rsidRPr="001B3826" w:rsidRDefault="002850F6" w:rsidP="007E2493">
            <w:pPr>
              <w:pStyle w:val="SITabletext"/>
              <w:spacing w:before="60" w:after="60"/>
            </w:pPr>
            <w:r w:rsidRPr="001B3826">
              <w:rPr>
                <w:lang w:val="en-NZ"/>
              </w:rPr>
              <w:t>Equivalent</w:t>
            </w:r>
          </w:p>
        </w:tc>
      </w:tr>
      <w:tr w:rsidR="002850F6" w:rsidRPr="001B3826" w14:paraId="1F9728EB" w14:textId="77777777" w:rsidTr="007E2493">
        <w:trPr>
          <w:trHeight w:val="340"/>
        </w:trPr>
        <w:tc>
          <w:tcPr>
            <w:tcW w:w="3397" w:type="dxa"/>
          </w:tcPr>
          <w:p w14:paraId="3668A91E" w14:textId="77777777" w:rsidR="002850F6" w:rsidRPr="001B3826" w:rsidRDefault="002850F6" w:rsidP="007E2493">
            <w:pPr>
              <w:pStyle w:val="SITabletext"/>
              <w:spacing w:before="60" w:after="60"/>
            </w:pPr>
            <w:r w:rsidRPr="001B3826">
              <w:t>FWPWPP2201 Cut panels</w:t>
            </w:r>
          </w:p>
        </w:tc>
        <w:tc>
          <w:tcPr>
            <w:tcW w:w="3828" w:type="dxa"/>
          </w:tcPr>
          <w:p w14:paraId="682CAEE6" w14:textId="77777777" w:rsidR="002850F6" w:rsidRPr="001B3826" w:rsidRDefault="002850F6" w:rsidP="007E2493">
            <w:pPr>
              <w:pStyle w:val="SITabletext"/>
              <w:spacing w:before="60" w:after="60"/>
            </w:pPr>
            <w:r w:rsidRPr="001B3826">
              <w:t>FPIWPP2201B Cut panels</w:t>
            </w:r>
          </w:p>
        </w:tc>
        <w:tc>
          <w:tcPr>
            <w:tcW w:w="1791" w:type="dxa"/>
          </w:tcPr>
          <w:p w14:paraId="153EA6F1" w14:textId="77777777" w:rsidR="002850F6" w:rsidRPr="001B3826" w:rsidRDefault="002850F6" w:rsidP="007E2493">
            <w:pPr>
              <w:pStyle w:val="SITabletext"/>
              <w:spacing w:before="60" w:after="60"/>
            </w:pPr>
            <w:r w:rsidRPr="001B3826">
              <w:rPr>
                <w:lang w:val="en-NZ"/>
              </w:rPr>
              <w:t>Equivalent</w:t>
            </w:r>
          </w:p>
        </w:tc>
      </w:tr>
      <w:tr w:rsidR="002850F6" w:rsidRPr="001B3826" w14:paraId="2F7F811F" w14:textId="77777777" w:rsidTr="007E2493">
        <w:trPr>
          <w:trHeight w:val="340"/>
        </w:trPr>
        <w:tc>
          <w:tcPr>
            <w:tcW w:w="3397" w:type="dxa"/>
          </w:tcPr>
          <w:p w14:paraId="05099026" w14:textId="77777777" w:rsidR="002850F6" w:rsidRPr="001B3826" w:rsidRDefault="002850F6" w:rsidP="007E2493">
            <w:pPr>
              <w:pStyle w:val="SITabletext"/>
              <w:spacing w:before="60" w:after="60"/>
            </w:pPr>
            <w:r w:rsidRPr="001B3826">
              <w:t>FWPWPP2202 Surface treat raw board</w:t>
            </w:r>
          </w:p>
        </w:tc>
        <w:tc>
          <w:tcPr>
            <w:tcW w:w="3828" w:type="dxa"/>
          </w:tcPr>
          <w:p w14:paraId="5AEBADF0" w14:textId="77777777" w:rsidR="002850F6" w:rsidRPr="001B3826" w:rsidRDefault="002850F6" w:rsidP="007E2493">
            <w:pPr>
              <w:pStyle w:val="SITabletext"/>
              <w:spacing w:before="60" w:after="60"/>
            </w:pPr>
            <w:r w:rsidRPr="001B3826">
              <w:t>FPIWPP2202B Surface treat raw board</w:t>
            </w:r>
          </w:p>
        </w:tc>
        <w:tc>
          <w:tcPr>
            <w:tcW w:w="1791" w:type="dxa"/>
          </w:tcPr>
          <w:p w14:paraId="1E7CA981" w14:textId="77777777" w:rsidR="002850F6" w:rsidRPr="001B3826" w:rsidRDefault="002850F6" w:rsidP="007E2493">
            <w:pPr>
              <w:pStyle w:val="SITabletext"/>
              <w:spacing w:before="60" w:after="60"/>
            </w:pPr>
            <w:r w:rsidRPr="001B3826">
              <w:rPr>
                <w:lang w:val="en-NZ"/>
              </w:rPr>
              <w:t>Equivalent</w:t>
            </w:r>
          </w:p>
        </w:tc>
      </w:tr>
      <w:tr w:rsidR="002850F6" w:rsidRPr="001B3826" w14:paraId="0098AD25" w14:textId="77777777" w:rsidTr="007E2493">
        <w:trPr>
          <w:trHeight w:val="340"/>
        </w:trPr>
        <w:tc>
          <w:tcPr>
            <w:tcW w:w="3397" w:type="dxa"/>
          </w:tcPr>
          <w:p w14:paraId="49895223" w14:textId="77777777" w:rsidR="002850F6" w:rsidRPr="001B3826" w:rsidRDefault="002850F6" w:rsidP="007E2493">
            <w:pPr>
              <w:pStyle w:val="SITabletext"/>
              <w:spacing w:before="60" w:after="60"/>
            </w:pPr>
            <w:r w:rsidRPr="001B3826">
              <w:t>FWPWPP2203 Repair veneer and ply</w:t>
            </w:r>
          </w:p>
        </w:tc>
        <w:tc>
          <w:tcPr>
            <w:tcW w:w="3828" w:type="dxa"/>
          </w:tcPr>
          <w:p w14:paraId="3420D452" w14:textId="77777777" w:rsidR="002850F6" w:rsidRPr="001B3826" w:rsidRDefault="002850F6" w:rsidP="007E2493">
            <w:pPr>
              <w:pStyle w:val="SITabletext"/>
              <w:spacing w:before="60" w:after="60"/>
            </w:pPr>
            <w:r w:rsidRPr="001B3826">
              <w:t>FPIWPP2203B Repair veneer and ply</w:t>
            </w:r>
          </w:p>
        </w:tc>
        <w:tc>
          <w:tcPr>
            <w:tcW w:w="1791" w:type="dxa"/>
          </w:tcPr>
          <w:p w14:paraId="6A7E0BD4" w14:textId="77777777" w:rsidR="002850F6" w:rsidRPr="001B3826" w:rsidRDefault="002850F6" w:rsidP="007E2493">
            <w:pPr>
              <w:pStyle w:val="SITabletext"/>
              <w:spacing w:before="60" w:after="60"/>
            </w:pPr>
            <w:r w:rsidRPr="001B3826">
              <w:rPr>
                <w:lang w:val="en-NZ"/>
              </w:rPr>
              <w:t>Equivalent</w:t>
            </w:r>
          </w:p>
        </w:tc>
      </w:tr>
      <w:tr w:rsidR="002850F6" w:rsidRPr="001B3826" w14:paraId="7F3976B8" w14:textId="77777777" w:rsidTr="007E2493">
        <w:trPr>
          <w:trHeight w:val="340"/>
        </w:trPr>
        <w:tc>
          <w:tcPr>
            <w:tcW w:w="3397" w:type="dxa"/>
          </w:tcPr>
          <w:p w14:paraId="7C3711D8" w14:textId="77777777" w:rsidR="002850F6" w:rsidRPr="001B3826" w:rsidRDefault="002850F6" w:rsidP="007E2493">
            <w:pPr>
              <w:pStyle w:val="SITabletext"/>
              <w:spacing w:before="60" w:after="60"/>
            </w:pPr>
            <w:r w:rsidRPr="001B3826">
              <w:t>FWPWPP2204 Repair veneer mechanically</w:t>
            </w:r>
          </w:p>
        </w:tc>
        <w:tc>
          <w:tcPr>
            <w:tcW w:w="3828" w:type="dxa"/>
          </w:tcPr>
          <w:p w14:paraId="67B48E84" w14:textId="77777777" w:rsidR="002850F6" w:rsidRPr="001B3826" w:rsidRDefault="002850F6" w:rsidP="007E2493">
            <w:pPr>
              <w:pStyle w:val="SITabletext"/>
              <w:spacing w:before="60" w:after="60"/>
            </w:pPr>
            <w:r w:rsidRPr="001B3826">
              <w:t>FPIWPP2204B Repair veneer mechanically</w:t>
            </w:r>
          </w:p>
        </w:tc>
        <w:tc>
          <w:tcPr>
            <w:tcW w:w="1791" w:type="dxa"/>
          </w:tcPr>
          <w:p w14:paraId="14CC5DDC" w14:textId="77777777" w:rsidR="002850F6" w:rsidRPr="001B3826" w:rsidRDefault="002850F6" w:rsidP="007E2493">
            <w:pPr>
              <w:pStyle w:val="SITabletext"/>
              <w:spacing w:before="60" w:after="60"/>
            </w:pPr>
            <w:r w:rsidRPr="001B3826">
              <w:rPr>
                <w:lang w:val="en-NZ"/>
              </w:rPr>
              <w:t>Equivalent</w:t>
            </w:r>
          </w:p>
        </w:tc>
      </w:tr>
      <w:tr w:rsidR="002850F6" w:rsidRPr="001B3826" w14:paraId="2791DE4D" w14:textId="77777777" w:rsidTr="007E2493">
        <w:trPr>
          <w:trHeight w:val="340"/>
        </w:trPr>
        <w:tc>
          <w:tcPr>
            <w:tcW w:w="3397" w:type="dxa"/>
          </w:tcPr>
          <w:p w14:paraId="5A8C5AB7" w14:textId="77777777" w:rsidR="002850F6" w:rsidRPr="001B3826" w:rsidRDefault="002850F6" w:rsidP="007E2493">
            <w:pPr>
              <w:pStyle w:val="SITabletext"/>
              <w:spacing w:before="60" w:after="60"/>
            </w:pPr>
            <w:r w:rsidRPr="001B3826">
              <w:t>FWPWPP2205 Prepare chip or fibre blends</w:t>
            </w:r>
          </w:p>
        </w:tc>
        <w:tc>
          <w:tcPr>
            <w:tcW w:w="3828" w:type="dxa"/>
          </w:tcPr>
          <w:p w14:paraId="558111A5" w14:textId="77777777" w:rsidR="002850F6" w:rsidRPr="001B3826" w:rsidRDefault="002850F6" w:rsidP="007E2493">
            <w:pPr>
              <w:pStyle w:val="SITabletext"/>
              <w:spacing w:before="60" w:after="60"/>
            </w:pPr>
            <w:r w:rsidRPr="001B3826">
              <w:t>FPIWPP2205B Prepare chip or fibre blends</w:t>
            </w:r>
          </w:p>
        </w:tc>
        <w:tc>
          <w:tcPr>
            <w:tcW w:w="1791" w:type="dxa"/>
          </w:tcPr>
          <w:p w14:paraId="538EC7BF" w14:textId="77777777" w:rsidR="002850F6" w:rsidRPr="001B3826" w:rsidRDefault="002850F6" w:rsidP="007E2493">
            <w:pPr>
              <w:pStyle w:val="SITabletext"/>
              <w:spacing w:before="60" w:after="60"/>
            </w:pPr>
            <w:r w:rsidRPr="001B3826">
              <w:rPr>
                <w:lang w:val="en-NZ"/>
              </w:rPr>
              <w:t>Equivalent</w:t>
            </w:r>
          </w:p>
        </w:tc>
      </w:tr>
      <w:tr w:rsidR="002850F6" w:rsidRPr="001B3826" w14:paraId="2B2D9C76" w14:textId="77777777" w:rsidTr="007E2493">
        <w:trPr>
          <w:trHeight w:val="340"/>
        </w:trPr>
        <w:tc>
          <w:tcPr>
            <w:tcW w:w="3397" w:type="dxa"/>
          </w:tcPr>
          <w:p w14:paraId="220A09BD" w14:textId="77777777" w:rsidR="002850F6" w:rsidRPr="001B3826" w:rsidRDefault="002850F6" w:rsidP="007E2493">
            <w:pPr>
              <w:pStyle w:val="SITabletext"/>
              <w:spacing w:before="60" w:after="60"/>
            </w:pPr>
            <w:r w:rsidRPr="001B3826">
              <w:t>FWPWPP2206 Prepare veneer for ply</w:t>
            </w:r>
          </w:p>
        </w:tc>
        <w:tc>
          <w:tcPr>
            <w:tcW w:w="3828" w:type="dxa"/>
          </w:tcPr>
          <w:p w14:paraId="7624625C" w14:textId="77777777" w:rsidR="002850F6" w:rsidRPr="001B3826" w:rsidRDefault="002850F6" w:rsidP="007E2493">
            <w:pPr>
              <w:pStyle w:val="SITabletext"/>
              <w:spacing w:before="60" w:after="60"/>
            </w:pPr>
            <w:r w:rsidRPr="001B3826">
              <w:t>FPIWPP2206B Prepare veneer for ply</w:t>
            </w:r>
          </w:p>
        </w:tc>
        <w:tc>
          <w:tcPr>
            <w:tcW w:w="1791" w:type="dxa"/>
          </w:tcPr>
          <w:p w14:paraId="6CDE674B" w14:textId="77777777" w:rsidR="002850F6" w:rsidRPr="001B3826" w:rsidRDefault="002850F6" w:rsidP="007E2493">
            <w:pPr>
              <w:pStyle w:val="SITabletext"/>
              <w:spacing w:before="60" w:after="60"/>
            </w:pPr>
            <w:r w:rsidRPr="001B3826">
              <w:rPr>
                <w:lang w:val="en-NZ"/>
              </w:rPr>
              <w:t>Equivalent</w:t>
            </w:r>
          </w:p>
        </w:tc>
      </w:tr>
      <w:tr w:rsidR="002850F6" w:rsidRPr="001B3826" w14:paraId="2E06CED3" w14:textId="77777777" w:rsidTr="007E2493">
        <w:trPr>
          <w:trHeight w:val="340"/>
        </w:trPr>
        <w:tc>
          <w:tcPr>
            <w:tcW w:w="3397" w:type="dxa"/>
          </w:tcPr>
          <w:p w14:paraId="0FD82A38" w14:textId="77777777" w:rsidR="002850F6" w:rsidRPr="001B3826" w:rsidRDefault="002850F6" w:rsidP="007E2493">
            <w:pPr>
              <w:pStyle w:val="SITabletext"/>
              <w:spacing w:before="60" w:after="60"/>
            </w:pPr>
            <w:r w:rsidRPr="001B3826">
              <w:t>FWPWPP2207 Scarf edges of veneer</w:t>
            </w:r>
          </w:p>
        </w:tc>
        <w:tc>
          <w:tcPr>
            <w:tcW w:w="3828" w:type="dxa"/>
          </w:tcPr>
          <w:p w14:paraId="72D86787" w14:textId="77777777" w:rsidR="002850F6" w:rsidRPr="001B3826" w:rsidRDefault="002850F6" w:rsidP="007E2493">
            <w:pPr>
              <w:pStyle w:val="SITabletext"/>
              <w:spacing w:before="60" w:after="60"/>
            </w:pPr>
            <w:r w:rsidRPr="001B3826">
              <w:t>FPIWPP2207B Scarf edges of veneer</w:t>
            </w:r>
          </w:p>
        </w:tc>
        <w:tc>
          <w:tcPr>
            <w:tcW w:w="1791" w:type="dxa"/>
          </w:tcPr>
          <w:p w14:paraId="7308A74B" w14:textId="77777777" w:rsidR="002850F6" w:rsidRPr="001B3826" w:rsidRDefault="002850F6" w:rsidP="007E2493">
            <w:pPr>
              <w:pStyle w:val="SITabletext"/>
              <w:spacing w:before="60" w:after="60"/>
            </w:pPr>
            <w:r w:rsidRPr="001B3826">
              <w:rPr>
                <w:lang w:val="en-NZ"/>
              </w:rPr>
              <w:t>Equivalent</w:t>
            </w:r>
          </w:p>
        </w:tc>
      </w:tr>
      <w:tr w:rsidR="002850F6" w:rsidRPr="001B3826" w14:paraId="33CAF1AB" w14:textId="77777777" w:rsidTr="007E2493">
        <w:trPr>
          <w:trHeight w:val="340"/>
        </w:trPr>
        <w:tc>
          <w:tcPr>
            <w:tcW w:w="3397" w:type="dxa"/>
          </w:tcPr>
          <w:p w14:paraId="563941C1" w14:textId="77777777" w:rsidR="002850F6" w:rsidRPr="001B3826" w:rsidRDefault="002850F6" w:rsidP="007E2493">
            <w:pPr>
              <w:pStyle w:val="SITabletext"/>
              <w:spacing w:before="60" w:after="60"/>
            </w:pPr>
            <w:r w:rsidRPr="001B3826">
              <w:t>FWPWPP2208 Cut veneer</w:t>
            </w:r>
          </w:p>
        </w:tc>
        <w:tc>
          <w:tcPr>
            <w:tcW w:w="3828" w:type="dxa"/>
          </w:tcPr>
          <w:p w14:paraId="6D9C5F6E" w14:textId="77777777" w:rsidR="002850F6" w:rsidRPr="001B3826" w:rsidRDefault="002850F6" w:rsidP="007E2493">
            <w:pPr>
              <w:pStyle w:val="SITabletext"/>
              <w:spacing w:before="60" w:after="60"/>
            </w:pPr>
            <w:r w:rsidRPr="001B3826">
              <w:t>FPIWPP2208B Cut veneer</w:t>
            </w:r>
          </w:p>
        </w:tc>
        <w:tc>
          <w:tcPr>
            <w:tcW w:w="1791" w:type="dxa"/>
          </w:tcPr>
          <w:p w14:paraId="2305E265" w14:textId="77777777" w:rsidR="002850F6" w:rsidRPr="001B3826" w:rsidRDefault="002850F6" w:rsidP="007E2493">
            <w:pPr>
              <w:pStyle w:val="SITabletext"/>
              <w:spacing w:before="60" w:after="60"/>
            </w:pPr>
            <w:r w:rsidRPr="001B3826">
              <w:rPr>
                <w:lang w:val="en-NZ"/>
              </w:rPr>
              <w:t>Equivalent</w:t>
            </w:r>
          </w:p>
        </w:tc>
      </w:tr>
      <w:tr w:rsidR="002850F6" w:rsidRPr="001B3826" w14:paraId="3714822F" w14:textId="77777777" w:rsidTr="007E2493">
        <w:trPr>
          <w:trHeight w:val="340"/>
        </w:trPr>
        <w:tc>
          <w:tcPr>
            <w:tcW w:w="3397" w:type="dxa"/>
          </w:tcPr>
          <w:p w14:paraId="0BA5F0B6" w14:textId="77777777" w:rsidR="002850F6" w:rsidRPr="001B3826" w:rsidRDefault="002850F6" w:rsidP="007E2493">
            <w:pPr>
              <w:pStyle w:val="SITabletext"/>
              <w:spacing w:before="60" w:after="60"/>
            </w:pPr>
            <w:r w:rsidRPr="001B3826">
              <w:t>FWPWPP2209 Saw products from continuous ply</w:t>
            </w:r>
          </w:p>
        </w:tc>
        <w:tc>
          <w:tcPr>
            <w:tcW w:w="3828" w:type="dxa"/>
          </w:tcPr>
          <w:p w14:paraId="78102372" w14:textId="77777777" w:rsidR="002850F6" w:rsidRPr="001B3826" w:rsidRDefault="002850F6" w:rsidP="007E2493">
            <w:pPr>
              <w:pStyle w:val="SITabletext"/>
              <w:spacing w:before="60" w:after="60"/>
            </w:pPr>
            <w:r w:rsidRPr="001B3826">
              <w:t>FPIWPP2209B Saw products from continuous ply</w:t>
            </w:r>
          </w:p>
        </w:tc>
        <w:tc>
          <w:tcPr>
            <w:tcW w:w="1791" w:type="dxa"/>
          </w:tcPr>
          <w:p w14:paraId="1E2CC87F" w14:textId="77777777" w:rsidR="002850F6" w:rsidRPr="001B3826" w:rsidRDefault="002850F6" w:rsidP="007E2493">
            <w:pPr>
              <w:pStyle w:val="SITabletext"/>
              <w:spacing w:before="60" w:after="60"/>
            </w:pPr>
            <w:r w:rsidRPr="001B3826">
              <w:rPr>
                <w:lang w:val="en-NZ"/>
              </w:rPr>
              <w:t>Equivalent</w:t>
            </w:r>
          </w:p>
        </w:tc>
      </w:tr>
      <w:tr w:rsidR="002850F6" w:rsidRPr="001B3826" w14:paraId="56850B6C" w14:textId="77777777" w:rsidTr="007E2493">
        <w:trPr>
          <w:trHeight w:val="340"/>
        </w:trPr>
        <w:tc>
          <w:tcPr>
            <w:tcW w:w="3397" w:type="dxa"/>
          </w:tcPr>
          <w:p w14:paraId="28D31AF2" w14:textId="77777777" w:rsidR="002850F6" w:rsidRPr="001B3826" w:rsidRDefault="002850F6" w:rsidP="007E2493">
            <w:pPr>
              <w:pStyle w:val="SITabletext"/>
              <w:spacing w:before="60" w:after="60"/>
            </w:pPr>
            <w:r w:rsidRPr="001B3826">
              <w:t>FWPWPP2210 Cut panels to profile</w:t>
            </w:r>
          </w:p>
        </w:tc>
        <w:tc>
          <w:tcPr>
            <w:tcW w:w="3828" w:type="dxa"/>
          </w:tcPr>
          <w:p w14:paraId="45BD6F89" w14:textId="77777777" w:rsidR="002850F6" w:rsidRPr="001B3826" w:rsidRDefault="002850F6" w:rsidP="007E2493">
            <w:pPr>
              <w:pStyle w:val="SITabletext"/>
              <w:spacing w:before="60" w:after="60"/>
            </w:pPr>
            <w:r w:rsidRPr="001B3826">
              <w:t>FPIWPP2210B Cut panels to profile</w:t>
            </w:r>
          </w:p>
        </w:tc>
        <w:tc>
          <w:tcPr>
            <w:tcW w:w="1791" w:type="dxa"/>
          </w:tcPr>
          <w:p w14:paraId="0F6CA866" w14:textId="77777777" w:rsidR="002850F6" w:rsidRPr="001B3826" w:rsidRDefault="002850F6" w:rsidP="007E2493">
            <w:pPr>
              <w:pStyle w:val="SITabletext"/>
              <w:spacing w:before="60" w:after="60"/>
            </w:pPr>
            <w:r w:rsidRPr="001B3826">
              <w:rPr>
                <w:lang w:val="en-NZ"/>
              </w:rPr>
              <w:t>Equivalent</w:t>
            </w:r>
          </w:p>
        </w:tc>
      </w:tr>
      <w:tr w:rsidR="002850F6" w:rsidRPr="001B3826" w14:paraId="3E8D1FAD" w14:textId="77777777" w:rsidTr="007E2493">
        <w:trPr>
          <w:trHeight w:val="340"/>
        </w:trPr>
        <w:tc>
          <w:tcPr>
            <w:tcW w:w="3397" w:type="dxa"/>
          </w:tcPr>
          <w:p w14:paraId="49141B2E" w14:textId="77777777" w:rsidR="002850F6" w:rsidRPr="001B3826" w:rsidRDefault="002850F6" w:rsidP="007E2493">
            <w:pPr>
              <w:pStyle w:val="SITabletext"/>
              <w:spacing w:before="60" w:after="60"/>
            </w:pPr>
            <w:r w:rsidRPr="001B3826">
              <w:t>FWPWPP2211 Move material by transfer equipment</w:t>
            </w:r>
          </w:p>
        </w:tc>
        <w:tc>
          <w:tcPr>
            <w:tcW w:w="3828" w:type="dxa"/>
          </w:tcPr>
          <w:p w14:paraId="23639199" w14:textId="77777777" w:rsidR="002850F6" w:rsidRPr="001B3826" w:rsidRDefault="002850F6" w:rsidP="007E2493">
            <w:pPr>
              <w:pStyle w:val="SITabletext"/>
              <w:spacing w:before="60" w:after="60"/>
            </w:pPr>
            <w:r w:rsidRPr="001B3826">
              <w:t>FPIWPP2211B Move material by transfer equipment</w:t>
            </w:r>
          </w:p>
        </w:tc>
        <w:tc>
          <w:tcPr>
            <w:tcW w:w="1791" w:type="dxa"/>
          </w:tcPr>
          <w:p w14:paraId="3DD564E9" w14:textId="77777777" w:rsidR="002850F6" w:rsidRPr="001B3826" w:rsidRDefault="002850F6" w:rsidP="007E2493">
            <w:pPr>
              <w:pStyle w:val="SITabletext"/>
              <w:spacing w:before="60" w:after="60"/>
            </w:pPr>
            <w:r w:rsidRPr="001B3826">
              <w:rPr>
                <w:lang w:val="en-NZ"/>
              </w:rPr>
              <w:t>Equivalent</w:t>
            </w:r>
          </w:p>
        </w:tc>
      </w:tr>
      <w:tr w:rsidR="002850F6" w:rsidRPr="001B3826" w14:paraId="602FF35B" w14:textId="77777777" w:rsidTr="007E2493">
        <w:trPr>
          <w:trHeight w:val="340"/>
        </w:trPr>
        <w:tc>
          <w:tcPr>
            <w:tcW w:w="3397" w:type="dxa"/>
          </w:tcPr>
          <w:p w14:paraId="4705124E" w14:textId="77777777" w:rsidR="002850F6" w:rsidRPr="001B3826" w:rsidRDefault="002850F6" w:rsidP="007E2493">
            <w:pPr>
              <w:pStyle w:val="SITabletext"/>
              <w:spacing w:before="60" w:after="60"/>
            </w:pPr>
            <w:r w:rsidRPr="001B3826">
              <w:t>FWPWPP3201 Produce veneer from debarked logs</w:t>
            </w:r>
          </w:p>
        </w:tc>
        <w:tc>
          <w:tcPr>
            <w:tcW w:w="3828" w:type="dxa"/>
          </w:tcPr>
          <w:p w14:paraId="289C07BD" w14:textId="77777777" w:rsidR="002850F6" w:rsidRPr="001B3826" w:rsidRDefault="002850F6" w:rsidP="007E2493">
            <w:pPr>
              <w:pStyle w:val="SITabletext"/>
              <w:spacing w:before="60" w:after="60"/>
            </w:pPr>
            <w:r w:rsidRPr="001B3826">
              <w:t>FPIWPP3201B Produce veneer from debarked logs</w:t>
            </w:r>
          </w:p>
        </w:tc>
        <w:tc>
          <w:tcPr>
            <w:tcW w:w="1791" w:type="dxa"/>
          </w:tcPr>
          <w:p w14:paraId="04E1A97E" w14:textId="77777777" w:rsidR="002850F6" w:rsidRPr="001B3826" w:rsidRDefault="002850F6" w:rsidP="007E2493">
            <w:pPr>
              <w:pStyle w:val="SITabletext"/>
              <w:spacing w:before="60" w:after="60"/>
            </w:pPr>
            <w:r w:rsidRPr="001B3826">
              <w:rPr>
                <w:lang w:val="en-NZ"/>
              </w:rPr>
              <w:t>Equivalent</w:t>
            </w:r>
          </w:p>
        </w:tc>
      </w:tr>
      <w:tr w:rsidR="002850F6" w:rsidRPr="001B3826" w14:paraId="7B61F6FF" w14:textId="77777777" w:rsidTr="007E2493">
        <w:trPr>
          <w:trHeight w:val="340"/>
        </w:trPr>
        <w:tc>
          <w:tcPr>
            <w:tcW w:w="3397" w:type="dxa"/>
          </w:tcPr>
          <w:p w14:paraId="2A97C6D2" w14:textId="77777777" w:rsidR="002850F6" w:rsidRPr="001B3826" w:rsidRDefault="002850F6" w:rsidP="007E2493">
            <w:pPr>
              <w:pStyle w:val="SITabletext"/>
              <w:spacing w:before="60" w:after="60"/>
            </w:pPr>
            <w:r w:rsidRPr="001B3826">
              <w:t>FWPWPP3202 Paint panels</w:t>
            </w:r>
          </w:p>
        </w:tc>
        <w:tc>
          <w:tcPr>
            <w:tcW w:w="3828" w:type="dxa"/>
          </w:tcPr>
          <w:p w14:paraId="1BB33B2F" w14:textId="77777777" w:rsidR="002850F6" w:rsidRPr="001B3826" w:rsidRDefault="002850F6" w:rsidP="007E2493">
            <w:pPr>
              <w:pStyle w:val="SITabletext"/>
              <w:spacing w:before="60" w:after="60"/>
            </w:pPr>
            <w:r w:rsidRPr="001B3826">
              <w:t>FPIWPP3202B Paint panels</w:t>
            </w:r>
          </w:p>
        </w:tc>
        <w:tc>
          <w:tcPr>
            <w:tcW w:w="1791" w:type="dxa"/>
          </w:tcPr>
          <w:p w14:paraId="45F24C32" w14:textId="77777777" w:rsidR="002850F6" w:rsidRPr="001B3826" w:rsidRDefault="002850F6" w:rsidP="007E2493">
            <w:pPr>
              <w:pStyle w:val="SITabletext"/>
              <w:spacing w:before="60" w:after="60"/>
            </w:pPr>
            <w:r w:rsidRPr="001B3826">
              <w:rPr>
                <w:lang w:val="en-NZ"/>
              </w:rPr>
              <w:t>Equivalent</w:t>
            </w:r>
          </w:p>
        </w:tc>
      </w:tr>
      <w:tr w:rsidR="002850F6" w:rsidRPr="001B3826" w14:paraId="42CA44ED" w14:textId="77777777" w:rsidTr="007E2493">
        <w:trPr>
          <w:trHeight w:val="340"/>
        </w:trPr>
        <w:tc>
          <w:tcPr>
            <w:tcW w:w="3397" w:type="dxa"/>
          </w:tcPr>
          <w:p w14:paraId="784D96DC" w14:textId="77777777" w:rsidR="002850F6" w:rsidRPr="001B3826" w:rsidRDefault="002850F6" w:rsidP="007E2493">
            <w:pPr>
              <w:pStyle w:val="SITabletext"/>
              <w:spacing w:before="60" w:after="60"/>
            </w:pPr>
            <w:r w:rsidRPr="001B3826">
              <w:t>FWPWPP3203 Produce fibre from chips</w:t>
            </w:r>
          </w:p>
        </w:tc>
        <w:tc>
          <w:tcPr>
            <w:tcW w:w="3828" w:type="dxa"/>
          </w:tcPr>
          <w:p w14:paraId="53A16A6F" w14:textId="77777777" w:rsidR="002850F6" w:rsidRPr="001B3826" w:rsidRDefault="002850F6" w:rsidP="007E2493">
            <w:pPr>
              <w:pStyle w:val="SITabletext"/>
              <w:spacing w:before="60" w:after="60"/>
            </w:pPr>
            <w:r w:rsidRPr="001B3826">
              <w:t>FPIWPP3203B Produce fibre from chips</w:t>
            </w:r>
          </w:p>
        </w:tc>
        <w:tc>
          <w:tcPr>
            <w:tcW w:w="1791" w:type="dxa"/>
          </w:tcPr>
          <w:p w14:paraId="727D0F8B" w14:textId="77777777" w:rsidR="002850F6" w:rsidRPr="001B3826" w:rsidRDefault="002850F6" w:rsidP="007E2493">
            <w:pPr>
              <w:pStyle w:val="SITabletext"/>
              <w:spacing w:before="60" w:after="60"/>
            </w:pPr>
            <w:r w:rsidRPr="001B3826">
              <w:rPr>
                <w:lang w:val="en-NZ"/>
              </w:rPr>
              <w:t>Equivalent</w:t>
            </w:r>
          </w:p>
        </w:tc>
      </w:tr>
      <w:tr w:rsidR="002850F6" w:rsidRPr="001B3826" w14:paraId="338B5C97" w14:textId="77777777" w:rsidTr="007E2493">
        <w:trPr>
          <w:trHeight w:val="340"/>
        </w:trPr>
        <w:tc>
          <w:tcPr>
            <w:tcW w:w="3397" w:type="dxa"/>
          </w:tcPr>
          <w:p w14:paraId="64C314A2" w14:textId="77777777" w:rsidR="002850F6" w:rsidRPr="001B3826" w:rsidRDefault="002850F6" w:rsidP="007E2493">
            <w:pPr>
              <w:pStyle w:val="SITabletext"/>
              <w:spacing w:before="60" w:after="60"/>
            </w:pPr>
            <w:r w:rsidRPr="001B3826">
              <w:t>FWPWPP3204 Form board</w:t>
            </w:r>
          </w:p>
        </w:tc>
        <w:tc>
          <w:tcPr>
            <w:tcW w:w="3828" w:type="dxa"/>
          </w:tcPr>
          <w:p w14:paraId="2AFB7135" w14:textId="77777777" w:rsidR="002850F6" w:rsidRPr="001B3826" w:rsidRDefault="002850F6" w:rsidP="007E2493">
            <w:pPr>
              <w:pStyle w:val="SITabletext"/>
              <w:spacing w:before="60" w:after="60"/>
            </w:pPr>
            <w:r w:rsidRPr="001B3826">
              <w:t>FPIWPP3204B Form board</w:t>
            </w:r>
          </w:p>
        </w:tc>
        <w:tc>
          <w:tcPr>
            <w:tcW w:w="1791" w:type="dxa"/>
          </w:tcPr>
          <w:p w14:paraId="0B32B661" w14:textId="77777777" w:rsidR="002850F6" w:rsidRPr="001B3826" w:rsidRDefault="002850F6" w:rsidP="007E2493">
            <w:pPr>
              <w:pStyle w:val="SITabletext"/>
              <w:spacing w:before="60" w:after="60"/>
            </w:pPr>
            <w:r w:rsidRPr="001B3826">
              <w:rPr>
                <w:lang w:val="en-NZ"/>
              </w:rPr>
              <w:t>Equivalent</w:t>
            </w:r>
          </w:p>
        </w:tc>
      </w:tr>
      <w:tr w:rsidR="002850F6" w:rsidRPr="001B3826" w14:paraId="46AE0753" w14:textId="77777777" w:rsidTr="007E2493">
        <w:trPr>
          <w:trHeight w:val="340"/>
        </w:trPr>
        <w:tc>
          <w:tcPr>
            <w:tcW w:w="3397" w:type="dxa"/>
          </w:tcPr>
          <w:p w14:paraId="046BCCEC" w14:textId="77777777" w:rsidR="002850F6" w:rsidRPr="001B3826" w:rsidRDefault="002850F6" w:rsidP="007E2493">
            <w:pPr>
              <w:pStyle w:val="SITabletext"/>
              <w:spacing w:before="60" w:after="60"/>
            </w:pPr>
            <w:r w:rsidRPr="001B3826">
              <w:lastRenderedPageBreak/>
              <w:t>FWPWPP3205 Match and join veneer</w:t>
            </w:r>
          </w:p>
        </w:tc>
        <w:tc>
          <w:tcPr>
            <w:tcW w:w="3828" w:type="dxa"/>
          </w:tcPr>
          <w:p w14:paraId="36A138D3" w14:textId="77777777" w:rsidR="002850F6" w:rsidRPr="001B3826" w:rsidRDefault="002850F6" w:rsidP="007E2493">
            <w:pPr>
              <w:pStyle w:val="SITabletext"/>
              <w:spacing w:before="60" w:after="60"/>
            </w:pPr>
            <w:r w:rsidRPr="001B3826">
              <w:t>FPIWPP3205B Match and join veneer</w:t>
            </w:r>
          </w:p>
        </w:tc>
        <w:tc>
          <w:tcPr>
            <w:tcW w:w="1791" w:type="dxa"/>
          </w:tcPr>
          <w:p w14:paraId="620DCE3E" w14:textId="77777777" w:rsidR="002850F6" w:rsidRPr="001B3826" w:rsidRDefault="002850F6" w:rsidP="007E2493">
            <w:pPr>
              <w:pStyle w:val="SITabletext"/>
              <w:spacing w:before="60" w:after="60"/>
            </w:pPr>
            <w:r w:rsidRPr="001B3826">
              <w:rPr>
                <w:lang w:val="en-NZ"/>
              </w:rPr>
              <w:t>Equivalent</w:t>
            </w:r>
          </w:p>
        </w:tc>
      </w:tr>
      <w:tr w:rsidR="002850F6" w:rsidRPr="001B3826" w14:paraId="00EAAA77" w14:textId="77777777" w:rsidTr="007E2493">
        <w:trPr>
          <w:trHeight w:val="340"/>
        </w:trPr>
        <w:tc>
          <w:tcPr>
            <w:tcW w:w="3397" w:type="dxa"/>
          </w:tcPr>
          <w:p w14:paraId="1D5BDD16" w14:textId="77777777" w:rsidR="002850F6" w:rsidRPr="001B3826" w:rsidRDefault="002850F6" w:rsidP="007E2493">
            <w:pPr>
              <w:pStyle w:val="SITabletext"/>
              <w:spacing w:before="60" w:after="60"/>
            </w:pPr>
            <w:r w:rsidRPr="001B3826">
              <w:t>FWPWPP3206 Laminate and veneer board surfaces</w:t>
            </w:r>
          </w:p>
        </w:tc>
        <w:tc>
          <w:tcPr>
            <w:tcW w:w="3828" w:type="dxa"/>
          </w:tcPr>
          <w:p w14:paraId="683D57FA" w14:textId="77777777" w:rsidR="002850F6" w:rsidRPr="001B3826" w:rsidRDefault="002850F6" w:rsidP="007E2493">
            <w:pPr>
              <w:pStyle w:val="SITabletext"/>
              <w:spacing w:before="60" w:after="60"/>
            </w:pPr>
            <w:r w:rsidRPr="001B3826">
              <w:t>FPIWPP3206B Laminate and veneer board surfaces</w:t>
            </w:r>
          </w:p>
        </w:tc>
        <w:tc>
          <w:tcPr>
            <w:tcW w:w="1791" w:type="dxa"/>
          </w:tcPr>
          <w:p w14:paraId="1464FA80" w14:textId="77777777" w:rsidR="002850F6" w:rsidRPr="001B3826" w:rsidRDefault="002850F6" w:rsidP="007E2493">
            <w:pPr>
              <w:pStyle w:val="SITabletext"/>
              <w:spacing w:before="60" w:after="60"/>
            </w:pPr>
            <w:r w:rsidRPr="001B3826">
              <w:rPr>
                <w:lang w:val="en-NZ"/>
              </w:rPr>
              <w:t>Equivalent</w:t>
            </w:r>
          </w:p>
        </w:tc>
      </w:tr>
      <w:tr w:rsidR="002850F6" w:rsidRPr="001B3826" w14:paraId="7287C826" w14:textId="77777777" w:rsidTr="007E2493">
        <w:trPr>
          <w:trHeight w:val="340"/>
        </w:trPr>
        <w:tc>
          <w:tcPr>
            <w:tcW w:w="3397" w:type="dxa"/>
          </w:tcPr>
          <w:p w14:paraId="459A3FEB" w14:textId="77777777" w:rsidR="002850F6" w:rsidRPr="001B3826" w:rsidRDefault="002850F6" w:rsidP="007E2493">
            <w:pPr>
              <w:pStyle w:val="SITabletext"/>
              <w:spacing w:before="60" w:after="60"/>
            </w:pPr>
            <w:r w:rsidRPr="001B3826">
              <w:t>FWPWPP3207 Clip veneer</w:t>
            </w:r>
          </w:p>
        </w:tc>
        <w:tc>
          <w:tcPr>
            <w:tcW w:w="3828" w:type="dxa"/>
          </w:tcPr>
          <w:p w14:paraId="4992E60D" w14:textId="77777777" w:rsidR="002850F6" w:rsidRPr="001B3826" w:rsidRDefault="002850F6" w:rsidP="007E2493">
            <w:pPr>
              <w:pStyle w:val="SITabletext"/>
              <w:spacing w:before="60" w:after="60"/>
            </w:pPr>
            <w:r w:rsidRPr="001B3826">
              <w:t>FPIWPP3207B Clip veneer</w:t>
            </w:r>
          </w:p>
        </w:tc>
        <w:tc>
          <w:tcPr>
            <w:tcW w:w="1791" w:type="dxa"/>
          </w:tcPr>
          <w:p w14:paraId="23905133" w14:textId="77777777" w:rsidR="002850F6" w:rsidRPr="001B3826" w:rsidRDefault="002850F6" w:rsidP="007E2493">
            <w:pPr>
              <w:pStyle w:val="SITabletext"/>
              <w:spacing w:before="60" w:after="60"/>
            </w:pPr>
            <w:r w:rsidRPr="001B3826">
              <w:rPr>
                <w:lang w:val="en-NZ"/>
              </w:rPr>
              <w:t>Equivalent</w:t>
            </w:r>
          </w:p>
        </w:tc>
      </w:tr>
      <w:tr w:rsidR="002850F6" w:rsidRPr="001B3826" w14:paraId="1072E104" w14:textId="77777777" w:rsidTr="007E2493">
        <w:trPr>
          <w:trHeight w:val="340"/>
        </w:trPr>
        <w:tc>
          <w:tcPr>
            <w:tcW w:w="3397" w:type="dxa"/>
          </w:tcPr>
          <w:p w14:paraId="5E16439A" w14:textId="77777777" w:rsidR="002850F6" w:rsidRPr="001B3826" w:rsidRDefault="002850F6" w:rsidP="007E2493">
            <w:pPr>
              <w:pStyle w:val="SITabletext"/>
              <w:spacing w:before="60" w:after="60"/>
            </w:pPr>
            <w:r w:rsidRPr="001B3826">
              <w:t>FWPWPP3208 Punch peg holes in panels</w:t>
            </w:r>
          </w:p>
        </w:tc>
        <w:tc>
          <w:tcPr>
            <w:tcW w:w="3828" w:type="dxa"/>
          </w:tcPr>
          <w:p w14:paraId="172C5712" w14:textId="77777777" w:rsidR="002850F6" w:rsidRPr="001B3826" w:rsidRDefault="002850F6" w:rsidP="007E2493">
            <w:pPr>
              <w:pStyle w:val="SITabletext"/>
              <w:spacing w:before="60" w:after="60"/>
            </w:pPr>
            <w:r w:rsidRPr="001B3826">
              <w:t>FPIWPP3208B Punch peg holes in panels</w:t>
            </w:r>
          </w:p>
        </w:tc>
        <w:tc>
          <w:tcPr>
            <w:tcW w:w="1791" w:type="dxa"/>
          </w:tcPr>
          <w:p w14:paraId="1B150523" w14:textId="77777777" w:rsidR="002850F6" w:rsidRPr="001B3826" w:rsidRDefault="002850F6" w:rsidP="007E2493">
            <w:pPr>
              <w:pStyle w:val="SITabletext"/>
              <w:spacing w:before="60" w:after="60"/>
            </w:pPr>
            <w:r w:rsidRPr="001B3826">
              <w:rPr>
                <w:lang w:val="en-NZ"/>
              </w:rPr>
              <w:t>Equivalent</w:t>
            </w:r>
          </w:p>
        </w:tc>
      </w:tr>
      <w:tr w:rsidR="002850F6" w:rsidRPr="001B3826" w14:paraId="1F3D3591" w14:textId="77777777" w:rsidTr="007E2493">
        <w:trPr>
          <w:trHeight w:val="340"/>
        </w:trPr>
        <w:tc>
          <w:tcPr>
            <w:tcW w:w="3397" w:type="dxa"/>
          </w:tcPr>
          <w:p w14:paraId="222F0D01" w14:textId="77777777" w:rsidR="002850F6" w:rsidRPr="001B3826" w:rsidRDefault="002850F6" w:rsidP="007E2493">
            <w:pPr>
              <w:pStyle w:val="SITabletext"/>
              <w:spacing w:before="60" w:after="60"/>
            </w:pPr>
            <w:r w:rsidRPr="001B3826">
              <w:t>FWPWPP3209 Prepare resin and additives</w:t>
            </w:r>
          </w:p>
        </w:tc>
        <w:tc>
          <w:tcPr>
            <w:tcW w:w="3828" w:type="dxa"/>
          </w:tcPr>
          <w:p w14:paraId="02129BD6" w14:textId="77777777" w:rsidR="002850F6" w:rsidRPr="001B3826" w:rsidRDefault="002850F6" w:rsidP="007E2493">
            <w:pPr>
              <w:pStyle w:val="SITabletext"/>
              <w:spacing w:before="60" w:after="60"/>
            </w:pPr>
            <w:r w:rsidRPr="001B3826">
              <w:t>FPIWPP3209B Prepare resin and additives</w:t>
            </w:r>
          </w:p>
        </w:tc>
        <w:tc>
          <w:tcPr>
            <w:tcW w:w="1791" w:type="dxa"/>
          </w:tcPr>
          <w:p w14:paraId="1EF10443" w14:textId="77777777" w:rsidR="002850F6" w:rsidRPr="001B3826" w:rsidRDefault="002850F6" w:rsidP="007E2493">
            <w:pPr>
              <w:pStyle w:val="SITabletext"/>
              <w:spacing w:before="60" w:after="60"/>
            </w:pPr>
            <w:r w:rsidRPr="001B3826">
              <w:rPr>
                <w:lang w:val="en-NZ"/>
              </w:rPr>
              <w:t>Equivalent</w:t>
            </w:r>
          </w:p>
        </w:tc>
      </w:tr>
      <w:tr w:rsidR="002850F6" w:rsidRPr="001B3826" w14:paraId="3AE35007" w14:textId="77777777" w:rsidTr="007E2493">
        <w:trPr>
          <w:trHeight w:val="340"/>
        </w:trPr>
        <w:tc>
          <w:tcPr>
            <w:tcW w:w="3397" w:type="dxa"/>
          </w:tcPr>
          <w:p w14:paraId="0A3CC123" w14:textId="77777777" w:rsidR="002850F6" w:rsidRPr="001B3826" w:rsidRDefault="002850F6" w:rsidP="007E2493">
            <w:pPr>
              <w:pStyle w:val="SITabletext"/>
              <w:spacing w:before="60" w:after="60"/>
            </w:pPr>
            <w:r w:rsidRPr="001B3826">
              <w:t>FWPWPP3210 Laminate board</w:t>
            </w:r>
          </w:p>
        </w:tc>
        <w:tc>
          <w:tcPr>
            <w:tcW w:w="3828" w:type="dxa"/>
          </w:tcPr>
          <w:p w14:paraId="57CA1DCD" w14:textId="77777777" w:rsidR="002850F6" w:rsidRPr="001B3826" w:rsidRDefault="002850F6" w:rsidP="007E2493">
            <w:pPr>
              <w:pStyle w:val="SITabletext"/>
              <w:spacing w:before="60" w:after="60"/>
            </w:pPr>
            <w:r w:rsidRPr="001B3826">
              <w:t>FPIWPP3210B Laminate board</w:t>
            </w:r>
          </w:p>
        </w:tc>
        <w:tc>
          <w:tcPr>
            <w:tcW w:w="1791" w:type="dxa"/>
          </w:tcPr>
          <w:p w14:paraId="7FE62340" w14:textId="77777777" w:rsidR="002850F6" w:rsidRPr="001B3826" w:rsidRDefault="002850F6" w:rsidP="007E2493">
            <w:pPr>
              <w:pStyle w:val="SITabletext"/>
              <w:spacing w:before="60" w:after="60"/>
            </w:pPr>
            <w:r w:rsidRPr="001B3826">
              <w:rPr>
                <w:lang w:val="en-NZ"/>
              </w:rPr>
              <w:t>Equivalent</w:t>
            </w:r>
          </w:p>
        </w:tc>
      </w:tr>
      <w:tr w:rsidR="002850F6" w:rsidRPr="001B3826" w14:paraId="1C29B227" w14:textId="77777777" w:rsidTr="007E2493">
        <w:trPr>
          <w:trHeight w:val="340"/>
        </w:trPr>
        <w:tc>
          <w:tcPr>
            <w:tcW w:w="3397" w:type="dxa"/>
          </w:tcPr>
          <w:p w14:paraId="3D81E719" w14:textId="77777777" w:rsidR="002850F6" w:rsidRPr="001B3826" w:rsidRDefault="002850F6" w:rsidP="007E2493">
            <w:pPr>
              <w:pStyle w:val="SITabletext"/>
              <w:spacing w:before="60" w:after="60"/>
            </w:pPr>
            <w:r w:rsidRPr="001B3826">
              <w:t>FWPWPP3211 Maintain caul plates and screens</w:t>
            </w:r>
          </w:p>
        </w:tc>
        <w:tc>
          <w:tcPr>
            <w:tcW w:w="3828" w:type="dxa"/>
          </w:tcPr>
          <w:p w14:paraId="3B8B79A8" w14:textId="77777777" w:rsidR="002850F6" w:rsidRPr="001B3826" w:rsidRDefault="002850F6" w:rsidP="007E2493">
            <w:pPr>
              <w:pStyle w:val="SITabletext"/>
              <w:spacing w:before="60" w:after="60"/>
            </w:pPr>
            <w:r w:rsidRPr="001B3826">
              <w:t>FPIWPP3211B Maintain caul plates and screens</w:t>
            </w:r>
          </w:p>
        </w:tc>
        <w:tc>
          <w:tcPr>
            <w:tcW w:w="1791" w:type="dxa"/>
          </w:tcPr>
          <w:p w14:paraId="70C6F81F" w14:textId="77777777" w:rsidR="002850F6" w:rsidRPr="001B3826" w:rsidRDefault="002850F6" w:rsidP="007E2493">
            <w:pPr>
              <w:pStyle w:val="SITabletext"/>
              <w:spacing w:before="60" w:after="60"/>
            </w:pPr>
            <w:r w:rsidRPr="001B3826">
              <w:rPr>
                <w:lang w:val="en-NZ"/>
              </w:rPr>
              <w:t>Equivalent</w:t>
            </w:r>
          </w:p>
        </w:tc>
      </w:tr>
      <w:tr w:rsidR="002850F6" w:rsidRPr="001B3826" w14:paraId="1323D523" w14:textId="77777777" w:rsidTr="007E2493">
        <w:trPr>
          <w:trHeight w:val="340"/>
        </w:trPr>
        <w:tc>
          <w:tcPr>
            <w:tcW w:w="3397" w:type="dxa"/>
          </w:tcPr>
          <w:p w14:paraId="06A4436F" w14:textId="77777777" w:rsidR="002850F6" w:rsidRPr="001B3826" w:rsidRDefault="002850F6" w:rsidP="007E2493">
            <w:pPr>
              <w:pStyle w:val="SITabletext"/>
              <w:spacing w:before="60" w:after="60"/>
            </w:pPr>
            <w:r w:rsidRPr="001B3826">
              <w:t>FWPWPP3212 Dry material</w:t>
            </w:r>
          </w:p>
        </w:tc>
        <w:tc>
          <w:tcPr>
            <w:tcW w:w="3828" w:type="dxa"/>
          </w:tcPr>
          <w:p w14:paraId="66BBB4D1" w14:textId="77777777" w:rsidR="002850F6" w:rsidRPr="001B3826" w:rsidRDefault="002850F6" w:rsidP="007E2493">
            <w:pPr>
              <w:pStyle w:val="SITabletext"/>
              <w:spacing w:before="60" w:after="60"/>
            </w:pPr>
            <w:r w:rsidRPr="001B3826">
              <w:t>FPIWPP3212B Dry material</w:t>
            </w:r>
          </w:p>
        </w:tc>
        <w:tc>
          <w:tcPr>
            <w:tcW w:w="1791" w:type="dxa"/>
          </w:tcPr>
          <w:p w14:paraId="4A14984E" w14:textId="77777777" w:rsidR="002850F6" w:rsidRPr="001B3826" w:rsidRDefault="002850F6" w:rsidP="007E2493">
            <w:pPr>
              <w:pStyle w:val="SITabletext"/>
              <w:spacing w:before="60" w:after="60"/>
            </w:pPr>
            <w:r w:rsidRPr="001B3826">
              <w:rPr>
                <w:lang w:val="en-NZ"/>
              </w:rPr>
              <w:t>Equivalent</w:t>
            </w:r>
          </w:p>
        </w:tc>
      </w:tr>
      <w:tr w:rsidR="002850F6" w:rsidRPr="001B3826" w14:paraId="44BAC8DE" w14:textId="77777777" w:rsidTr="007E2493">
        <w:trPr>
          <w:trHeight w:val="340"/>
        </w:trPr>
        <w:tc>
          <w:tcPr>
            <w:tcW w:w="3397" w:type="dxa"/>
          </w:tcPr>
          <w:p w14:paraId="60B4494C" w14:textId="77777777" w:rsidR="002850F6" w:rsidRPr="001B3826" w:rsidRDefault="002850F6" w:rsidP="007E2493">
            <w:pPr>
              <w:pStyle w:val="SITabletext"/>
              <w:spacing w:before="60" w:after="60"/>
            </w:pPr>
            <w:r w:rsidRPr="001B3826">
              <w:t>FWPWPP3213 Heat treat material</w:t>
            </w:r>
          </w:p>
        </w:tc>
        <w:tc>
          <w:tcPr>
            <w:tcW w:w="3828" w:type="dxa"/>
          </w:tcPr>
          <w:p w14:paraId="7F6CE18A" w14:textId="77777777" w:rsidR="002850F6" w:rsidRPr="001B3826" w:rsidRDefault="002850F6" w:rsidP="007E2493">
            <w:pPr>
              <w:pStyle w:val="SITabletext"/>
              <w:spacing w:before="60" w:after="60"/>
            </w:pPr>
            <w:r w:rsidRPr="001B3826">
              <w:t>FPIWPP3213B Heat treat material</w:t>
            </w:r>
          </w:p>
        </w:tc>
        <w:tc>
          <w:tcPr>
            <w:tcW w:w="1791" w:type="dxa"/>
          </w:tcPr>
          <w:p w14:paraId="0F1571C8" w14:textId="77777777" w:rsidR="002850F6" w:rsidRPr="001B3826" w:rsidRDefault="002850F6" w:rsidP="007E2493">
            <w:pPr>
              <w:pStyle w:val="SITabletext"/>
              <w:spacing w:before="60" w:after="60"/>
            </w:pPr>
            <w:r w:rsidRPr="001B3826">
              <w:rPr>
                <w:lang w:val="en-NZ"/>
              </w:rPr>
              <w:t>Equivalent</w:t>
            </w:r>
          </w:p>
        </w:tc>
      </w:tr>
      <w:tr w:rsidR="002850F6" w:rsidRPr="001B3826" w14:paraId="3272CCF2" w14:textId="77777777" w:rsidTr="007E2493">
        <w:trPr>
          <w:trHeight w:val="340"/>
        </w:trPr>
        <w:tc>
          <w:tcPr>
            <w:tcW w:w="3397" w:type="dxa"/>
          </w:tcPr>
          <w:p w14:paraId="4CB8C3DD" w14:textId="77777777" w:rsidR="002850F6" w:rsidRPr="001B3826" w:rsidRDefault="002850F6" w:rsidP="007E2493">
            <w:pPr>
              <w:pStyle w:val="SITabletext"/>
              <w:spacing w:before="60" w:after="60"/>
            </w:pPr>
            <w:r w:rsidRPr="001B3826">
              <w:t>FWPWPP3214 Treat paper</w:t>
            </w:r>
          </w:p>
        </w:tc>
        <w:tc>
          <w:tcPr>
            <w:tcW w:w="3828" w:type="dxa"/>
          </w:tcPr>
          <w:p w14:paraId="673EDF9B" w14:textId="77777777" w:rsidR="002850F6" w:rsidRPr="001B3826" w:rsidRDefault="002850F6" w:rsidP="007E2493">
            <w:pPr>
              <w:pStyle w:val="SITabletext"/>
              <w:spacing w:before="60" w:after="60"/>
            </w:pPr>
            <w:r w:rsidRPr="001B3826">
              <w:t>FPIWPP3214B Treat paper</w:t>
            </w:r>
          </w:p>
        </w:tc>
        <w:tc>
          <w:tcPr>
            <w:tcW w:w="1791" w:type="dxa"/>
          </w:tcPr>
          <w:p w14:paraId="721533D8" w14:textId="77777777" w:rsidR="002850F6" w:rsidRPr="001B3826" w:rsidRDefault="002850F6" w:rsidP="007E2493">
            <w:pPr>
              <w:pStyle w:val="SITabletext"/>
              <w:spacing w:before="60" w:after="60"/>
            </w:pPr>
            <w:r w:rsidRPr="001B3826">
              <w:rPr>
                <w:lang w:val="en-NZ"/>
              </w:rPr>
              <w:t>Equivalent</w:t>
            </w:r>
          </w:p>
        </w:tc>
      </w:tr>
      <w:tr w:rsidR="002850F6" w:rsidRPr="001B3826" w14:paraId="2E00B48E" w14:textId="77777777" w:rsidTr="007E2493">
        <w:trPr>
          <w:trHeight w:val="340"/>
        </w:trPr>
        <w:tc>
          <w:tcPr>
            <w:tcW w:w="3397" w:type="dxa"/>
          </w:tcPr>
          <w:p w14:paraId="792D33E8" w14:textId="77777777" w:rsidR="002850F6" w:rsidRPr="001B3826" w:rsidRDefault="002850F6" w:rsidP="007E2493">
            <w:pPr>
              <w:pStyle w:val="SITabletext"/>
              <w:spacing w:before="60" w:after="60"/>
            </w:pPr>
            <w:r w:rsidRPr="001B3826">
              <w:t>FWPWPP3215 Cut paper</w:t>
            </w:r>
          </w:p>
        </w:tc>
        <w:tc>
          <w:tcPr>
            <w:tcW w:w="3828" w:type="dxa"/>
          </w:tcPr>
          <w:p w14:paraId="562D3CDF" w14:textId="77777777" w:rsidR="002850F6" w:rsidRPr="001B3826" w:rsidRDefault="002850F6" w:rsidP="007E2493">
            <w:pPr>
              <w:pStyle w:val="SITabletext"/>
              <w:spacing w:before="60" w:after="60"/>
            </w:pPr>
            <w:r w:rsidRPr="001B3826">
              <w:t>FPIWPP3215B Cut paper</w:t>
            </w:r>
          </w:p>
        </w:tc>
        <w:tc>
          <w:tcPr>
            <w:tcW w:w="1791" w:type="dxa"/>
          </w:tcPr>
          <w:p w14:paraId="20851EF1" w14:textId="77777777" w:rsidR="002850F6" w:rsidRPr="001B3826" w:rsidRDefault="002850F6" w:rsidP="007E2493">
            <w:pPr>
              <w:pStyle w:val="SITabletext"/>
              <w:spacing w:before="60" w:after="60"/>
            </w:pPr>
            <w:r w:rsidRPr="001B3826">
              <w:rPr>
                <w:lang w:val="en-NZ"/>
              </w:rPr>
              <w:t>Equivalent</w:t>
            </w:r>
          </w:p>
        </w:tc>
      </w:tr>
      <w:tr w:rsidR="002850F6" w:rsidRPr="001B3826" w14:paraId="2A31C950" w14:textId="77777777" w:rsidTr="007E2493">
        <w:trPr>
          <w:trHeight w:val="340"/>
        </w:trPr>
        <w:tc>
          <w:tcPr>
            <w:tcW w:w="3397" w:type="dxa"/>
          </w:tcPr>
          <w:p w14:paraId="6C1B7D7B" w14:textId="77777777" w:rsidR="002850F6" w:rsidRPr="001B3826" w:rsidRDefault="002850F6" w:rsidP="007E2493">
            <w:pPr>
              <w:pStyle w:val="SITabletext"/>
              <w:spacing w:before="60" w:after="60"/>
            </w:pPr>
            <w:r w:rsidRPr="001B3826">
              <w:t>FWPWPP3216 Press material using the daylight process</w:t>
            </w:r>
          </w:p>
        </w:tc>
        <w:tc>
          <w:tcPr>
            <w:tcW w:w="3828" w:type="dxa"/>
          </w:tcPr>
          <w:p w14:paraId="75A9C5FA" w14:textId="77777777" w:rsidR="002850F6" w:rsidRPr="001B3826" w:rsidRDefault="002850F6" w:rsidP="007E2493">
            <w:pPr>
              <w:pStyle w:val="SITabletext"/>
              <w:spacing w:before="60" w:after="60"/>
            </w:pPr>
            <w:r w:rsidRPr="001B3826">
              <w:t>FPIWPP3216B Press material using the daylight process</w:t>
            </w:r>
          </w:p>
        </w:tc>
        <w:tc>
          <w:tcPr>
            <w:tcW w:w="1791" w:type="dxa"/>
          </w:tcPr>
          <w:p w14:paraId="0D1CF00D" w14:textId="77777777" w:rsidR="002850F6" w:rsidRPr="001B3826" w:rsidRDefault="002850F6" w:rsidP="007E2493">
            <w:pPr>
              <w:pStyle w:val="SITabletext"/>
              <w:spacing w:before="60" w:after="60"/>
            </w:pPr>
            <w:r w:rsidRPr="001B3826">
              <w:rPr>
                <w:lang w:val="en-NZ"/>
              </w:rPr>
              <w:t>Equivalent</w:t>
            </w:r>
          </w:p>
        </w:tc>
      </w:tr>
      <w:tr w:rsidR="002850F6" w:rsidRPr="001B3826" w14:paraId="5401FFDE" w14:textId="77777777" w:rsidTr="007E2493">
        <w:trPr>
          <w:trHeight w:val="340"/>
        </w:trPr>
        <w:tc>
          <w:tcPr>
            <w:tcW w:w="3397" w:type="dxa"/>
          </w:tcPr>
          <w:p w14:paraId="5304CA71" w14:textId="77777777" w:rsidR="002850F6" w:rsidRPr="001B3826" w:rsidRDefault="002850F6" w:rsidP="007E2493">
            <w:pPr>
              <w:pStyle w:val="SITabletext"/>
              <w:spacing w:before="60" w:after="60"/>
            </w:pPr>
            <w:r w:rsidRPr="001B3826">
              <w:t>FWPWPP3217 Process production effluent</w:t>
            </w:r>
          </w:p>
        </w:tc>
        <w:tc>
          <w:tcPr>
            <w:tcW w:w="3828" w:type="dxa"/>
          </w:tcPr>
          <w:p w14:paraId="79D73CB8" w14:textId="77777777" w:rsidR="002850F6" w:rsidRPr="001B3826" w:rsidRDefault="002850F6" w:rsidP="007E2493">
            <w:pPr>
              <w:pStyle w:val="SITabletext"/>
              <w:spacing w:before="60" w:after="60"/>
            </w:pPr>
            <w:r w:rsidRPr="001B3826">
              <w:t>FPIWPP3217B Process production effluent</w:t>
            </w:r>
          </w:p>
        </w:tc>
        <w:tc>
          <w:tcPr>
            <w:tcW w:w="1791" w:type="dxa"/>
          </w:tcPr>
          <w:p w14:paraId="51415FB8" w14:textId="77777777" w:rsidR="002850F6" w:rsidRPr="001B3826" w:rsidRDefault="002850F6" w:rsidP="007E2493">
            <w:pPr>
              <w:pStyle w:val="SITabletext"/>
              <w:spacing w:before="60" w:after="60"/>
            </w:pPr>
            <w:r w:rsidRPr="001B3826">
              <w:rPr>
                <w:lang w:val="en-NZ"/>
              </w:rPr>
              <w:t>Equivalent</w:t>
            </w:r>
          </w:p>
        </w:tc>
      </w:tr>
      <w:tr w:rsidR="002850F6" w:rsidRPr="001B3826" w14:paraId="4A70FD25" w14:textId="77777777" w:rsidTr="007E2493">
        <w:trPr>
          <w:trHeight w:val="340"/>
        </w:trPr>
        <w:tc>
          <w:tcPr>
            <w:tcW w:w="3397" w:type="dxa"/>
          </w:tcPr>
          <w:p w14:paraId="6BC1C24F" w14:textId="77777777" w:rsidR="002850F6" w:rsidRPr="001B3826" w:rsidRDefault="002850F6" w:rsidP="007E2493">
            <w:pPr>
              <w:pStyle w:val="SITabletext"/>
              <w:spacing w:before="60" w:after="60"/>
            </w:pPr>
            <w:r w:rsidRPr="001B3826">
              <w:t>FWPWPP3218 Plan and coordinate machining of panels</w:t>
            </w:r>
          </w:p>
        </w:tc>
        <w:tc>
          <w:tcPr>
            <w:tcW w:w="3828" w:type="dxa"/>
          </w:tcPr>
          <w:p w14:paraId="034848AA" w14:textId="77777777" w:rsidR="002850F6" w:rsidRPr="001B3826" w:rsidRDefault="002850F6" w:rsidP="007E2493">
            <w:pPr>
              <w:pStyle w:val="SITabletext"/>
              <w:spacing w:before="60" w:after="60"/>
            </w:pPr>
            <w:r w:rsidRPr="001B3826">
              <w:t>FPIWPP3218B Plan and coordinate machining of panels</w:t>
            </w:r>
          </w:p>
        </w:tc>
        <w:tc>
          <w:tcPr>
            <w:tcW w:w="1791" w:type="dxa"/>
          </w:tcPr>
          <w:p w14:paraId="07184DE5" w14:textId="77777777" w:rsidR="002850F6" w:rsidRPr="001B3826" w:rsidRDefault="002850F6" w:rsidP="007E2493">
            <w:pPr>
              <w:pStyle w:val="SITabletext"/>
              <w:spacing w:before="60" w:after="60"/>
            </w:pPr>
            <w:r w:rsidRPr="001B3826">
              <w:rPr>
                <w:lang w:val="en-NZ"/>
              </w:rPr>
              <w:t>Equivalent</w:t>
            </w:r>
          </w:p>
        </w:tc>
      </w:tr>
      <w:tr w:rsidR="002850F6" w:rsidRPr="001B3826" w14:paraId="3BE06D1B" w14:textId="77777777" w:rsidTr="007E2493">
        <w:trPr>
          <w:trHeight w:val="340"/>
        </w:trPr>
        <w:tc>
          <w:tcPr>
            <w:tcW w:w="3397" w:type="dxa"/>
          </w:tcPr>
          <w:p w14:paraId="6BAC52B1" w14:textId="77777777" w:rsidR="002850F6" w:rsidRPr="001B3826" w:rsidRDefault="002850F6" w:rsidP="007E2493">
            <w:pPr>
              <w:pStyle w:val="SITabletext"/>
              <w:spacing w:before="60" w:after="60"/>
            </w:pPr>
            <w:r w:rsidRPr="001B3826">
              <w:t>FWPWPP3219 Blend and test binding mixes</w:t>
            </w:r>
          </w:p>
        </w:tc>
        <w:tc>
          <w:tcPr>
            <w:tcW w:w="3828" w:type="dxa"/>
          </w:tcPr>
          <w:p w14:paraId="4CED2E2F" w14:textId="77777777" w:rsidR="002850F6" w:rsidRPr="001B3826" w:rsidRDefault="002850F6" w:rsidP="007E2493">
            <w:pPr>
              <w:pStyle w:val="SITabletext"/>
              <w:spacing w:before="60" w:after="60"/>
            </w:pPr>
            <w:r w:rsidRPr="001B3826">
              <w:t>FPIWPP3219B Blend and test binding mixes</w:t>
            </w:r>
          </w:p>
        </w:tc>
        <w:tc>
          <w:tcPr>
            <w:tcW w:w="1791" w:type="dxa"/>
          </w:tcPr>
          <w:p w14:paraId="4211B1D7" w14:textId="77777777" w:rsidR="002850F6" w:rsidRPr="001B3826" w:rsidRDefault="002850F6" w:rsidP="007E2493">
            <w:pPr>
              <w:pStyle w:val="SITabletext"/>
              <w:spacing w:before="60" w:after="60"/>
            </w:pPr>
            <w:r w:rsidRPr="001B3826">
              <w:rPr>
                <w:lang w:val="en-NZ"/>
              </w:rPr>
              <w:t>Equivalent</w:t>
            </w:r>
          </w:p>
        </w:tc>
      </w:tr>
      <w:tr w:rsidR="002850F6" w:rsidRPr="001B3826" w14:paraId="34B43116" w14:textId="77777777" w:rsidTr="007E2493">
        <w:trPr>
          <w:trHeight w:val="340"/>
        </w:trPr>
        <w:tc>
          <w:tcPr>
            <w:tcW w:w="3397" w:type="dxa"/>
          </w:tcPr>
          <w:p w14:paraId="2BC68325" w14:textId="77777777" w:rsidR="002850F6" w:rsidRPr="001B3826" w:rsidRDefault="002850F6" w:rsidP="007E2493">
            <w:pPr>
              <w:pStyle w:val="SITabletext"/>
              <w:spacing w:before="60" w:after="60"/>
            </w:pPr>
            <w:r w:rsidRPr="001B3826">
              <w:t>FWPWPP3220 Plan and coordinate panel painting</w:t>
            </w:r>
          </w:p>
        </w:tc>
        <w:tc>
          <w:tcPr>
            <w:tcW w:w="3828" w:type="dxa"/>
          </w:tcPr>
          <w:p w14:paraId="79A1F037" w14:textId="77777777" w:rsidR="002850F6" w:rsidRPr="001B3826" w:rsidRDefault="002850F6" w:rsidP="007E2493">
            <w:pPr>
              <w:pStyle w:val="SITabletext"/>
              <w:spacing w:before="60" w:after="60"/>
            </w:pPr>
            <w:r w:rsidRPr="001B3826">
              <w:t>FPIWPP3220B Plan and coordinate panel painting</w:t>
            </w:r>
          </w:p>
        </w:tc>
        <w:tc>
          <w:tcPr>
            <w:tcW w:w="1791" w:type="dxa"/>
          </w:tcPr>
          <w:p w14:paraId="54895CA6" w14:textId="77777777" w:rsidR="002850F6" w:rsidRPr="001B3826" w:rsidRDefault="002850F6" w:rsidP="007E2493">
            <w:pPr>
              <w:pStyle w:val="SITabletext"/>
              <w:spacing w:before="60" w:after="60"/>
            </w:pPr>
            <w:r w:rsidRPr="001B3826">
              <w:rPr>
                <w:lang w:val="en-NZ"/>
              </w:rPr>
              <w:t>Equivalent</w:t>
            </w:r>
          </w:p>
        </w:tc>
      </w:tr>
      <w:tr w:rsidR="002850F6" w:rsidRPr="001B3826" w14:paraId="399E09A6" w14:textId="77777777" w:rsidTr="007E2493">
        <w:trPr>
          <w:trHeight w:val="340"/>
        </w:trPr>
        <w:tc>
          <w:tcPr>
            <w:tcW w:w="3397" w:type="dxa"/>
          </w:tcPr>
          <w:p w14:paraId="7FCBD83A" w14:textId="77777777" w:rsidR="002850F6" w:rsidRPr="001B3826" w:rsidRDefault="002850F6" w:rsidP="007E2493">
            <w:pPr>
              <w:pStyle w:val="SITabletext"/>
              <w:spacing w:before="60" w:after="60"/>
            </w:pPr>
            <w:r w:rsidRPr="001B3826">
              <w:t>FWPWPP3221 Trim new panels to size</w:t>
            </w:r>
          </w:p>
        </w:tc>
        <w:tc>
          <w:tcPr>
            <w:tcW w:w="3828" w:type="dxa"/>
          </w:tcPr>
          <w:p w14:paraId="4A3334F6" w14:textId="77777777" w:rsidR="002850F6" w:rsidRPr="001B3826" w:rsidRDefault="002850F6" w:rsidP="007E2493">
            <w:pPr>
              <w:pStyle w:val="SITabletext"/>
              <w:spacing w:before="60" w:after="60"/>
            </w:pPr>
            <w:r w:rsidRPr="001B3826">
              <w:t>FPIWPP3221B Trim new panels to size</w:t>
            </w:r>
          </w:p>
        </w:tc>
        <w:tc>
          <w:tcPr>
            <w:tcW w:w="1791" w:type="dxa"/>
          </w:tcPr>
          <w:p w14:paraId="2983A001" w14:textId="77777777" w:rsidR="002850F6" w:rsidRPr="001B3826" w:rsidRDefault="002850F6" w:rsidP="007E2493">
            <w:pPr>
              <w:pStyle w:val="SITabletext"/>
              <w:spacing w:before="60" w:after="60"/>
            </w:pPr>
            <w:r w:rsidRPr="001B3826">
              <w:rPr>
                <w:lang w:val="en-NZ"/>
              </w:rPr>
              <w:t>Equivalent</w:t>
            </w:r>
          </w:p>
        </w:tc>
      </w:tr>
      <w:tr w:rsidR="002850F6" w:rsidRPr="001B3826" w14:paraId="7EC44B14" w14:textId="77777777" w:rsidTr="007E2493">
        <w:trPr>
          <w:trHeight w:val="340"/>
        </w:trPr>
        <w:tc>
          <w:tcPr>
            <w:tcW w:w="3397" w:type="dxa"/>
          </w:tcPr>
          <w:p w14:paraId="7EE5037C" w14:textId="77777777" w:rsidR="002850F6" w:rsidRPr="001B3826" w:rsidRDefault="002850F6" w:rsidP="007E2493">
            <w:pPr>
              <w:pStyle w:val="SITabletext"/>
              <w:spacing w:before="60" w:after="60"/>
            </w:pPr>
            <w:r w:rsidRPr="001B3826">
              <w:t>FWPWPP3222 Press laminated ply</w:t>
            </w:r>
          </w:p>
        </w:tc>
        <w:tc>
          <w:tcPr>
            <w:tcW w:w="3828" w:type="dxa"/>
          </w:tcPr>
          <w:p w14:paraId="32C3B89D" w14:textId="77777777" w:rsidR="002850F6" w:rsidRPr="001B3826" w:rsidRDefault="002850F6" w:rsidP="007E2493">
            <w:pPr>
              <w:pStyle w:val="SITabletext"/>
              <w:spacing w:before="60" w:after="60"/>
            </w:pPr>
            <w:r w:rsidRPr="001B3826">
              <w:t>FPIWPP3222B Press laminated ply</w:t>
            </w:r>
          </w:p>
        </w:tc>
        <w:tc>
          <w:tcPr>
            <w:tcW w:w="1791" w:type="dxa"/>
          </w:tcPr>
          <w:p w14:paraId="198E2F96" w14:textId="77777777" w:rsidR="002850F6" w:rsidRPr="001B3826" w:rsidRDefault="002850F6" w:rsidP="007E2493">
            <w:pPr>
              <w:pStyle w:val="SITabletext"/>
              <w:spacing w:before="60" w:after="60"/>
            </w:pPr>
            <w:r w:rsidRPr="001B3826">
              <w:rPr>
                <w:lang w:val="en-NZ"/>
              </w:rPr>
              <w:t>Equivalent</w:t>
            </w:r>
          </w:p>
        </w:tc>
      </w:tr>
      <w:tr w:rsidR="002850F6" w:rsidRPr="001B3826" w14:paraId="5CC91DDF" w14:textId="77777777" w:rsidTr="007E2493">
        <w:trPr>
          <w:trHeight w:val="340"/>
        </w:trPr>
        <w:tc>
          <w:tcPr>
            <w:tcW w:w="3397" w:type="dxa"/>
          </w:tcPr>
          <w:p w14:paraId="4B814A4E" w14:textId="77777777" w:rsidR="002850F6" w:rsidRPr="001B3826" w:rsidRDefault="002850F6" w:rsidP="007E2493">
            <w:pPr>
              <w:pStyle w:val="SITabletext"/>
              <w:spacing w:before="60" w:after="60"/>
            </w:pPr>
            <w:r w:rsidRPr="001B3826">
              <w:t>FWPWPP3223 Immunise veneer</w:t>
            </w:r>
          </w:p>
        </w:tc>
        <w:tc>
          <w:tcPr>
            <w:tcW w:w="3828" w:type="dxa"/>
          </w:tcPr>
          <w:p w14:paraId="3A0C7EE8" w14:textId="77777777" w:rsidR="002850F6" w:rsidRPr="001B3826" w:rsidRDefault="002850F6" w:rsidP="007E2493">
            <w:pPr>
              <w:pStyle w:val="SITabletext"/>
              <w:spacing w:before="60" w:after="60"/>
            </w:pPr>
            <w:r w:rsidRPr="001B3826">
              <w:t>FPIWPP3223B Immunise veneer</w:t>
            </w:r>
          </w:p>
        </w:tc>
        <w:tc>
          <w:tcPr>
            <w:tcW w:w="1791" w:type="dxa"/>
          </w:tcPr>
          <w:p w14:paraId="0C6D6BB1" w14:textId="77777777" w:rsidR="002850F6" w:rsidRPr="001B3826" w:rsidRDefault="002850F6" w:rsidP="007E2493">
            <w:pPr>
              <w:pStyle w:val="SITabletext"/>
              <w:spacing w:before="60" w:after="60"/>
            </w:pPr>
            <w:r w:rsidRPr="001B3826">
              <w:rPr>
                <w:lang w:val="en-NZ"/>
              </w:rPr>
              <w:t>Equivalent</w:t>
            </w:r>
          </w:p>
        </w:tc>
      </w:tr>
      <w:tr w:rsidR="002850F6" w:rsidRPr="001B3826" w14:paraId="3092CF41" w14:textId="77777777" w:rsidTr="007E2493">
        <w:trPr>
          <w:trHeight w:val="340"/>
        </w:trPr>
        <w:tc>
          <w:tcPr>
            <w:tcW w:w="3397" w:type="dxa"/>
          </w:tcPr>
          <w:p w14:paraId="2A8BD32C" w14:textId="77777777" w:rsidR="002850F6" w:rsidRPr="001B3826" w:rsidRDefault="002850F6" w:rsidP="007E2493">
            <w:pPr>
              <w:pStyle w:val="SITabletext"/>
              <w:spacing w:before="60" w:after="60"/>
            </w:pPr>
            <w:r w:rsidRPr="001B3826">
              <w:t>FWPWPP3224 Profile sand products</w:t>
            </w:r>
          </w:p>
        </w:tc>
        <w:tc>
          <w:tcPr>
            <w:tcW w:w="3828" w:type="dxa"/>
          </w:tcPr>
          <w:p w14:paraId="51310CAF" w14:textId="77777777" w:rsidR="002850F6" w:rsidRPr="001B3826" w:rsidRDefault="002850F6" w:rsidP="007E2493">
            <w:pPr>
              <w:pStyle w:val="SITabletext"/>
              <w:spacing w:before="60" w:after="60"/>
            </w:pPr>
            <w:r w:rsidRPr="001B3826">
              <w:t>FPIWPP3224B Profile sand products</w:t>
            </w:r>
          </w:p>
        </w:tc>
        <w:tc>
          <w:tcPr>
            <w:tcW w:w="1791" w:type="dxa"/>
          </w:tcPr>
          <w:p w14:paraId="61C07D46" w14:textId="77777777" w:rsidR="002850F6" w:rsidRPr="001B3826" w:rsidRDefault="002850F6" w:rsidP="007E2493">
            <w:pPr>
              <w:pStyle w:val="SITabletext"/>
              <w:spacing w:before="60" w:after="60"/>
            </w:pPr>
            <w:r w:rsidRPr="001B3826">
              <w:rPr>
                <w:lang w:val="en-NZ"/>
              </w:rPr>
              <w:t>Equivalent</w:t>
            </w:r>
          </w:p>
        </w:tc>
      </w:tr>
      <w:tr w:rsidR="002850F6" w:rsidRPr="001B3826" w14:paraId="24474BD5" w14:textId="77777777" w:rsidTr="007E2493">
        <w:trPr>
          <w:trHeight w:val="340"/>
        </w:trPr>
        <w:tc>
          <w:tcPr>
            <w:tcW w:w="3397" w:type="dxa"/>
          </w:tcPr>
          <w:p w14:paraId="0B25CEE0" w14:textId="77777777" w:rsidR="002850F6" w:rsidRPr="001B3826" w:rsidRDefault="002850F6" w:rsidP="007E2493">
            <w:pPr>
              <w:pStyle w:val="SITabletext"/>
              <w:spacing w:before="60" w:after="60"/>
            </w:pPr>
            <w:r w:rsidRPr="001B3826">
              <w:t>FWPWPP3225 Produce profile sanding shoes and wheels</w:t>
            </w:r>
          </w:p>
        </w:tc>
        <w:tc>
          <w:tcPr>
            <w:tcW w:w="3828" w:type="dxa"/>
          </w:tcPr>
          <w:p w14:paraId="447E2E2F" w14:textId="77777777" w:rsidR="002850F6" w:rsidRPr="001B3826" w:rsidRDefault="002850F6" w:rsidP="007E2493">
            <w:pPr>
              <w:pStyle w:val="SITabletext"/>
              <w:spacing w:before="60" w:after="60"/>
            </w:pPr>
            <w:r w:rsidRPr="001B3826">
              <w:t>FPIWPP3225B Produce profile sanding shoes and wheels</w:t>
            </w:r>
          </w:p>
        </w:tc>
        <w:tc>
          <w:tcPr>
            <w:tcW w:w="1791" w:type="dxa"/>
          </w:tcPr>
          <w:p w14:paraId="37BE8D80" w14:textId="77777777" w:rsidR="002850F6" w:rsidRPr="001B3826" w:rsidRDefault="002850F6" w:rsidP="007E2493">
            <w:pPr>
              <w:pStyle w:val="SITabletext"/>
              <w:spacing w:before="60" w:after="60"/>
            </w:pPr>
            <w:r w:rsidRPr="001B3826">
              <w:rPr>
                <w:lang w:val="en-NZ"/>
              </w:rPr>
              <w:t>Equivalent</w:t>
            </w:r>
          </w:p>
        </w:tc>
      </w:tr>
      <w:tr w:rsidR="002850F6" w:rsidRPr="001B3826" w14:paraId="08206F63" w14:textId="77777777" w:rsidTr="007E2493">
        <w:trPr>
          <w:trHeight w:val="340"/>
        </w:trPr>
        <w:tc>
          <w:tcPr>
            <w:tcW w:w="3397" w:type="dxa"/>
          </w:tcPr>
          <w:p w14:paraId="5E34E62C" w14:textId="77777777" w:rsidR="002850F6" w:rsidRPr="001B3826" w:rsidRDefault="002850F6" w:rsidP="007E2493">
            <w:pPr>
              <w:pStyle w:val="SITabletext"/>
              <w:spacing w:before="60" w:after="60"/>
            </w:pPr>
            <w:r w:rsidRPr="001B3826">
              <w:t>FWPWPP3226 Operate a continuous press</w:t>
            </w:r>
          </w:p>
        </w:tc>
        <w:tc>
          <w:tcPr>
            <w:tcW w:w="3828" w:type="dxa"/>
          </w:tcPr>
          <w:p w14:paraId="2E6EFDE0" w14:textId="77777777" w:rsidR="002850F6" w:rsidRPr="001B3826" w:rsidRDefault="002850F6" w:rsidP="007E2493">
            <w:pPr>
              <w:pStyle w:val="SITabletext"/>
              <w:spacing w:before="60" w:after="60"/>
            </w:pPr>
            <w:r w:rsidRPr="001B3826">
              <w:t>FPIWPP3226B Operate a continuous press</w:t>
            </w:r>
          </w:p>
        </w:tc>
        <w:tc>
          <w:tcPr>
            <w:tcW w:w="1791" w:type="dxa"/>
          </w:tcPr>
          <w:p w14:paraId="730E56AF" w14:textId="77777777" w:rsidR="002850F6" w:rsidRPr="001B3826" w:rsidRDefault="002850F6" w:rsidP="007E2493">
            <w:pPr>
              <w:pStyle w:val="SITabletext"/>
              <w:spacing w:before="60" w:after="60"/>
            </w:pPr>
            <w:r w:rsidRPr="001B3826">
              <w:rPr>
                <w:lang w:val="en-NZ"/>
              </w:rPr>
              <w:t>Equivalent</w:t>
            </w:r>
          </w:p>
        </w:tc>
      </w:tr>
      <w:tr w:rsidR="002850F6" w:rsidRPr="001B3826" w14:paraId="74554009" w14:textId="77777777" w:rsidTr="007E2493">
        <w:trPr>
          <w:trHeight w:val="340"/>
        </w:trPr>
        <w:tc>
          <w:tcPr>
            <w:tcW w:w="3397" w:type="dxa"/>
          </w:tcPr>
          <w:p w14:paraId="5F5DED86" w14:textId="77777777" w:rsidR="002850F6" w:rsidRPr="001B3826" w:rsidRDefault="002850F6" w:rsidP="007E2493">
            <w:pPr>
              <w:pStyle w:val="SITabletext"/>
              <w:spacing w:before="60" w:after="60"/>
            </w:pPr>
            <w:r w:rsidRPr="001B3826">
              <w:t>FWPWPP3227 Vacuum paint</w:t>
            </w:r>
          </w:p>
        </w:tc>
        <w:tc>
          <w:tcPr>
            <w:tcW w:w="3828" w:type="dxa"/>
          </w:tcPr>
          <w:p w14:paraId="316E0F3D" w14:textId="77777777" w:rsidR="002850F6" w:rsidRPr="001B3826" w:rsidRDefault="002850F6" w:rsidP="007E2493">
            <w:pPr>
              <w:pStyle w:val="SITabletext"/>
              <w:spacing w:before="60" w:after="60"/>
            </w:pPr>
            <w:r w:rsidRPr="001B3826">
              <w:t>FPIWPP3227B Vacuum paint</w:t>
            </w:r>
          </w:p>
        </w:tc>
        <w:tc>
          <w:tcPr>
            <w:tcW w:w="1791" w:type="dxa"/>
          </w:tcPr>
          <w:p w14:paraId="664B5DAA" w14:textId="77777777" w:rsidR="002850F6" w:rsidRPr="001B3826" w:rsidRDefault="002850F6" w:rsidP="007E2493">
            <w:pPr>
              <w:pStyle w:val="SITabletext"/>
              <w:spacing w:before="60" w:after="60"/>
            </w:pPr>
            <w:r w:rsidRPr="001B3826">
              <w:rPr>
                <w:lang w:val="en-NZ"/>
              </w:rPr>
              <w:t>Equivalent</w:t>
            </w:r>
          </w:p>
        </w:tc>
      </w:tr>
      <w:tr w:rsidR="002850F6" w:rsidRPr="001B3826" w14:paraId="3D668E09" w14:textId="77777777" w:rsidTr="007E2493">
        <w:trPr>
          <w:trHeight w:val="340"/>
        </w:trPr>
        <w:tc>
          <w:tcPr>
            <w:tcW w:w="3397" w:type="dxa"/>
          </w:tcPr>
          <w:p w14:paraId="05868E16" w14:textId="77777777" w:rsidR="002850F6" w:rsidRPr="001B3826" w:rsidRDefault="002850F6" w:rsidP="007E2493">
            <w:pPr>
              <w:pStyle w:val="SITabletext"/>
              <w:spacing w:before="60" w:after="60"/>
            </w:pPr>
            <w:r w:rsidRPr="001B3826">
              <w:t>FWPWPP3228 Dry Wood Flakes</w:t>
            </w:r>
          </w:p>
        </w:tc>
        <w:tc>
          <w:tcPr>
            <w:tcW w:w="3828" w:type="dxa"/>
          </w:tcPr>
          <w:p w14:paraId="16059C5D" w14:textId="77777777" w:rsidR="002850F6" w:rsidRPr="001B3826" w:rsidRDefault="002850F6" w:rsidP="007E2493">
            <w:pPr>
              <w:pStyle w:val="SITabletext"/>
              <w:spacing w:before="60" w:after="60"/>
            </w:pPr>
            <w:r w:rsidRPr="001B3826">
              <w:t>FPIWPP3228B Dry Wood Flakes</w:t>
            </w:r>
          </w:p>
        </w:tc>
        <w:tc>
          <w:tcPr>
            <w:tcW w:w="1791" w:type="dxa"/>
          </w:tcPr>
          <w:p w14:paraId="704C625D" w14:textId="77777777" w:rsidR="002850F6" w:rsidRPr="001B3826" w:rsidRDefault="002850F6" w:rsidP="007E2493">
            <w:pPr>
              <w:pStyle w:val="SITabletext"/>
              <w:spacing w:before="60" w:after="60"/>
            </w:pPr>
            <w:r w:rsidRPr="001B3826">
              <w:rPr>
                <w:lang w:val="en-NZ"/>
              </w:rPr>
              <w:t>Equivalent</w:t>
            </w:r>
          </w:p>
        </w:tc>
      </w:tr>
      <w:tr w:rsidR="002850F6" w:rsidRPr="001B3826" w14:paraId="61E97F60" w14:textId="77777777" w:rsidTr="007E2493">
        <w:trPr>
          <w:trHeight w:val="340"/>
        </w:trPr>
        <w:tc>
          <w:tcPr>
            <w:tcW w:w="3397" w:type="dxa"/>
          </w:tcPr>
          <w:p w14:paraId="2263B9AD" w14:textId="77777777" w:rsidR="002850F6" w:rsidRPr="001B3826" w:rsidRDefault="002850F6" w:rsidP="007E2493">
            <w:pPr>
              <w:pStyle w:val="SITabletext"/>
              <w:spacing w:before="60" w:after="60"/>
            </w:pPr>
            <w:r w:rsidRPr="001B3826">
              <w:t>FWPWPP3229 Classify flake</w:t>
            </w:r>
          </w:p>
        </w:tc>
        <w:tc>
          <w:tcPr>
            <w:tcW w:w="3828" w:type="dxa"/>
          </w:tcPr>
          <w:p w14:paraId="66D6E37C" w14:textId="77777777" w:rsidR="002850F6" w:rsidRPr="001B3826" w:rsidRDefault="002850F6" w:rsidP="007E2493">
            <w:pPr>
              <w:pStyle w:val="SITabletext"/>
              <w:spacing w:before="60" w:after="60"/>
            </w:pPr>
            <w:r w:rsidRPr="001B3826">
              <w:t>FPIWPP3229B Classify flake</w:t>
            </w:r>
          </w:p>
        </w:tc>
        <w:tc>
          <w:tcPr>
            <w:tcW w:w="1791" w:type="dxa"/>
          </w:tcPr>
          <w:p w14:paraId="5CE1EA61" w14:textId="77777777" w:rsidR="002850F6" w:rsidRPr="001B3826" w:rsidRDefault="002850F6" w:rsidP="007E2493">
            <w:pPr>
              <w:pStyle w:val="SITabletext"/>
              <w:spacing w:before="60" w:after="60"/>
            </w:pPr>
            <w:r w:rsidRPr="001B3826">
              <w:rPr>
                <w:lang w:val="en-NZ"/>
              </w:rPr>
              <w:t>Equivalent</w:t>
            </w:r>
          </w:p>
        </w:tc>
      </w:tr>
      <w:tr w:rsidR="002850F6" w:rsidRPr="001B3826" w14:paraId="1A922A8C" w14:textId="77777777" w:rsidTr="007E2493">
        <w:trPr>
          <w:trHeight w:val="340"/>
        </w:trPr>
        <w:tc>
          <w:tcPr>
            <w:tcW w:w="3397" w:type="dxa"/>
          </w:tcPr>
          <w:p w14:paraId="55C8748B" w14:textId="77777777" w:rsidR="002850F6" w:rsidRPr="001B3826" w:rsidRDefault="002850F6" w:rsidP="007E2493">
            <w:pPr>
              <w:pStyle w:val="SITabletext"/>
              <w:spacing w:before="60" w:after="60"/>
            </w:pPr>
            <w:r w:rsidRPr="001B3826">
              <w:lastRenderedPageBreak/>
              <w:t>FWPWPP3230 Produce decorative veneers</w:t>
            </w:r>
          </w:p>
        </w:tc>
        <w:tc>
          <w:tcPr>
            <w:tcW w:w="3828" w:type="dxa"/>
          </w:tcPr>
          <w:p w14:paraId="062BDD34" w14:textId="77777777" w:rsidR="002850F6" w:rsidRPr="001B3826" w:rsidRDefault="002850F6" w:rsidP="007E2493">
            <w:pPr>
              <w:pStyle w:val="SITabletext"/>
              <w:spacing w:before="60" w:after="60"/>
            </w:pPr>
            <w:r w:rsidRPr="001B3826">
              <w:t>FPIWPP3230B Produce decorative veneers</w:t>
            </w:r>
          </w:p>
        </w:tc>
        <w:tc>
          <w:tcPr>
            <w:tcW w:w="1791" w:type="dxa"/>
          </w:tcPr>
          <w:p w14:paraId="5BD1CC29" w14:textId="77777777" w:rsidR="002850F6" w:rsidRPr="001B3826" w:rsidRDefault="002850F6" w:rsidP="007E2493">
            <w:pPr>
              <w:pStyle w:val="SITabletext"/>
              <w:spacing w:before="60" w:after="60"/>
            </w:pPr>
            <w:r w:rsidRPr="001B3826">
              <w:rPr>
                <w:lang w:val="en-NZ"/>
              </w:rPr>
              <w:t>Equivalent</w:t>
            </w:r>
          </w:p>
        </w:tc>
      </w:tr>
      <w:tr w:rsidR="002850F6" w:rsidRPr="001B3826" w14:paraId="666F490A" w14:textId="77777777" w:rsidTr="007E2493">
        <w:trPr>
          <w:trHeight w:val="340"/>
        </w:trPr>
        <w:tc>
          <w:tcPr>
            <w:tcW w:w="3397" w:type="dxa"/>
          </w:tcPr>
          <w:p w14:paraId="7476F4AE" w14:textId="77777777" w:rsidR="002850F6" w:rsidRPr="001B3826" w:rsidRDefault="002850F6" w:rsidP="007E2493">
            <w:pPr>
              <w:pStyle w:val="SITabletext"/>
              <w:spacing w:before="60" w:after="60"/>
            </w:pPr>
            <w:r w:rsidRPr="001B3826">
              <w:t>FWPWPP3231 Produce veneer from prepared flitches</w:t>
            </w:r>
          </w:p>
        </w:tc>
        <w:tc>
          <w:tcPr>
            <w:tcW w:w="3828" w:type="dxa"/>
          </w:tcPr>
          <w:p w14:paraId="12959D6B" w14:textId="77777777" w:rsidR="002850F6" w:rsidRPr="001B3826" w:rsidRDefault="002850F6" w:rsidP="007E2493">
            <w:pPr>
              <w:pStyle w:val="SITabletext"/>
              <w:spacing w:before="60" w:after="60"/>
            </w:pPr>
            <w:r w:rsidRPr="001B3826">
              <w:t>FPIWPP3231B Produce veneer from prepared flitches</w:t>
            </w:r>
          </w:p>
        </w:tc>
        <w:tc>
          <w:tcPr>
            <w:tcW w:w="1791" w:type="dxa"/>
          </w:tcPr>
          <w:p w14:paraId="10C4BC0F" w14:textId="77777777" w:rsidR="002850F6" w:rsidRPr="001B3826" w:rsidRDefault="002850F6" w:rsidP="007E2493">
            <w:pPr>
              <w:pStyle w:val="SITabletext"/>
              <w:spacing w:before="60" w:after="60"/>
            </w:pPr>
            <w:r w:rsidRPr="001B3826">
              <w:rPr>
                <w:lang w:val="en-NZ"/>
              </w:rPr>
              <w:t>Equivalent</w:t>
            </w:r>
          </w:p>
        </w:tc>
      </w:tr>
      <w:tr w:rsidR="002850F6" w:rsidRPr="001B3826" w14:paraId="0E699C01" w14:textId="77777777" w:rsidTr="007E2493">
        <w:trPr>
          <w:trHeight w:val="340"/>
        </w:trPr>
        <w:tc>
          <w:tcPr>
            <w:tcW w:w="3397" w:type="dxa"/>
          </w:tcPr>
          <w:p w14:paraId="5651EA4F" w14:textId="77777777" w:rsidR="002850F6" w:rsidRPr="001B3826" w:rsidRDefault="002850F6" w:rsidP="007E2493">
            <w:pPr>
              <w:pStyle w:val="SITabletext"/>
              <w:spacing w:before="60" w:after="60"/>
            </w:pPr>
            <w:r w:rsidRPr="001B3826">
              <w:t>FWPWPP4201 Plan and coordinate panel production</w:t>
            </w:r>
          </w:p>
        </w:tc>
        <w:tc>
          <w:tcPr>
            <w:tcW w:w="3828" w:type="dxa"/>
          </w:tcPr>
          <w:p w14:paraId="1F96C533" w14:textId="77777777" w:rsidR="002850F6" w:rsidRPr="001B3826" w:rsidRDefault="002850F6" w:rsidP="007E2493">
            <w:pPr>
              <w:pStyle w:val="SITabletext"/>
              <w:spacing w:before="60" w:after="60"/>
            </w:pPr>
            <w:r w:rsidRPr="001B3826">
              <w:t>FPIWPP4201B Plan and coordinate panel production</w:t>
            </w:r>
          </w:p>
        </w:tc>
        <w:tc>
          <w:tcPr>
            <w:tcW w:w="1791" w:type="dxa"/>
          </w:tcPr>
          <w:p w14:paraId="7617E999" w14:textId="77777777" w:rsidR="002850F6" w:rsidRPr="001B3826" w:rsidRDefault="002850F6" w:rsidP="007E2493">
            <w:pPr>
              <w:pStyle w:val="SITabletext"/>
              <w:spacing w:before="60" w:after="60"/>
            </w:pPr>
            <w:r w:rsidRPr="001B3826">
              <w:rPr>
                <w:lang w:val="en-NZ"/>
              </w:rPr>
              <w:t>Equivalent</w:t>
            </w:r>
          </w:p>
        </w:tc>
      </w:tr>
      <w:tr w:rsidR="002850F6" w:rsidRPr="001B3826" w14:paraId="2A141E97" w14:textId="77777777" w:rsidTr="007E2493">
        <w:trPr>
          <w:trHeight w:val="340"/>
        </w:trPr>
        <w:tc>
          <w:tcPr>
            <w:tcW w:w="3397" w:type="dxa"/>
          </w:tcPr>
          <w:p w14:paraId="04928AF0" w14:textId="77777777" w:rsidR="002850F6" w:rsidRPr="001B3826" w:rsidRDefault="002850F6" w:rsidP="007E2493">
            <w:pPr>
              <w:pStyle w:val="SITabletext"/>
              <w:spacing w:before="60" w:after="60"/>
            </w:pPr>
            <w:r w:rsidRPr="001B3826">
              <w:t>FWPWPP4202 Perform laboratory testing</w:t>
            </w:r>
          </w:p>
        </w:tc>
        <w:tc>
          <w:tcPr>
            <w:tcW w:w="3828" w:type="dxa"/>
          </w:tcPr>
          <w:p w14:paraId="04E8D1FD" w14:textId="77777777" w:rsidR="002850F6" w:rsidRPr="001B3826" w:rsidRDefault="002850F6" w:rsidP="007E2493">
            <w:pPr>
              <w:pStyle w:val="SITabletext"/>
              <w:spacing w:before="60" w:after="60"/>
            </w:pPr>
            <w:r w:rsidRPr="001B3826">
              <w:t>FPIWPP4202B Perform laboratory testing</w:t>
            </w:r>
          </w:p>
        </w:tc>
        <w:tc>
          <w:tcPr>
            <w:tcW w:w="1791" w:type="dxa"/>
          </w:tcPr>
          <w:p w14:paraId="72CC7E3F" w14:textId="77777777" w:rsidR="002850F6" w:rsidRPr="001B3826" w:rsidRDefault="002850F6" w:rsidP="007E2493">
            <w:pPr>
              <w:pStyle w:val="SITabletext"/>
              <w:spacing w:before="60" w:after="60"/>
            </w:pPr>
            <w:r w:rsidRPr="001B3826">
              <w:rPr>
                <w:lang w:val="en-NZ"/>
              </w:rPr>
              <w:t>Equivalent</w:t>
            </w:r>
          </w:p>
        </w:tc>
      </w:tr>
    </w:tbl>
    <w:p w14:paraId="7D9786AF" w14:textId="77777777" w:rsidR="00EC43FA" w:rsidRPr="00EC43FA" w:rsidRDefault="00EC43FA" w:rsidP="00605E6E">
      <w:pPr>
        <w:pStyle w:val="Heading1"/>
      </w:pPr>
    </w:p>
    <w:sectPr w:rsidR="00EC43FA" w:rsidRPr="00EC43FA" w:rsidSect="004544D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11312" w14:textId="77777777" w:rsidR="00A5356E" w:rsidRDefault="00A5356E" w:rsidP="00846CD4">
      <w:pPr>
        <w:spacing w:after="0" w:line="240" w:lineRule="auto"/>
      </w:pPr>
      <w:r>
        <w:separator/>
      </w:r>
    </w:p>
    <w:p w14:paraId="65855CD3" w14:textId="77777777" w:rsidR="00A5356E" w:rsidRDefault="00A5356E"/>
  </w:endnote>
  <w:endnote w:type="continuationSeparator" w:id="0">
    <w:p w14:paraId="635F3FF1" w14:textId="77777777" w:rsidR="00A5356E" w:rsidRDefault="00A5356E" w:rsidP="00846CD4">
      <w:pPr>
        <w:spacing w:after="0" w:line="240" w:lineRule="auto"/>
      </w:pPr>
      <w:r>
        <w:continuationSeparator/>
      </w:r>
    </w:p>
    <w:p w14:paraId="5824F776" w14:textId="77777777" w:rsidR="00A5356E" w:rsidRDefault="00A5356E"/>
  </w:endnote>
  <w:endnote w:type="continuationNotice" w:id="1">
    <w:p w14:paraId="475456F7" w14:textId="77777777" w:rsidR="00A5356E" w:rsidRDefault="00A5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2FF" w:usb1="400004FF" w:usb2="00000000" w:usb3="00000000" w:csb0="0000019F" w:csb1="00000000"/>
  </w:font>
  <w:font w:name="Apex New">
    <w:altName w:val="Apex New"/>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EA2B5" w14:textId="77777777" w:rsidR="00A5356E" w:rsidRDefault="00A5356E" w:rsidP="00206213">
    <w:pPr>
      <w:pStyle w:val="Footer"/>
      <w:rPr>
        <w:rFonts w:ascii="Arial" w:eastAsia="Arial" w:hAnsi="Arial" w:cs="Arial"/>
        <w:b/>
        <w:bCs/>
        <w:noProof/>
        <w:sz w:val="18"/>
        <w:szCs w:val="18"/>
      </w:rPr>
    </w:pPr>
    <w:r>
      <w:rPr>
        <w:rFonts w:ascii="Arial" w:eastAsia="Arial" w:hAnsi="Arial" w:cs="Arial"/>
        <w:i/>
        <w:iCs/>
        <w:sz w:val="18"/>
        <w:szCs w:val="18"/>
      </w:rPr>
      <w:t xml:space="preserve">FWP Forest and Wood Products </w:t>
    </w:r>
    <w:r w:rsidRPr="6DD55250">
      <w:rPr>
        <w:rFonts w:ascii="Arial" w:eastAsia="Arial" w:hAnsi="Arial" w:cs="Arial"/>
        <w:i/>
        <w:iCs/>
        <w:sz w:val="18"/>
        <w:szCs w:val="18"/>
      </w:rPr>
      <w:t>Training Package</w:t>
    </w:r>
    <w:r>
      <w:rPr>
        <w:rFonts w:ascii="Arial" w:eastAsia="Arial" w:hAnsi="Arial" w:cs="Arial"/>
        <w:i/>
        <w:iCs/>
        <w:sz w:val="18"/>
        <w:szCs w:val="18"/>
      </w:rPr>
      <w:t xml:space="preserve"> Version 3.0</w:t>
    </w:r>
    <w:r>
      <w:rPr>
        <w:rFonts w:ascii="Arial" w:eastAsia="Arial" w:hAnsi="Arial" w:cs="Arial"/>
        <w:i/>
        <w:iCs/>
        <w:sz w:val="18"/>
        <w:szCs w:val="18"/>
      </w:rPr>
      <w:tab/>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sidR="003D2A63">
      <w:rPr>
        <w:rFonts w:ascii="Arial" w:hAnsi="Arial" w:cs="Arial"/>
        <w:b/>
        <w:bCs/>
        <w:noProof/>
        <w:sz w:val="18"/>
        <w:szCs w:val="18"/>
      </w:rPr>
      <w:t>22</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003D2A63" w:rsidRPr="003D2A63">
      <w:rPr>
        <w:rFonts w:ascii="Arial" w:eastAsia="Arial" w:hAnsi="Arial" w:cs="Arial"/>
        <w:b/>
        <w:bCs/>
        <w:noProof/>
        <w:sz w:val="18"/>
        <w:szCs w:val="18"/>
      </w:rPr>
      <w:t>107</w:t>
    </w:r>
    <w:r w:rsidRPr="6DD55250">
      <w:rPr>
        <w:rFonts w:ascii="Arial" w:eastAsia="Arial" w:hAnsi="Arial" w:cs="Arial"/>
        <w:b/>
        <w:bCs/>
        <w:noProof/>
        <w:sz w:val="18"/>
        <w:szCs w:val="18"/>
      </w:rPr>
      <w:fldChar w:fldCharType="end"/>
    </w:r>
  </w:p>
  <w:p w14:paraId="1544E461" w14:textId="77777777" w:rsidR="00A5356E" w:rsidRPr="004544DA" w:rsidRDefault="00A5356E" w:rsidP="00206213">
    <w:pPr>
      <w:pStyle w:val="Footer"/>
      <w:rPr>
        <w:rFonts w:ascii="Arial" w:eastAsia="Arial" w:hAnsi="Arial" w:cs="Arial"/>
        <w:sz w:val="18"/>
        <w:szCs w:val="18"/>
      </w:rPr>
    </w:pPr>
  </w:p>
  <w:p w14:paraId="0EFA22ED" w14:textId="77777777" w:rsidR="00A5356E" w:rsidRPr="00206213" w:rsidRDefault="00A5356E" w:rsidP="00206213">
    <w:pPr>
      <w:pStyle w:val="Footer"/>
      <w:jc w:val="center"/>
      <w:rPr>
        <w:rFonts w:ascii="Arial" w:eastAsia="Arial" w:hAnsi="Arial" w:cs="Arial"/>
        <w:sz w:val="18"/>
        <w:szCs w:val="18"/>
      </w:rPr>
    </w:pPr>
    <w:r>
      <w:rPr>
        <w:rFonts w:ascii="Arial" w:eastAsia="Arial" w:hAnsi="Arial" w:cs="Arial"/>
        <w:sz w:val="18"/>
        <w:szCs w:val="18"/>
      </w:rPr>
      <w:t>Companion Volume Implementation Guide Version 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03D7" w14:textId="77777777" w:rsidR="00A5356E" w:rsidRPr="004544DA" w:rsidRDefault="00A5356E" w:rsidP="00B50001">
    <w:pPr>
      <w:pStyle w:val="Footer"/>
      <w:rPr>
        <w:rFonts w:ascii="Arial" w:eastAsia="Arial" w:hAnsi="Arial" w:cs="Arial"/>
        <w:sz w:val="18"/>
        <w:szCs w:val="18"/>
      </w:rPr>
    </w:pPr>
    <w:r w:rsidRPr="6DD55250">
      <w:rPr>
        <w:rFonts w:ascii="Arial" w:eastAsia="Arial" w:hAnsi="Arial" w:cs="Arial"/>
        <w:sz w:val="18"/>
        <w:szCs w:val="18"/>
      </w:rPr>
      <w:t>Skills Impact</w:t>
    </w:r>
    <w:r>
      <w:rPr>
        <w:rFonts w:ascii="Arial" w:hAnsi="Arial" w:cs="Arial"/>
        <w:sz w:val="18"/>
        <w:szCs w:val="18"/>
      </w:rPr>
      <w:tab/>
    </w:r>
    <w:r>
      <w:rPr>
        <w:rFonts w:ascii="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86F7" w14:textId="77777777" w:rsidR="00A5356E" w:rsidRDefault="00A5356E" w:rsidP="00206213">
    <w:pPr>
      <w:pStyle w:val="Footer"/>
      <w:rPr>
        <w:rFonts w:ascii="Arial" w:eastAsia="Arial" w:hAnsi="Arial" w:cs="Arial"/>
        <w:b/>
        <w:bCs/>
        <w:noProof/>
        <w:sz w:val="18"/>
        <w:szCs w:val="18"/>
      </w:rPr>
    </w:pPr>
    <w:r>
      <w:rPr>
        <w:rFonts w:ascii="Arial" w:eastAsia="Arial" w:hAnsi="Arial" w:cs="Arial"/>
        <w:i/>
        <w:iCs/>
        <w:sz w:val="18"/>
        <w:szCs w:val="18"/>
      </w:rPr>
      <w:t xml:space="preserve">FWP Forest and Wood Products </w:t>
    </w:r>
    <w:r w:rsidRPr="6DD55250">
      <w:rPr>
        <w:rFonts w:ascii="Arial" w:eastAsia="Arial" w:hAnsi="Arial" w:cs="Arial"/>
        <w:i/>
        <w:iCs/>
        <w:sz w:val="18"/>
        <w:szCs w:val="18"/>
      </w:rPr>
      <w:t>Training Package</w:t>
    </w:r>
    <w:r>
      <w:rPr>
        <w:rFonts w:ascii="Arial" w:eastAsia="Arial" w:hAnsi="Arial" w:cs="Arial"/>
        <w:i/>
        <w:iCs/>
        <w:sz w:val="18"/>
        <w:szCs w:val="18"/>
      </w:rPr>
      <w:t xml:space="preserve"> Version 3.0</w:t>
    </w:r>
    <w:r>
      <w:rPr>
        <w:rFonts w:ascii="Arial" w:eastAsia="Arial" w:hAnsi="Arial" w:cs="Arial"/>
        <w:i/>
        <w:iCs/>
        <w:sz w:val="18"/>
        <w:szCs w:val="18"/>
      </w:rPr>
      <w:tab/>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sidR="003D2A63">
      <w:rPr>
        <w:rFonts w:ascii="Arial" w:hAnsi="Arial" w:cs="Arial"/>
        <w:b/>
        <w:bCs/>
        <w:noProof/>
        <w:sz w:val="18"/>
        <w:szCs w:val="18"/>
      </w:rPr>
      <w:t>3</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003D2A63" w:rsidRPr="003D2A63">
      <w:rPr>
        <w:rFonts w:ascii="Arial" w:eastAsia="Arial" w:hAnsi="Arial" w:cs="Arial"/>
        <w:b/>
        <w:bCs/>
        <w:noProof/>
        <w:sz w:val="18"/>
        <w:szCs w:val="18"/>
      </w:rPr>
      <w:t>107</w:t>
    </w:r>
    <w:r w:rsidRPr="6DD55250">
      <w:rPr>
        <w:rFonts w:ascii="Arial" w:eastAsia="Arial" w:hAnsi="Arial" w:cs="Arial"/>
        <w:b/>
        <w:bCs/>
        <w:noProof/>
        <w:sz w:val="18"/>
        <w:szCs w:val="18"/>
      </w:rPr>
      <w:fldChar w:fldCharType="end"/>
    </w:r>
  </w:p>
  <w:p w14:paraId="08BE8D99" w14:textId="77777777" w:rsidR="00A5356E" w:rsidRPr="004544DA" w:rsidRDefault="00A5356E" w:rsidP="00206213">
    <w:pPr>
      <w:pStyle w:val="Footer"/>
      <w:rPr>
        <w:rFonts w:ascii="Arial" w:eastAsia="Arial" w:hAnsi="Arial" w:cs="Arial"/>
        <w:sz w:val="18"/>
        <w:szCs w:val="18"/>
      </w:rPr>
    </w:pPr>
  </w:p>
  <w:p w14:paraId="114ACE39" w14:textId="77777777" w:rsidR="00A5356E" w:rsidRPr="00206213" w:rsidRDefault="00A5356E" w:rsidP="00206213">
    <w:pPr>
      <w:pStyle w:val="Footer"/>
      <w:jc w:val="center"/>
      <w:rPr>
        <w:rFonts w:ascii="Arial" w:eastAsia="Arial" w:hAnsi="Arial" w:cs="Arial"/>
        <w:sz w:val="18"/>
        <w:szCs w:val="18"/>
      </w:rPr>
    </w:pPr>
    <w:r>
      <w:rPr>
        <w:rFonts w:ascii="Arial" w:eastAsia="Arial" w:hAnsi="Arial" w:cs="Arial"/>
        <w:sz w:val="18"/>
        <w:szCs w:val="18"/>
      </w:rPr>
      <w:t>Companion Volume Implementation Guide Version 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86899" w14:textId="77777777" w:rsidR="00A5356E" w:rsidRDefault="00A5356E" w:rsidP="00206213">
    <w:pPr>
      <w:pStyle w:val="Footer"/>
      <w:rPr>
        <w:rFonts w:ascii="Arial" w:eastAsia="Arial" w:hAnsi="Arial" w:cs="Arial"/>
        <w:b/>
        <w:bCs/>
        <w:noProof/>
        <w:sz w:val="18"/>
        <w:szCs w:val="18"/>
      </w:rPr>
    </w:pPr>
    <w:r>
      <w:rPr>
        <w:rFonts w:ascii="Arial" w:eastAsia="Arial" w:hAnsi="Arial" w:cs="Arial"/>
        <w:i/>
        <w:iCs/>
        <w:sz w:val="18"/>
        <w:szCs w:val="18"/>
      </w:rPr>
      <w:t xml:space="preserve">FWP Forest and Wood Products </w:t>
    </w:r>
    <w:r w:rsidRPr="6DD55250">
      <w:rPr>
        <w:rFonts w:ascii="Arial" w:eastAsia="Arial" w:hAnsi="Arial" w:cs="Arial"/>
        <w:i/>
        <w:iCs/>
        <w:sz w:val="18"/>
        <w:szCs w:val="18"/>
      </w:rPr>
      <w:t>Training Package</w:t>
    </w:r>
    <w:r>
      <w:rPr>
        <w:rFonts w:ascii="Arial" w:eastAsia="Arial" w:hAnsi="Arial" w:cs="Arial"/>
        <w:i/>
        <w:iCs/>
        <w:sz w:val="18"/>
        <w:szCs w:val="18"/>
      </w:rPr>
      <w:t xml:space="preserve"> Version 3.0</w:t>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Pr>
        <w:rFonts w:ascii="Arial" w:eastAsia="Arial" w:hAnsi="Arial" w:cs="Arial"/>
        <w:i/>
        <w:iCs/>
        <w:sz w:val="18"/>
        <w:szCs w:val="18"/>
      </w:rPr>
      <w:tab/>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sidR="003D2A63">
      <w:rPr>
        <w:rFonts w:ascii="Arial" w:hAnsi="Arial" w:cs="Arial"/>
        <w:b/>
        <w:bCs/>
        <w:noProof/>
        <w:sz w:val="18"/>
        <w:szCs w:val="18"/>
      </w:rPr>
      <w:t>29</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003D2A63" w:rsidRPr="003D2A63">
      <w:rPr>
        <w:rFonts w:ascii="Arial" w:eastAsia="Arial" w:hAnsi="Arial" w:cs="Arial"/>
        <w:b/>
        <w:bCs/>
        <w:noProof/>
        <w:sz w:val="18"/>
        <w:szCs w:val="18"/>
      </w:rPr>
      <w:t>107</w:t>
    </w:r>
    <w:r w:rsidRPr="6DD55250">
      <w:rPr>
        <w:rFonts w:ascii="Arial" w:eastAsia="Arial" w:hAnsi="Arial" w:cs="Arial"/>
        <w:b/>
        <w:bCs/>
        <w:noProof/>
        <w:sz w:val="18"/>
        <w:szCs w:val="18"/>
      </w:rPr>
      <w:fldChar w:fldCharType="end"/>
    </w:r>
  </w:p>
  <w:p w14:paraId="2EC19352" w14:textId="77777777" w:rsidR="00A5356E" w:rsidRPr="004544DA" w:rsidRDefault="00A5356E" w:rsidP="00206213">
    <w:pPr>
      <w:pStyle w:val="Footer"/>
      <w:rPr>
        <w:rFonts w:ascii="Arial" w:eastAsia="Arial" w:hAnsi="Arial" w:cs="Arial"/>
        <w:sz w:val="18"/>
        <w:szCs w:val="18"/>
      </w:rPr>
    </w:pPr>
  </w:p>
  <w:p w14:paraId="533D6D2E" w14:textId="77777777" w:rsidR="00A5356E" w:rsidRPr="00206213" w:rsidRDefault="00A5356E" w:rsidP="00206213">
    <w:pPr>
      <w:pStyle w:val="Footer"/>
      <w:jc w:val="center"/>
      <w:rPr>
        <w:rFonts w:ascii="Arial" w:eastAsia="Arial" w:hAnsi="Arial" w:cs="Arial"/>
        <w:sz w:val="18"/>
        <w:szCs w:val="18"/>
      </w:rPr>
    </w:pPr>
    <w:r>
      <w:rPr>
        <w:rFonts w:ascii="Arial" w:eastAsia="Arial" w:hAnsi="Arial" w:cs="Arial"/>
        <w:sz w:val="18"/>
        <w:szCs w:val="18"/>
      </w:rPr>
      <w:t>Companion Volume Implementation Guide Version 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0521" w14:textId="0D9F3B42" w:rsidR="00A5356E" w:rsidRDefault="00A5356E" w:rsidP="00206213">
    <w:pPr>
      <w:pStyle w:val="Footer"/>
      <w:rPr>
        <w:rFonts w:ascii="Arial" w:eastAsia="Arial" w:hAnsi="Arial" w:cs="Arial"/>
        <w:b/>
        <w:bCs/>
        <w:noProof/>
        <w:sz w:val="18"/>
        <w:szCs w:val="18"/>
      </w:rPr>
    </w:pPr>
    <w:r>
      <w:rPr>
        <w:rFonts w:ascii="Arial" w:eastAsia="Arial" w:hAnsi="Arial" w:cs="Arial"/>
        <w:i/>
        <w:iCs/>
        <w:sz w:val="18"/>
        <w:szCs w:val="18"/>
      </w:rPr>
      <w:t xml:space="preserve">FWP Forest and Wood Products </w:t>
    </w:r>
    <w:r w:rsidRPr="6DD55250">
      <w:rPr>
        <w:rFonts w:ascii="Arial" w:eastAsia="Arial" w:hAnsi="Arial" w:cs="Arial"/>
        <w:i/>
        <w:iCs/>
        <w:sz w:val="18"/>
        <w:szCs w:val="18"/>
      </w:rPr>
      <w:t>Training Package</w:t>
    </w:r>
    <w:r>
      <w:rPr>
        <w:rFonts w:ascii="Arial" w:eastAsia="Arial" w:hAnsi="Arial" w:cs="Arial"/>
        <w:i/>
        <w:iCs/>
        <w:sz w:val="18"/>
        <w:szCs w:val="18"/>
      </w:rPr>
      <w:t xml:space="preserve"> Version 3.0</w:t>
    </w:r>
    <w:r>
      <w:rPr>
        <w:rFonts w:ascii="Arial" w:eastAsia="Arial" w:hAnsi="Arial" w:cs="Arial"/>
        <w:i/>
        <w:iCs/>
        <w:sz w:val="18"/>
        <w:szCs w:val="18"/>
      </w:rPr>
      <w:tab/>
      <w:t xml:space="preserve">       </w:t>
    </w:r>
    <w:r w:rsidRPr="6DD55250">
      <w:rPr>
        <w:rFonts w:ascii="Arial" w:eastAsia="Arial" w:hAnsi="Arial" w:cs="Arial"/>
        <w:sz w:val="18"/>
        <w:szCs w:val="18"/>
      </w:rPr>
      <w:t xml:space="preserve">Page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PAGE  \* Arabic  \* MERGEFORMAT </w:instrText>
    </w:r>
    <w:r w:rsidRPr="6DD55250">
      <w:rPr>
        <w:rFonts w:ascii="Arial" w:hAnsi="Arial" w:cs="Arial"/>
        <w:b/>
        <w:bCs/>
        <w:sz w:val="18"/>
        <w:szCs w:val="18"/>
      </w:rPr>
      <w:fldChar w:fldCharType="separate"/>
    </w:r>
    <w:r w:rsidR="003D2A63">
      <w:rPr>
        <w:rFonts w:ascii="Arial" w:hAnsi="Arial" w:cs="Arial"/>
        <w:b/>
        <w:bCs/>
        <w:noProof/>
        <w:sz w:val="18"/>
        <w:szCs w:val="18"/>
      </w:rPr>
      <w:t>87</w:t>
    </w:r>
    <w:r w:rsidRPr="6DD55250">
      <w:rPr>
        <w:rFonts w:ascii="Arial" w:eastAsia="Arial" w:hAnsi="Arial" w:cs="Arial"/>
        <w:b/>
        <w:bCs/>
        <w:noProof/>
        <w:sz w:val="18"/>
        <w:szCs w:val="18"/>
      </w:rPr>
      <w:fldChar w:fldCharType="end"/>
    </w:r>
    <w:r w:rsidRPr="6DD55250">
      <w:rPr>
        <w:rFonts w:ascii="Arial" w:eastAsia="Arial" w:hAnsi="Arial" w:cs="Arial"/>
        <w:sz w:val="18"/>
        <w:szCs w:val="18"/>
      </w:rPr>
      <w:t xml:space="preserve"> of </w:t>
    </w:r>
    <w:r w:rsidRPr="6DD55250">
      <w:rPr>
        <w:rFonts w:ascii="Arial" w:eastAsia="Arial" w:hAnsi="Arial" w:cs="Arial"/>
        <w:b/>
        <w:bCs/>
        <w:noProof/>
        <w:sz w:val="18"/>
        <w:szCs w:val="18"/>
      </w:rPr>
      <w:fldChar w:fldCharType="begin"/>
    </w:r>
    <w:r w:rsidRPr="002E5262">
      <w:rPr>
        <w:rFonts w:ascii="Arial" w:hAnsi="Arial" w:cs="Arial"/>
        <w:b/>
        <w:bCs/>
        <w:sz w:val="18"/>
        <w:szCs w:val="18"/>
      </w:rPr>
      <w:instrText xml:space="preserve"> NUMPAGES  \* Arabic  \* MERGEFORMAT </w:instrText>
    </w:r>
    <w:r w:rsidRPr="6DD55250">
      <w:rPr>
        <w:rFonts w:ascii="Arial" w:hAnsi="Arial" w:cs="Arial"/>
        <w:b/>
        <w:bCs/>
        <w:sz w:val="18"/>
        <w:szCs w:val="18"/>
      </w:rPr>
      <w:fldChar w:fldCharType="separate"/>
    </w:r>
    <w:r w:rsidR="003D2A63" w:rsidRPr="003D2A63">
      <w:rPr>
        <w:rFonts w:ascii="Arial" w:eastAsia="Arial" w:hAnsi="Arial" w:cs="Arial"/>
        <w:b/>
        <w:bCs/>
        <w:noProof/>
        <w:sz w:val="18"/>
        <w:szCs w:val="18"/>
      </w:rPr>
      <w:t>107</w:t>
    </w:r>
    <w:r w:rsidRPr="6DD55250">
      <w:rPr>
        <w:rFonts w:ascii="Arial" w:eastAsia="Arial" w:hAnsi="Arial" w:cs="Arial"/>
        <w:b/>
        <w:bCs/>
        <w:noProof/>
        <w:sz w:val="18"/>
        <w:szCs w:val="18"/>
      </w:rPr>
      <w:fldChar w:fldCharType="end"/>
    </w:r>
  </w:p>
  <w:p w14:paraId="17B8B675" w14:textId="77777777" w:rsidR="00A5356E" w:rsidRPr="004544DA" w:rsidRDefault="00A5356E" w:rsidP="00206213">
    <w:pPr>
      <w:pStyle w:val="Footer"/>
      <w:rPr>
        <w:rFonts w:ascii="Arial" w:eastAsia="Arial" w:hAnsi="Arial" w:cs="Arial"/>
        <w:sz w:val="18"/>
        <w:szCs w:val="18"/>
      </w:rPr>
    </w:pPr>
  </w:p>
  <w:p w14:paraId="243C5689" w14:textId="77777777" w:rsidR="00A5356E" w:rsidRPr="00206213" w:rsidRDefault="00A5356E" w:rsidP="00206213">
    <w:pPr>
      <w:pStyle w:val="Footer"/>
      <w:jc w:val="center"/>
      <w:rPr>
        <w:rFonts w:ascii="Arial" w:eastAsia="Arial" w:hAnsi="Arial" w:cs="Arial"/>
        <w:sz w:val="18"/>
        <w:szCs w:val="18"/>
      </w:rPr>
    </w:pPr>
    <w:r>
      <w:rPr>
        <w:rFonts w:ascii="Arial" w:eastAsia="Arial" w:hAnsi="Arial" w:cs="Arial"/>
        <w:sz w:val="18"/>
        <w:szCs w:val="18"/>
      </w:rPr>
      <w:t>Companion Volume Implementation Guide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54B73" w14:textId="77777777" w:rsidR="00A5356E" w:rsidRDefault="00A5356E" w:rsidP="00846CD4">
      <w:pPr>
        <w:spacing w:after="0" w:line="240" w:lineRule="auto"/>
      </w:pPr>
      <w:r>
        <w:separator/>
      </w:r>
    </w:p>
  </w:footnote>
  <w:footnote w:type="continuationSeparator" w:id="0">
    <w:p w14:paraId="39A132C7" w14:textId="77777777" w:rsidR="00A5356E" w:rsidRDefault="00A5356E" w:rsidP="00846CD4">
      <w:pPr>
        <w:spacing w:after="0" w:line="240" w:lineRule="auto"/>
      </w:pPr>
      <w:r>
        <w:continuationSeparator/>
      </w:r>
    </w:p>
    <w:p w14:paraId="7825C126" w14:textId="77777777" w:rsidR="00A5356E" w:rsidRDefault="00A5356E"/>
  </w:footnote>
  <w:footnote w:type="continuationNotice" w:id="1">
    <w:p w14:paraId="6AFAF655" w14:textId="77777777" w:rsidR="00A5356E" w:rsidRDefault="00A5356E">
      <w:pPr>
        <w:spacing w:after="0" w:line="240" w:lineRule="auto"/>
      </w:pPr>
    </w:p>
  </w:footnote>
  <w:footnote w:id="2">
    <w:p w14:paraId="306D3BD6" w14:textId="77777777" w:rsidR="00A5356E" w:rsidRPr="00901DCA" w:rsidRDefault="00A5356E" w:rsidP="00901DCA">
      <w:pPr>
        <w:pStyle w:val="FootnoteText"/>
      </w:pPr>
      <w:r w:rsidRPr="6DD55250">
        <w:rPr>
          <w:rStyle w:val="FootnoteReference"/>
          <w:rFonts w:eastAsia="Arial" w:cs="Arial"/>
          <w:vertAlign w:val="baseline"/>
        </w:rPr>
        <w:footnoteRef/>
      </w:r>
      <w:r w:rsidRPr="00901DCA">
        <w:t xml:space="preserve"> The </w:t>
      </w:r>
      <w:r w:rsidRPr="6DD55250">
        <w:rPr>
          <w:i/>
          <w:iCs/>
        </w:rPr>
        <w:t>Standards for Training Packages 2012</w:t>
      </w:r>
      <w:r w:rsidRPr="00901DCA">
        <w:t>, and accompany</w:t>
      </w:r>
      <w:r>
        <w:t>ing</w:t>
      </w:r>
      <w:r w:rsidRPr="00901DCA">
        <w:t xml:space="preserve"> policies, are available from the Australian Department of Education and Training website &lt;https://www.education.gov.au/training-packages&gt;</w:t>
      </w:r>
      <w:r>
        <w:t>.</w:t>
      </w:r>
    </w:p>
  </w:footnote>
  <w:footnote w:id="3">
    <w:p w14:paraId="699D4380" w14:textId="77777777" w:rsidR="00A5356E" w:rsidRPr="00F75C8E" w:rsidRDefault="00A5356E" w:rsidP="00B0478B">
      <w:pPr>
        <w:pStyle w:val="SIBodybullet"/>
        <w:numPr>
          <w:ilvl w:val="0"/>
          <w:numId w:val="0"/>
        </w:numPr>
        <w:rPr>
          <w:sz w:val="18"/>
          <w:szCs w:val="18"/>
        </w:rPr>
      </w:pPr>
      <w:r w:rsidRPr="00F75C8E">
        <w:rPr>
          <w:rStyle w:val="FootnoteReference"/>
          <w:rFonts w:cs="Arial"/>
          <w:sz w:val="18"/>
          <w:szCs w:val="18"/>
        </w:rPr>
        <w:footnoteRef/>
      </w:r>
      <w:r w:rsidRPr="00F75C8E">
        <w:rPr>
          <w:sz w:val="18"/>
          <w:szCs w:val="18"/>
        </w:rPr>
        <w:t xml:space="preserve"> </w:t>
      </w:r>
      <w:r w:rsidRPr="00F75C8E">
        <w:rPr>
          <w:rStyle w:val="FootnoteTextChar"/>
        </w:rPr>
        <w:t>More information about key stakeholder roles is available on the AISC website &lt; https://www.aisc.net.au&gt;.</w:t>
      </w:r>
    </w:p>
    <w:p w14:paraId="51337FA2" w14:textId="77777777" w:rsidR="00A5356E" w:rsidRDefault="00A5356E">
      <w:pPr>
        <w:pStyle w:val="FootnoteText"/>
      </w:pPr>
    </w:p>
  </w:footnote>
  <w:footnote w:id="4">
    <w:p w14:paraId="3FB4468A" w14:textId="77777777" w:rsidR="00A5356E" w:rsidRDefault="00A5356E" w:rsidP="00E55630">
      <w:pPr>
        <w:pStyle w:val="FootnoteText"/>
      </w:pPr>
      <w:r>
        <w:rPr>
          <w:rStyle w:val="FootnoteReference"/>
        </w:rPr>
        <w:footnoteRef/>
      </w:r>
      <w:r>
        <w:t xml:space="preserve"> The training package development and endorsement process policy can be downloaded from the Department of Education and Training website &lt;</w:t>
      </w:r>
      <w:r w:rsidRPr="00923A96">
        <w:t>https://docs.education.gov.au/node/43181</w:t>
      </w:r>
      <w:r>
        <w:t>&gt;</w:t>
      </w:r>
    </w:p>
  </w:footnote>
  <w:footnote w:id="5">
    <w:p w14:paraId="0202EA10" w14:textId="77777777" w:rsidR="00A5356E" w:rsidRDefault="00A5356E">
      <w:pPr>
        <w:pStyle w:val="FootnoteText"/>
      </w:pPr>
      <w:r>
        <w:rPr>
          <w:rStyle w:val="FootnoteReference"/>
        </w:rPr>
        <w:footnoteRef/>
      </w:r>
      <w:r>
        <w:t xml:space="preserve"> See: </w:t>
      </w:r>
      <w:r w:rsidRPr="000D1027">
        <w:t>https://docs.education.gov.au/node/43181</w:t>
      </w:r>
    </w:p>
  </w:footnote>
  <w:footnote w:id="6">
    <w:p w14:paraId="44DA17B1" w14:textId="77777777" w:rsidR="00A5356E" w:rsidRDefault="00A5356E">
      <w:pPr>
        <w:pStyle w:val="FootnoteText"/>
      </w:pPr>
      <w:r>
        <w:rPr>
          <w:rStyle w:val="FootnoteReference"/>
        </w:rPr>
        <w:footnoteRef/>
      </w:r>
      <w:r>
        <w:t xml:space="preserve"> The AQF Qualifications Pathways Policy is available to download form the Australian Qualifications Framework website: &lt;</w:t>
      </w:r>
      <w:r w:rsidRPr="00FE1B22">
        <w:t>http://www.aqf.edu.au/aqf/in-detail/aqf-policies/</w:t>
      </w:r>
      <w:r>
        <w:t>&gt;</w:t>
      </w:r>
    </w:p>
  </w:footnote>
  <w:footnote w:id="7">
    <w:p w14:paraId="7DCBBDC3" w14:textId="77777777" w:rsidR="00A5356E" w:rsidRPr="00031B6F" w:rsidRDefault="00A5356E" w:rsidP="0002117C">
      <w:pPr>
        <w:autoSpaceDE w:val="0"/>
        <w:autoSpaceDN w:val="0"/>
        <w:adjustRightInd w:val="0"/>
        <w:spacing w:after="0" w:line="240" w:lineRule="auto"/>
        <w:rPr>
          <w:rStyle w:val="FootnoteTextChar"/>
          <w:rFonts w:ascii="Calibri" w:eastAsia="Calibri" w:hAnsi="Calibri" w:cs="Times New Roman"/>
        </w:rPr>
      </w:pPr>
      <w:r>
        <w:rPr>
          <w:rStyle w:val="FootnoteReference"/>
        </w:rPr>
        <w:footnoteRef/>
      </w:r>
      <w:r>
        <w:t xml:space="preserve"> </w:t>
      </w:r>
      <w:r w:rsidRPr="001E0A66">
        <w:rPr>
          <w:rStyle w:val="FootnoteTextChar"/>
          <w:rFonts w:ascii="Calibri" w:eastAsia="Calibri" w:hAnsi="Calibri" w:cs="Times New Roman"/>
        </w:rPr>
        <w:t xml:space="preserve">The Australian Apprenticeships website </w:t>
      </w:r>
      <w:r>
        <w:rPr>
          <w:rStyle w:val="FootnoteTextChar"/>
          <w:rFonts w:ascii="Calibri" w:eastAsia="Calibri" w:hAnsi="Calibri" w:cs="Times New Roman"/>
        </w:rPr>
        <w:t>has</w:t>
      </w:r>
      <w:r w:rsidRPr="001E0A66">
        <w:rPr>
          <w:rStyle w:val="FootnoteTextChar"/>
          <w:rFonts w:ascii="Calibri" w:eastAsia="Calibri" w:hAnsi="Calibri" w:cs="Times New Roman"/>
        </w:rPr>
        <w:t xml:space="preserve"> information about tra</w:t>
      </w:r>
      <w:r>
        <w:rPr>
          <w:rStyle w:val="FootnoteTextChar"/>
          <w:rFonts w:ascii="Calibri" w:eastAsia="Calibri" w:hAnsi="Calibri" w:cs="Times New Roman"/>
        </w:rPr>
        <w:t xml:space="preserve">ineeships and apprenticeships. </w:t>
      </w:r>
      <w:r w:rsidRPr="001E0A66">
        <w:rPr>
          <w:rStyle w:val="FootnoteTextChar"/>
          <w:rFonts w:ascii="Calibri" w:eastAsia="Calibri" w:hAnsi="Calibri" w:cs="Times New Roman"/>
        </w:rPr>
        <w:t xml:space="preserve">Visit </w:t>
      </w:r>
      <w:r>
        <w:rPr>
          <w:rStyle w:val="FootnoteTextChar"/>
          <w:rFonts w:ascii="Calibri" w:eastAsia="Calibri" w:hAnsi="Calibri" w:cs="Times New Roman"/>
        </w:rPr>
        <w:t>&lt;</w:t>
      </w:r>
      <w:r w:rsidRPr="001E0A66">
        <w:rPr>
          <w:rStyle w:val="FootnoteTextChar"/>
          <w:rFonts w:ascii="Calibri" w:eastAsia="Calibri" w:hAnsi="Calibri" w:cs="Times New Roman"/>
        </w:rPr>
        <w:t xml:space="preserve">www.australianapprenticeships.gov. </w:t>
      </w:r>
      <w:proofErr w:type="gramStart"/>
      <w:r w:rsidRPr="001E0A66">
        <w:rPr>
          <w:rStyle w:val="FootnoteTextChar"/>
          <w:rFonts w:ascii="Calibri" w:eastAsia="Calibri" w:hAnsi="Calibri" w:cs="Times New Roman"/>
        </w:rPr>
        <w:t>au</w:t>
      </w:r>
      <w:proofErr w:type="gramEnd"/>
      <w:r>
        <w:rPr>
          <w:rStyle w:val="FootnoteTextChar"/>
          <w:rFonts w:ascii="Calibri" w:eastAsia="Calibri" w:hAnsi="Calibri" w:cs="Times New Roman"/>
        </w:rPr>
        <w:t>&gt;</w:t>
      </w:r>
      <w:r w:rsidRPr="001E0A66">
        <w:rPr>
          <w:rStyle w:val="FootnoteTextChar"/>
          <w:rFonts w:ascii="Calibri" w:eastAsia="Calibri" w:hAnsi="Calibri" w:cs="Times New Roman"/>
        </w:rPr>
        <w:t xml:space="preserve"> for more information.</w:t>
      </w:r>
      <w:r>
        <w:rPr>
          <w:rStyle w:val="FootnoteTextChar"/>
          <w:rFonts w:ascii="Calibri" w:eastAsia="Calibri" w:hAnsi="Calibri" w:cs="Times New Roman"/>
        </w:rPr>
        <w:t xml:space="preserve"> </w:t>
      </w:r>
      <w:r w:rsidRPr="00031B6F">
        <w:rPr>
          <w:rStyle w:val="FootnoteTextChar"/>
          <w:rFonts w:ascii="Calibri" w:eastAsia="Calibri" w:hAnsi="Calibri" w:cs="Times New Roman"/>
        </w:rPr>
        <w:t>STA contact details are provided in the Links section of this Implementation Guide.</w:t>
      </w:r>
    </w:p>
    <w:p w14:paraId="0C3BD83B" w14:textId="77777777" w:rsidR="00A5356E" w:rsidRDefault="00A5356E" w:rsidP="0002117C">
      <w:pPr>
        <w:pStyle w:val="FootnoteText"/>
      </w:pPr>
    </w:p>
  </w:footnote>
  <w:footnote w:id="8">
    <w:p w14:paraId="15E7F6D6" w14:textId="5B321245" w:rsidR="00A5356E" w:rsidRDefault="00A5356E" w:rsidP="00605E6E">
      <w:r w:rsidRPr="000377E1">
        <w:rPr>
          <w:rStyle w:val="FootnoteReference"/>
          <w:rFonts w:ascii="Arial" w:hAnsi="Arial" w:cs="Arial"/>
          <w:sz w:val="18"/>
          <w:szCs w:val="18"/>
        </w:rPr>
        <w:footnoteRef/>
      </w:r>
      <w:r w:rsidRPr="000377E1">
        <w:rPr>
          <w:rFonts w:ascii="Arial" w:hAnsi="Arial" w:cs="Arial"/>
          <w:sz w:val="18"/>
          <w:szCs w:val="18"/>
        </w:rPr>
        <w:t xml:space="preserve"> </w:t>
      </w:r>
      <w:r w:rsidRPr="000377E1">
        <w:rPr>
          <w:rStyle w:val="FootnoteTextChar"/>
          <w:rFonts w:eastAsia="Calibri"/>
        </w:rPr>
        <w:t>RTOs regulated by Australian Skills Quality Authority (ASQA) must comply with the Standards for Registered Training Organisations (RTOs) 2015. RTOs regulated by the Western Australian Training Accreditation Council (WA TAC) or the Victorian Registration and Qualifications Authority (VRQA) must check with their regulator for current requirements.</w:t>
      </w:r>
    </w:p>
  </w:footnote>
  <w:footnote w:id="9">
    <w:p w14:paraId="7EF53366" w14:textId="77777777" w:rsidR="00A5356E" w:rsidRPr="00884F45" w:rsidRDefault="00A5356E" w:rsidP="000377E1">
      <w:pPr>
        <w:pStyle w:val="FootnoteText"/>
        <w:spacing w:after="0" w:line="240" w:lineRule="auto"/>
      </w:pPr>
      <w:r>
        <w:rPr>
          <w:rStyle w:val="FootnoteReference"/>
        </w:rPr>
        <w:footnoteRef/>
      </w:r>
      <w:r>
        <w:t xml:space="preserve"> Information sourced from Aust</w:t>
      </w:r>
      <w:r w:rsidRPr="00164F53">
        <w:t xml:space="preserve">ralian Government, </w:t>
      </w:r>
      <w:r>
        <w:t>ASQA</w:t>
      </w:r>
      <w:r w:rsidRPr="00164F53">
        <w:t xml:space="preserve">, </w:t>
      </w:r>
      <w:r w:rsidRPr="00E17426">
        <w:rPr>
          <w:i/>
        </w:rPr>
        <w:t>Fact Sheet: Determining the amount of training</w:t>
      </w:r>
      <w:r>
        <w:t>, &lt;</w:t>
      </w:r>
      <w:hyperlink r:id="rId1" w:history="1">
        <w:r w:rsidRPr="00F35FAA">
          <w:rPr>
            <w:rStyle w:val="Hyperlink"/>
            <w:sz w:val="18"/>
          </w:rPr>
          <w:t>https://www.asqa.gov.au/sites/g/files/net2166/f/FACT_SHEET_Amount_of_training.pdf</w:t>
        </w:r>
      </w:hyperlink>
      <w:r>
        <w:t>&gt; viewed June 2017:</w:t>
      </w:r>
    </w:p>
  </w:footnote>
  <w:footnote w:id="10">
    <w:p w14:paraId="1FC1D115" w14:textId="77777777" w:rsidR="00A5356E" w:rsidRPr="00884F45" w:rsidRDefault="00A5356E" w:rsidP="000377E1">
      <w:pPr>
        <w:pStyle w:val="NormalWeb"/>
        <w:spacing w:before="0" w:beforeAutospacing="0" w:after="0" w:afterAutospacing="0"/>
        <w:rPr>
          <w:rFonts w:ascii="Arial" w:hAnsi="Arial" w:cs="Arial"/>
          <w:color w:val="0563C1"/>
          <w:sz w:val="18"/>
          <w:szCs w:val="18"/>
          <w:u w:val="single"/>
          <w:lang w:eastAsia="en-US"/>
        </w:rPr>
      </w:pPr>
      <w:r>
        <w:rPr>
          <w:rStyle w:val="FootnoteReference"/>
        </w:rPr>
        <w:footnoteRef/>
      </w:r>
      <w:r>
        <w:t xml:space="preserve"> I</w:t>
      </w:r>
      <w:r w:rsidRPr="00164F53">
        <w:rPr>
          <w:rFonts w:ascii="Arial" w:hAnsi="Arial" w:cs="Arial"/>
          <w:sz w:val="18"/>
          <w:szCs w:val="18"/>
          <w:lang w:eastAsia="en-US"/>
        </w:rPr>
        <w:t xml:space="preserve">nformation sourced from Australian Government, </w:t>
      </w:r>
      <w:r>
        <w:rPr>
          <w:rFonts w:ascii="Arial" w:hAnsi="Arial" w:cs="Arial"/>
          <w:sz w:val="18"/>
          <w:szCs w:val="18"/>
          <w:lang w:eastAsia="en-US"/>
        </w:rPr>
        <w:t>ASQA</w:t>
      </w:r>
      <w:r w:rsidRPr="00164F53">
        <w:rPr>
          <w:rFonts w:ascii="Arial" w:hAnsi="Arial" w:cs="Arial"/>
          <w:sz w:val="18"/>
          <w:szCs w:val="18"/>
          <w:lang w:eastAsia="en-US"/>
        </w:rPr>
        <w:t xml:space="preserve">, </w:t>
      </w:r>
      <w:r w:rsidRPr="006F46ED">
        <w:rPr>
          <w:rFonts w:ascii="Arial" w:hAnsi="Arial" w:cs="Arial"/>
          <w:i/>
          <w:sz w:val="18"/>
          <w:szCs w:val="18"/>
          <w:lang w:eastAsia="en-US"/>
        </w:rPr>
        <w:t>Users’ Guide to the Standards for RTOs 2015</w:t>
      </w:r>
      <w:r w:rsidRPr="00164F53">
        <w:rPr>
          <w:rFonts w:ascii="Arial" w:hAnsi="Arial" w:cs="Arial"/>
          <w:sz w:val="18"/>
          <w:szCs w:val="18"/>
          <w:lang w:eastAsia="en-US"/>
        </w:rPr>
        <w:t xml:space="preserve">, </w:t>
      </w:r>
      <w:r>
        <w:rPr>
          <w:rFonts w:ascii="Arial" w:hAnsi="Arial" w:cs="Arial"/>
          <w:sz w:val="18"/>
          <w:szCs w:val="18"/>
          <w:lang w:eastAsia="en-US"/>
        </w:rPr>
        <w:t>&lt;</w:t>
      </w:r>
      <w:hyperlink r:id="rId2" w:history="1">
        <w:r w:rsidRPr="00164F53">
          <w:rPr>
            <w:rFonts w:ascii="Arial" w:hAnsi="Arial" w:cs="Arial"/>
            <w:sz w:val="18"/>
            <w:szCs w:val="18"/>
            <w:lang w:eastAsia="en-US"/>
          </w:rPr>
          <w:t>https://www.asqa.gov.au/standards/about-standards-rtos-2015/standard-one/clauses-1.1-1.4</w:t>
        </w:r>
      </w:hyperlink>
      <w:r>
        <w:rPr>
          <w:rFonts w:ascii="Arial" w:hAnsi="Arial" w:cs="Arial"/>
          <w:sz w:val="18"/>
          <w:szCs w:val="18"/>
          <w:lang w:eastAsia="en-US"/>
        </w:rPr>
        <w:t xml:space="preserve">&gt; </w:t>
      </w:r>
      <w:r w:rsidRPr="00164F53">
        <w:rPr>
          <w:rFonts w:ascii="Arial" w:hAnsi="Arial" w:cs="Arial"/>
          <w:sz w:val="18"/>
          <w:szCs w:val="18"/>
          <w:lang w:eastAsia="en-US"/>
        </w:rPr>
        <w:t>viewed June 2017</w:t>
      </w:r>
      <w:r>
        <w:rPr>
          <w:rFonts w:ascii="Arial" w:hAnsi="Arial" w:cs="Arial"/>
          <w:sz w:val="18"/>
          <w:szCs w:val="18"/>
          <w:lang w:eastAsia="en-US"/>
        </w:rPr>
        <w:t xml:space="preserve">: </w:t>
      </w:r>
    </w:p>
  </w:footnote>
  <w:footnote w:id="11">
    <w:p w14:paraId="697EE460" w14:textId="77777777" w:rsidR="00A5356E" w:rsidRDefault="00A5356E">
      <w:pPr>
        <w:pStyle w:val="FootnoteText"/>
      </w:pPr>
      <w:r>
        <w:rPr>
          <w:rStyle w:val="FootnoteReference"/>
        </w:rPr>
        <w:footnoteRef/>
      </w:r>
      <w:r>
        <w:t xml:space="preserve"> </w:t>
      </w:r>
      <w:r w:rsidRPr="00D24F91">
        <w:rPr>
          <w:rFonts w:eastAsia="Arial"/>
          <w:color w:val="000000"/>
        </w:rPr>
        <w:t xml:space="preserve">The </w:t>
      </w:r>
      <w:r w:rsidRPr="00D24F91">
        <w:rPr>
          <w:rFonts w:eastAsia="Arial"/>
          <w:i/>
          <w:color w:val="000000"/>
        </w:rPr>
        <w:t>Disability Standards for Education, 2005</w:t>
      </w:r>
      <w:r w:rsidRPr="00D24F91">
        <w:rPr>
          <w:rFonts w:eastAsia="Arial"/>
          <w:color w:val="000000"/>
        </w:rPr>
        <w:t xml:space="preserve"> and </w:t>
      </w:r>
      <w:r>
        <w:rPr>
          <w:rFonts w:eastAsia="Arial"/>
          <w:color w:val="000000"/>
        </w:rPr>
        <w:t>accompanying guidance notes</w:t>
      </w:r>
      <w:r w:rsidRPr="00D24F91">
        <w:rPr>
          <w:rFonts w:eastAsia="Arial"/>
          <w:color w:val="000000"/>
        </w:rPr>
        <w:t xml:space="preserve"> </w:t>
      </w:r>
      <w:r>
        <w:rPr>
          <w:rFonts w:eastAsia="Arial"/>
          <w:color w:val="000000"/>
        </w:rPr>
        <w:t>can</w:t>
      </w:r>
      <w:r w:rsidRPr="00D24F91">
        <w:rPr>
          <w:rFonts w:eastAsia="Arial"/>
          <w:color w:val="000000"/>
        </w:rPr>
        <w:t xml:space="preserve"> be downloaded at </w:t>
      </w:r>
      <w:r w:rsidRPr="006B6074">
        <w:rPr>
          <w:rFonts w:eastAsia="Arial"/>
          <w:color w:val="000000"/>
        </w:rPr>
        <w:t>&lt;</w:t>
      </w:r>
      <w:hyperlink r:id="rId3" w:history="1">
        <w:r w:rsidRPr="006B6074">
          <w:rPr>
            <w:rStyle w:val="Hyperlink"/>
            <w:rFonts w:eastAsia="Arial"/>
            <w:sz w:val="18"/>
          </w:rPr>
          <w:t>http://education.gov.au/disability-standards-education</w:t>
        </w:r>
      </w:hyperlink>
      <w:r w:rsidRPr="006B6074">
        <w:rPr>
          <w:rFonts w:eastAsia="Arial"/>
          <w:color w:val="000000"/>
        </w:rPr>
        <w:t>&gt;</w:t>
      </w:r>
      <w:r>
        <w:rPr>
          <w:rFonts w:eastAsia="Arial"/>
          <w:color w:val="000000"/>
        </w:rPr>
        <w:t>.</w:t>
      </w:r>
    </w:p>
  </w:footnote>
  <w:footnote w:id="12">
    <w:p w14:paraId="440C173C" w14:textId="77777777" w:rsidR="00A5356E" w:rsidRPr="00031B6F" w:rsidRDefault="00A5356E">
      <w:pPr>
        <w:pStyle w:val="FootnoteText"/>
      </w:pPr>
      <w:r>
        <w:rPr>
          <w:rStyle w:val="FootnoteReference"/>
        </w:rPr>
        <w:footnoteRef/>
      </w:r>
      <w:r>
        <w:t xml:space="preserve"> Fair Work Ombudsman: </w:t>
      </w:r>
      <w:r w:rsidRPr="00031B6F">
        <w:t xml:space="preserve">&lt; </w:t>
      </w:r>
      <w:hyperlink r:id="rId4" w:history="1">
        <w:r w:rsidRPr="00031B6F">
          <w:rPr>
            <w:rStyle w:val="Hyperlink"/>
            <w:rFonts w:ascii="Calibri" w:hAnsi="Calibri"/>
            <w:sz w:val="18"/>
          </w:rPr>
          <w:t>http://www.fairwork.gov.au/how-we-will-help/templates-and-guides/fact-sheets/unpaid-work</w:t>
        </w:r>
      </w:hyperlink>
      <w:r w:rsidRPr="00031B6F">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2B3A8" w14:textId="77777777" w:rsidR="00A5356E" w:rsidRDefault="003D2A63">
    <w:pPr>
      <w:pStyle w:val="Header"/>
    </w:pPr>
    <w:r>
      <w:rPr>
        <w:noProof/>
      </w:rPr>
      <w:pict w14:anchorId="07D1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19" o:spid="_x0000_s205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B340" w14:textId="77777777" w:rsidR="00A5356E" w:rsidRDefault="003D2A63">
    <w:pPr>
      <w:pStyle w:val="Header"/>
    </w:pPr>
    <w:r>
      <w:rPr>
        <w:noProof/>
      </w:rPr>
      <w:pict w14:anchorId="5F1C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8" o:spid="_x0000_s2066" type="#_x0000_t136" style="position:absolute;margin-left:0;margin-top:0;width:397.65pt;height:238.6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31F" w14:textId="77777777" w:rsidR="00A5356E" w:rsidRDefault="003D2A63">
    <w:pPr>
      <w:pStyle w:val="Header"/>
    </w:pPr>
    <w:r>
      <w:rPr>
        <w:noProof/>
      </w:rPr>
      <w:pict w14:anchorId="668E6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9" o:spid="_x0000_s2067" type="#_x0000_t136" style="position:absolute;margin-left:0;margin-top:0;width:397.65pt;height:238.6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6545" w14:textId="77777777" w:rsidR="00A5356E" w:rsidRDefault="003D2A63">
    <w:pPr>
      <w:pStyle w:val="Header"/>
    </w:pPr>
    <w:r>
      <w:rPr>
        <w:noProof/>
      </w:rPr>
      <w:pict w14:anchorId="7F31B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7" o:spid="_x0000_s2065" type="#_x0000_t136" style="position:absolute;margin-left:0;margin-top:0;width:397.65pt;height:238.6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DCBE" w14:textId="77777777" w:rsidR="00A5356E" w:rsidRDefault="003D2A63">
    <w:pPr>
      <w:pStyle w:val="Header"/>
    </w:pPr>
    <w:r>
      <w:rPr>
        <w:noProof/>
      </w:rPr>
      <w:pict w14:anchorId="11C70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0" o:spid="_x0000_s2058"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4AFC" w14:textId="77777777" w:rsidR="00A5356E" w:rsidRDefault="003D2A63">
    <w:pPr>
      <w:pStyle w:val="Header"/>
    </w:pPr>
    <w:r>
      <w:rPr>
        <w:noProof/>
      </w:rPr>
      <w:pict w14:anchorId="1C899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18" o:spid="_x0000_s2056"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2096A" w14:textId="77777777" w:rsidR="00A5356E" w:rsidRDefault="003D2A63">
    <w:pPr>
      <w:pStyle w:val="Header"/>
    </w:pPr>
    <w:r>
      <w:rPr>
        <w:noProof/>
      </w:rPr>
      <w:pict w14:anchorId="64803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2" o:spid="_x0000_s2060"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B7B2" w14:textId="77777777" w:rsidR="00A5356E" w:rsidRDefault="003D2A63">
    <w:pPr>
      <w:pStyle w:val="Header"/>
    </w:pPr>
    <w:r>
      <w:rPr>
        <w:noProof/>
      </w:rPr>
      <w:pict w14:anchorId="2656F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3" o:spid="_x0000_s2061" type="#_x0000_t136" style="position:absolute;margin-left:0;margin-top:0;width:397.65pt;height:238.6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AFAEE" w14:textId="77777777" w:rsidR="00A5356E" w:rsidRDefault="003D2A63">
    <w:pPr>
      <w:pStyle w:val="Header"/>
    </w:pPr>
    <w:r>
      <w:rPr>
        <w:noProof/>
      </w:rPr>
      <w:pict w14:anchorId="707C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1" o:spid="_x0000_s2059"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27AEE" w14:textId="77777777" w:rsidR="00A5356E" w:rsidRDefault="003D2A63">
    <w:pPr>
      <w:pStyle w:val="Header"/>
    </w:pPr>
    <w:r>
      <w:rPr>
        <w:noProof/>
      </w:rPr>
      <w:pict w14:anchorId="008D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5" o:spid="_x0000_s2063" type="#_x0000_t136" style="position:absolute;margin-left:0;margin-top:0;width:397.65pt;height:238.6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5183" w14:textId="77777777" w:rsidR="00A5356E" w:rsidRDefault="003D2A63">
    <w:pPr>
      <w:pStyle w:val="Header"/>
    </w:pPr>
    <w:r>
      <w:rPr>
        <w:noProof/>
      </w:rPr>
      <w:pict w14:anchorId="519B7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6" o:spid="_x0000_s2064" type="#_x0000_t136" style="position:absolute;margin-left:0;margin-top:0;width:397.65pt;height:238.6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73B95" w14:textId="77777777" w:rsidR="00A5356E" w:rsidRDefault="003D2A63">
    <w:pPr>
      <w:pStyle w:val="Header"/>
    </w:pPr>
    <w:r>
      <w:rPr>
        <w:noProof/>
      </w:rPr>
      <w:pict w14:anchorId="53F7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10724" o:spid="_x0000_s2062" type="#_x0000_t136" style="position:absolute;margin-left:0;margin-top:0;width:397.65pt;height:238.6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F1C0E5CE"/>
    <w:lvl w:ilvl="0">
      <w:start w:val="1"/>
      <w:numFmt w:val="bullet"/>
      <w:pStyle w:val="ListBullet4"/>
      <w:lvlText w:val=""/>
      <w:lvlJc w:val="left"/>
      <w:pPr>
        <w:tabs>
          <w:tab w:val="num" w:pos="360"/>
        </w:tabs>
        <w:ind w:left="340" w:hanging="340"/>
      </w:pPr>
      <w:rPr>
        <w:rFonts w:ascii="Wingdings" w:hAnsi="Wingdings"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C5E80C0E">
      <w:start w:val="1"/>
      <w:numFmt w:val="bullet"/>
      <w:pStyle w:val="TableListBullet"/>
      <w:lvlText w:val=""/>
      <w:lvlJc w:val="left"/>
      <w:pPr>
        <w:tabs>
          <w:tab w:val="num" w:pos="360"/>
        </w:tabs>
        <w:ind w:left="360" w:hanging="360"/>
      </w:pPr>
      <w:rPr>
        <w:rFonts w:ascii="Webdings" w:hAnsi="Webdings" w:hint="default"/>
        <w:color w:val="808080"/>
        <w:sz w:val="20"/>
      </w:rPr>
    </w:lvl>
    <w:lvl w:ilvl="1" w:tplc="D046B76A" w:tentative="1">
      <w:start w:val="1"/>
      <w:numFmt w:val="bullet"/>
      <w:lvlText w:val="o"/>
      <w:lvlJc w:val="left"/>
      <w:pPr>
        <w:tabs>
          <w:tab w:val="num" w:pos="1440"/>
        </w:tabs>
        <w:ind w:left="1440" w:hanging="360"/>
      </w:pPr>
      <w:rPr>
        <w:rFonts w:ascii="Courier New" w:hAnsi="Courier New" w:cs="Courier New" w:hint="default"/>
      </w:rPr>
    </w:lvl>
    <w:lvl w:ilvl="2" w:tplc="16809100" w:tentative="1">
      <w:start w:val="1"/>
      <w:numFmt w:val="bullet"/>
      <w:lvlText w:val=""/>
      <w:lvlJc w:val="left"/>
      <w:pPr>
        <w:tabs>
          <w:tab w:val="num" w:pos="2160"/>
        </w:tabs>
        <w:ind w:left="2160" w:hanging="360"/>
      </w:pPr>
      <w:rPr>
        <w:rFonts w:ascii="Wingdings" w:hAnsi="Wingdings" w:hint="default"/>
      </w:rPr>
    </w:lvl>
    <w:lvl w:ilvl="3" w:tplc="2F52BFEC" w:tentative="1">
      <w:start w:val="1"/>
      <w:numFmt w:val="bullet"/>
      <w:lvlText w:val=""/>
      <w:lvlJc w:val="left"/>
      <w:pPr>
        <w:tabs>
          <w:tab w:val="num" w:pos="2880"/>
        </w:tabs>
        <w:ind w:left="2880" w:hanging="360"/>
      </w:pPr>
      <w:rPr>
        <w:rFonts w:ascii="Symbol" w:hAnsi="Symbol" w:hint="default"/>
      </w:rPr>
    </w:lvl>
    <w:lvl w:ilvl="4" w:tplc="59C2E0BC" w:tentative="1">
      <w:start w:val="1"/>
      <w:numFmt w:val="bullet"/>
      <w:lvlText w:val="o"/>
      <w:lvlJc w:val="left"/>
      <w:pPr>
        <w:tabs>
          <w:tab w:val="num" w:pos="3600"/>
        </w:tabs>
        <w:ind w:left="3600" w:hanging="360"/>
      </w:pPr>
      <w:rPr>
        <w:rFonts w:ascii="Courier New" w:hAnsi="Courier New" w:cs="Courier New" w:hint="default"/>
      </w:rPr>
    </w:lvl>
    <w:lvl w:ilvl="5" w:tplc="4C70D28A" w:tentative="1">
      <w:start w:val="1"/>
      <w:numFmt w:val="bullet"/>
      <w:lvlText w:val=""/>
      <w:lvlJc w:val="left"/>
      <w:pPr>
        <w:tabs>
          <w:tab w:val="num" w:pos="4320"/>
        </w:tabs>
        <w:ind w:left="4320" w:hanging="360"/>
      </w:pPr>
      <w:rPr>
        <w:rFonts w:ascii="Wingdings" w:hAnsi="Wingdings" w:hint="default"/>
      </w:rPr>
    </w:lvl>
    <w:lvl w:ilvl="6" w:tplc="B44EB564" w:tentative="1">
      <w:start w:val="1"/>
      <w:numFmt w:val="bullet"/>
      <w:lvlText w:val=""/>
      <w:lvlJc w:val="left"/>
      <w:pPr>
        <w:tabs>
          <w:tab w:val="num" w:pos="5040"/>
        </w:tabs>
        <w:ind w:left="5040" w:hanging="360"/>
      </w:pPr>
      <w:rPr>
        <w:rFonts w:ascii="Symbol" w:hAnsi="Symbol" w:hint="default"/>
      </w:rPr>
    </w:lvl>
    <w:lvl w:ilvl="7" w:tplc="6882E122" w:tentative="1">
      <w:start w:val="1"/>
      <w:numFmt w:val="bullet"/>
      <w:lvlText w:val="o"/>
      <w:lvlJc w:val="left"/>
      <w:pPr>
        <w:tabs>
          <w:tab w:val="num" w:pos="5760"/>
        </w:tabs>
        <w:ind w:left="5760" w:hanging="360"/>
      </w:pPr>
      <w:rPr>
        <w:rFonts w:ascii="Courier New" w:hAnsi="Courier New" w:cs="Courier New" w:hint="default"/>
      </w:rPr>
    </w:lvl>
    <w:lvl w:ilvl="8" w:tplc="75D85C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95FC9"/>
    <w:multiLevelType w:val="hybridMultilevel"/>
    <w:tmpl w:val="BAF4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C83AE7"/>
    <w:multiLevelType w:val="hybridMultilevel"/>
    <w:tmpl w:val="E3827AF0"/>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265131B2"/>
    <w:multiLevelType w:val="hybridMultilevel"/>
    <w:tmpl w:val="FD38100A"/>
    <w:lvl w:ilvl="0" w:tplc="54024010">
      <w:start w:val="1"/>
      <w:numFmt w:val="bullet"/>
      <w:pStyle w:val="SITablebullet1"/>
      <w:lvlText w:val=""/>
      <w:lvlJc w:val="left"/>
      <w:pPr>
        <w:ind w:left="360" w:hanging="360"/>
      </w:pPr>
      <w:rPr>
        <w:rFonts w:ascii="Wingdings" w:hAnsi="Wingdings" w:hint="default"/>
      </w:rPr>
    </w:lvl>
    <w:lvl w:ilvl="1" w:tplc="D5B06E28">
      <w:start w:val="1"/>
      <w:numFmt w:val="bullet"/>
      <w:pStyle w:val="SITablebullet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multilevel"/>
    <w:tmpl w:val="4252A022"/>
    <w:lvl w:ilvl="0">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68262ED"/>
    <w:multiLevelType w:val="hybridMultilevel"/>
    <w:tmpl w:val="50A063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6E77F34"/>
    <w:multiLevelType w:val="hybridMultilevel"/>
    <w:tmpl w:val="A85689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15F221C"/>
    <w:multiLevelType w:val="hybridMultilevel"/>
    <w:tmpl w:val="9992F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CC2D41"/>
    <w:multiLevelType w:val="hybridMultilevel"/>
    <w:tmpl w:val="C9F45398"/>
    <w:lvl w:ilvl="0" w:tplc="562C5B64">
      <w:start w:val="1"/>
      <w:numFmt w:val="bullet"/>
      <w:pStyle w:val="CATBulletList2"/>
      <w:lvlText w:val=""/>
      <w:lvlJc w:val="left"/>
      <w:pPr>
        <w:ind w:left="1080" w:hanging="360"/>
      </w:pPr>
      <w:rPr>
        <w:rFonts w:ascii="Symbol" w:hAnsi="Symbol" w:hint="default"/>
        <w:b w:val="0"/>
        <w:i w:val="0"/>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08D0677"/>
    <w:multiLevelType w:val="hybridMultilevel"/>
    <w:tmpl w:val="66AEA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0D2784"/>
    <w:multiLevelType w:val="hybridMultilevel"/>
    <w:tmpl w:val="7E365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71FB4"/>
    <w:multiLevelType w:val="singleLevel"/>
    <w:tmpl w:val="F73ECEE0"/>
    <w:lvl w:ilvl="0">
      <w:start w:val="1"/>
      <w:numFmt w:val="decimal"/>
      <w:pStyle w:val="ListNumber"/>
      <w:lvlText w:val="%1)"/>
      <w:lvlJc w:val="left"/>
      <w:pPr>
        <w:tabs>
          <w:tab w:val="num" w:pos="360"/>
        </w:tabs>
        <w:ind w:left="340" w:hanging="340"/>
      </w:pPr>
      <w:rPr>
        <w:rFonts w:ascii="Palatino Linotype" w:hAnsi="Palatino Linotype" w:hint="default"/>
        <w:b w:val="0"/>
        <w:i w:val="0"/>
        <w:color w:val="auto"/>
      </w:rPr>
    </w:lvl>
  </w:abstractNum>
  <w:abstractNum w:abstractNumId="21" w15:restartNumberingAfterBreak="0">
    <w:nsid w:val="65BF2AAF"/>
    <w:multiLevelType w:val="hybridMultilevel"/>
    <w:tmpl w:val="DA08E466"/>
    <w:lvl w:ilvl="0" w:tplc="DC6801A8">
      <w:start w:val="1"/>
      <w:numFmt w:val="bullet"/>
      <w:pStyle w:val="CATBulletList1"/>
      <w:lvlText w:val=""/>
      <w:lvlJc w:val="left"/>
      <w:pPr>
        <w:ind w:left="360" w:hanging="360"/>
      </w:pPr>
      <w:rPr>
        <w:rFonts w:ascii="Symbol" w:hAnsi="Symbol" w:hint="default"/>
        <w:b w:val="0"/>
        <w:i w:val="0"/>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613D1"/>
    <w:multiLevelType w:val="hybridMultilevel"/>
    <w:tmpl w:val="D880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D27AF2"/>
    <w:multiLevelType w:val="hybridMultilevel"/>
    <w:tmpl w:val="1B5E6092"/>
    <w:lvl w:ilvl="0" w:tplc="34EE0EB4">
      <w:start w:val="1"/>
      <w:numFmt w:val="bullet"/>
      <w:lvlText w:val="•"/>
      <w:lvlJc w:val="left"/>
      <w:pPr>
        <w:ind w:left="720" w:hanging="360"/>
      </w:pPr>
      <w:rPr>
        <w:rFonts w:ascii="Arial" w:hAnsi="Arial" w:cs="Times New Roman"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3630DA"/>
    <w:multiLevelType w:val="hybridMultilevel"/>
    <w:tmpl w:val="9148FBD6"/>
    <w:lvl w:ilvl="0" w:tplc="2F8A2746">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76F97EA0"/>
    <w:multiLevelType w:val="hybridMultilevel"/>
    <w:tmpl w:val="28FE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A727C8"/>
    <w:multiLevelType w:val="hybridMultilevel"/>
    <w:tmpl w:val="6E24D408"/>
    <w:lvl w:ilvl="0" w:tplc="BE70707E">
      <w:start w:val="1"/>
      <w:numFmt w:val="bullet"/>
      <w:pStyle w:val="Bullet1"/>
      <w:lvlText w:val=""/>
      <w:lvlJc w:val="left"/>
      <w:pPr>
        <w:ind w:left="720" w:hanging="360"/>
      </w:pPr>
      <w:rPr>
        <w:rFonts w:ascii="Symbol" w:hAnsi="Symbol" w:hint="default"/>
      </w:rPr>
    </w:lvl>
    <w:lvl w:ilvl="1" w:tplc="D1F8B6F0">
      <w:start w:val="1"/>
      <w:numFmt w:val="bullet"/>
      <w:pStyle w:val="Bulle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32CA8"/>
    <w:multiLevelType w:val="hybridMultilevel"/>
    <w:tmpl w:val="F2C40DCA"/>
    <w:lvl w:ilvl="0" w:tplc="FC04E950">
      <w:start w:val="1"/>
      <w:numFmt w:val="lowerLetter"/>
      <w:pStyle w:val="ListAlpha2"/>
      <w:lvlText w:val="%1."/>
      <w:lvlJc w:val="left"/>
      <w:pPr>
        <w:tabs>
          <w:tab w:val="num" w:pos="1060"/>
        </w:tabs>
        <w:ind w:left="681" w:hanging="341"/>
      </w:pPr>
      <w:rPr>
        <w:rFonts w:hint="default"/>
      </w:rPr>
    </w:lvl>
    <w:lvl w:ilvl="1" w:tplc="4B4E528A" w:tentative="1">
      <w:start w:val="1"/>
      <w:numFmt w:val="lowerLetter"/>
      <w:lvlText w:val="%2."/>
      <w:lvlJc w:val="left"/>
      <w:pPr>
        <w:tabs>
          <w:tab w:val="num" w:pos="1780"/>
        </w:tabs>
        <w:ind w:left="1780" w:hanging="360"/>
      </w:pPr>
    </w:lvl>
    <w:lvl w:ilvl="2" w:tplc="04E4E786" w:tentative="1">
      <w:start w:val="1"/>
      <w:numFmt w:val="lowerRoman"/>
      <w:lvlText w:val="%3."/>
      <w:lvlJc w:val="right"/>
      <w:pPr>
        <w:tabs>
          <w:tab w:val="num" w:pos="2500"/>
        </w:tabs>
        <w:ind w:left="2500" w:hanging="180"/>
      </w:pPr>
    </w:lvl>
    <w:lvl w:ilvl="3" w:tplc="C220CF1A" w:tentative="1">
      <w:start w:val="1"/>
      <w:numFmt w:val="decimal"/>
      <w:lvlText w:val="%4."/>
      <w:lvlJc w:val="left"/>
      <w:pPr>
        <w:tabs>
          <w:tab w:val="num" w:pos="3220"/>
        </w:tabs>
        <w:ind w:left="3220" w:hanging="360"/>
      </w:pPr>
    </w:lvl>
    <w:lvl w:ilvl="4" w:tplc="A87E9448" w:tentative="1">
      <w:start w:val="1"/>
      <w:numFmt w:val="lowerLetter"/>
      <w:lvlText w:val="%5."/>
      <w:lvlJc w:val="left"/>
      <w:pPr>
        <w:tabs>
          <w:tab w:val="num" w:pos="3940"/>
        </w:tabs>
        <w:ind w:left="3940" w:hanging="360"/>
      </w:pPr>
    </w:lvl>
    <w:lvl w:ilvl="5" w:tplc="0FD6C12A" w:tentative="1">
      <w:start w:val="1"/>
      <w:numFmt w:val="lowerRoman"/>
      <w:lvlText w:val="%6."/>
      <w:lvlJc w:val="right"/>
      <w:pPr>
        <w:tabs>
          <w:tab w:val="num" w:pos="4660"/>
        </w:tabs>
        <w:ind w:left="4660" w:hanging="180"/>
      </w:pPr>
    </w:lvl>
    <w:lvl w:ilvl="6" w:tplc="03645D5E" w:tentative="1">
      <w:start w:val="1"/>
      <w:numFmt w:val="decimal"/>
      <w:lvlText w:val="%7."/>
      <w:lvlJc w:val="left"/>
      <w:pPr>
        <w:tabs>
          <w:tab w:val="num" w:pos="5380"/>
        </w:tabs>
        <w:ind w:left="5380" w:hanging="360"/>
      </w:pPr>
    </w:lvl>
    <w:lvl w:ilvl="7" w:tplc="3924A1E8" w:tentative="1">
      <w:start w:val="1"/>
      <w:numFmt w:val="lowerLetter"/>
      <w:lvlText w:val="%8."/>
      <w:lvlJc w:val="left"/>
      <w:pPr>
        <w:tabs>
          <w:tab w:val="num" w:pos="6100"/>
        </w:tabs>
        <w:ind w:left="6100" w:hanging="360"/>
      </w:pPr>
    </w:lvl>
    <w:lvl w:ilvl="8" w:tplc="D88E4F0C" w:tentative="1">
      <w:start w:val="1"/>
      <w:numFmt w:val="lowerRoman"/>
      <w:lvlText w:val="%9."/>
      <w:lvlJc w:val="right"/>
      <w:pPr>
        <w:tabs>
          <w:tab w:val="num" w:pos="6820"/>
        </w:tabs>
        <w:ind w:left="6820" w:hanging="180"/>
      </w:pPr>
    </w:lvl>
  </w:abstractNum>
  <w:abstractNum w:abstractNumId="28" w15:restartNumberingAfterBreak="0">
    <w:nsid w:val="7BC50881"/>
    <w:multiLevelType w:val="hybridMultilevel"/>
    <w:tmpl w:val="CC06765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6B36F2"/>
    <w:multiLevelType w:val="hybridMultilevel"/>
    <w:tmpl w:val="D6FE6102"/>
    <w:lvl w:ilvl="0" w:tplc="6E6EDE5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0"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abstractNum w:abstractNumId="31" w15:restartNumberingAfterBreak="0">
    <w:nsid w:val="7F844335"/>
    <w:multiLevelType w:val="hybridMultilevel"/>
    <w:tmpl w:val="C2525FB6"/>
    <w:lvl w:ilvl="0" w:tplc="2DE8A336">
      <w:start w:val="1"/>
      <w:numFmt w:val="bullet"/>
      <w:pStyle w:val="SIBody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3"/>
  </w:num>
  <w:num w:numId="4">
    <w:abstractNumId w:val="26"/>
  </w:num>
  <w:num w:numId="5">
    <w:abstractNumId w:val="12"/>
  </w:num>
  <w:num w:numId="6">
    <w:abstractNumId w:val="17"/>
  </w:num>
  <w:num w:numId="7">
    <w:abstractNumId w:val="19"/>
  </w:num>
  <w:num w:numId="8">
    <w:abstractNumId w:val="14"/>
  </w:num>
  <w:num w:numId="9">
    <w:abstractNumId w:val="25"/>
  </w:num>
  <w:num w:numId="10">
    <w:abstractNumId w:val="8"/>
  </w:num>
  <w:num w:numId="11">
    <w:abstractNumId w:val="29"/>
  </w:num>
  <w:num w:numId="12">
    <w:abstractNumId w:val="13"/>
  </w:num>
  <w:num w:numId="13">
    <w:abstractNumId w:val="22"/>
  </w:num>
  <w:num w:numId="14">
    <w:abstractNumId w:val="15"/>
  </w:num>
  <w:num w:numId="15">
    <w:abstractNumId w:val="30"/>
  </w:num>
  <w:num w:numId="16">
    <w:abstractNumId w:val="11"/>
  </w:num>
  <w:num w:numId="17">
    <w:abstractNumId w:val="27"/>
  </w:num>
  <w:num w:numId="18">
    <w:abstractNumId w:val="16"/>
  </w:num>
  <w:num w:numId="19">
    <w:abstractNumId w:val="10"/>
  </w:num>
  <w:num w:numId="20">
    <w:abstractNumId w:val="5"/>
  </w:num>
  <w:num w:numId="21">
    <w:abstractNumId w:val="4"/>
  </w:num>
  <w:num w:numId="22">
    <w:abstractNumId w:val="3"/>
  </w:num>
  <w:num w:numId="23">
    <w:abstractNumId w:val="20"/>
  </w:num>
  <w:num w:numId="24">
    <w:abstractNumId w:val="2"/>
  </w:num>
  <w:num w:numId="25">
    <w:abstractNumId w:val="1"/>
  </w:num>
  <w:num w:numId="26">
    <w:abstractNumId w:val="0"/>
  </w:num>
  <w:num w:numId="27">
    <w:abstractNumId w:val="6"/>
  </w:num>
  <w:num w:numId="28">
    <w:abstractNumId w:val="21"/>
  </w:num>
  <w:num w:numId="29">
    <w:abstractNumId w:val="18"/>
  </w:num>
  <w:num w:numId="30">
    <w:abstractNumId w:val="24"/>
  </w:num>
  <w:num w:numId="31">
    <w:abstractNumId w:val="28"/>
  </w:num>
  <w:num w:numId="32">
    <w:abstractNumId w:val="7"/>
  </w:num>
  <w:num w:numId="33">
    <w:abstractNumId w:val="31"/>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0"/>
    <w:rsid w:val="00001735"/>
    <w:rsid w:val="000036F5"/>
    <w:rsid w:val="0000387D"/>
    <w:rsid w:val="00004FBA"/>
    <w:rsid w:val="000051A6"/>
    <w:rsid w:val="00006332"/>
    <w:rsid w:val="00011884"/>
    <w:rsid w:val="00014AF4"/>
    <w:rsid w:val="00017B63"/>
    <w:rsid w:val="0002117C"/>
    <w:rsid w:val="00021CA5"/>
    <w:rsid w:val="0002209F"/>
    <w:rsid w:val="000234C1"/>
    <w:rsid w:val="00024F44"/>
    <w:rsid w:val="00031B6F"/>
    <w:rsid w:val="00035308"/>
    <w:rsid w:val="00035ACC"/>
    <w:rsid w:val="000377E1"/>
    <w:rsid w:val="00040B70"/>
    <w:rsid w:val="00041E54"/>
    <w:rsid w:val="00044122"/>
    <w:rsid w:val="00045022"/>
    <w:rsid w:val="000552AD"/>
    <w:rsid w:val="00056FB4"/>
    <w:rsid w:val="000662C9"/>
    <w:rsid w:val="00066F85"/>
    <w:rsid w:val="00067C81"/>
    <w:rsid w:val="00071C00"/>
    <w:rsid w:val="000737F8"/>
    <w:rsid w:val="00080C1D"/>
    <w:rsid w:val="00081936"/>
    <w:rsid w:val="00082FF9"/>
    <w:rsid w:val="00085C0D"/>
    <w:rsid w:val="000869FD"/>
    <w:rsid w:val="00086A52"/>
    <w:rsid w:val="0009199F"/>
    <w:rsid w:val="00093799"/>
    <w:rsid w:val="000A19E4"/>
    <w:rsid w:val="000A1D4A"/>
    <w:rsid w:val="000A3368"/>
    <w:rsid w:val="000B0A35"/>
    <w:rsid w:val="000B640A"/>
    <w:rsid w:val="000B6D6E"/>
    <w:rsid w:val="000C19A2"/>
    <w:rsid w:val="000C5194"/>
    <w:rsid w:val="000C5D58"/>
    <w:rsid w:val="000D1027"/>
    <w:rsid w:val="000D4C17"/>
    <w:rsid w:val="000D4ECB"/>
    <w:rsid w:val="000D6BC2"/>
    <w:rsid w:val="000E453B"/>
    <w:rsid w:val="000E5678"/>
    <w:rsid w:val="000E7DFF"/>
    <w:rsid w:val="000F1A80"/>
    <w:rsid w:val="00113527"/>
    <w:rsid w:val="00114FFF"/>
    <w:rsid w:val="001166CB"/>
    <w:rsid w:val="0012319D"/>
    <w:rsid w:val="001244D4"/>
    <w:rsid w:val="0012475F"/>
    <w:rsid w:val="00126B1C"/>
    <w:rsid w:val="00127657"/>
    <w:rsid w:val="001318F4"/>
    <w:rsid w:val="00144F6B"/>
    <w:rsid w:val="00155313"/>
    <w:rsid w:val="00157FE1"/>
    <w:rsid w:val="00161F8A"/>
    <w:rsid w:val="00164F53"/>
    <w:rsid w:val="001731B7"/>
    <w:rsid w:val="00174CDE"/>
    <w:rsid w:val="00174E99"/>
    <w:rsid w:val="00181777"/>
    <w:rsid w:val="00186457"/>
    <w:rsid w:val="00196E28"/>
    <w:rsid w:val="001A1950"/>
    <w:rsid w:val="001A4283"/>
    <w:rsid w:val="001A4BC0"/>
    <w:rsid w:val="001A6197"/>
    <w:rsid w:val="001A63F0"/>
    <w:rsid w:val="001A6D5A"/>
    <w:rsid w:val="001A74BE"/>
    <w:rsid w:val="001B1114"/>
    <w:rsid w:val="001B1BFD"/>
    <w:rsid w:val="001B4234"/>
    <w:rsid w:val="001B4429"/>
    <w:rsid w:val="001B5D02"/>
    <w:rsid w:val="001B7C60"/>
    <w:rsid w:val="001C07FF"/>
    <w:rsid w:val="001C121A"/>
    <w:rsid w:val="001C383F"/>
    <w:rsid w:val="001C4B90"/>
    <w:rsid w:val="001C771A"/>
    <w:rsid w:val="001D274B"/>
    <w:rsid w:val="001D70BB"/>
    <w:rsid w:val="001E0A66"/>
    <w:rsid w:val="001E5090"/>
    <w:rsid w:val="001E6AF6"/>
    <w:rsid w:val="001E7D38"/>
    <w:rsid w:val="001F45C3"/>
    <w:rsid w:val="001F48B2"/>
    <w:rsid w:val="0020075D"/>
    <w:rsid w:val="00203894"/>
    <w:rsid w:val="00206213"/>
    <w:rsid w:val="00207DDC"/>
    <w:rsid w:val="002100E0"/>
    <w:rsid w:val="002132DA"/>
    <w:rsid w:val="00215D15"/>
    <w:rsid w:val="00215E25"/>
    <w:rsid w:val="00217400"/>
    <w:rsid w:val="00222399"/>
    <w:rsid w:val="002264F4"/>
    <w:rsid w:val="00230D16"/>
    <w:rsid w:val="00231601"/>
    <w:rsid w:val="00232EB9"/>
    <w:rsid w:val="0023562D"/>
    <w:rsid w:val="00235D28"/>
    <w:rsid w:val="0023725C"/>
    <w:rsid w:val="00241897"/>
    <w:rsid w:val="00241B3E"/>
    <w:rsid w:val="0024529F"/>
    <w:rsid w:val="00245BF5"/>
    <w:rsid w:val="00250555"/>
    <w:rsid w:val="00253A2D"/>
    <w:rsid w:val="00255C70"/>
    <w:rsid w:val="00255F9C"/>
    <w:rsid w:val="002620CF"/>
    <w:rsid w:val="00267609"/>
    <w:rsid w:val="002679FF"/>
    <w:rsid w:val="00273FF5"/>
    <w:rsid w:val="0027652D"/>
    <w:rsid w:val="002769D4"/>
    <w:rsid w:val="0028215E"/>
    <w:rsid w:val="002822AB"/>
    <w:rsid w:val="00283976"/>
    <w:rsid w:val="00284DEC"/>
    <w:rsid w:val="002850F6"/>
    <w:rsid w:val="00293C4A"/>
    <w:rsid w:val="002B2F15"/>
    <w:rsid w:val="002C0F65"/>
    <w:rsid w:val="002C376F"/>
    <w:rsid w:val="002D04BA"/>
    <w:rsid w:val="002D0511"/>
    <w:rsid w:val="002D0B6F"/>
    <w:rsid w:val="002D4F7C"/>
    <w:rsid w:val="002D6A4E"/>
    <w:rsid w:val="002D72B9"/>
    <w:rsid w:val="002E1CD2"/>
    <w:rsid w:val="002E23F3"/>
    <w:rsid w:val="002E4B6E"/>
    <w:rsid w:val="002E5262"/>
    <w:rsid w:val="002E54A4"/>
    <w:rsid w:val="002E6553"/>
    <w:rsid w:val="002F685E"/>
    <w:rsid w:val="00300310"/>
    <w:rsid w:val="00300C2A"/>
    <w:rsid w:val="00301E50"/>
    <w:rsid w:val="00302D71"/>
    <w:rsid w:val="00310D4B"/>
    <w:rsid w:val="00312A5E"/>
    <w:rsid w:val="00323B4C"/>
    <w:rsid w:val="003310DB"/>
    <w:rsid w:val="00332FA3"/>
    <w:rsid w:val="00333C58"/>
    <w:rsid w:val="00334A80"/>
    <w:rsid w:val="003364B4"/>
    <w:rsid w:val="00340ABC"/>
    <w:rsid w:val="00343D17"/>
    <w:rsid w:val="00344FF6"/>
    <w:rsid w:val="00345591"/>
    <w:rsid w:val="00351343"/>
    <w:rsid w:val="00351F96"/>
    <w:rsid w:val="0035560B"/>
    <w:rsid w:val="00357C59"/>
    <w:rsid w:val="00357FD0"/>
    <w:rsid w:val="003611C9"/>
    <w:rsid w:val="003615CC"/>
    <w:rsid w:val="0036331A"/>
    <w:rsid w:val="0036416E"/>
    <w:rsid w:val="00364394"/>
    <w:rsid w:val="00364620"/>
    <w:rsid w:val="003653EA"/>
    <w:rsid w:val="00370CDC"/>
    <w:rsid w:val="003725FA"/>
    <w:rsid w:val="0037368B"/>
    <w:rsid w:val="00374663"/>
    <w:rsid w:val="00377684"/>
    <w:rsid w:val="00382F2D"/>
    <w:rsid w:val="00384166"/>
    <w:rsid w:val="00384F1A"/>
    <w:rsid w:val="00391AAA"/>
    <w:rsid w:val="0039345D"/>
    <w:rsid w:val="0039365F"/>
    <w:rsid w:val="003A1988"/>
    <w:rsid w:val="003A5A13"/>
    <w:rsid w:val="003A5B28"/>
    <w:rsid w:val="003A6011"/>
    <w:rsid w:val="003A65C3"/>
    <w:rsid w:val="003A72AE"/>
    <w:rsid w:val="003B0CA5"/>
    <w:rsid w:val="003B10EA"/>
    <w:rsid w:val="003B3BDA"/>
    <w:rsid w:val="003B3F0F"/>
    <w:rsid w:val="003B6E99"/>
    <w:rsid w:val="003B7A11"/>
    <w:rsid w:val="003C09C7"/>
    <w:rsid w:val="003C2AC1"/>
    <w:rsid w:val="003C3774"/>
    <w:rsid w:val="003C5917"/>
    <w:rsid w:val="003D0DBD"/>
    <w:rsid w:val="003D2989"/>
    <w:rsid w:val="003D2A63"/>
    <w:rsid w:val="003D35DD"/>
    <w:rsid w:val="003D41C0"/>
    <w:rsid w:val="003D527B"/>
    <w:rsid w:val="003E1F44"/>
    <w:rsid w:val="003F0940"/>
    <w:rsid w:val="003F2AF2"/>
    <w:rsid w:val="003F4E56"/>
    <w:rsid w:val="0040238A"/>
    <w:rsid w:val="00404122"/>
    <w:rsid w:val="00407E69"/>
    <w:rsid w:val="0041024E"/>
    <w:rsid w:val="004103A0"/>
    <w:rsid w:val="0041113C"/>
    <w:rsid w:val="00416093"/>
    <w:rsid w:val="00416CB2"/>
    <w:rsid w:val="00421B20"/>
    <w:rsid w:val="004220BA"/>
    <w:rsid w:val="0042347A"/>
    <w:rsid w:val="00427301"/>
    <w:rsid w:val="0043314E"/>
    <w:rsid w:val="00433B8B"/>
    <w:rsid w:val="00434278"/>
    <w:rsid w:val="004543D8"/>
    <w:rsid w:val="004544DA"/>
    <w:rsid w:val="00456C49"/>
    <w:rsid w:val="00457BE6"/>
    <w:rsid w:val="00457DF1"/>
    <w:rsid w:val="004605B2"/>
    <w:rsid w:val="00460E12"/>
    <w:rsid w:val="0046454B"/>
    <w:rsid w:val="004646F5"/>
    <w:rsid w:val="00464918"/>
    <w:rsid w:val="00465263"/>
    <w:rsid w:val="00466BC1"/>
    <w:rsid w:val="00470672"/>
    <w:rsid w:val="00470DEC"/>
    <w:rsid w:val="00476E3A"/>
    <w:rsid w:val="00480E16"/>
    <w:rsid w:val="004818E6"/>
    <w:rsid w:val="0048286A"/>
    <w:rsid w:val="0048480C"/>
    <w:rsid w:val="00491BB7"/>
    <w:rsid w:val="004A498D"/>
    <w:rsid w:val="004A6300"/>
    <w:rsid w:val="004B1CF4"/>
    <w:rsid w:val="004B2C03"/>
    <w:rsid w:val="004B6FF3"/>
    <w:rsid w:val="004C072B"/>
    <w:rsid w:val="004C07D6"/>
    <w:rsid w:val="004C295D"/>
    <w:rsid w:val="004C6496"/>
    <w:rsid w:val="004D3BC0"/>
    <w:rsid w:val="004D414F"/>
    <w:rsid w:val="004E03E2"/>
    <w:rsid w:val="004E3D72"/>
    <w:rsid w:val="004E5ABA"/>
    <w:rsid w:val="004F1394"/>
    <w:rsid w:val="004F29FA"/>
    <w:rsid w:val="004F516D"/>
    <w:rsid w:val="004F7339"/>
    <w:rsid w:val="005010A1"/>
    <w:rsid w:val="005019A3"/>
    <w:rsid w:val="005024E2"/>
    <w:rsid w:val="00503780"/>
    <w:rsid w:val="00510BDD"/>
    <w:rsid w:val="00510EF7"/>
    <w:rsid w:val="00513F4D"/>
    <w:rsid w:val="00521DDD"/>
    <w:rsid w:val="005247A4"/>
    <w:rsid w:val="005279F0"/>
    <w:rsid w:val="00527DBF"/>
    <w:rsid w:val="005310B7"/>
    <w:rsid w:val="00531A55"/>
    <w:rsid w:val="005337AA"/>
    <w:rsid w:val="0054024E"/>
    <w:rsid w:val="0054033B"/>
    <w:rsid w:val="00546CF2"/>
    <w:rsid w:val="00553260"/>
    <w:rsid w:val="00556994"/>
    <w:rsid w:val="00560CCD"/>
    <w:rsid w:val="00566BD3"/>
    <w:rsid w:val="00571E8D"/>
    <w:rsid w:val="005837A1"/>
    <w:rsid w:val="00583A9E"/>
    <w:rsid w:val="00583B88"/>
    <w:rsid w:val="00586796"/>
    <w:rsid w:val="00586A0E"/>
    <w:rsid w:val="00587830"/>
    <w:rsid w:val="00591BDA"/>
    <w:rsid w:val="00591D1F"/>
    <w:rsid w:val="005967A2"/>
    <w:rsid w:val="005B127D"/>
    <w:rsid w:val="005B44A1"/>
    <w:rsid w:val="005B75F4"/>
    <w:rsid w:val="005C00EF"/>
    <w:rsid w:val="005C0F61"/>
    <w:rsid w:val="005C1DA5"/>
    <w:rsid w:val="005D1951"/>
    <w:rsid w:val="005D1DE8"/>
    <w:rsid w:val="005D602B"/>
    <w:rsid w:val="005E0532"/>
    <w:rsid w:val="005E13C3"/>
    <w:rsid w:val="005E714D"/>
    <w:rsid w:val="005F32D5"/>
    <w:rsid w:val="005F33B0"/>
    <w:rsid w:val="005F43B2"/>
    <w:rsid w:val="005F583D"/>
    <w:rsid w:val="005F66A0"/>
    <w:rsid w:val="005F6C5F"/>
    <w:rsid w:val="005F71B3"/>
    <w:rsid w:val="00600B1B"/>
    <w:rsid w:val="00604DAD"/>
    <w:rsid w:val="00605E6E"/>
    <w:rsid w:val="006073F1"/>
    <w:rsid w:val="00607C60"/>
    <w:rsid w:val="00616AD0"/>
    <w:rsid w:val="00621781"/>
    <w:rsid w:val="00623628"/>
    <w:rsid w:val="00625C48"/>
    <w:rsid w:val="00627B88"/>
    <w:rsid w:val="00632648"/>
    <w:rsid w:val="006327EB"/>
    <w:rsid w:val="006336C3"/>
    <w:rsid w:val="006347AE"/>
    <w:rsid w:val="00655AF8"/>
    <w:rsid w:val="006607B0"/>
    <w:rsid w:val="00665242"/>
    <w:rsid w:val="006827C9"/>
    <w:rsid w:val="0068342C"/>
    <w:rsid w:val="0068605D"/>
    <w:rsid w:val="006860C5"/>
    <w:rsid w:val="00693D99"/>
    <w:rsid w:val="00695696"/>
    <w:rsid w:val="006978C9"/>
    <w:rsid w:val="006A0622"/>
    <w:rsid w:val="006A0FD5"/>
    <w:rsid w:val="006A419B"/>
    <w:rsid w:val="006A4900"/>
    <w:rsid w:val="006B5DBC"/>
    <w:rsid w:val="006B6074"/>
    <w:rsid w:val="006C0F25"/>
    <w:rsid w:val="006C1A36"/>
    <w:rsid w:val="006C4C64"/>
    <w:rsid w:val="006C4EE9"/>
    <w:rsid w:val="006C5259"/>
    <w:rsid w:val="006C5E54"/>
    <w:rsid w:val="006D6B39"/>
    <w:rsid w:val="006E0F0A"/>
    <w:rsid w:val="006E249D"/>
    <w:rsid w:val="006E719D"/>
    <w:rsid w:val="006E7A2B"/>
    <w:rsid w:val="006F46ED"/>
    <w:rsid w:val="006F664B"/>
    <w:rsid w:val="00702BF5"/>
    <w:rsid w:val="00702F02"/>
    <w:rsid w:val="00704AD8"/>
    <w:rsid w:val="00705D7F"/>
    <w:rsid w:val="0071274B"/>
    <w:rsid w:val="00717611"/>
    <w:rsid w:val="007208C4"/>
    <w:rsid w:val="00721EAB"/>
    <w:rsid w:val="007240F3"/>
    <w:rsid w:val="00724331"/>
    <w:rsid w:val="00725A90"/>
    <w:rsid w:val="0072689C"/>
    <w:rsid w:val="0072703B"/>
    <w:rsid w:val="0072731D"/>
    <w:rsid w:val="007311F8"/>
    <w:rsid w:val="00740818"/>
    <w:rsid w:val="00740DDB"/>
    <w:rsid w:val="00743188"/>
    <w:rsid w:val="0074332A"/>
    <w:rsid w:val="0074551B"/>
    <w:rsid w:val="00750A8C"/>
    <w:rsid w:val="00750C54"/>
    <w:rsid w:val="007521E0"/>
    <w:rsid w:val="007547F9"/>
    <w:rsid w:val="0075616D"/>
    <w:rsid w:val="007625F2"/>
    <w:rsid w:val="00766637"/>
    <w:rsid w:val="007712BD"/>
    <w:rsid w:val="007719B4"/>
    <w:rsid w:val="0077379E"/>
    <w:rsid w:val="00775EB8"/>
    <w:rsid w:val="007777D1"/>
    <w:rsid w:val="00783C56"/>
    <w:rsid w:val="007941A3"/>
    <w:rsid w:val="007945C0"/>
    <w:rsid w:val="007A19C6"/>
    <w:rsid w:val="007A1A53"/>
    <w:rsid w:val="007A3D99"/>
    <w:rsid w:val="007A5228"/>
    <w:rsid w:val="007B01BB"/>
    <w:rsid w:val="007B0B44"/>
    <w:rsid w:val="007B1DEE"/>
    <w:rsid w:val="007B31E3"/>
    <w:rsid w:val="007C0BDE"/>
    <w:rsid w:val="007C350E"/>
    <w:rsid w:val="007D0005"/>
    <w:rsid w:val="007D79CB"/>
    <w:rsid w:val="007E2493"/>
    <w:rsid w:val="007E77BB"/>
    <w:rsid w:val="007F46C3"/>
    <w:rsid w:val="007F507B"/>
    <w:rsid w:val="007F754A"/>
    <w:rsid w:val="0080596E"/>
    <w:rsid w:val="008065AC"/>
    <w:rsid w:val="00806CAC"/>
    <w:rsid w:val="008111C7"/>
    <w:rsid w:val="00824B7C"/>
    <w:rsid w:val="00827DE8"/>
    <w:rsid w:val="008309BA"/>
    <w:rsid w:val="008323D9"/>
    <w:rsid w:val="008338AD"/>
    <w:rsid w:val="00834EDD"/>
    <w:rsid w:val="008371EB"/>
    <w:rsid w:val="008374FE"/>
    <w:rsid w:val="00840A61"/>
    <w:rsid w:val="00844706"/>
    <w:rsid w:val="008457D5"/>
    <w:rsid w:val="00846CD4"/>
    <w:rsid w:val="00851B71"/>
    <w:rsid w:val="00855DCA"/>
    <w:rsid w:val="00856188"/>
    <w:rsid w:val="00856BD4"/>
    <w:rsid w:val="00861492"/>
    <w:rsid w:val="00867109"/>
    <w:rsid w:val="00872A9F"/>
    <w:rsid w:val="00873455"/>
    <w:rsid w:val="0087567E"/>
    <w:rsid w:val="008772F9"/>
    <w:rsid w:val="0088183B"/>
    <w:rsid w:val="00883C15"/>
    <w:rsid w:val="00884F45"/>
    <w:rsid w:val="00885BBD"/>
    <w:rsid w:val="0088713D"/>
    <w:rsid w:val="008959D5"/>
    <w:rsid w:val="00895D43"/>
    <w:rsid w:val="008960BE"/>
    <w:rsid w:val="00896227"/>
    <w:rsid w:val="008A1DE7"/>
    <w:rsid w:val="008A65E8"/>
    <w:rsid w:val="008A7852"/>
    <w:rsid w:val="008B0665"/>
    <w:rsid w:val="008B0717"/>
    <w:rsid w:val="008B0DD4"/>
    <w:rsid w:val="008B156F"/>
    <w:rsid w:val="008B2047"/>
    <w:rsid w:val="008B41A6"/>
    <w:rsid w:val="008C3DA9"/>
    <w:rsid w:val="008D1F2B"/>
    <w:rsid w:val="008D5FBA"/>
    <w:rsid w:val="008E0E2E"/>
    <w:rsid w:val="008E2E06"/>
    <w:rsid w:val="008E69BD"/>
    <w:rsid w:val="008E6A0B"/>
    <w:rsid w:val="008E6E39"/>
    <w:rsid w:val="008F1647"/>
    <w:rsid w:val="008F1DAE"/>
    <w:rsid w:val="008F3C2C"/>
    <w:rsid w:val="008F6A60"/>
    <w:rsid w:val="00901DCA"/>
    <w:rsid w:val="00902803"/>
    <w:rsid w:val="0090346F"/>
    <w:rsid w:val="00905CF6"/>
    <w:rsid w:val="00910254"/>
    <w:rsid w:val="00910674"/>
    <w:rsid w:val="009136FB"/>
    <w:rsid w:val="009151CB"/>
    <w:rsid w:val="00915C75"/>
    <w:rsid w:val="00921991"/>
    <w:rsid w:val="00923A96"/>
    <w:rsid w:val="00925898"/>
    <w:rsid w:val="00940AD5"/>
    <w:rsid w:val="00946257"/>
    <w:rsid w:val="009568BC"/>
    <w:rsid w:val="00963461"/>
    <w:rsid w:val="00963C9A"/>
    <w:rsid w:val="00965314"/>
    <w:rsid w:val="00976738"/>
    <w:rsid w:val="00976979"/>
    <w:rsid w:val="00980905"/>
    <w:rsid w:val="00982EF3"/>
    <w:rsid w:val="00990759"/>
    <w:rsid w:val="0099113E"/>
    <w:rsid w:val="0099424B"/>
    <w:rsid w:val="009A477B"/>
    <w:rsid w:val="009A677D"/>
    <w:rsid w:val="009B3E54"/>
    <w:rsid w:val="009B466D"/>
    <w:rsid w:val="009C1D8E"/>
    <w:rsid w:val="009C3966"/>
    <w:rsid w:val="009C42F2"/>
    <w:rsid w:val="009C4C28"/>
    <w:rsid w:val="009C52E8"/>
    <w:rsid w:val="009C7210"/>
    <w:rsid w:val="009D3D2A"/>
    <w:rsid w:val="009D4E84"/>
    <w:rsid w:val="009D5358"/>
    <w:rsid w:val="009D6D2F"/>
    <w:rsid w:val="009E0E1D"/>
    <w:rsid w:val="009F0A35"/>
    <w:rsid w:val="009F0DC3"/>
    <w:rsid w:val="009F40C4"/>
    <w:rsid w:val="009F4DAF"/>
    <w:rsid w:val="009F5B5A"/>
    <w:rsid w:val="00A014B8"/>
    <w:rsid w:val="00A06FA3"/>
    <w:rsid w:val="00A1049A"/>
    <w:rsid w:val="00A107FC"/>
    <w:rsid w:val="00A12E8D"/>
    <w:rsid w:val="00A14662"/>
    <w:rsid w:val="00A15127"/>
    <w:rsid w:val="00A1572D"/>
    <w:rsid w:val="00A21373"/>
    <w:rsid w:val="00A25B10"/>
    <w:rsid w:val="00A26954"/>
    <w:rsid w:val="00A27E96"/>
    <w:rsid w:val="00A3246D"/>
    <w:rsid w:val="00A34E5C"/>
    <w:rsid w:val="00A45BAD"/>
    <w:rsid w:val="00A50BD1"/>
    <w:rsid w:val="00A52CF2"/>
    <w:rsid w:val="00A5356E"/>
    <w:rsid w:val="00A538F9"/>
    <w:rsid w:val="00A54230"/>
    <w:rsid w:val="00A547DE"/>
    <w:rsid w:val="00A54C05"/>
    <w:rsid w:val="00A560BF"/>
    <w:rsid w:val="00A56DE3"/>
    <w:rsid w:val="00A571E0"/>
    <w:rsid w:val="00A65B4F"/>
    <w:rsid w:val="00A66E23"/>
    <w:rsid w:val="00A67B3C"/>
    <w:rsid w:val="00A7687E"/>
    <w:rsid w:val="00A7792E"/>
    <w:rsid w:val="00A83293"/>
    <w:rsid w:val="00A852AE"/>
    <w:rsid w:val="00A86060"/>
    <w:rsid w:val="00A95031"/>
    <w:rsid w:val="00A95535"/>
    <w:rsid w:val="00A96BAA"/>
    <w:rsid w:val="00A97495"/>
    <w:rsid w:val="00AA0436"/>
    <w:rsid w:val="00AA1121"/>
    <w:rsid w:val="00AA2A1A"/>
    <w:rsid w:val="00AA450A"/>
    <w:rsid w:val="00AA4541"/>
    <w:rsid w:val="00AB0D58"/>
    <w:rsid w:val="00AB124C"/>
    <w:rsid w:val="00AB4284"/>
    <w:rsid w:val="00AB56D6"/>
    <w:rsid w:val="00AB707C"/>
    <w:rsid w:val="00AB7410"/>
    <w:rsid w:val="00AC4BE4"/>
    <w:rsid w:val="00AD2904"/>
    <w:rsid w:val="00AD5B92"/>
    <w:rsid w:val="00AD5CD2"/>
    <w:rsid w:val="00AE00A4"/>
    <w:rsid w:val="00AE032A"/>
    <w:rsid w:val="00AE08B8"/>
    <w:rsid w:val="00AE3343"/>
    <w:rsid w:val="00AE392E"/>
    <w:rsid w:val="00AE537F"/>
    <w:rsid w:val="00B0478B"/>
    <w:rsid w:val="00B06A4D"/>
    <w:rsid w:val="00B06ACE"/>
    <w:rsid w:val="00B1021A"/>
    <w:rsid w:val="00B15126"/>
    <w:rsid w:val="00B15239"/>
    <w:rsid w:val="00B37E83"/>
    <w:rsid w:val="00B4194A"/>
    <w:rsid w:val="00B426AD"/>
    <w:rsid w:val="00B428FF"/>
    <w:rsid w:val="00B42B64"/>
    <w:rsid w:val="00B433EE"/>
    <w:rsid w:val="00B448EA"/>
    <w:rsid w:val="00B50001"/>
    <w:rsid w:val="00B503B5"/>
    <w:rsid w:val="00B50A19"/>
    <w:rsid w:val="00B513BB"/>
    <w:rsid w:val="00B5759E"/>
    <w:rsid w:val="00B57658"/>
    <w:rsid w:val="00B71A03"/>
    <w:rsid w:val="00B744FC"/>
    <w:rsid w:val="00B768C5"/>
    <w:rsid w:val="00B81610"/>
    <w:rsid w:val="00B81D0B"/>
    <w:rsid w:val="00B84284"/>
    <w:rsid w:val="00B84FD3"/>
    <w:rsid w:val="00B923D7"/>
    <w:rsid w:val="00B9249A"/>
    <w:rsid w:val="00B93041"/>
    <w:rsid w:val="00B940C6"/>
    <w:rsid w:val="00B95CCF"/>
    <w:rsid w:val="00BA1215"/>
    <w:rsid w:val="00BA2FC0"/>
    <w:rsid w:val="00BA5896"/>
    <w:rsid w:val="00BB38D5"/>
    <w:rsid w:val="00BC0AF5"/>
    <w:rsid w:val="00BC0D08"/>
    <w:rsid w:val="00BC6257"/>
    <w:rsid w:val="00BC6DF7"/>
    <w:rsid w:val="00BE0446"/>
    <w:rsid w:val="00BE1476"/>
    <w:rsid w:val="00BE57B9"/>
    <w:rsid w:val="00BF1B3D"/>
    <w:rsid w:val="00BF54D1"/>
    <w:rsid w:val="00BF68CC"/>
    <w:rsid w:val="00C1056D"/>
    <w:rsid w:val="00C113FD"/>
    <w:rsid w:val="00C22CC5"/>
    <w:rsid w:val="00C233A6"/>
    <w:rsid w:val="00C24C88"/>
    <w:rsid w:val="00C3058C"/>
    <w:rsid w:val="00C30756"/>
    <w:rsid w:val="00C316EA"/>
    <w:rsid w:val="00C3349B"/>
    <w:rsid w:val="00C33C0E"/>
    <w:rsid w:val="00C43776"/>
    <w:rsid w:val="00C518FF"/>
    <w:rsid w:val="00C6148A"/>
    <w:rsid w:val="00C65D9B"/>
    <w:rsid w:val="00C6638F"/>
    <w:rsid w:val="00C71158"/>
    <w:rsid w:val="00C72DBC"/>
    <w:rsid w:val="00C73DDF"/>
    <w:rsid w:val="00C74489"/>
    <w:rsid w:val="00C774D6"/>
    <w:rsid w:val="00C77807"/>
    <w:rsid w:val="00C81548"/>
    <w:rsid w:val="00C830AE"/>
    <w:rsid w:val="00C8356E"/>
    <w:rsid w:val="00C86182"/>
    <w:rsid w:val="00C93AE8"/>
    <w:rsid w:val="00C94271"/>
    <w:rsid w:val="00C973F8"/>
    <w:rsid w:val="00CA1A8B"/>
    <w:rsid w:val="00CA1C27"/>
    <w:rsid w:val="00CA4FDE"/>
    <w:rsid w:val="00CB4689"/>
    <w:rsid w:val="00CC6691"/>
    <w:rsid w:val="00CD0727"/>
    <w:rsid w:val="00CD1F25"/>
    <w:rsid w:val="00CD5F1A"/>
    <w:rsid w:val="00CD7946"/>
    <w:rsid w:val="00CE0C1C"/>
    <w:rsid w:val="00CE0E24"/>
    <w:rsid w:val="00CE0FAF"/>
    <w:rsid w:val="00CE1795"/>
    <w:rsid w:val="00CE1934"/>
    <w:rsid w:val="00CE4BEF"/>
    <w:rsid w:val="00CE66E5"/>
    <w:rsid w:val="00CF0701"/>
    <w:rsid w:val="00CF2BA5"/>
    <w:rsid w:val="00CF4911"/>
    <w:rsid w:val="00CF4B14"/>
    <w:rsid w:val="00CF5052"/>
    <w:rsid w:val="00CF66A4"/>
    <w:rsid w:val="00D0009E"/>
    <w:rsid w:val="00D023F9"/>
    <w:rsid w:val="00D10C03"/>
    <w:rsid w:val="00D24F91"/>
    <w:rsid w:val="00D270A1"/>
    <w:rsid w:val="00D27E4E"/>
    <w:rsid w:val="00D27F5D"/>
    <w:rsid w:val="00D307EF"/>
    <w:rsid w:val="00D31E7B"/>
    <w:rsid w:val="00D3295A"/>
    <w:rsid w:val="00D32A3F"/>
    <w:rsid w:val="00D412F2"/>
    <w:rsid w:val="00D434CD"/>
    <w:rsid w:val="00D456B7"/>
    <w:rsid w:val="00D53BFD"/>
    <w:rsid w:val="00D54781"/>
    <w:rsid w:val="00D566D0"/>
    <w:rsid w:val="00D57822"/>
    <w:rsid w:val="00D61827"/>
    <w:rsid w:val="00D64B47"/>
    <w:rsid w:val="00D70FBB"/>
    <w:rsid w:val="00D7582E"/>
    <w:rsid w:val="00D8037C"/>
    <w:rsid w:val="00D81874"/>
    <w:rsid w:val="00D84CDD"/>
    <w:rsid w:val="00D85EB9"/>
    <w:rsid w:val="00D92FE8"/>
    <w:rsid w:val="00D93EBB"/>
    <w:rsid w:val="00D9592A"/>
    <w:rsid w:val="00D97092"/>
    <w:rsid w:val="00DA4F9A"/>
    <w:rsid w:val="00DB43AF"/>
    <w:rsid w:val="00DC12CC"/>
    <w:rsid w:val="00DC224B"/>
    <w:rsid w:val="00DC6FE1"/>
    <w:rsid w:val="00DC762E"/>
    <w:rsid w:val="00DD023E"/>
    <w:rsid w:val="00DD1500"/>
    <w:rsid w:val="00DD2B57"/>
    <w:rsid w:val="00DD3D39"/>
    <w:rsid w:val="00DD763B"/>
    <w:rsid w:val="00DE2927"/>
    <w:rsid w:val="00DE521E"/>
    <w:rsid w:val="00DF4F8C"/>
    <w:rsid w:val="00DF5442"/>
    <w:rsid w:val="00DF6085"/>
    <w:rsid w:val="00DF67D2"/>
    <w:rsid w:val="00DF76C9"/>
    <w:rsid w:val="00DF78B6"/>
    <w:rsid w:val="00E005E3"/>
    <w:rsid w:val="00E029FE"/>
    <w:rsid w:val="00E02A05"/>
    <w:rsid w:val="00E0482A"/>
    <w:rsid w:val="00E05504"/>
    <w:rsid w:val="00E10E2B"/>
    <w:rsid w:val="00E10F2C"/>
    <w:rsid w:val="00E14EBE"/>
    <w:rsid w:val="00E164AE"/>
    <w:rsid w:val="00E16C4E"/>
    <w:rsid w:val="00E16D3D"/>
    <w:rsid w:val="00E17426"/>
    <w:rsid w:val="00E214DD"/>
    <w:rsid w:val="00E234BD"/>
    <w:rsid w:val="00E250EB"/>
    <w:rsid w:val="00E25A6E"/>
    <w:rsid w:val="00E272A6"/>
    <w:rsid w:val="00E31FC4"/>
    <w:rsid w:val="00E34C06"/>
    <w:rsid w:val="00E40669"/>
    <w:rsid w:val="00E43FBA"/>
    <w:rsid w:val="00E455D4"/>
    <w:rsid w:val="00E4709A"/>
    <w:rsid w:val="00E47761"/>
    <w:rsid w:val="00E50AAE"/>
    <w:rsid w:val="00E54437"/>
    <w:rsid w:val="00E55630"/>
    <w:rsid w:val="00E57DCB"/>
    <w:rsid w:val="00E67A75"/>
    <w:rsid w:val="00E70A60"/>
    <w:rsid w:val="00E732E6"/>
    <w:rsid w:val="00E75EBE"/>
    <w:rsid w:val="00E7600E"/>
    <w:rsid w:val="00E93E0A"/>
    <w:rsid w:val="00E972AA"/>
    <w:rsid w:val="00EA4207"/>
    <w:rsid w:val="00EA49FE"/>
    <w:rsid w:val="00EA4E4C"/>
    <w:rsid w:val="00EA5C03"/>
    <w:rsid w:val="00EB059E"/>
    <w:rsid w:val="00EB1B96"/>
    <w:rsid w:val="00EB2450"/>
    <w:rsid w:val="00EB40BF"/>
    <w:rsid w:val="00EB4A17"/>
    <w:rsid w:val="00EB65AC"/>
    <w:rsid w:val="00EB73C0"/>
    <w:rsid w:val="00EC43FA"/>
    <w:rsid w:val="00EC5CA7"/>
    <w:rsid w:val="00EC5E05"/>
    <w:rsid w:val="00ED1BDA"/>
    <w:rsid w:val="00ED2494"/>
    <w:rsid w:val="00ED35E6"/>
    <w:rsid w:val="00EE1B89"/>
    <w:rsid w:val="00EE639F"/>
    <w:rsid w:val="00EF324B"/>
    <w:rsid w:val="00EF4022"/>
    <w:rsid w:val="00F0138D"/>
    <w:rsid w:val="00F023CE"/>
    <w:rsid w:val="00F1530F"/>
    <w:rsid w:val="00F20307"/>
    <w:rsid w:val="00F2217E"/>
    <w:rsid w:val="00F22DF7"/>
    <w:rsid w:val="00F22FDC"/>
    <w:rsid w:val="00F33C70"/>
    <w:rsid w:val="00F33E2B"/>
    <w:rsid w:val="00F3484A"/>
    <w:rsid w:val="00F36E8F"/>
    <w:rsid w:val="00F41BCC"/>
    <w:rsid w:val="00F44284"/>
    <w:rsid w:val="00F54B67"/>
    <w:rsid w:val="00F568DD"/>
    <w:rsid w:val="00F61562"/>
    <w:rsid w:val="00F70AAE"/>
    <w:rsid w:val="00F75794"/>
    <w:rsid w:val="00F75C8E"/>
    <w:rsid w:val="00F76FD3"/>
    <w:rsid w:val="00F80989"/>
    <w:rsid w:val="00F81B24"/>
    <w:rsid w:val="00F873CA"/>
    <w:rsid w:val="00F9116C"/>
    <w:rsid w:val="00FA4572"/>
    <w:rsid w:val="00FB03AF"/>
    <w:rsid w:val="00FB1E0C"/>
    <w:rsid w:val="00FB262C"/>
    <w:rsid w:val="00FB728A"/>
    <w:rsid w:val="00FB7F94"/>
    <w:rsid w:val="00FC0FC2"/>
    <w:rsid w:val="00FC13BB"/>
    <w:rsid w:val="00FC1A69"/>
    <w:rsid w:val="00FC3D05"/>
    <w:rsid w:val="00FC44E7"/>
    <w:rsid w:val="00FC4B7B"/>
    <w:rsid w:val="00FC4FEA"/>
    <w:rsid w:val="00FD16AF"/>
    <w:rsid w:val="00FD2721"/>
    <w:rsid w:val="00FD47C3"/>
    <w:rsid w:val="00FD6078"/>
    <w:rsid w:val="00FE1AA0"/>
    <w:rsid w:val="00FE1B22"/>
    <w:rsid w:val="00FE682A"/>
    <w:rsid w:val="00FE7ACC"/>
    <w:rsid w:val="00FF0194"/>
    <w:rsid w:val="00FF28B5"/>
    <w:rsid w:val="00FF7E8B"/>
    <w:rsid w:val="1D67F78E"/>
    <w:rsid w:val="66F5BCE8"/>
    <w:rsid w:val="6DD5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28DE273"/>
  <w15:docId w15:val="{BAB5FF9B-3C89-4022-AC06-72462A8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4D6"/>
    <w:pPr>
      <w:spacing w:after="160" w:line="259" w:lineRule="auto"/>
    </w:pPr>
    <w:rPr>
      <w:sz w:val="22"/>
      <w:szCs w:val="22"/>
      <w:lang w:eastAsia="en-US"/>
    </w:rPr>
  </w:style>
  <w:style w:type="paragraph" w:styleId="Heading1">
    <w:name w:val="heading 1"/>
    <w:basedOn w:val="Normal"/>
    <w:next w:val="Normal"/>
    <w:link w:val="Heading1Char"/>
    <w:qFormat/>
    <w:rsid w:val="00174CDE"/>
    <w:pPr>
      <w:keepNext/>
      <w:keepLines/>
      <w:spacing w:before="360" w:after="120" w:line="240" w:lineRule="auto"/>
      <w:outlineLvl w:val="0"/>
    </w:pPr>
    <w:rPr>
      <w:rFonts w:ascii="Century Gothic" w:eastAsia="Times New Roman" w:hAnsi="Century Gothic"/>
      <w:b/>
      <w:color w:val="00843D"/>
      <w:sz w:val="32"/>
      <w:szCs w:val="32"/>
    </w:rPr>
  </w:style>
  <w:style w:type="paragraph" w:styleId="Heading2">
    <w:name w:val="heading 2"/>
    <w:basedOn w:val="Normal"/>
    <w:next w:val="Normal"/>
    <w:link w:val="Heading2Char"/>
    <w:unhideWhenUsed/>
    <w:qFormat/>
    <w:rsid w:val="00B37E83"/>
    <w:pPr>
      <w:keepNext/>
      <w:keepLines/>
      <w:spacing w:before="360" w:after="60" w:line="240" w:lineRule="auto"/>
      <w:outlineLvl w:val="1"/>
    </w:pPr>
    <w:rPr>
      <w:rFonts w:ascii="Century Gothic" w:eastAsia="Times New Roman" w:hAnsi="Century Gothic"/>
      <w:b/>
      <w:sz w:val="28"/>
      <w:szCs w:val="26"/>
    </w:rPr>
  </w:style>
  <w:style w:type="paragraph" w:styleId="Heading3">
    <w:name w:val="heading 3"/>
    <w:basedOn w:val="Normal"/>
    <w:next w:val="Normal"/>
    <w:link w:val="Heading3Char"/>
    <w:unhideWhenUsed/>
    <w:qFormat/>
    <w:rsid w:val="00B37E83"/>
    <w:pPr>
      <w:keepNext/>
      <w:keepLines/>
      <w:spacing w:before="360" w:after="60" w:line="240" w:lineRule="auto"/>
      <w:outlineLvl w:val="2"/>
    </w:pPr>
    <w:rPr>
      <w:rFonts w:ascii="Arial" w:eastAsia="Times New Roman" w:hAnsi="Arial" w:cs="Arial"/>
      <w:b/>
      <w:color w:val="000000"/>
    </w:rPr>
  </w:style>
  <w:style w:type="paragraph" w:styleId="Heading4">
    <w:name w:val="heading 4"/>
    <w:basedOn w:val="Normal"/>
    <w:next w:val="Normal"/>
    <w:link w:val="Heading4Char"/>
    <w:unhideWhenUsed/>
    <w:qFormat/>
    <w:rsid w:val="003D35DD"/>
    <w:pPr>
      <w:keepNext/>
      <w:keepLines/>
      <w:spacing w:before="40" w:after="0"/>
      <w:outlineLvl w:val="3"/>
    </w:pPr>
    <w:rPr>
      <w:rFonts w:ascii="Calibri Light" w:eastAsia="Times New Roman" w:hAnsi="Calibri Light"/>
      <w:i/>
      <w:iCs/>
      <w:color w:val="2E74B5"/>
    </w:rPr>
  </w:style>
  <w:style w:type="paragraph" w:styleId="Heading5">
    <w:name w:val="heading 5"/>
    <w:basedOn w:val="HeadingBase"/>
    <w:next w:val="Normal"/>
    <w:link w:val="Heading5Char"/>
    <w:qFormat/>
    <w:rsid w:val="005C1DA5"/>
    <w:pPr>
      <w:spacing w:before="80"/>
      <w:outlineLvl w:val="4"/>
    </w:pPr>
    <w:rPr>
      <w:color w:val="918585"/>
      <w:sz w:val="20"/>
      <w:lang w:val="x-none"/>
    </w:rPr>
  </w:style>
  <w:style w:type="paragraph" w:styleId="Heading6">
    <w:name w:val="heading 6"/>
    <w:basedOn w:val="HeadingBase"/>
    <w:next w:val="Normal"/>
    <w:link w:val="Heading6Char"/>
    <w:qFormat/>
    <w:rsid w:val="005C1DA5"/>
    <w:pPr>
      <w:spacing w:before="60"/>
      <w:outlineLvl w:val="5"/>
    </w:pPr>
    <w:rPr>
      <w:color w:val="918585"/>
      <w:sz w:val="20"/>
      <w:lang w:val="x-none"/>
    </w:rPr>
  </w:style>
  <w:style w:type="paragraph" w:styleId="Heading7">
    <w:name w:val="heading 7"/>
    <w:basedOn w:val="Normal"/>
    <w:next w:val="Normal"/>
    <w:link w:val="Heading7Char"/>
    <w:qFormat/>
    <w:rsid w:val="005C1DA5"/>
    <w:pPr>
      <w:keepNext/>
      <w:keepLines/>
      <w:spacing w:after="0" w:line="240" w:lineRule="auto"/>
      <w:ind w:left="720"/>
      <w:outlineLvl w:val="6"/>
    </w:pPr>
    <w:rPr>
      <w:rFonts w:ascii="Courier New" w:eastAsia="Times New Roman" w:hAnsi="Courier New"/>
      <w:i/>
      <w:szCs w:val="20"/>
      <w:lang w:val="x-none"/>
    </w:rPr>
  </w:style>
  <w:style w:type="paragraph" w:styleId="Heading8">
    <w:name w:val="heading 8"/>
    <w:basedOn w:val="Normal"/>
    <w:next w:val="Normal"/>
    <w:link w:val="Heading8Char"/>
    <w:qFormat/>
    <w:rsid w:val="005C1DA5"/>
    <w:pPr>
      <w:keepNext/>
      <w:keepLines/>
      <w:spacing w:after="0" w:line="240" w:lineRule="auto"/>
      <w:ind w:left="720"/>
      <w:outlineLvl w:val="7"/>
    </w:pPr>
    <w:rPr>
      <w:rFonts w:ascii="Courier New" w:eastAsia="Times New Roman" w:hAnsi="Courier New"/>
      <w:i/>
      <w:szCs w:val="20"/>
      <w:lang w:val="x-none"/>
    </w:rPr>
  </w:style>
  <w:style w:type="paragraph" w:styleId="Heading9">
    <w:name w:val="heading 9"/>
    <w:basedOn w:val="Normal"/>
    <w:next w:val="Normal"/>
    <w:link w:val="Heading9Char"/>
    <w:qFormat/>
    <w:rsid w:val="005C1DA5"/>
    <w:pPr>
      <w:keepNext/>
      <w:keepLines/>
      <w:spacing w:after="0" w:line="240" w:lineRule="auto"/>
      <w:ind w:left="720"/>
      <w:outlineLvl w:val="8"/>
    </w:pPr>
    <w:rPr>
      <w:rFonts w:ascii="Courier New" w:eastAsia="Times New Roman" w:hAnsi="Courier New"/>
      <w:i/>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4CDE"/>
    <w:rPr>
      <w:rFonts w:ascii="Century Gothic" w:eastAsia="Times New Roman" w:hAnsi="Century Gothic"/>
      <w:b/>
      <w:color w:val="00843D"/>
      <w:sz w:val="32"/>
      <w:szCs w:val="32"/>
      <w:lang w:eastAsia="en-US"/>
    </w:rPr>
  </w:style>
  <w:style w:type="character" w:customStyle="1" w:styleId="Heading2Char">
    <w:name w:val="Heading 2 Char"/>
    <w:link w:val="Heading2"/>
    <w:rsid w:val="00B37E83"/>
    <w:rPr>
      <w:rFonts w:ascii="Century Gothic" w:eastAsia="Times New Roman" w:hAnsi="Century Gothic" w:cs="Times New Roman"/>
      <w:b/>
      <w:sz w:val="28"/>
      <w:szCs w:val="26"/>
    </w:rPr>
  </w:style>
  <w:style w:type="character" w:customStyle="1" w:styleId="Heading3Char">
    <w:name w:val="Heading 3 Char"/>
    <w:link w:val="Heading3"/>
    <w:rsid w:val="00B37E83"/>
    <w:rPr>
      <w:rFonts w:ascii="Arial" w:eastAsia="Times New Roman" w:hAnsi="Arial" w:cs="Arial"/>
      <w:b/>
      <w:color w:val="000000"/>
    </w:rPr>
  </w:style>
  <w:style w:type="character" w:customStyle="1" w:styleId="Heading4Char">
    <w:name w:val="Heading 4 Char"/>
    <w:link w:val="Heading4"/>
    <w:rsid w:val="003D35DD"/>
    <w:rPr>
      <w:rFonts w:ascii="Calibri Light" w:eastAsia="Times New Roman" w:hAnsi="Calibri Light" w:cs="Times New Roman"/>
      <w:i/>
      <w:iCs/>
      <w:color w:val="2E74B5"/>
    </w:rPr>
  </w:style>
  <w:style w:type="paragraph" w:styleId="Header">
    <w:name w:val="header"/>
    <w:basedOn w:val="Normal"/>
    <w:link w:val="HeaderChar"/>
    <w:unhideWhenUsed/>
    <w:rsid w:val="00846CD4"/>
    <w:pPr>
      <w:tabs>
        <w:tab w:val="center" w:pos="4513"/>
        <w:tab w:val="right" w:pos="9026"/>
      </w:tabs>
      <w:spacing w:after="0" w:line="240" w:lineRule="auto"/>
    </w:pPr>
  </w:style>
  <w:style w:type="character" w:customStyle="1" w:styleId="HeaderChar">
    <w:name w:val="Header Char"/>
    <w:basedOn w:val="DefaultParagraphFont"/>
    <w:link w:val="Header"/>
    <w:rsid w:val="00846CD4"/>
  </w:style>
  <w:style w:type="paragraph" w:styleId="Footer">
    <w:name w:val="footer"/>
    <w:basedOn w:val="Normal"/>
    <w:link w:val="FooterChar"/>
    <w:uiPriority w:val="99"/>
    <w:unhideWhenUsed/>
    <w:rsid w:val="00846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D4"/>
  </w:style>
  <w:style w:type="paragraph" w:customStyle="1" w:styleId="SIHeading1">
    <w:name w:val="SI Heading 1"/>
    <w:basedOn w:val="Heading1"/>
    <w:qFormat/>
    <w:rsid w:val="00DF78B6"/>
  </w:style>
  <w:style w:type="paragraph" w:customStyle="1" w:styleId="SIHeading3">
    <w:name w:val="SI Heading 3"/>
    <w:basedOn w:val="Heading3"/>
    <w:qFormat/>
    <w:rsid w:val="00245BF5"/>
    <w:pPr>
      <w:spacing w:after="120"/>
    </w:pPr>
    <w:rPr>
      <w:rFonts w:ascii="Century Gothic" w:hAnsi="Century Gothic"/>
      <w:sz w:val="24"/>
    </w:rPr>
  </w:style>
  <w:style w:type="paragraph" w:styleId="FootnoteText">
    <w:name w:val="footnote text"/>
    <w:aliases w:val="ACMA Footnote Text,Char"/>
    <w:basedOn w:val="Normal"/>
    <w:link w:val="FootnoteTextChar"/>
    <w:uiPriority w:val="99"/>
    <w:rsid w:val="00901DCA"/>
    <w:pPr>
      <w:spacing w:after="120" w:line="276" w:lineRule="auto"/>
    </w:pPr>
    <w:rPr>
      <w:rFonts w:ascii="Arial" w:eastAsia="Times New Roman" w:hAnsi="Arial" w:cs="Arial"/>
      <w:sz w:val="18"/>
      <w:szCs w:val="18"/>
    </w:rPr>
  </w:style>
  <w:style w:type="character" w:customStyle="1" w:styleId="FootnoteTextChar">
    <w:name w:val="Footnote Text Char"/>
    <w:aliases w:val="ACMA Footnote Text Char,Char Char"/>
    <w:link w:val="FootnoteText"/>
    <w:uiPriority w:val="99"/>
    <w:rsid w:val="00901DCA"/>
    <w:rPr>
      <w:rFonts w:ascii="Arial" w:eastAsia="Times New Roman" w:hAnsi="Arial" w:cs="Arial"/>
      <w:sz w:val="18"/>
      <w:szCs w:val="18"/>
    </w:rPr>
  </w:style>
  <w:style w:type="character" w:styleId="FootnoteReference">
    <w:name w:val="footnote reference"/>
    <w:uiPriority w:val="99"/>
    <w:rsid w:val="00A96BAA"/>
    <w:rPr>
      <w:rFonts w:cs="Times New Roman"/>
      <w:vertAlign w:val="superscript"/>
    </w:rPr>
  </w:style>
  <w:style w:type="paragraph" w:customStyle="1" w:styleId="SIBodybullet">
    <w:name w:val="SI_Body_bullet"/>
    <w:basedOn w:val="Normal"/>
    <w:qFormat/>
    <w:rsid w:val="00DF78B6"/>
    <w:pPr>
      <w:numPr>
        <w:numId w:val="1"/>
      </w:numPr>
      <w:tabs>
        <w:tab w:val="left" w:pos="709"/>
      </w:tabs>
      <w:spacing w:after="120" w:line="240" w:lineRule="auto"/>
    </w:pPr>
    <w:rPr>
      <w:rFonts w:ascii="Arial" w:eastAsia="Times New Roman" w:hAnsi="Arial" w:cs="Arial"/>
    </w:rPr>
  </w:style>
  <w:style w:type="paragraph" w:styleId="BalloonText">
    <w:name w:val="Balloon Text"/>
    <w:basedOn w:val="Normal"/>
    <w:link w:val="BalloonTextChar"/>
    <w:uiPriority w:val="99"/>
    <w:unhideWhenUsed/>
    <w:rsid w:val="00F76FD3"/>
    <w:pPr>
      <w:spacing w:after="0" w:line="240" w:lineRule="auto"/>
    </w:pPr>
    <w:rPr>
      <w:rFonts w:ascii="Tahoma" w:hAnsi="Tahoma" w:cs="Tahoma"/>
      <w:sz w:val="16"/>
      <w:szCs w:val="16"/>
    </w:rPr>
  </w:style>
  <w:style w:type="character" w:customStyle="1" w:styleId="BalloonTextChar">
    <w:name w:val="Balloon Text Char"/>
    <w:link w:val="BalloonText"/>
    <w:uiPriority w:val="99"/>
    <w:rsid w:val="00F76FD3"/>
    <w:rPr>
      <w:rFonts w:ascii="Tahoma" w:hAnsi="Tahoma" w:cs="Tahoma"/>
      <w:sz w:val="16"/>
      <w:szCs w:val="16"/>
    </w:rPr>
  </w:style>
  <w:style w:type="paragraph" w:styleId="TOC1">
    <w:name w:val="toc 1"/>
    <w:basedOn w:val="Normal"/>
    <w:next w:val="Normal"/>
    <w:autoRedefine/>
    <w:uiPriority w:val="39"/>
    <w:unhideWhenUsed/>
    <w:qFormat/>
    <w:rsid w:val="00EC43FA"/>
    <w:pPr>
      <w:spacing w:after="200" w:line="276" w:lineRule="auto"/>
    </w:pPr>
    <w:rPr>
      <w:rFonts w:eastAsia="Times New Roman"/>
      <w:b/>
    </w:rPr>
  </w:style>
  <w:style w:type="character" w:styleId="Hyperlink">
    <w:name w:val="Hyperlink"/>
    <w:uiPriority w:val="99"/>
    <w:unhideWhenUsed/>
    <w:rsid w:val="00C774D6"/>
    <w:rPr>
      <w:rFonts w:ascii="Arial" w:hAnsi="Arial"/>
      <w:color w:val="0563C1"/>
      <w:sz w:val="22"/>
      <w:u w:val="single"/>
    </w:rPr>
  </w:style>
  <w:style w:type="paragraph" w:styleId="TOCHeading">
    <w:name w:val="TOC Heading"/>
    <w:basedOn w:val="Heading1"/>
    <w:next w:val="Normal"/>
    <w:uiPriority w:val="39"/>
    <w:semiHidden/>
    <w:unhideWhenUsed/>
    <w:qFormat/>
    <w:rsid w:val="00EC43FA"/>
    <w:pPr>
      <w:spacing w:before="480" w:line="276" w:lineRule="auto"/>
      <w:outlineLvl w:val="9"/>
    </w:pPr>
    <w:rPr>
      <w:rFonts w:ascii="Calibri Light" w:hAnsi="Calibri Light"/>
      <w:bCs/>
      <w:color w:val="2E74B5"/>
      <w:sz w:val="28"/>
      <w:szCs w:val="28"/>
      <w:lang w:val="en-US" w:eastAsia="ja-JP"/>
    </w:rPr>
  </w:style>
  <w:style w:type="paragraph" w:styleId="TOC2">
    <w:name w:val="toc 2"/>
    <w:basedOn w:val="Normal"/>
    <w:next w:val="Normal"/>
    <w:autoRedefine/>
    <w:uiPriority w:val="39"/>
    <w:unhideWhenUsed/>
    <w:qFormat/>
    <w:rsid w:val="00EC43FA"/>
    <w:pPr>
      <w:spacing w:after="100"/>
      <w:ind w:left="220"/>
    </w:pPr>
  </w:style>
  <w:style w:type="paragraph" w:styleId="TOC3">
    <w:name w:val="toc 3"/>
    <w:basedOn w:val="Normal"/>
    <w:next w:val="Normal"/>
    <w:autoRedefine/>
    <w:uiPriority w:val="39"/>
    <w:unhideWhenUsed/>
    <w:qFormat/>
    <w:rsid w:val="00EC43FA"/>
    <w:pPr>
      <w:spacing w:after="100"/>
      <w:ind w:left="440"/>
    </w:pPr>
  </w:style>
  <w:style w:type="paragraph" w:customStyle="1" w:styleId="SIBodybulletlast">
    <w:name w:val="SI_Body bullet last"/>
    <w:basedOn w:val="SIBodybullet"/>
    <w:qFormat/>
    <w:rsid w:val="00DF78B6"/>
    <w:pPr>
      <w:spacing w:after="240"/>
      <w:ind w:left="714" w:hanging="357"/>
    </w:pPr>
  </w:style>
  <w:style w:type="paragraph" w:styleId="CommentText">
    <w:name w:val="annotation text"/>
    <w:basedOn w:val="Normal"/>
    <w:link w:val="CommentTextChar"/>
    <w:uiPriority w:val="99"/>
    <w:semiHidden/>
    <w:rsid w:val="0048480C"/>
    <w:pPr>
      <w:spacing w:before="120" w:after="120" w:line="276" w:lineRule="auto"/>
    </w:pPr>
    <w:rPr>
      <w:rFonts w:eastAsia="Times New Roman"/>
      <w:sz w:val="20"/>
      <w:szCs w:val="20"/>
    </w:rPr>
  </w:style>
  <w:style w:type="character" w:customStyle="1" w:styleId="CommentTextChar">
    <w:name w:val="Comment Text Char"/>
    <w:link w:val="CommentText"/>
    <w:uiPriority w:val="99"/>
    <w:semiHidden/>
    <w:rsid w:val="0048480C"/>
    <w:rPr>
      <w:rFonts w:ascii="Calibri" w:eastAsia="Times New Roman" w:hAnsi="Calibri" w:cs="Times New Roman"/>
      <w:sz w:val="20"/>
      <w:szCs w:val="20"/>
    </w:rPr>
  </w:style>
  <w:style w:type="paragraph" w:customStyle="1" w:styleId="Default">
    <w:name w:val="Default"/>
    <w:rsid w:val="008772F9"/>
    <w:pPr>
      <w:autoSpaceDE w:val="0"/>
      <w:autoSpaceDN w:val="0"/>
      <w:adjustRightInd w:val="0"/>
    </w:pPr>
    <w:rPr>
      <w:rFonts w:cs="Calibri"/>
      <w:color w:val="000000"/>
      <w:sz w:val="24"/>
      <w:szCs w:val="24"/>
      <w:lang w:eastAsia="en-US"/>
    </w:rPr>
  </w:style>
  <w:style w:type="character" w:customStyle="1" w:styleId="SIBodyitalics">
    <w:name w:val="SI_Body_italics"/>
    <w:uiPriority w:val="1"/>
    <w:qFormat/>
    <w:rsid w:val="00250555"/>
    <w:rPr>
      <w:rFonts w:ascii="Arial" w:hAnsi="Arial" w:cs="Arial"/>
      <w:i/>
    </w:rPr>
  </w:style>
  <w:style w:type="paragraph" w:customStyle="1" w:styleId="SITableheading">
    <w:name w:val="SI_Table_heading"/>
    <w:basedOn w:val="Normal"/>
    <w:uiPriority w:val="99"/>
    <w:qFormat/>
    <w:rsid w:val="008772F9"/>
    <w:pPr>
      <w:widowControl w:val="0"/>
      <w:spacing w:after="200" w:line="276" w:lineRule="auto"/>
    </w:pPr>
    <w:rPr>
      <w:rFonts w:ascii="Arial" w:hAnsi="Arial" w:cs="Arial"/>
      <w:b/>
      <w:color w:val="000000"/>
      <w:sz w:val="20"/>
    </w:rPr>
  </w:style>
  <w:style w:type="paragraph" w:customStyle="1" w:styleId="SITabletext">
    <w:name w:val="SI_Table_text"/>
    <w:basedOn w:val="Normal"/>
    <w:uiPriority w:val="99"/>
    <w:qFormat/>
    <w:rsid w:val="00C316EA"/>
    <w:pPr>
      <w:spacing w:after="40" w:line="240" w:lineRule="auto"/>
    </w:pPr>
    <w:rPr>
      <w:rFonts w:ascii="Arial" w:eastAsia="Times New Roman" w:hAnsi="Arial" w:cs="Arial"/>
      <w:color w:val="000000"/>
      <w:sz w:val="20"/>
      <w:szCs w:val="20"/>
      <w:lang w:eastAsia="en-AU"/>
    </w:rPr>
  </w:style>
  <w:style w:type="paragraph" w:customStyle="1" w:styleId="SIBody">
    <w:name w:val="SI_Body"/>
    <w:basedOn w:val="Normal"/>
    <w:uiPriority w:val="99"/>
    <w:qFormat/>
    <w:rsid w:val="00DF78B6"/>
    <w:pPr>
      <w:spacing w:after="120" w:line="240" w:lineRule="auto"/>
    </w:pPr>
    <w:rPr>
      <w:rFonts w:ascii="Arial" w:hAnsi="Arial" w:cs="Arial"/>
      <w:lang w:eastAsia="en-AU"/>
    </w:rPr>
  </w:style>
  <w:style w:type="paragraph" w:customStyle="1" w:styleId="SITitleHead">
    <w:name w:val="SI_Title_Head"/>
    <w:basedOn w:val="Heading1"/>
    <w:uiPriority w:val="99"/>
    <w:qFormat/>
    <w:rsid w:val="002D0511"/>
    <w:pPr>
      <w:spacing w:before="240" w:line="276" w:lineRule="auto"/>
    </w:pPr>
    <w:rPr>
      <w:rFonts w:ascii="Franklin Gothic Book" w:hAnsi="Franklin Gothic Book"/>
      <w:color w:val="004C98"/>
      <w:sz w:val="48"/>
      <w:szCs w:val="48"/>
    </w:rPr>
  </w:style>
  <w:style w:type="table" w:styleId="TableGrid">
    <w:name w:val="Table Grid"/>
    <w:basedOn w:val="TableNormal"/>
    <w:uiPriority w:val="39"/>
    <w:rsid w:val="00AA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Bodybold">
    <w:name w:val="SI_Body_bold"/>
    <w:rsid w:val="00250555"/>
    <w:rPr>
      <w:rFonts w:ascii="Arial" w:hAnsi="Arial" w:cs="Arial"/>
      <w:b/>
    </w:rPr>
  </w:style>
  <w:style w:type="paragraph" w:customStyle="1" w:styleId="SIBodybulletintro">
    <w:name w:val="SI_Body_ bullet intro"/>
    <w:basedOn w:val="Normal"/>
    <w:qFormat/>
    <w:rsid w:val="004818E6"/>
    <w:pPr>
      <w:spacing w:after="60" w:line="240" w:lineRule="auto"/>
    </w:pPr>
    <w:rPr>
      <w:rFonts w:ascii="Arial" w:hAnsi="Arial" w:cs="Arial"/>
      <w:lang w:eastAsia="en-AU"/>
    </w:rPr>
  </w:style>
  <w:style w:type="paragraph" w:customStyle="1" w:styleId="SICallout">
    <w:name w:val="SI_Callout"/>
    <w:basedOn w:val="SIBody"/>
    <w:uiPriority w:val="99"/>
    <w:qFormat/>
    <w:rsid w:val="005F43B2"/>
    <w:pPr>
      <w:pBdr>
        <w:top w:val="thinThickLargeGap" w:sz="24" w:space="6" w:color="auto"/>
        <w:bottom w:val="thickThinLargeGap" w:sz="24" w:space="6" w:color="auto"/>
      </w:pBdr>
      <w:spacing w:before="240" w:after="240"/>
      <w:ind w:left="567" w:right="1229"/>
    </w:pPr>
    <w:rPr>
      <w:szCs w:val="24"/>
    </w:rPr>
  </w:style>
  <w:style w:type="character" w:styleId="CommentReference">
    <w:name w:val="annotation reference"/>
    <w:uiPriority w:val="99"/>
    <w:semiHidden/>
    <w:unhideWhenUsed/>
    <w:rsid w:val="00B84FD3"/>
    <w:rPr>
      <w:sz w:val="16"/>
      <w:szCs w:val="16"/>
    </w:rPr>
  </w:style>
  <w:style w:type="paragraph" w:styleId="CommentSubject">
    <w:name w:val="annotation subject"/>
    <w:basedOn w:val="CommentText"/>
    <w:next w:val="CommentText"/>
    <w:link w:val="CommentSubjectChar"/>
    <w:uiPriority w:val="99"/>
    <w:semiHidden/>
    <w:unhideWhenUsed/>
    <w:rsid w:val="00B84FD3"/>
    <w:pPr>
      <w:spacing w:before="0" w:after="160" w:line="240" w:lineRule="auto"/>
    </w:pPr>
    <w:rPr>
      <w:rFonts w:eastAsia="Calibri"/>
      <w:b/>
      <w:bCs/>
    </w:rPr>
  </w:style>
  <w:style w:type="character" w:customStyle="1" w:styleId="CommentSubjectChar">
    <w:name w:val="Comment Subject Char"/>
    <w:link w:val="CommentSubject"/>
    <w:uiPriority w:val="99"/>
    <w:semiHidden/>
    <w:rsid w:val="00B84FD3"/>
    <w:rPr>
      <w:rFonts w:ascii="Calibri" w:eastAsia="Times New Roman" w:hAnsi="Calibri" w:cs="Times New Roman"/>
      <w:b/>
      <w:bCs/>
      <w:sz w:val="20"/>
      <w:szCs w:val="20"/>
    </w:rPr>
  </w:style>
  <w:style w:type="paragraph" w:customStyle="1" w:styleId="SIBodyquote">
    <w:name w:val="SI_Body_ quote"/>
    <w:basedOn w:val="SIBody"/>
    <w:qFormat/>
    <w:rsid w:val="00A54C05"/>
    <w:pPr>
      <w:ind w:left="720" w:right="1088"/>
      <w:jc w:val="both"/>
    </w:pPr>
  </w:style>
  <w:style w:type="paragraph" w:customStyle="1" w:styleId="SITablebullet1">
    <w:name w:val="SI_Table_bullet1"/>
    <w:basedOn w:val="SITabletext"/>
    <w:qFormat/>
    <w:rsid w:val="00416CB2"/>
    <w:pPr>
      <w:numPr>
        <w:numId w:val="2"/>
      </w:numPr>
    </w:pPr>
  </w:style>
  <w:style w:type="paragraph" w:customStyle="1" w:styleId="SITablebullet2">
    <w:name w:val="SI_Table_bullet2"/>
    <w:basedOn w:val="SITablebullet1"/>
    <w:qFormat/>
    <w:rsid w:val="00416CB2"/>
    <w:pPr>
      <w:numPr>
        <w:ilvl w:val="1"/>
      </w:numPr>
      <w:tabs>
        <w:tab w:val="left" w:pos="738"/>
      </w:tabs>
      <w:ind w:left="738" w:hanging="284"/>
    </w:pPr>
  </w:style>
  <w:style w:type="table" w:customStyle="1" w:styleId="TableGrid0">
    <w:name w:val="TableGrid"/>
    <w:rsid w:val="00460E12"/>
    <w:rPr>
      <w:rFonts w:eastAsia="Times New Roman"/>
      <w:sz w:val="22"/>
      <w:szCs w:val="22"/>
    </w:rPr>
    <w:tblPr>
      <w:tblCellMar>
        <w:top w:w="0" w:type="dxa"/>
        <w:left w:w="0" w:type="dxa"/>
        <w:bottom w:w="0" w:type="dxa"/>
        <w:right w:w="0" w:type="dxa"/>
      </w:tblCellMar>
    </w:tblPr>
  </w:style>
  <w:style w:type="character" w:styleId="Strong">
    <w:name w:val="Strong"/>
    <w:uiPriority w:val="22"/>
    <w:qFormat/>
    <w:rsid w:val="00CE66E5"/>
    <w:rPr>
      <w:b/>
      <w:bCs/>
    </w:rPr>
  </w:style>
  <w:style w:type="paragraph" w:customStyle="1" w:styleId="SIHeading2">
    <w:name w:val="SI Heading 2"/>
    <w:next w:val="Normal"/>
    <w:rsid w:val="00245BF5"/>
    <w:pPr>
      <w:spacing w:before="360" w:after="120"/>
      <w:outlineLvl w:val="1"/>
    </w:pPr>
    <w:rPr>
      <w:rFonts w:ascii="Century Gothic" w:eastAsia="Times New Roman" w:hAnsi="Century Gothic"/>
      <w:b/>
      <w:sz w:val="28"/>
      <w:lang w:eastAsia="en-US"/>
    </w:rPr>
  </w:style>
  <w:style w:type="paragraph" w:customStyle="1" w:styleId="TableHeading">
    <w:name w:val="Table Heading"/>
    <w:basedOn w:val="Normal"/>
    <w:qFormat/>
    <w:rsid w:val="00245BF5"/>
    <w:pPr>
      <w:spacing w:before="60" w:after="60" w:line="240" w:lineRule="auto"/>
    </w:pPr>
    <w:rPr>
      <w:rFonts w:eastAsia="Times New Roman"/>
      <w:b/>
      <w:color w:val="000000"/>
      <w:szCs w:val="20"/>
      <w:lang w:val="en-GB"/>
    </w:rPr>
  </w:style>
  <w:style w:type="paragraph" w:customStyle="1" w:styleId="TableText">
    <w:name w:val="Table Text"/>
    <w:basedOn w:val="Normal"/>
    <w:qFormat/>
    <w:rsid w:val="00245BF5"/>
    <w:pPr>
      <w:spacing w:before="60" w:after="60" w:line="240" w:lineRule="auto"/>
    </w:pPr>
    <w:rPr>
      <w:rFonts w:ascii="Arial" w:eastAsia="Times New Roman" w:hAnsi="Arial"/>
      <w:color w:val="000000"/>
      <w:sz w:val="20"/>
      <w:szCs w:val="20"/>
      <w:lang w:val="en-GB"/>
    </w:rPr>
  </w:style>
  <w:style w:type="paragraph" w:styleId="NormalWeb">
    <w:name w:val="Normal (Web)"/>
    <w:basedOn w:val="Normal"/>
    <w:uiPriority w:val="99"/>
    <w:unhideWhenUsed/>
    <w:rsid w:val="000F1A80"/>
    <w:pPr>
      <w:spacing w:before="100" w:beforeAutospacing="1" w:after="100" w:afterAutospacing="1" w:line="240" w:lineRule="auto"/>
    </w:pPr>
    <w:rPr>
      <w:rFonts w:ascii="Times New Roman" w:eastAsia="Times New Roman" w:hAnsi="Times New Roman" w:cstheme="minorBidi"/>
      <w:sz w:val="24"/>
      <w:szCs w:val="24"/>
      <w:lang w:eastAsia="en-AU"/>
    </w:rPr>
  </w:style>
  <w:style w:type="paragraph" w:customStyle="1" w:styleId="Paragraph">
    <w:name w:val="Paragraph"/>
    <w:basedOn w:val="Normal"/>
    <w:link w:val="ParagraphChar"/>
    <w:qFormat/>
    <w:rsid w:val="00A67B3C"/>
    <w:pPr>
      <w:spacing w:before="120" w:after="0" w:line="276" w:lineRule="auto"/>
      <w:jc w:val="both"/>
    </w:pPr>
    <w:rPr>
      <w:rFonts w:asciiTheme="minorHAnsi" w:eastAsiaTheme="minorHAnsi" w:hAnsiTheme="minorHAnsi" w:cstheme="minorBidi"/>
      <w:color w:val="000000" w:themeColor="text1"/>
      <w:szCs w:val="20"/>
    </w:rPr>
  </w:style>
  <w:style w:type="character" w:customStyle="1" w:styleId="ParagraphChar">
    <w:name w:val="Paragraph Char"/>
    <w:basedOn w:val="DefaultParagraphFont"/>
    <w:link w:val="Paragraph"/>
    <w:rsid w:val="00A67B3C"/>
    <w:rPr>
      <w:rFonts w:asciiTheme="minorHAnsi" w:eastAsiaTheme="minorHAnsi" w:hAnsiTheme="minorHAnsi" w:cstheme="minorBidi"/>
      <w:color w:val="000000" w:themeColor="text1"/>
      <w:sz w:val="22"/>
      <w:lang w:eastAsia="en-US"/>
    </w:rPr>
  </w:style>
  <w:style w:type="paragraph" w:customStyle="1" w:styleId="Bullet1">
    <w:name w:val="Bullet 1"/>
    <w:basedOn w:val="ListParagraph"/>
    <w:qFormat/>
    <w:rsid w:val="00A67B3C"/>
    <w:pPr>
      <w:numPr>
        <w:numId w:val="4"/>
      </w:numPr>
      <w:tabs>
        <w:tab w:val="num" w:pos="720"/>
      </w:tabs>
      <w:spacing w:before="120" w:after="0" w:line="240" w:lineRule="auto"/>
      <w:ind w:left="714" w:hanging="357"/>
      <w:contextualSpacing w:val="0"/>
      <w:jc w:val="both"/>
    </w:pPr>
    <w:rPr>
      <w:rFonts w:asciiTheme="minorHAnsi" w:eastAsiaTheme="minorHAnsi" w:hAnsiTheme="minorHAnsi" w:cstheme="minorBidi"/>
    </w:rPr>
  </w:style>
  <w:style w:type="paragraph" w:customStyle="1" w:styleId="Bullet2">
    <w:name w:val="Bullet 2"/>
    <w:basedOn w:val="ListParagraph"/>
    <w:qFormat/>
    <w:rsid w:val="00A67B3C"/>
    <w:pPr>
      <w:numPr>
        <w:ilvl w:val="1"/>
        <w:numId w:val="4"/>
      </w:numPr>
      <w:tabs>
        <w:tab w:val="num" w:pos="1440"/>
      </w:tabs>
      <w:spacing w:before="60" w:after="0" w:line="240" w:lineRule="auto"/>
      <w:ind w:left="1434" w:hanging="357"/>
      <w:contextualSpacing w:val="0"/>
      <w:jc w:val="both"/>
    </w:pPr>
    <w:rPr>
      <w:rFonts w:asciiTheme="minorHAnsi" w:eastAsiaTheme="minorHAnsi" w:hAnsiTheme="minorHAnsi" w:cstheme="minorBidi"/>
      <w:lang w:val="en-GB"/>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A67B3C"/>
    <w:pPr>
      <w:ind w:left="720"/>
      <w:contextualSpacing/>
    </w:pPr>
  </w:style>
  <w:style w:type="character" w:styleId="FollowedHyperlink">
    <w:name w:val="FollowedHyperlink"/>
    <w:basedOn w:val="DefaultParagraphFont"/>
    <w:uiPriority w:val="99"/>
    <w:semiHidden/>
    <w:unhideWhenUsed/>
    <w:rsid w:val="00E17426"/>
    <w:rPr>
      <w:color w:val="79498B" w:themeColor="followedHyperlink"/>
      <w:u w:val="single"/>
    </w:rPr>
  </w:style>
  <w:style w:type="paragraph" w:customStyle="1" w:styleId="SIText">
    <w:name w:val="SI Text"/>
    <w:link w:val="SITextChar"/>
    <w:qFormat/>
    <w:rsid w:val="00C113FD"/>
    <w:rPr>
      <w:rFonts w:ascii="Arial" w:eastAsia="Times New Roman" w:hAnsi="Arial"/>
      <w:sz w:val="22"/>
      <w:szCs w:val="22"/>
      <w:lang w:eastAsia="en-US"/>
    </w:rPr>
  </w:style>
  <w:style w:type="character" w:customStyle="1" w:styleId="SITextChar">
    <w:name w:val="SI Text Char"/>
    <w:basedOn w:val="DefaultParagraphFont"/>
    <w:link w:val="SIText"/>
    <w:rsid w:val="00C113FD"/>
    <w:rPr>
      <w:rFonts w:ascii="Arial" w:eastAsia="Times New Roman" w:hAnsi="Arial"/>
      <w:sz w:val="22"/>
      <w:szCs w:val="22"/>
      <w:lang w:eastAsia="en-US"/>
    </w:rPr>
  </w:style>
  <w:style w:type="paragraph" w:customStyle="1" w:styleId="SIBulletList1">
    <w:name w:val="SI Bullet List 1"/>
    <w:rsid w:val="005F583D"/>
    <w:pPr>
      <w:tabs>
        <w:tab w:val="num" w:pos="360"/>
      </w:tabs>
      <w:ind w:left="357" w:hanging="357"/>
    </w:pPr>
    <w:rPr>
      <w:rFonts w:ascii="Arial" w:eastAsia="Times New Roman" w:hAnsi="Arial"/>
      <w:lang w:eastAsia="en-US"/>
    </w:rPr>
  </w:style>
  <w:style w:type="table" w:styleId="LightList-Accent1">
    <w:name w:val="Light List Accent 1"/>
    <w:basedOn w:val="TableNormal"/>
    <w:uiPriority w:val="61"/>
    <w:rsid w:val="00CD7946"/>
    <w:rPr>
      <w:rFonts w:asciiTheme="minorHAnsi" w:eastAsiaTheme="minorHAnsi" w:hAnsiTheme="minorHAnsi" w:cstheme="minorBidi"/>
      <w:sz w:val="22"/>
      <w:szCs w:val="22"/>
      <w:lang w:eastAsia="en-US"/>
    </w:rPr>
    <w:tblPr>
      <w:tblStyleRowBandSize w:val="1"/>
      <w:tblStyleColBandSize w:val="1"/>
      <w:tblBorders>
        <w:top w:val="single" w:sz="8" w:space="0" w:color="18833D" w:themeColor="accent1"/>
        <w:left w:val="single" w:sz="8" w:space="0" w:color="18833D" w:themeColor="accent1"/>
        <w:bottom w:val="single" w:sz="8" w:space="0" w:color="18833D" w:themeColor="accent1"/>
        <w:right w:val="single" w:sz="8" w:space="0" w:color="18833D" w:themeColor="accent1"/>
      </w:tblBorders>
    </w:tblPr>
    <w:tblStylePr w:type="firstRow">
      <w:pPr>
        <w:spacing w:before="0" w:after="0" w:line="240" w:lineRule="auto"/>
      </w:pPr>
      <w:rPr>
        <w:b/>
        <w:bCs/>
        <w:color w:val="FFFFFF" w:themeColor="background1"/>
      </w:rPr>
      <w:tblPr/>
      <w:tcPr>
        <w:shd w:val="clear" w:color="auto" w:fill="18833D" w:themeFill="accent1"/>
      </w:tcPr>
    </w:tblStylePr>
    <w:tblStylePr w:type="lastRow">
      <w:pPr>
        <w:spacing w:before="0" w:after="0" w:line="240" w:lineRule="auto"/>
      </w:pPr>
      <w:rPr>
        <w:b/>
        <w:bCs/>
      </w:rPr>
      <w:tblPr/>
      <w:tcPr>
        <w:tcBorders>
          <w:top w:val="double" w:sz="6" w:space="0" w:color="18833D" w:themeColor="accent1"/>
          <w:left w:val="single" w:sz="8" w:space="0" w:color="18833D" w:themeColor="accent1"/>
          <w:bottom w:val="single" w:sz="8" w:space="0" w:color="18833D" w:themeColor="accent1"/>
          <w:right w:val="single" w:sz="8" w:space="0" w:color="18833D" w:themeColor="accent1"/>
        </w:tcBorders>
      </w:tcPr>
    </w:tblStylePr>
    <w:tblStylePr w:type="firstCol">
      <w:rPr>
        <w:b/>
        <w:bCs/>
      </w:rPr>
    </w:tblStylePr>
    <w:tblStylePr w:type="lastCol">
      <w:rPr>
        <w:b/>
        <w:bCs/>
      </w:rPr>
    </w:tblStylePr>
    <w:tblStylePr w:type="band1Vert">
      <w:tblPr/>
      <w:tcPr>
        <w:tcBorders>
          <w:top w:val="single" w:sz="8" w:space="0" w:color="18833D" w:themeColor="accent1"/>
          <w:left w:val="single" w:sz="8" w:space="0" w:color="18833D" w:themeColor="accent1"/>
          <w:bottom w:val="single" w:sz="8" w:space="0" w:color="18833D" w:themeColor="accent1"/>
          <w:right w:val="single" w:sz="8" w:space="0" w:color="18833D" w:themeColor="accent1"/>
        </w:tcBorders>
      </w:tcPr>
    </w:tblStylePr>
    <w:tblStylePr w:type="band1Horz">
      <w:tblPr/>
      <w:tcPr>
        <w:tcBorders>
          <w:top w:val="single" w:sz="8" w:space="0" w:color="18833D" w:themeColor="accent1"/>
          <w:left w:val="single" w:sz="8" w:space="0" w:color="18833D" w:themeColor="accent1"/>
          <w:bottom w:val="single" w:sz="8" w:space="0" w:color="18833D" w:themeColor="accent1"/>
          <w:right w:val="single" w:sz="8" w:space="0" w:color="18833D" w:themeColor="accent1"/>
        </w:tcBorders>
      </w:tcPr>
    </w:tblStylePr>
  </w:style>
  <w:style w:type="paragraph" w:customStyle="1" w:styleId="SIBulletList2">
    <w:name w:val="SI Bullet List 2"/>
    <w:basedOn w:val="SIBulletList1"/>
    <w:rsid w:val="00B71A03"/>
    <w:pPr>
      <w:numPr>
        <w:numId w:val="6"/>
      </w:numPr>
      <w:tabs>
        <w:tab w:val="num" w:pos="720"/>
      </w:tabs>
      <w:ind w:left="714" w:hanging="357"/>
    </w:pPr>
  </w:style>
  <w:style w:type="paragraph" w:customStyle="1" w:styleId="Table">
    <w:name w:val="Table"/>
    <w:basedOn w:val="Normal"/>
    <w:link w:val="TableChar"/>
    <w:qFormat/>
    <w:rsid w:val="00045022"/>
    <w:pPr>
      <w:spacing w:after="0" w:line="240" w:lineRule="auto"/>
    </w:pPr>
    <w:rPr>
      <w:rFonts w:ascii="Arial" w:eastAsia="Times New Roman" w:hAnsi="Arial"/>
      <w:sz w:val="20"/>
    </w:rPr>
  </w:style>
  <w:style w:type="character" w:customStyle="1" w:styleId="TableChar">
    <w:name w:val="Table Char"/>
    <w:basedOn w:val="DefaultParagraphFont"/>
    <w:link w:val="Table"/>
    <w:rsid w:val="00045022"/>
    <w:rPr>
      <w:rFonts w:ascii="Arial" w:eastAsia="Times New Roman" w:hAnsi="Arial"/>
      <w:szCs w:val="22"/>
      <w:lang w:eastAsia="en-US"/>
    </w:rPr>
  </w:style>
  <w:style w:type="character" w:customStyle="1" w:styleId="UnresolvedMention1">
    <w:name w:val="Unresolved Mention1"/>
    <w:basedOn w:val="DefaultParagraphFont"/>
    <w:uiPriority w:val="99"/>
    <w:semiHidden/>
    <w:unhideWhenUsed/>
    <w:rsid w:val="005024E2"/>
    <w:rPr>
      <w:color w:val="808080"/>
      <w:shd w:val="clear" w:color="auto" w:fill="E6E6E6"/>
    </w:rPr>
  </w:style>
  <w:style w:type="paragraph" w:customStyle="1" w:styleId="SITextBefore">
    <w:name w:val="SI Text Before"/>
    <w:basedOn w:val="Normal"/>
    <w:link w:val="SITextBeforeChar"/>
    <w:qFormat/>
    <w:rsid w:val="007777D1"/>
    <w:pPr>
      <w:spacing w:after="80" w:line="240" w:lineRule="auto"/>
    </w:pPr>
    <w:rPr>
      <w:rFonts w:eastAsia="Times New Roman"/>
    </w:rPr>
  </w:style>
  <w:style w:type="character" w:customStyle="1" w:styleId="SITextBeforeChar">
    <w:name w:val="SI Text Before Char"/>
    <w:basedOn w:val="DefaultParagraphFont"/>
    <w:link w:val="SITextBefore"/>
    <w:rsid w:val="007777D1"/>
    <w:rPr>
      <w:rFonts w:eastAsia="Times New Roman"/>
      <w:sz w:val="22"/>
      <w:szCs w:val="22"/>
      <w:lang w:eastAsia="en-US"/>
    </w:rPr>
  </w:style>
  <w:style w:type="paragraph" w:customStyle="1" w:styleId="BodyText1">
    <w:name w:val="Body Text1"/>
    <w:basedOn w:val="Normal"/>
    <w:link w:val="BodytextChar"/>
    <w:qFormat/>
    <w:rsid w:val="003A72AE"/>
    <w:pPr>
      <w:spacing w:after="0" w:line="360" w:lineRule="auto"/>
    </w:pPr>
    <w:rPr>
      <w:color w:val="000000"/>
      <w:sz w:val="24"/>
      <w:szCs w:val="20"/>
      <w:lang w:val="x-none"/>
    </w:rPr>
  </w:style>
  <w:style w:type="character" w:customStyle="1" w:styleId="BodytextChar">
    <w:name w:val="Body text Char"/>
    <w:link w:val="BodyText1"/>
    <w:rsid w:val="003A72AE"/>
    <w:rPr>
      <w:color w:val="000000"/>
      <w:sz w:val="24"/>
      <w:lang w:val="x-none" w:eastAsia="en-US"/>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293C4A"/>
    <w:rPr>
      <w:sz w:val="22"/>
      <w:szCs w:val="22"/>
      <w:lang w:eastAsia="en-US"/>
    </w:rPr>
  </w:style>
  <w:style w:type="paragraph" w:customStyle="1" w:styleId="BodyText11">
    <w:name w:val="Body Text11"/>
    <w:basedOn w:val="Normal"/>
    <w:qFormat/>
    <w:rsid w:val="00293C4A"/>
    <w:pPr>
      <w:spacing w:after="0" w:line="360" w:lineRule="auto"/>
    </w:pPr>
    <w:rPr>
      <w:color w:val="000000"/>
      <w:sz w:val="24"/>
      <w:szCs w:val="20"/>
      <w:lang w:val="x-none"/>
    </w:rPr>
  </w:style>
  <w:style w:type="paragraph" w:customStyle="1" w:styleId="SmallText">
    <w:name w:val="Small Text"/>
    <w:basedOn w:val="Normal"/>
    <w:qFormat/>
    <w:rsid w:val="002D04BA"/>
    <w:pPr>
      <w:keepNext/>
      <w:keepLines/>
      <w:spacing w:after="0" w:line="240" w:lineRule="auto"/>
    </w:pPr>
    <w:rPr>
      <w:rFonts w:ascii="Tahoma" w:eastAsia="Times New Roman" w:hAnsi="Tahoma"/>
      <w:sz w:val="16"/>
      <w:szCs w:val="20"/>
    </w:rPr>
  </w:style>
  <w:style w:type="paragraph" w:customStyle="1" w:styleId="Subheader1">
    <w:name w:val="Sub header 1"/>
    <w:basedOn w:val="Normal"/>
    <w:link w:val="Subheader1Char"/>
    <w:qFormat/>
    <w:rsid w:val="008E2E06"/>
    <w:pPr>
      <w:spacing w:after="0" w:line="360" w:lineRule="auto"/>
    </w:pPr>
    <w:rPr>
      <w:color w:val="404040"/>
      <w:sz w:val="32"/>
      <w:lang w:val="x-none"/>
    </w:rPr>
  </w:style>
  <w:style w:type="character" w:customStyle="1" w:styleId="Subheader1Char">
    <w:name w:val="Sub header 1 Char"/>
    <w:link w:val="Subheader1"/>
    <w:rsid w:val="008E2E06"/>
    <w:rPr>
      <w:color w:val="404040"/>
      <w:sz w:val="32"/>
      <w:szCs w:val="22"/>
      <w:lang w:val="x-none" w:eastAsia="en-US"/>
    </w:rPr>
  </w:style>
  <w:style w:type="paragraph" w:customStyle="1" w:styleId="SIText-Bold">
    <w:name w:val="SI Text - Bold"/>
    <w:link w:val="SIText-BoldChar"/>
    <w:qFormat/>
    <w:rsid w:val="002E4B6E"/>
    <w:pPr>
      <w:spacing w:before="80" w:after="80"/>
    </w:pPr>
    <w:rPr>
      <w:rFonts w:ascii="Arial" w:eastAsia="Times New Roman" w:hAnsi="Arial"/>
      <w:b/>
      <w:szCs w:val="22"/>
    </w:rPr>
  </w:style>
  <w:style w:type="character" w:customStyle="1" w:styleId="SIText-BoldChar">
    <w:name w:val="SI Text - Bold Char"/>
    <w:basedOn w:val="DefaultParagraphFont"/>
    <w:link w:val="SIText-Bold"/>
    <w:rsid w:val="002E4B6E"/>
    <w:rPr>
      <w:rFonts w:ascii="Arial" w:eastAsia="Times New Roman" w:hAnsi="Arial"/>
      <w:b/>
      <w:szCs w:val="22"/>
    </w:rPr>
  </w:style>
  <w:style w:type="character" w:customStyle="1" w:styleId="SIText-Italic">
    <w:name w:val="SI Text - Italic"/>
    <w:rsid w:val="002E4B6E"/>
    <w:rPr>
      <w:i/>
      <w:sz w:val="20"/>
      <w:szCs w:val="20"/>
    </w:rPr>
  </w:style>
  <w:style w:type="character" w:customStyle="1" w:styleId="Heading5Char">
    <w:name w:val="Heading 5 Char"/>
    <w:basedOn w:val="DefaultParagraphFont"/>
    <w:link w:val="Heading5"/>
    <w:rsid w:val="005C1DA5"/>
    <w:rPr>
      <w:rFonts w:ascii="Times New Roman" w:eastAsia="Times New Roman" w:hAnsi="Times New Roman"/>
      <w:b/>
      <w:color w:val="918585"/>
      <w:lang w:val="x-none" w:eastAsia="en-US"/>
    </w:rPr>
  </w:style>
  <w:style w:type="character" w:customStyle="1" w:styleId="Heading6Char">
    <w:name w:val="Heading 6 Char"/>
    <w:basedOn w:val="DefaultParagraphFont"/>
    <w:link w:val="Heading6"/>
    <w:rsid w:val="005C1DA5"/>
    <w:rPr>
      <w:rFonts w:ascii="Times New Roman" w:eastAsia="Times New Roman" w:hAnsi="Times New Roman"/>
      <w:b/>
      <w:color w:val="918585"/>
      <w:lang w:val="x-none" w:eastAsia="en-US"/>
    </w:rPr>
  </w:style>
  <w:style w:type="character" w:customStyle="1" w:styleId="Heading7Char">
    <w:name w:val="Heading 7 Char"/>
    <w:basedOn w:val="DefaultParagraphFont"/>
    <w:link w:val="Heading7"/>
    <w:rsid w:val="005C1DA5"/>
    <w:rPr>
      <w:rFonts w:ascii="Courier New" w:eastAsia="Times New Roman" w:hAnsi="Courier New"/>
      <w:i/>
      <w:sz w:val="22"/>
      <w:lang w:val="x-none" w:eastAsia="en-US"/>
    </w:rPr>
  </w:style>
  <w:style w:type="character" w:customStyle="1" w:styleId="Heading8Char">
    <w:name w:val="Heading 8 Char"/>
    <w:basedOn w:val="DefaultParagraphFont"/>
    <w:link w:val="Heading8"/>
    <w:rsid w:val="005C1DA5"/>
    <w:rPr>
      <w:rFonts w:ascii="Courier New" w:eastAsia="Times New Roman" w:hAnsi="Courier New"/>
      <w:i/>
      <w:sz w:val="22"/>
      <w:lang w:val="x-none" w:eastAsia="en-US"/>
    </w:rPr>
  </w:style>
  <w:style w:type="character" w:customStyle="1" w:styleId="Heading9Char">
    <w:name w:val="Heading 9 Char"/>
    <w:basedOn w:val="DefaultParagraphFont"/>
    <w:link w:val="Heading9"/>
    <w:rsid w:val="005C1DA5"/>
    <w:rPr>
      <w:rFonts w:ascii="Courier New" w:eastAsia="Times New Roman" w:hAnsi="Courier New"/>
      <w:i/>
      <w:sz w:val="22"/>
      <w:lang w:val="x-none" w:eastAsia="en-US"/>
    </w:rPr>
  </w:style>
  <w:style w:type="paragraph" w:customStyle="1" w:styleId="HeadingBase">
    <w:name w:val="Heading Base"/>
    <w:rsid w:val="005C1DA5"/>
    <w:pPr>
      <w:keepNext/>
    </w:pPr>
    <w:rPr>
      <w:rFonts w:ascii="Times New Roman" w:eastAsia="Times New Roman" w:hAnsi="Times New Roman"/>
      <w:b/>
      <w:sz w:val="24"/>
      <w:lang w:eastAsia="en-US"/>
    </w:rPr>
  </w:style>
  <w:style w:type="paragraph" w:styleId="BodyText">
    <w:name w:val="Body Text"/>
    <w:basedOn w:val="Normal"/>
    <w:link w:val="BodyTextChar0"/>
    <w:rsid w:val="005C1DA5"/>
    <w:pPr>
      <w:keepNext/>
      <w:keepLines/>
      <w:spacing w:before="120" w:after="120" w:line="240" w:lineRule="auto"/>
      <w:contextualSpacing/>
    </w:pPr>
    <w:rPr>
      <w:rFonts w:ascii="Times New Roman" w:eastAsia="Times New Roman" w:hAnsi="Times New Roman"/>
      <w:sz w:val="24"/>
      <w:lang w:val="x-none"/>
    </w:rPr>
  </w:style>
  <w:style w:type="character" w:customStyle="1" w:styleId="BodyTextChar0">
    <w:name w:val="Body Text Char"/>
    <w:basedOn w:val="DefaultParagraphFont"/>
    <w:link w:val="BodyText"/>
    <w:rsid w:val="005C1DA5"/>
    <w:rPr>
      <w:rFonts w:ascii="Times New Roman" w:eastAsia="Times New Roman" w:hAnsi="Times New Roman"/>
      <w:sz w:val="24"/>
      <w:szCs w:val="22"/>
      <w:lang w:val="x-none" w:eastAsia="en-US"/>
    </w:rPr>
  </w:style>
  <w:style w:type="paragraph" w:customStyle="1" w:styleId="Pa0">
    <w:name w:val="Pa0"/>
    <w:basedOn w:val="Normal"/>
    <w:next w:val="Normal"/>
    <w:uiPriority w:val="99"/>
    <w:rsid w:val="005C1DA5"/>
    <w:pPr>
      <w:autoSpaceDE w:val="0"/>
      <w:autoSpaceDN w:val="0"/>
      <w:adjustRightInd w:val="0"/>
      <w:spacing w:after="0" w:line="241" w:lineRule="atLeast"/>
    </w:pPr>
    <w:rPr>
      <w:rFonts w:ascii="Microsoft Tai Le" w:hAnsi="Microsoft Tai Le"/>
      <w:sz w:val="24"/>
      <w:szCs w:val="24"/>
      <w:lang w:eastAsia="en-AU"/>
    </w:rPr>
  </w:style>
  <w:style w:type="table" w:styleId="LightShading-Accent5">
    <w:name w:val="Light Shading Accent 5"/>
    <w:basedOn w:val="TableNormal"/>
    <w:uiPriority w:val="60"/>
    <w:rsid w:val="005C1D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5C1DA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3-Accent5">
    <w:name w:val="Medium Grid 3 Accent 5"/>
    <w:basedOn w:val="TableNormal"/>
    <w:uiPriority w:val="69"/>
    <w:rsid w:val="005C1D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PageTitle">
    <w:name w:val="Page Title"/>
    <w:basedOn w:val="Normal"/>
    <w:link w:val="PageTitleChar"/>
    <w:qFormat/>
    <w:rsid w:val="005C1DA5"/>
    <w:pPr>
      <w:spacing w:after="0" w:line="360" w:lineRule="auto"/>
    </w:pPr>
    <w:rPr>
      <w:bCs/>
      <w:color w:val="31849B"/>
      <w:sz w:val="36"/>
      <w:szCs w:val="36"/>
      <w:lang w:val="x-none"/>
    </w:rPr>
  </w:style>
  <w:style w:type="character" w:customStyle="1" w:styleId="PageTitleChar">
    <w:name w:val="Page Title Char"/>
    <w:link w:val="PageTitle"/>
    <w:rsid w:val="005C1DA5"/>
    <w:rPr>
      <w:bCs/>
      <w:color w:val="31849B"/>
      <w:sz w:val="36"/>
      <w:szCs w:val="36"/>
      <w:lang w:val="x-none" w:eastAsia="en-US"/>
    </w:rPr>
  </w:style>
  <w:style w:type="paragraph" w:customStyle="1" w:styleId="Subheader2">
    <w:name w:val="Sub header 2"/>
    <w:basedOn w:val="Normal"/>
    <w:link w:val="Subheader2Char"/>
    <w:qFormat/>
    <w:rsid w:val="005C1DA5"/>
    <w:pPr>
      <w:spacing w:after="120" w:line="240" w:lineRule="auto"/>
    </w:pPr>
    <w:rPr>
      <w:b/>
      <w:bCs/>
      <w:color w:val="000000"/>
      <w:sz w:val="24"/>
      <w:szCs w:val="20"/>
      <w:lang w:val="x-none"/>
    </w:rPr>
  </w:style>
  <w:style w:type="character" w:customStyle="1" w:styleId="Subheader2Char">
    <w:name w:val="Sub header 2 Char"/>
    <w:link w:val="Subheader2"/>
    <w:rsid w:val="005C1DA5"/>
    <w:rPr>
      <w:b/>
      <w:bCs/>
      <w:color w:val="000000"/>
      <w:sz w:val="24"/>
      <w:lang w:val="x-none" w:eastAsia="en-US"/>
    </w:rPr>
  </w:style>
  <w:style w:type="paragraph" w:customStyle="1" w:styleId="Pa3">
    <w:name w:val="Pa3"/>
    <w:basedOn w:val="Default"/>
    <w:next w:val="Default"/>
    <w:uiPriority w:val="99"/>
    <w:rsid w:val="005C1DA5"/>
    <w:pPr>
      <w:spacing w:line="181" w:lineRule="atLeast"/>
    </w:pPr>
    <w:rPr>
      <w:rFonts w:ascii="Apex New" w:hAnsi="Apex New" w:cs="Times New Roman"/>
      <w:color w:val="auto"/>
      <w:lang w:eastAsia="en-AU"/>
    </w:rPr>
  </w:style>
  <w:style w:type="paragraph" w:customStyle="1" w:styleId="Pa10">
    <w:name w:val="Pa10"/>
    <w:basedOn w:val="Default"/>
    <w:next w:val="Default"/>
    <w:uiPriority w:val="99"/>
    <w:rsid w:val="005C1DA5"/>
    <w:pPr>
      <w:spacing w:line="321" w:lineRule="atLeast"/>
    </w:pPr>
    <w:rPr>
      <w:rFonts w:ascii="Apex New" w:hAnsi="Apex New" w:cs="Times New Roman"/>
      <w:color w:val="auto"/>
      <w:lang w:eastAsia="en-AU"/>
    </w:rPr>
  </w:style>
  <w:style w:type="paragraph" w:customStyle="1" w:styleId="Pa14">
    <w:name w:val="Pa14"/>
    <w:basedOn w:val="Default"/>
    <w:next w:val="Default"/>
    <w:uiPriority w:val="99"/>
    <w:rsid w:val="005C1DA5"/>
    <w:pPr>
      <w:spacing w:line="241" w:lineRule="atLeast"/>
    </w:pPr>
    <w:rPr>
      <w:rFonts w:ascii="Apex New" w:hAnsi="Apex New" w:cs="Times New Roman"/>
      <w:color w:val="auto"/>
      <w:lang w:eastAsia="en-AU"/>
    </w:rPr>
  </w:style>
  <w:style w:type="character" w:customStyle="1" w:styleId="A4">
    <w:name w:val="A4"/>
    <w:uiPriority w:val="99"/>
    <w:rsid w:val="005C1DA5"/>
    <w:rPr>
      <w:rFonts w:cs="Apex New"/>
      <w:color w:val="211D1E"/>
      <w:sz w:val="18"/>
      <w:szCs w:val="18"/>
    </w:rPr>
  </w:style>
  <w:style w:type="paragraph" w:customStyle="1" w:styleId="Pa13">
    <w:name w:val="Pa13"/>
    <w:basedOn w:val="Default"/>
    <w:next w:val="Default"/>
    <w:uiPriority w:val="99"/>
    <w:rsid w:val="005C1DA5"/>
    <w:pPr>
      <w:spacing w:line="241" w:lineRule="atLeast"/>
    </w:pPr>
    <w:rPr>
      <w:rFonts w:ascii="Apex New" w:hAnsi="Apex New" w:cs="Times New Roman"/>
      <w:color w:val="auto"/>
      <w:lang w:eastAsia="en-AU"/>
    </w:rPr>
  </w:style>
  <w:style w:type="paragraph" w:customStyle="1" w:styleId="Pa12">
    <w:name w:val="Pa12"/>
    <w:basedOn w:val="Default"/>
    <w:next w:val="Default"/>
    <w:uiPriority w:val="99"/>
    <w:rsid w:val="005C1DA5"/>
    <w:pPr>
      <w:spacing w:line="201" w:lineRule="atLeast"/>
    </w:pPr>
    <w:rPr>
      <w:rFonts w:ascii="Apex New" w:hAnsi="Apex New" w:cs="Times New Roman"/>
      <w:color w:val="auto"/>
      <w:lang w:eastAsia="en-AU"/>
    </w:rPr>
  </w:style>
  <w:style w:type="paragraph" w:customStyle="1" w:styleId="CATBulletList2">
    <w:name w:val="CAT Bullet List 2"/>
    <w:basedOn w:val="Normal"/>
    <w:link w:val="CATBulletList2Char"/>
    <w:rsid w:val="005C1DA5"/>
    <w:pPr>
      <w:numPr>
        <w:numId w:val="14"/>
      </w:numPr>
      <w:spacing w:after="60" w:line="240" w:lineRule="auto"/>
      <w:ind w:left="714" w:hanging="357"/>
    </w:pPr>
    <w:rPr>
      <w:rFonts w:ascii="Arial" w:eastAsia="Times New Roman" w:hAnsi="Arial"/>
      <w:szCs w:val="20"/>
      <w:lang w:val="x-none"/>
    </w:rPr>
  </w:style>
  <w:style w:type="character" w:customStyle="1" w:styleId="CATBulletList2Char">
    <w:name w:val="CAT Bullet List 2 Char"/>
    <w:link w:val="CATBulletList2"/>
    <w:rsid w:val="005C1DA5"/>
    <w:rPr>
      <w:rFonts w:ascii="Arial" w:eastAsia="Times New Roman" w:hAnsi="Arial"/>
      <w:sz w:val="22"/>
      <w:lang w:val="x-none" w:eastAsia="en-US"/>
    </w:rPr>
  </w:style>
  <w:style w:type="character" w:customStyle="1" w:styleId="SpecialBold">
    <w:name w:val="Special Bold"/>
    <w:qFormat/>
    <w:rsid w:val="005C1DA5"/>
    <w:rPr>
      <w:b/>
      <w:spacing w:val="0"/>
    </w:rPr>
  </w:style>
  <w:style w:type="paragraph" w:styleId="List">
    <w:name w:val="List"/>
    <w:basedOn w:val="BodyText"/>
    <w:next w:val="BodyText"/>
    <w:uiPriority w:val="99"/>
    <w:rsid w:val="005C1DA5"/>
    <w:pPr>
      <w:tabs>
        <w:tab w:val="left" w:pos="340"/>
      </w:tabs>
      <w:spacing w:before="60" w:after="60"/>
      <w:ind w:left="340" w:hanging="340"/>
    </w:pPr>
  </w:style>
  <w:style w:type="paragraph" w:styleId="ListBullet">
    <w:name w:val="List Bullet"/>
    <w:basedOn w:val="List"/>
    <w:qFormat/>
    <w:rsid w:val="005C1DA5"/>
    <w:pPr>
      <w:numPr>
        <w:numId w:val="18"/>
      </w:numPr>
      <w:tabs>
        <w:tab w:val="clear" w:pos="340"/>
      </w:tabs>
      <w:spacing w:before="40" w:after="40"/>
    </w:pPr>
  </w:style>
  <w:style w:type="character" w:styleId="Emphasis">
    <w:name w:val="Emphasis"/>
    <w:uiPriority w:val="20"/>
    <w:qFormat/>
    <w:rsid w:val="005C1DA5"/>
    <w:rPr>
      <w:i/>
    </w:rPr>
  </w:style>
  <w:style w:type="paragraph" w:customStyle="1" w:styleId="SuperHeading">
    <w:name w:val="SuperHeading"/>
    <w:basedOn w:val="Normal"/>
    <w:rsid w:val="005C1DA5"/>
    <w:pPr>
      <w:keepNext/>
      <w:keepLines/>
      <w:spacing w:before="240" w:after="120" w:line="240" w:lineRule="auto"/>
      <w:outlineLvl w:val="0"/>
    </w:pPr>
    <w:rPr>
      <w:rFonts w:ascii="Times New Roman" w:eastAsia="Times New Roman" w:hAnsi="Times New Roman"/>
      <w:b/>
      <w:sz w:val="32"/>
      <w:szCs w:val="20"/>
    </w:rPr>
  </w:style>
  <w:style w:type="character" w:customStyle="1" w:styleId="WingdingSymbols">
    <w:name w:val="Wingding Symbols"/>
    <w:rsid w:val="005C1DA5"/>
    <w:rPr>
      <w:rFonts w:ascii="Wingdings" w:hAnsi="Wingdings"/>
    </w:rPr>
  </w:style>
  <w:style w:type="character" w:customStyle="1" w:styleId="HotSpot">
    <w:name w:val="HotSpot"/>
    <w:rsid w:val="005C1DA5"/>
    <w:rPr>
      <w:color w:val="0033CC"/>
      <w:u w:val="none"/>
    </w:rPr>
  </w:style>
  <w:style w:type="paragraph" w:customStyle="1" w:styleId="AllowPageBreak">
    <w:name w:val="AllowPageBreak"/>
    <w:rsid w:val="005C1DA5"/>
    <w:pPr>
      <w:widowControl w:val="0"/>
    </w:pPr>
    <w:rPr>
      <w:rFonts w:ascii="Times New Roman" w:eastAsia="Times New Roman" w:hAnsi="Times New Roman"/>
      <w:noProof/>
      <w:sz w:val="2"/>
      <w:lang w:eastAsia="en-US"/>
    </w:rPr>
  </w:style>
  <w:style w:type="character" w:customStyle="1" w:styleId="Monospace">
    <w:name w:val="Monospace"/>
    <w:rsid w:val="005C1DA5"/>
    <w:rPr>
      <w:rFonts w:ascii="Courier New" w:hAnsi="Courier New"/>
    </w:rPr>
  </w:style>
  <w:style w:type="paragraph" w:customStyle="1" w:styleId="ListAlpha">
    <w:name w:val="List Alpha"/>
    <w:basedOn w:val="List"/>
    <w:rsid w:val="005C1DA5"/>
    <w:pPr>
      <w:numPr>
        <w:numId w:val="16"/>
      </w:numPr>
    </w:pPr>
  </w:style>
  <w:style w:type="character" w:customStyle="1" w:styleId="BoldandItalics">
    <w:name w:val="Bold and Italics"/>
    <w:qFormat/>
    <w:rsid w:val="005C1DA5"/>
    <w:rPr>
      <w:b/>
      <w:i/>
      <w:u w:val="none"/>
    </w:rPr>
  </w:style>
  <w:style w:type="paragraph" w:customStyle="1" w:styleId="WhiteCentredHeading">
    <w:name w:val="White Centred Heading"/>
    <w:basedOn w:val="Heading1"/>
    <w:qFormat/>
    <w:rsid w:val="005C1DA5"/>
    <w:pPr>
      <w:keepNext w:val="0"/>
      <w:keepLines w:val="0"/>
      <w:spacing w:before="0"/>
      <w:jc w:val="center"/>
    </w:pPr>
    <w:rPr>
      <w:rFonts w:ascii="Calibri" w:eastAsia="Calibri" w:hAnsi="Calibri"/>
      <w:b w:val="0"/>
      <w:bCs/>
      <w:color w:val="FFFFFF"/>
      <w:sz w:val="24"/>
      <w:szCs w:val="36"/>
      <w:lang w:val="x-none"/>
    </w:rPr>
  </w:style>
  <w:style w:type="paragraph" w:customStyle="1" w:styleId="TOCBase">
    <w:name w:val="TOC Base"/>
    <w:rsid w:val="005C1DA5"/>
    <w:rPr>
      <w:rFonts w:ascii="Garamond" w:eastAsia="Times New Roman" w:hAnsi="Garamond"/>
      <w:noProof/>
      <w:lang w:eastAsia="en-US"/>
    </w:rPr>
  </w:style>
  <w:style w:type="paragraph" w:styleId="Title">
    <w:name w:val="Title"/>
    <w:basedOn w:val="HeadingBase"/>
    <w:link w:val="TitleChar"/>
    <w:qFormat/>
    <w:rsid w:val="005C1DA5"/>
    <w:pPr>
      <w:spacing w:before="5040"/>
      <w:jc w:val="center"/>
    </w:pPr>
    <w:rPr>
      <w:sz w:val="48"/>
      <w:szCs w:val="72"/>
      <w:lang w:val="en-US"/>
    </w:rPr>
  </w:style>
  <w:style w:type="character" w:customStyle="1" w:styleId="TitleChar">
    <w:name w:val="Title Char"/>
    <w:basedOn w:val="DefaultParagraphFont"/>
    <w:link w:val="Title"/>
    <w:rsid w:val="005C1DA5"/>
    <w:rPr>
      <w:rFonts w:ascii="Times New Roman" w:eastAsia="Times New Roman" w:hAnsi="Times New Roman"/>
      <w:b/>
      <w:sz w:val="48"/>
      <w:szCs w:val="72"/>
      <w:lang w:val="en-US" w:eastAsia="en-US"/>
    </w:rPr>
  </w:style>
  <w:style w:type="paragraph" w:customStyle="1" w:styleId="Figures">
    <w:name w:val="Figures"/>
    <w:basedOn w:val="BodyText"/>
    <w:next w:val="Normal"/>
    <w:rsid w:val="005C1DA5"/>
    <w:pPr>
      <w:tabs>
        <w:tab w:val="left" w:pos="3600"/>
        <w:tab w:val="left" w:pos="3958"/>
      </w:tabs>
    </w:pPr>
  </w:style>
  <w:style w:type="paragraph" w:customStyle="1" w:styleId="Note">
    <w:name w:val="Note"/>
    <w:basedOn w:val="BodyText"/>
    <w:rsid w:val="005C1DA5"/>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5C1DA5"/>
    <w:pPr>
      <w:framePr w:wrap="auto" w:hAnchor="text" w:y="6049"/>
    </w:pPr>
    <w:rPr>
      <w:color w:val="000000"/>
      <w:sz w:val="40"/>
    </w:rPr>
  </w:style>
  <w:style w:type="paragraph" w:customStyle="1" w:styleId="TOCTitle">
    <w:name w:val="TOCTitle"/>
    <w:basedOn w:val="Heading1"/>
    <w:rsid w:val="005C1DA5"/>
    <w:pPr>
      <w:keepNext w:val="0"/>
      <w:keepLines w:val="0"/>
      <w:spacing w:before="0" w:after="240"/>
      <w:jc w:val="center"/>
      <w:outlineLvl w:val="9"/>
    </w:pPr>
    <w:rPr>
      <w:rFonts w:ascii="Calibri" w:eastAsia="Calibri" w:hAnsi="Calibri"/>
      <w:b w:val="0"/>
      <w:bCs/>
      <w:caps/>
      <w:color w:val="00A9A1"/>
      <w:sz w:val="36"/>
      <w:szCs w:val="36"/>
      <w:lang w:val="x-none"/>
    </w:rPr>
  </w:style>
  <w:style w:type="paragraph" w:customStyle="1" w:styleId="Version">
    <w:name w:val="Version"/>
    <w:rsid w:val="005C1DA5"/>
    <w:pPr>
      <w:spacing w:before="5600"/>
    </w:pPr>
    <w:rPr>
      <w:rFonts w:ascii="Times New Roman" w:eastAsia="Times New Roman" w:hAnsi="Times New Roman"/>
      <w:b/>
      <w:szCs w:val="72"/>
      <w:lang w:val="en-US" w:eastAsia="en-US"/>
    </w:rPr>
  </w:style>
  <w:style w:type="paragraph" w:styleId="ListBullet2">
    <w:name w:val="List Bullet 2"/>
    <w:basedOn w:val="List2"/>
    <w:rsid w:val="005C1DA5"/>
    <w:pPr>
      <w:numPr>
        <w:numId w:val="19"/>
      </w:numPr>
      <w:tabs>
        <w:tab w:val="clear" w:pos="680"/>
      </w:tabs>
    </w:pPr>
  </w:style>
  <w:style w:type="paragraph" w:styleId="List2">
    <w:name w:val="List 2"/>
    <w:basedOn w:val="BodyText"/>
    <w:uiPriority w:val="99"/>
    <w:rsid w:val="005C1DA5"/>
    <w:pPr>
      <w:tabs>
        <w:tab w:val="left" w:pos="680"/>
      </w:tabs>
      <w:spacing w:before="60" w:after="60"/>
      <w:ind w:left="680" w:hanging="340"/>
    </w:pPr>
  </w:style>
  <w:style w:type="paragraph" w:customStyle="1" w:styleId="Chapter">
    <w:name w:val="Chapter"/>
    <w:basedOn w:val="Normal"/>
    <w:rsid w:val="005C1DA5"/>
    <w:pPr>
      <w:keepNext/>
      <w:keepLines/>
      <w:spacing w:before="240" w:after="0" w:line="240" w:lineRule="auto"/>
    </w:pPr>
    <w:rPr>
      <w:rFonts w:ascii="Times New Roman" w:eastAsia="Times New Roman" w:hAnsi="Times New Roman"/>
      <w:smallCaps/>
      <w:spacing w:val="80"/>
      <w:sz w:val="28"/>
      <w:szCs w:val="20"/>
    </w:rPr>
  </w:style>
  <w:style w:type="paragraph" w:customStyle="1" w:styleId="InChapter">
    <w:name w:val="InChapter"/>
    <w:basedOn w:val="Heading3"/>
    <w:rsid w:val="005C1DA5"/>
    <w:pPr>
      <w:keepNext w:val="0"/>
      <w:keepLines w:val="0"/>
      <w:spacing w:before="180" w:after="240"/>
      <w:outlineLvl w:val="9"/>
    </w:pPr>
    <w:rPr>
      <w:rFonts w:ascii="Times New Roman" w:hAnsi="Times New Roman" w:cs="Times New Roman"/>
      <w:bCs/>
      <w:noProof/>
      <w:color w:val="auto"/>
      <w:spacing w:val="-10"/>
      <w:kern w:val="32"/>
      <w:sz w:val="24"/>
      <w:szCs w:val="20"/>
    </w:rPr>
  </w:style>
  <w:style w:type="paragraph" w:customStyle="1" w:styleId="Byline">
    <w:name w:val="Byline"/>
    <w:rsid w:val="005C1DA5"/>
    <w:pPr>
      <w:framePr w:wrap="around" w:vAnchor="page" w:hAnchor="page" w:x="1666" w:y="13933"/>
    </w:pPr>
    <w:rPr>
      <w:rFonts w:ascii="Times New Roman" w:eastAsia="Times New Roman" w:hAnsi="Times New Roman"/>
      <w:color w:val="000000"/>
      <w:sz w:val="24"/>
      <w:szCs w:val="28"/>
      <w:lang w:val="en-US" w:eastAsia="en-US"/>
    </w:rPr>
  </w:style>
  <w:style w:type="paragraph" w:customStyle="1" w:styleId="Drawings">
    <w:name w:val="Drawings"/>
    <w:basedOn w:val="Figures"/>
    <w:rsid w:val="005C1DA5"/>
    <w:pPr>
      <w:tabs>
        <w:tab w:val="clear" w:pos="3600"/>
        <w:tab w:val="clear" w:pos="3958"/>
      </w:tabs>
      <w:jc w:val="right"/>
    </w:pPr>
  </w:style>
  <w:style w:type="paragraph" w:styleId="Caption">
    <w:name w:val="caption"/>
    <w:basedOn w:val="BodyText"/>
    <w:next w:val="Normal"/>
    <w:qFormat/>
    <w:rsid w:val="005C1DA5"/>
    <w:pPr>
      <w:framePr w:w="2268" w:hSpace="181" w:vSpace="181" w:wrap="around" w:vAnchor="text" w:hAnchor="page" w:x="1135" w:y="285" w:anchorLock="1"/>
    </w:pPr>
    <w:rPr>
      <w:i/>
    </w:rPr>
  </w:style>
  <w:style w:type="paragraph" w:customStyle="1" w:styleId="MiniTOCTitle">
    <w:name w:val="MiniTOCTitle"/>
    <w:basedOn w:val="Heading4"/>
    <w:rsid w:val="005C1DA5"/>
    <w:pPr>
      <w:keepLines w:val="0"/>
      <w:spacing w:before="240" w:after="120" w:line="240" w:lineRule="auto"/>
      <w:outlineLvl w:val="9"/>
    </w:pPr>
    <w:rPr>
      <w:rFonts w:ascii="Times New Roman" w:hAnsi="Times New Roman"/>
      <w:b/>
      <w:i w:val="0"/>
      <w:iCs w:val="0"/>
      <w:noProof/>
      <w:color w:val="auto"/>
      <w:sz w:val="24"/>
      <w:szCs w:val="20"/>
      <w:lang w:val="x-none"/>
    </w:rPr>
  </w:style>
  <w:style w:type="paragraph" w:customStyle="1" w:styleId="MiniTOCItem">
    <w:name w:val="MiniTOCItem"/>
    <w:basedOn w:val="ListBullet"/>
    <w:rsid w:val="005C1DA5"/>
    <w:pPr>
      <w:numPr>
        <w:numId w:val="0"/>
      </w:numPr>
      <w:tabs>
        <w:tab w:val="right" w:leader="dot" w:pos="6521"/>
      </w:tabs>
      <w:spacing w:before="0" w:after="0"/>
    </w:pPr>
  </w:style>
  <w:style w:type="paragraph" w:customStyle="1" w:styleId="TOFTitle">
    <w:name w:val="TOFTitle"/>
    <w:basedOn w:val="TOCTitle"/>
    <w:rsid w:val="005C1DA5"/>
  </w:style>
  <w:style w:type="paragraph" w:styleId="TableofFigures">
    <w:name w:val="table of figures"/>
    <w:basedOn w:val="Normal"/>
    <w:next w:val="Normal"/>
    <w:uiPriority w:val="99"/>
    <w:rsid w:val="005C1DA5"/>
    <w:pPr>
      <w:keepNext/>
      <w:keepLines/>
      <w:tabs>
        <w:tab w:val="right" w:leader="dot" w:pos="9072"/>
      </w:tabs>
      <w:spacing w:after="0" w:line="240" w:lineRule="auto"/>
      <w:ind w:left="970" w:hanging="403"/>
    </w:pPr>
    <w:rPr>
      <w:rFonts w:ascii="Times New Roman" w:eastAsia="Times New Roman" w:hAnsi="Times New Roman"/>
      <w:b/>
      <w:szCs w:val="20"/>
    </w:rPr>
  </w:style>
  <w:style w:type="paragraph" w:styleId="ListNumber">
    <w:name w:val="List Number"/>
    <w:basedOn w:val="List"/>
    <w:rsid w:val="005C1DA5"/>
    <w:pPr>
      <w:numPr>
        <w:numId w:val="23"/>
      </w:numPr>
    </w:pPr>
  </w:style>
  <w:style w:type="paragraph" w:customStyle="1" w:styleId="BodyTextRight">
    <w:name w:val="Body Text Right"/>
    <w:basedOn w:val="BodyText"/>
    <w:rsid w:val="005C1DA5"/>
    <w:pPr>
      <w:spacing w:before="0" w:after="0"/>
      <w:jc w:val="right"/>
    </w:pPr>
  </w:style>
  <w:style w:type="paragraph" w:styleId="ListNumber2">
    <w:name w:val="List Number 2"/>
    <w:basedOn w:val="List2"/>
    <w:rsid w:val="005C1DA5"/>
    <w:pPr>
      <w:numPr>
        <w:numId w:val="15"/>
      </w:numPr>
    </w:pPr>
  </w:style>
  <w:style w:type="paragraph" w:customStyle="1" w:styleId="MarginNote">
    <w:name w:val="Margin Note"/>
    <w:basedOn w:val="BodyText"/>
    <w:rsid w:val="005C1DA5"/>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5C1DA5"/>
    <w:pPr>
      <w:keepNext/>
      <w:keepLines/>
      <w:framePr w:wrap="around" w:vAnchor="page" w:hAnchor="page" w:x="1671" w:y="14401"/>
      <w:tabs>
        <w:tab w:val="left" w:pos="7230"/>
      </w:tabs>
      <w:spacing w:after="0" w:line="240" w:lineRule="auto"/>
      <w:jc w:val="center"/>
    </w:pPr>
    <w:rPr>
      <w:rFonts w:ascii="Times New Roman" w:eastAsia="Times New Roman" w:hAnsi="Times New Roman"/>
      <w:b/>
      <w:sz w:val="20"/>
      <w:szCs w:val="20"/>
      <w:lang w:val="x-none"/>
    </w:rPr>
  </w:style>
  <w:style w:type="character" w:customStyle="1" w:styleId="SubtitleChar">
    <w:name w:val="Subtitle Char"/>
    <w:basedOn w:val="DefaultParagraphFont"/>
    <w:link w:val="Subtitle"/>
    <w:rsid w:val="005C1DA5"/>
    <w:rPr>
      <w:rFonts w:ascii="Times New Roman" w:eastAsia="Times New Roman" w:hAnsi="Times New Roman"/>
      <w:b/>
      <w:lang w:val="x-none" w:eastAsia="en-US"/>
    </w:rPr>
  </w:style>
  <w:style w:type="paragraph" w:customStyle="1" w:styleId="GlossaryHeading">
    <w:name w:val="Glossary Heading"/>
    <w:basedOn w:val="HeadingBase"/>
    <w:rsid w:val="005C1DA5"/>
    <w:rPr>
      <w:sz w:val="32"/>
    </w:rPr>
  </w:style>
  <w:style w:type="paragraph" w:customStyle="1" w:styleId="HeadingProcedure">
    <w:name w:val="Heading Procedure"/>
    <w:basedOn w:val="HeadingBase"/>
    <w:next w:val="Normal"/>
    <w:rsid w:val="005C1DA5"/>
    <w:pPr>
      <w:tabs>
        <w:tab w:val="left" w:pos="0"/>
      </w:tabs>
      <w:spacing w:before="120" w:after="60"/>
    </w:pPr>
    <w:rPr>
      <w:i/>
      <w:color w:val="918585"/>
      <w:sz w:val="22"/>
    </w:rPr>
  </w:style>
  <w:style w:type="paragraph" w:customStyle="1" w:styleId="TableBodyText">
    <w:name w:val="Table Body Text"/>
    <w:basedOn w:val="BodyText"/>
    <w:rsid w:val="005C1DA5"/>
    <w:pPr>
      <w:spacing w:before="60" w:after="60"/>
    </w:pPr>
  </w:style>
  <w:style w:type="paragraph" w:styleId="ListContinue">
    <w:name w:val="List Continue"/>
    <w:basedOn w:val="List"/>
    <w:rsid w:val="005C1DA5"/>
    <w:pPr>
      <w:ind w:firstLine="0"/>
    </w:pPr>
  </w:style>
  <w:style w:type="paragraph" w:customStyle="1" w:styleId="ListNote">
    <w:name w:val="List Note"/>
    <w:basedOn w:val="List"/>
    <w:rsid w:val="005C1DA5"/>
    <w:pPr>
      <w:pBdr>
        <w:top w:val="single" w:sz="6" w:space="2" w:color="918585"/>
        <w:bottom w:val="single" w:sz="6" w:space="2" w:color="918585"/>
      </w:pBdr>
      <w:tabs>
        <w:tab w:val="left" w:pos="1021"/>
      </w:tabs>
      <w:ind w:firstLine="0"/>
    </w:pPr>
  </w:style>
  <w:style w:type="paragraph" w:customStyle="1" w:styleId="Warning">
    <w:name w:val="Warning"/>
    <w:basedOn w:val="BodyText"/>
    <w:rsid w:val="005C1DA5"/>
    <w:pPr>
      <w:shd w:val="clear" w:color="auto" w:fill="D9D9D9"/>
      <w:tabs>
        <w:tab w:val="left" w:pos="992"/>
      </w:tabs>
      <w:ind w:left="119" w:right="119"/>
    </w:pPr>
    <w:rPr>
      <w:sz w:val="20"/>
    </w:rPr>
  </w:style>
  <w:style w:type="paragraph" w:customStyle="1" w:styleId="MarginIcons">
    <w:name w:val="Margin Icons"/>
    <w:basedOn w:val="BodyText"/>
    <w:rsid w:val="005C1DA5"/>
    <w:pPr>
      <w:framePr w:w="1134" w:wrap="around" w:vAnchor="text" w:hAnchor="page" w:x="1419" w:y="455" w:anchorLock="1"/>
      <w:spacing w:before="60" w:after="60"/>
      <w:jc w:val="right"/>
    </w:pPr>
    <w:rPr>
      <w:rFonts w:ascii="Trebuchet MS" w:hAnsi="Trebuchet MS"/>
      <w:b/>
    </w:rPr>
  </w:style>
  <w:style w:type="paragraph" w:customStyle="1" w:styleId="NoteBullet">
    <w:name w:val="Note Bullet"/>
    <w:basedOn w:val="Note"/>
    <w:rsid w:val="005C1DA5"/>
    <w:pPr>
      <w:tabs>
        <w:tab w:val="clear" w:pos="680"/>
      </w:tabs>
      <w:spacing w:before="60" w:after="60"/>
    </w:pPr>
  </w:style>
  <w:style w:type="paragraph" w:customStyle="1" w:styleId="SubHeading2">
    <w:name w:val="SubHeading2"/>
    <w:basedOn w:val="HeadingBase"/>
    <w:rsid w:val="005C1DA5"/>
    <w:pPr>
      <w:spacing w:before="240" w:after="60"/>
    </w:pPr>
    <w:rPr>
      <w:sz w:val="20"/>
    </w:rPr>
  </w:style>
  <w:style w:type="paragraph" w:customStyle="1" w:styleId="SubHeading1">
    <w:name w:val="SubHeading1"/>
    <w:basedOn w:val="HeadingBase"/>
    <w:rsid w:val="005C1DA5"/>
    <w:pPr>
      <w:spacing w:before="240" w:after="60"/>
    </w:pPr>
    <w:rPr>
      <w:color w:val="918585"/>
      <w:sz w:val="22"/>
    </w:rPr>
  </w:style>
  <w:style w:type="paragraph" w:customStyle="1" w:styleId="SideHeading">
    <w:name w:val="Side Heading"/>
    <w:basedOn w:val="HeadingBase"/>
    <w:rsid w:val="005C1DA5"/>
    <w:pPr>
      <w:framePr w:w="2268" w:h="567" w:hSpace="181" w:vSpace="181" w:wrap="around" w:vAnchor="text" w:hAnchor="page" w:x="1419" w:y="370" w:anchorLock="1"/>
    </w:pPr>
    <w:rPr>
      <w:sz w:val="22"/>
    </w:rPr>
  </w:style>
  <w:style w:type="paragraph" w:customStyle="1" w:styleId="TableListBullet">
    <w:name w:val="Table List Bullet"/>
    <w:basedOn w:val="ListBullet"/>
    <w:rsid w:val="005C1DA5"/>
    <w:pPr>
      <w:numPr>
        <w:numId w:val="27"/>
      </w:numPr>
    </w:pPr>
  </w:style>
  <w:style w:type="paragraph" w:styleId="PlainText">
    <w:name w:val="Plain Text"/>
    <w:basedOn w:val="Normal"/>
    <w:link w:val="PlainTextChar"/>
    <w:rsid w:val="005C1DA5"/>
    <w:pPr>
      <w:keepNext/>
      <w:keepLines/>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rsid w:val="005C1DA5"/>
    <w:rPr>
      <w:rFonts w:ascii="Courier New" w:eastAsia="Times New Roman" w:hAnsi="Courier New"/>
      <w:lang w:val="x-none" w:eastAsia="en-US"/>
    </w:rPr>
  </w:style>
  <w:style w:type="character" w:customStyle="1" w:styleId="MenuOption">
    <w:name w:val="Menu Option"/>
    <w:rsid w:val="005C1DA5"/>
    <w:rPr>
      <w:b/>
      <w:smallCaps/>
    </w:rPr>
  </w:style>
  <w:style w:type="paragraph" w:customStyle="1" w:styleId="TableListNumber">
    <w:name w:val="Table List Number"/>
    <w:basedOn w:val="ListNumber"/>
    <w:rsid w:val="005C1DA5"/>
    <w:pPr>
      <w:numPr>
        <w:numId w:val="0"/>
      </w:numPr>
    </w:pPr>
  </w:style>
  <w:style w:type="paragraph" w:customStyle="1" w:styleId="ListAlpha2">
    <w:name w:val="List Alpha 2"/>
    <w:basedOn w:val="List2"/>
    <w:rsid w:val="005C1DA5"/>
    <w:pPr>
      <w:numPr>
        <w:numId w:val="17"/>
      </w:numPr>
    </w:pPr>
  </w:style>
  <w:style w:type="paragraph" w:styleId="List3">
    <w:name w:val="List 3"/>
    <w:basedOn w:val="BodyText"/>
    <w:uiPriority w:val="99"/>
    <w:rsid w:val="005C1DA5"/>
    <w:pPr>
      <w:tabs>
        <w:tab w:val="left" w:pos="1021"/>
      </w:tabs>
      <w:spacing w:before="60" w:after="60"/>
      <w:ind w:left="1020" w:hanging="340"/>
    </w:pPr>
  </w:style>
  <w:style w:type="paragraph" w:styleId="List4">
    <w:name w:val="List 4"/>
    <w:basedOn w:val="BodyText"/>
    <w:rsid w:val="005C1DA5"/>
    <w:pPr>
      <w:tabs>
        <w:tab w:val="left" w:pos="1361"/>
      </w:tabs>
      <w:spacing w:before="60" w:after="60"/>
      <w:ind w:left="1361" w:hanging="340"/>
    </w:pPr>
  </w:style>
  <w:style w:type="paragraph" w:styleId="List5">
    <w:name w:val="List 5"/>
    <w:basedOn w:val="BodyText"/>
    <w:rsid w:val="005C1DA5"/>
    <w:pPr>
      <w:tabs>
        <w:tab w:val="left" w:pos="1701"/>
      </w:tabs>
      <w:spacing w:before="60" w:after="60"/>
      <w:ind w:left="1701" w:hanging="340"/>
    </w:pPr>
  </w:style>
  <w:style w:type="paragraph" w:styleId="ListBullet3">
    <w:name w:val="List Bullet 3"/>
    <w:basedOn w:val="List3"/>
    <w:rsid w:val="005C1DA5"/>
    <w:pPr>
      <w:numPr>
        <w:numId w:val="20"/>
      </w:numPr>
      <w:tabs>
        <w:tab w:val="clear" w:pos="1021"/>
      </w:tabs>
    </w:pPr>
  </w:style>
  <w:style w:type="paragraph" w:styleId="ListBullet4">
    <w:name w:val="List Bullet 4"/>
    <w:basedOn w:val="List4"/>
    <w:rsid w:val="005C1DA5"/>
    <w:pPr>
      <w:numPr>
        <w:numId w:val="21"/>
      </w:numPr>
    </w:pPr>
  </w:style>
  <w:style w:type="paragraph" w:styleId="ListBullet5">
    <w:name w:val="List Bullet 5"/>
    <w:basedOn w:val="List5"/>
    <w:rsid w:val="005C1DA5"/>
    <w:pPr>
      <w:numPr>
        <w:numId w:val="22"/>
      </w:numPr>
    </w:pPr>
  </w:style>
  <w:style w:type="paragraph" w:styleId="ListContinue2">
    <w:name w:val="List Continue 2"/>
    <w:basedOn w:val="List2"/>
    <w:rsid w:val="005C1DA5"/>
    <w:pPr>
      <w:ind w:firstLine="0"/>
    </w:pPr>
  </w:style>
  <w:style w:type="paragraph" w:styleId="ListContinue3">
    <w:name w:val="List Continue 3"/>
    <w:basedOn w:val="List3"/>
    <w:rsid w:val="005C1DA5"/>
    <w:pPr>
      <w:ind w:left="1021" w:firstLine="0"/>
    </w:pPr>
  </w:style>
  <w:style w:type="paragraph" w:styleId="ListContinue4">
    <w:name w:val="List Continue 4"/>
    <w:basedOn w:val="List4"/>
    <w:rsid w:val="005C1DA5"/>
    <w:pPr>
      <w:ind w:firstLine="0"/>
    </w:pPr>
  </w:style>
  <w:style w:type="paragraph" w:styleId="ListContinue5">
    <w:name w:val="List Continue 5"/>
    <w:basedOn w:val="List5"/>
    <w:rsid w:val="005C1DA5"/>
    <w:pPr>
      <w:ind w:firstLine="0"/>
    </w:pPr>
  </w:style>
  <w:style w:type="paragraph" w:styleId="ListNumber3">
    <w:name w:val="List Number 3"/>
    <w:basedOn w:val="List3"/>
    <w:rsid w:val="005C1DA5"/>
    <w:pPr>
      <w:numPr>
        <w:numId w:val="24"/>
      </w:numPr>
    </w:pPr>
  </w:style>
  <w:style w:type="paragraph" w:styleId="ListNumber4">
    <w:name w:val="List Number 4"/>
    <w:basedOn w:val="List4"/>
    <w:rsid w:val="005C1DA5"/>
    <w:pPr>
      <w:numPr>
        <w:numId w:val="25"/>
      </w:numPr>
      <w:tabs>
        <w:tab w:val="clear" w:pos="1440"/>
        <w:tab w:val="num" w:pos="360"/>
      </w:tabs>
      <w:ind w:left="1361" w:hanging="340"/>
    </w:pPr>
  </w:style>
  <w:style w:type="paragraph" w:styleId="ListNumber5">
    <w:name w:val="List Number 5"/>
    <w:basedOn w:val="List5"/>
    <w:rsid w:val="005C1DA5"/>
    <w:pPr>
      <w:numPr>
        <w:numId w:val="26"/>
      </w:numPr>
    </w:pPr>
  </w:style>
  <w:style w:type="paragraph" w:styleId="BlockText">
    <w:name w:val="Block Text"/>
    <w:basedOn w:val="Normal"/>
    <w:rsid w:val="005C1DA5"/>
    <w:pPr>
      <w:keepNext/>
      <w:keepLines/>
      <w:spacing w:after="120" w:line="240" w:lineRule="auto"/>
      <w:ind w:left="1440" w:right="1440"/>
    </w:pPr>
    <w:rPr>
      <w:rFonts w:ascii="Courier New" w:eastAsia="Times New Roman" w:hAnsi="Courier New"/>
      <w:szCs w:val="20"/>
    </w:rPr>
  </w:style>
  <w:style w:type="character" w:customStyle="1" w:styleId="Subscript">
    <w:name w:val="Subscript"/>
    <w:rsid w:val="005C1DA5"/>
    <w:rPr>
      <w:sz w:val="16"/>
      <w:vertAlign w:val="subscript"/>
    </w:rPr>
  </w:style>
  <w:style w:type="character" w:customStyle="1" w:styleId="Superscript">
    <w:name w:val="Superscript"/>
    <w:rsid w:val="005C1DA5"/>
    <w:rPr>
      <w:sz w:val="16"/>
      <w:vertAlign w:val="superscript"/>
    </w:rPr>
  </w:style>
  <w:style w:type="character" w:customStyle="1" w:styleId="Symbols">
    <w:name w:val="Symbols"/>
    <w:rsid w:val="005C1DA5"/>
    <w:rPr>
      <w:rFonts w:ascii="Symbol" w:hAnsi="Symbol"/>
    </w:rPr>
  </w:style>
  <w:style w:type="character" w:customStyle="1" w:styleId="MenuOptions">
    <w:name w:val="Menu Options"/>
    <w:rsid w:val="005C1DA5"/>
    <w:rPr>
      <w:rFonts w:ascii="Arial Narrow" w:hAnsi="Arial Narrow"/>
      <w:smallCaps/>
    </w:rPr>
  </w:style>
  <w:style w:type="character" w:customStyle="1" w:styleId="Buttons">
    <w:name w:val="Buttons"/>
    <w:rsid w:val="005C1DA5"/>
    <w:rPr>
      <w:b/>
    </w:rPr>
  </w:style>
  <w:style w:type="character" w:customStyle="1" w:styleId="Underlined">
    <w:name w:val="Underlined"/>
    <w:rsid w:val="005C1DA5"/>
    <w:rPr>
      <w:u w:val="single"/>
    </w:rPr>
  </w:style>
  <w:style w:type="paragraph" w:customStyle="1" w:styleId="TableBodyTextRight">
    <w:name w:val="Table Body Text Right"/>
    <w:basedOn w:val="TableBodyText"/>
    <w:rsid w:val="005C1DA5"/>
    <w:pPr>
      <w:widowControl w:val="0"/>
      <w:autoSpaceDE w:val="0"/>
      <w:autoSpaceDN w:val="0"/>
      <w:adjustRightInd w:val="0"/>
      <w:jc w:val="right"/>
    </w:pPr>
    <w:rPr>
      <w:rFonts w:cs="Arial"/>
      <w:szCs w:val="18"/>
    </w:rPr>
  </w:style>
  <w:style w:type="paragraph" w:customStyle="1" w:styleId="CopyrightText">
    <w:name w:val="Copyright Text"/>
    <w:basedOn w:val="BodyText"/>
    <w:rsid w:val="005C1DA5"/>
    <w:rPr>
      <w:sz w:val="18"/>
    </w:rPr>
  </w:style>
  <w:style w:type="paragraph" w:customStyle="1" w:styleId="BodySmallRight">
    <w:name w:val="Body Small Right"/>
    <w:basedOn w:val="BodyTextRight"/>
    <w:rsid w:val="005C1DA5"/>
    <w:rPr>
      <w:sz w:val="18"/>
      <w:szCs w:val="18"/>
    </w:rPr>
  </w:style>
  <w:style w:type="paragraph" w:customStyle="1" w:styleId="MarginEdition">
    <w:name w:val="Margin Edition"/>
    <w:basedOn w:val="MarginNote"/>
    <w:rsid w:val="005C1DA5"/>
    <w:pPr>
      <w:spacing w:before="0" w:after="0"/>
    </w:pPr>
    <w:rPr>
      <w:rFonts w:ascii="Times New Roman" w:hAnsi="Times New Roman"/>
      <w:color w:val="999999"/>
    </w:rPr>
  </w:style>
  <w:style w:type="paragraph" w:customStyle="1" w:styleId="Spacer">
    <w:name w:val="Spacer"/>
    <w:basedOn w:val="Normal"/>
    <w:rsid w:val="005C1DA5"/>
    <w:pPr>
      <w:keepNext/>
      <w:keepLines/>
      <w:spacing w:after="0" w:line="240" w:lineRule="auto"/>
    </w:pPr>
    <w:rPr>
      <w:rFonts w:ascii="Courier New" w:eastAsia="Times New Roman" w:hAnsi="Courier New"/>
      <w:sz w:val="2"/>
      <w:szCs w:val="2"/>
    </w:rPr>
  </w:style>
  <w:style w:type="character" w:customStyle="1" w:styleId="Small">
    <w:name w:val="Small"/>
    <w:rsid w:val="005C1DA5"/>
    <w:rPr>
      <w:sz w:val="16"/>
    </w:rPr>
  </w:style>
  <w:style w:type="paragraph" w:customStyle="1" w:styleId="WideTable">
    <w:name w:val="Wide Table"/>
    <w:basedOn w:val="Normal"/>
    <w:rsid w:val="005C1DA5"/>
    <w:pPr>
      <w:keepNext/>
      <w:keepLines/>
      <w:spacing w:after="0" w:line="240" w:lineRule="auto"/>
      <w:ind w:left="-1418"/>
    </w:pPr>
    <w:rPr>
      <w:rFonts w:ascii="Courier New" w:eastAsia="Times New Roman" w:hAnsi="Courier New"/>
      <w:sz w:val="2"/>
      <w:szCs w:val="2"/>
    </w:rPr>
  </w:style>
  <w:style w:type="character" w:styleId="PageNumber">
    <w:name w:val="page number"/>
    <w:basedOn w:val="DefaultParagraphFont"/>
    <w:rsid w:val="005C1DA5"/>
  </w:style>
  <w:style w:type="paragraph" w:styleId="Quote">
    <w:name w:val="Quote"/>
    <w:basedOn w:val="Heading1"/>
    <w:link w:val="QuoteChar"/>
    <w:qFormat/>
    <w:rsid w:val="005C1DA5"/>
    <w:pPr>
      <w:keepNext w:val="0"/>
      <w:keepLines w:val="0"/>
      <w:spacing w:before="0"/>
    </w:pPr>
    <w:rPr>
      <w:rFonts w:ascii="Times New Roman" w:hAnsi="Times New Roman"/>
      <w:b w:val="0"/>
      <w:color w:val="auto"/>
      <w:sz w:val="72"/>
      <w:szCs w:val="72"/>
      <w:lang w:val="en-NZ"/>
    </w:rPr>
  </w:style>
  <w:style w:type="character" w:customStyle="1" w:styleId="QuoteChar">
    <w:name w:val="Quote Char"/>
    <w:basedOn w:val="DefaultParagraphFont"/>
    <w:link w:val="Quote"/>
    <w:rsid w:val="005C1DA5"/>
    <w:rPr>
      <w:rFonts w:ascii="Times New Roman" w:eastAsia="Times New Roman" w:hAnsi="Times New Roman"/>
      <w:sz w:val="72"/>
      <w:szCs w:val="72"/>
      <w:lang w:val="en-NZ" w:eastAsia="en-US"/>
    </w:rPr>
  </w:style>
  <w:style w:type="paragraph" w:customStyle="1" w:styleId="ForcePageBreak">
    <w:name w:val="ForcePageBreak"/>
    <w:basedOn w:val="AllowPageBreak"/>
    <w:rsid w:val="005C1DA5"/>
    <w:pPr>
      <w:pageBreakBefore/>
    </w:pPr>
  </w:style>
  <w:style w:type="paragraph" w:customStyle="1" w:styleId="Border">
    <w:name w:val="Border"/>
    <w:basedOn w:val="Normal"/>
    <w:qFormat/>
    <w:rsid w:val="005C1DA5"/>
    <w:pPr>
      <w:keepNext/>
      <w:keepLines/>
      <w:pBdr>
        <w:top w:val="single" w:sz="18" w:space="1" w:color="auto"/>
      </w:pBdr>
      <w:spacing w:after="0" w:line="240" w:lineRule="auto"/>
    </w:pPr>
    <w:rPr>
      <w:rFonts w:ascii="Times New Roman" w:eastAsia="Times New Roman" w:hAnsi="Times New Roman"/>
      <w:color w:val="FFFFFF"/>
      <w:sz w:val="2"/>
      <w:szCs w:val="20"/>
    </w:rPr>
  </w:style>
  <w:style w:type="character" w:styleId="IntenseEmphasis">
    <w:name w:val="Intense Emphasis"/>
    <w:uiPriority w:val="21"/>
    <w:qFormat/>
    <w:rsid w:val="005C1DA5"/>
    <w:rPr>
      <w:b/>
      <w:bCs/>
      <w:i/>
      <w:iCs/>
      <w:color w:val="auto"/>
    </w:rPr>
  </w:style>
  <w:style w:type="paragraph" w:styleId="IntenseQuote">
    <w:name w:val="Intense Quote"/>
    <w:basedOn w:val="Normal"/>
    <w:next w:val="Normal"/>
    <w:link w:val="IntenseQuoteChar"/>
    <w:uiPriority w:val="30"/>
    <w:qFormat/>
    <w:rsid w:val="005C1DA5"/>
    <w:pPr>
      <w:keepNext/>
      <w:keepLines/>
      <w:pBdr>
        <w:bottom w:val="single" w:sz="4" w:space="4" w:color="4F81BD"/>
      </w:pBdr>
      <w:spacing w:before="200" w:after="280" w:line="240" w:lineRule="auto"/>
      <w:ind w:left="936" w:right="936"/>
    </w:pPr>
    <w:rPr>
      <w:rFonts w:ascii="Courier New" w:eastAsia="Times New Roman" w:hAnsi="Courier New"/>
      <w:b/>
      <w:bCs/>
      <w:i/>
      <w:iCs/>
      <w:szCs w:val="20"/>
      <w:lang w:val="x-none"/>
    </w:rPr>
  </w:style>
  <w:style w:type="character" w:customStyle="1" w:styleId="IntenseQuoteChar">
    <w:name w:val="Intense Quote Char"/>
    <w:basedOn w:val="DefaultParagraphFont"/>
    <w:link w:val="IntenseQuote"/>
    <w:uiPriority w:val="30"/>
    <w:rsid w:val="005C1DA5"/>
    <w:rPr>
      <w:rFonts w:ascii="Courier New" w:eastAsia="Times New Roman" w:hAnsi="Courier New"/>
      <w:b/>
      <w:bCs/>
      <w:i/>
      <w:iCs/>
      <w:sz w:val="22"/>
      <w:lang w:val="x-none" w:eastAsia="en-US"/>
    </w:rPr>
  </w:style>
  <w:style w:type="character" w:styleId="SubtleReference">
    <w:name w:val="Subtle Reference"/>
    <w:uiPriority w:val="31"/>
    <w:qFormat/>
    <w:rsid w:val="005C1DA5"/>
    <w:rPr>
      <w:smallCaps/>
      <w:color w:val="auto"/>
      <w:u w:val="single"/>
    </w:rPr>
  </w:style>
  <w:style w:type="character" w:styleId="IntenseReference">
    <w:name w:val="Intense Reference"/>
    <w:uiPriority w:val="32"/>
    <w:qFormat/>
    <w:rsid w:val="005C1DA5"/>
    <w:rPr>
      <w:b/>
      <w:bCs/>
      <w:smallCaps/>
      <w:color w:val="auto"/>
      <w:spacing w:val="5"/>
      <w:u w:val="single"/>
    </w:rPr>
  </w:style>
  <w:style w:type="paragraph" w:customStyle="1" w:styleId="2ColumnHeading">
    <w:name w:val="2Column Heading"/>
    <w:basedOn w:val="BodyText"/>
    <w:qFormat/>
    <w:rsid w:val="005C1DA5"/>
    <w:pPr>
      <w:spacing w:after="60"/>
      <w:ind w:left="-2268"/>
    </w:pPr>
    <w:rPr>
      <w:b/>
    </w:rPr>
  </w:style>
  <w:style w:type="paragraph" w:customStyle="1" w:styleId="Heading1TOC">
    <w:name w:val="Heading1 TOC"/>
    <w:basedOn w:val="Normal"/>
    <w:qFormat/>
    <w:rsid w:val="005C1DA5"/>
    <w:pPr>
      <w:keepNext/>
      <w:keepLines/>
      <w:spacing w:before="240" w:after="120" w:line="240" w:lineRule="auto"/>
    </w:pPr>
    <w:rPr>
      <w:rFonts w:ascii="Times New Roman" w:eastAsia="Times New Roman" w:hAnsi="Times New Roman"/>
      <w:b/>
      <w:sz w:val="32"/>
      <w:szCs w:val="20"/>
    </w:rPr>
  </w:style>
  <w:style w:type="paragraph" w:customStyle="1" w:styleId="Heading2TOC">
    <w:name w:val="Heading2 TOC"/>
    <w:basedOn w:val="Normal"/>
    <w:qFormat/>
    <w:rsid w:val="005C1DA5"/>
    <w:pPr>
      <w:keepNext/>
      <w:keepLines/>
      <w:spacing w:before="240" w:after="60" w:line="240" w:lineRule="auto"/>
    </w:pPr>
    <w:rPr>
      <w:rFonts w:ascii="Times New Roman" w:eastAsia="Times New Roman" w:hAnsi="Times New Roman"/>
      <w:b/>
      <w:sz w:val="28"/>
      <w:szCs w:val="20"/>
    </w:rPr>
  </w:style>
  <w:style w:type="character" w:customStyle="1" w:styleId="Underline">
    <w:name w:val="Underline"/>
    <w:qFormat/>
    <w:rsid w:val="005C1DA5"/>
    <w:rPr>
      <w:u w:val="single"/>
    </w:rPr>
  </w:style>
  <w:style w:type="paragraph" w:customStyle="1" w:styleId="StyleVersionBefore250pt">
    <w:name w:val="Style Version + Before:  250 pt"/>
    <w:basedOn w:val="Version"/>
    <w:rsid w:val="005C1DA5"/>
    <w:rPr>
      <w:bCs/>
      <w:szCs w:val="20"/>
    </w:rPr>
  </w:style>
  <w:style w:type="character" w:customStyle="1" w:styleId="SpecialBold2">
    <w:name w:val="Special Bold 2"/>
    <w:uiPriority w:val="1"/>
    <w:qFormat/>
    <w:rsid w:val="005C1DA5"/>
    <w:rPr>
      <w:b/>
      <w:color w:val="660033"/>
      <w:spacing w:val="0"/>
    </w:rPr>
  </w:style>
  <w:style w:type="paragraph" w:customStyle="1" w:styleId="Nameditemlist">
    <w:name w:val="Named item list"/>
    <w:basedOn w:val="BodyText"/>
    <w:qFormat/>
    <w:rsid w:val="005C1DA5"/>
    <w:pPr>
      <w:keepNext w:val="0"/>
      <w:tabs>
        <w:tab w:val="left" w:pos="2835"/>
      </w:tabs>
      <w:ind w:left="2835" w:hanging="2835"/>
    </w:pPr>
  </w:style>
  <w:style w:type="paragraph" w:customStyle="1" w:styleId="Style1">
    <w:name w:val="Style1"/>
    <w:basedOn w:val="SmallText"/>
    <w:qFormat/>
    <w:rsid w:val="005C1DA5"/>
    <w:pPr>
      <w:spacing w:before="120" w:after="120"/>
      <w:contextualSpacing/>
    </w:pPr>
    <w:rPr>
      <w:szCs w:val="22"/>
    </w:rPr>
  </w:style>
  <w:style w:type="paragraph" w:styleId="BodyTextFirstIndent">
    <w:name w:val="Body Text First Indent"/>
    <w:basedOn w:val="BodyText"/>
    <w:link w:val="BodyTextFirstIndentChar"/>
    <w:rsid w:val="005C1DA5"/>
    <w:pPr>
      <w:spacing w:before="0" w:after="0"/>
      <w:ind w:firstLine="360"/>
      <w:contextualSpacing w:val="0"/>
    </w:pPr>
    <w:rPr>
      <w:rFonts w:ascii="Courier New" w:hAnsi="Courier New"/>
    </w:rPr>
  </w:style>
  <w:style w:type="character" w:customStyle="1" w:styleId="BodyTextFirstIndentChar">
    <w:name w:val="Body Text First Indent Char"/>
    <w:basedOn w:val="BodyTextChar0"/>
    <w:link w:val="BodyTextFirstIndent"/>
    <w:rsid w:val="005C1DA5"/>
    <w:rPr>
      <w:rFonts w:ascii="Courier New" w:eastAsia="Times New Roman" w:hAnsi="Courier New"/>
      <w:sz w:val="24"/>
      <w:szCs w:val="22"/>
      <w:lang w:val="x-none" w:eastAsia="en-US"/>
    </w:rPr>
  </w:style>
  <w:style w:type="paragraph" w:styleId="Index1">
    <w:name w:val="index 1"/>
    <w:basedOn w:val="Normal"/>
    <w:next w:val="Normal"/>
    <w:semiHidden/>
    <w:rsid w:val="005C1DA5"/>
    <w:pPr>
      <w:keepLines/>
      <w:tabs>
        <w:tab w:val="right" w:pos="4176"/>
      </w:tabs>
      <w:spacing w:after="0" w:line="240" w:lineRule="auto"/>
      <w:ind w:left="198" w:hanging="198"/>
    </w:pPr>
    <w:rPr>
      <w:rFonts w:ascii="Garamond" w:eastAsia="Times New Roman" w:hAnsi="Garamond"/>
      <w:szCs w:val="20"/>
    </w:rPr>
  </w:style>
  <w:style w:type="paragraph" w:styleId="IndexHeading">
    <w:name w:val="index heading"/>
    <w:basedOn w:val="Normal"/>
    <w:next w:val="Index1"/>
    <w:semiHidden/>
    <w:rsid w:val="005C1DA5"/>
    <w:pPr>
      <w:keepNext/>
      <w:keepLines/>
      <w:spacing w:before="120" w:after="120" w:line="240" w:lineRule="auto"/>
    </w:pPr>
    <w:rPr>
      <w:rFonts w:ascii="Arial" w:eastAsia="Times New Roman" w:hAnsi="Arial"/>
      <w:b/>
      <w:color w:val="918585"/>
      <w:sz w:val="24"/>
      <w:szCs w:val="20"/>
    </w:rPr>
  </w:style>
  <w:style w:type="paragraph" w:styleId="Index2">
    <w:name w:val="index 2"/>
    <w:basedOn w:val="Normal"/>
    <w:next w:val="Normal"/>
    <w:semiHidden/>
    <w:rsid w:val="005C1DA5"/>
    <w:pPr>
      <w:keepNext/>
      <w:keepLines/>
      <w:tabs>
        <w:tab w:val="right" w:pos="4176"/>
      </w:tabs>
      <w:spacing w:after="0" w:line="240" w:lineRule="auto"/>
      <w:ind w:left="568" w:hanging="284"/>
    </w:pPr>
    <w:rPr>
      <w:rFonts w:ascii="Garamond" w:eastAsia="Times New Roman" w:hAnsi="Garamond"/>
      <w:szCs w:val="20"/>
    </w:rPr>
  </w:style>
  <w:style w:type="paragraph" w:styleId="Index3">
    <w:name w:val="index 3"/>
    <w:basedOn w:val="ListNumber2"/>
    <w:next w:val="Normal"/>
    <w:semiHidden/>
    <w:rsid w:val="005C1DA5"/>
    <w:pPr>
      <w:numPr>
        <w:numId w:val="0"/>
      </w:numPr>
      <w:tabs>
        <w:tab w:val="right" w:leader="dot" w:pos="4176"/>
      </w:tabs>
    </w:pPr>
  </w:style>
  <w:style w:type="paragraph" w:styleId="TOC4">
    <w:name w:val="toc 4"/>
    <w:basedOn w:val="TOCBase"/>
    <w:next w:val="Normal"/>
    <w:semiHidden/>
    <w:rsid w:val="005C1DA5"/>
    <w:pPr>
      <w:tabs>
        <w:tab w:val="right" w:leader="dot" w:pos="9071"/>
      </w:tabs>
      <w:ind w:left="1701"/>
    </w:pPr>
  </w:style>
  <w:style w:type="table" w:styleId="MediumGrid1-Accent5">
    <w:name w:val="Medium Grid 1 Accent 5"/>
    <w:basedOn w:val="TableNormal"/>
    <w:uiPriority w:val="67"/>
    <w:rsid w:val="005C1D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OC5">
    <w:name w:val="toc 5"/>
    <w:basedOn w:val="Normal"/>
    <w:next w:val="Normal"/>
    <w:autoRedefine/>
    <w:uiPriority w:val="39"/>
    <w:semiHidden/>
    <w:unhideWhenUsed/>
    <w:rsid w:val="005C1DA5"/>
    <w:pPr>
      <w:spacing w:after="200" w:line="276" w:lineRule="auto"/>
      <w:ind w:left="880"/>
    </w:pPr>
  </w:style>
  <w:style w:type="character" w:customStyle="1" w:styleId="FootnoteTextChar1">
    <w:name w:val="Footnote Text Char1"/>
    <w:uiPriority w:val="99"/>
    <w:semiHidden/>
    <w:rsid w:val="005C1DA5"/>
    <w:rPr>
      <w:lang w:eastAsia="en-US"/>
    </w:rPr>
  </w:style>
  <w:style w:type="paragraph" w:customStyle="1" w:styleId="CATBulletList1">
    <w:name w:val="CAT Bullet List 1"/>
    <w:link w:val="CATBulletList1Char"/>
    <w:qFormat/>
    <w:rsid w:val="005C1DA5"/>
    <w:pPr>
      <w:numPr>
        <w:numId w:val="28"/>
      </w:numPr>
    </w:pPr>
    <w:rPr>
      <w:rFonts w:ascii="Times New Roman" w:eastAsia="Times New Roman" w:hAnsi="Times New Roman"/>
      <w:sz w:val="24"/>
      <w:lang w:eastAsia="en-US"/>
    </w:rPr>
  </w:style>
  <w:style w:type="character" w:customStyle="1" w:styleId="CATBulletList1Char">
    <w:name w:val="CAT Bullet List 1 Char"/>
    <w:link w:val="CATBulletList1"/>
    <w:rsid w:val="005C1DA5"/>
    <w:rPr>
      <w:rFonts w:ascii="Times New Roman" w:eastAsia="Times New Roman" w:hAnsi="Times New Roman"/>
      <w:sz w:val="24"/>
      <w:lang w:eastAsia="en-US"/>
    </w:rPr>
  </w:style>
  <w:style w:type="paragraph" w:customStyle="1" w:styleId="BodyText2">
    <w:name w:val="Body Text2"/>
    <w:basedOn w:val="Normal"/>
    <w:rsid w:val="005C1DA5"/>
    <w:pPr>
      <w:spacing w:after="0" w:line="360" w:lineRule="auto"/>
    </w:pPr>
    <w:rPr>
      <w:rFonts w:ascii="Times New Roman" w:eastAsia="Times New Roman" w:hAnsi="Times New Roman"/>
      <w:color w:val="000000"/>
      <w:lang w:val="en-US"/>
    </w:rPr>
  </w:style>
  <w:style w:type="paragraph" w:customStyle="1" w:styleId="CATNormal">
    <w:name w:val="CAT Normal"/>
    <w:link w:val="CATNormalChar"/>
    <w:rsid w:val="005C1DA5"/>
    <w:pPr>
      <w:spacing w:after="120"/>
    </w:pPr>
    <w:rPr>
      <w:rFonts w:ascii="Arial" w:eastAsia="Times New Roman" w:hAnsi="Arial"/>
      <w:sz w:val="22"/>
      <w:lang w:eastAsia="en-US"/>
    </w:rPr>
  </w:style>
  <w:style w:type="character" w:customStyle="1" w:styleId="CATNormalChar">
    <w:name w:val="CAT Normal Char"/>
    <w:link w:val="CATNormal"/>
    <w:rsid w:val="005C1DA5"/>
    <w:rPr>
      <w:rFonts w:ascii="Arial" w:eastAsia="Times New Roman" w:hAnsi="Arial"/>
      <w:sz w:val="22"/>
      <w:lang w:eastAsia="en-US"/>
    </w:rPr>
  </w:style>
  <w:style w:type="paragraph" w:customStyle="1" w:styleId="BodyText3">
    <w:name w:val="Body Text3"/>
    <w:basedOn w:val="Normal"/>
    <w:qFormat/>
    <w:rsid w:val="005C1DA5"/>
    <w:pPr>
      <w:spacing w:after="0" w:line="360" w:lineRule="auto"/>
    </w:pPr>
    <w:rPr>
      <w:color w:val="000000"/>
      <w:sz w:val="24"/>
      <w:szCs w:val="20"/>
      <w:lang w:val="x-none"/>
    </w:rPr>
  </w:style>
  <w:style w:type="paragraph" w:customStyle="1" w:styleId="BodyText4">
    <w:name w:val="Body Text4"/>
    <w:basedOn w:val="Normal"/>
    <w:qFormat/>
    <w:rsid w:val="005C1DA5"/>
    <w:pPr>
      <w:spacing w:after="0" w:line="360" w:lineRule="auto"/>
    </w:pPr>
    <w:rPr>
      <w:color w:val="000000"/>
      <w:sz w:val="24"/>
      <w:szCs w:val="20"/>
      <w:lang w:val="x-none"/>
    </w:rPr>
  </w:style>
  <w:style w:type="paragraph" w:customStyle="1" w:styleId="xl66">
    <w:name w:val="xl66"/>
    <w:basedOn w:val="Normal"/>
    <w:rsid w:val="005C1DA5"/>
    <w:pPr>
      <w:spacing w:before="100" w:beforeAutospacing="1" w:after="100" w:afterAutospacing="1" w:line="240" w:lineRule="auto"/>
      <w:textAlignment w:val="top"/>
    </w:pPr>
    <w:rPr>
      <w:rFonts w:ascii="Times New Roman" w:eastAsia="Times New Roman" w:hAnsi="Times New Roman"/>
      <w:color w:val="333333"/>
      <w:sz w:val="24"/>
      <w:szCs w:val="24"/>
      <w:lang w:eastAsia="en-AU"/>
    </w:rPr>
  </w:style>
  <w:style w:type="paragraph" w:customStyle="1" w:styleId="xl67">
    <w:name w:val="xl67"/>
    <w:basedOn w:val="Normal"/>
    <w:rsid w:val="005C1DA5"/>
    <w:pPr>
      <w:spacing w:before="100" w:beforeAutospacing="1" w:after="100" w:afterAutospacing="1" w:line="240" w:lineRule="auto"/>
      <w:textAlignment w:val="center"/>
    </w:pPr>
    <w:rPr>
      <w:rFonts w:ascii="Times New Roman" w:eastAsia="Times New Roman" w:hAnsi="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720">
      <w:bodyDiv w:val="1"/>
      <w:marLeft w:val="0"/>
      <w:marRight w:val="0"/>
      <w:marTop w:val="0"/>
      <w:marBottom w:val="0"/>
      <w:divBdr>
        <w:top w:val="none" w:sz="0" w:space="0" w:color="auto"/>
        <w:left w:val="none" w:sz="0" w:space="0" w:color="auto"/>
        <w:bottom w:val="none" w:sz="0" w:space="0" w:color="auto"/>
        <w:right w:val="none" w:sz="0" w:space="0" w:color="auto"/>
      </w:divBdr>
    </w:div>
    <w:div w:id="48916724">
      <w:bodyDiv w:val="1"/>
      <w:marLeft w:val="0"/>
      <w:marRight w:val="0"/>
      <w:marTop w:val="0"/>
      <w:marBottom w:val="0"/>
      <w:divBdr>
        <w:top w:val="none" w:sz="0" w:space="0" w:color="auto"/>
        <w:left w:val="none" w:sz="0" w:space="0" w:color="auto"/>
        <w:bottom w:val="none" w:sz="0" w:space="0" w:color="auto"/>
        <w:right w:val="none" w:sz="0" w:space="0" w:color="auto"/>
      </w:divBdr>
      <w:divsChild>
        <w:div w:id="809319992">
          <w:marLeft w:val="0"/>
          <w:marRight w:val="0"/>
          <w:marTop w:val="0"/>
          <w:marBottom w:val="0"/>
          <w:divBdr>
            <w:top w:val="none" w:sz="0" w:space="0" w:color="auto"/>
            <w:left w:val="none" w:sz="0" w:space="0" w:color="auto"/>
            <w:bottom w:val="none" w:sz="0" w:space="0" w:color="auto"/>
            <w:right w:val="none" w:sz="0" w:space="0" w:color="auto"/>
          </w:divBdr>
          <w:divsChild>
            <w:div w:id="124932023">
              <w:marLeft w:val="0"/>
              <w:marRight w:val="0"/>
              <w:marTop w:val="0"/>
              <w:marBottom w:val="0"/>
              <w:divBdr>
                <w:top w:val="none" w:sz="0" w:space="0" w:color="auto"/>
                <w:left w:val="none" w:sz="0" w:space="0" w:color="auto"/>
                <w:bottom w:val="none" w:sz="0" w:space="0" w:color="auto"/>
                <w:right w:val="none" w:sz="0" w:space="0" w:color="auto"/>
              </w:divBdr>
              <w:divsChild>
                <w:div w:id="1136685524">
                  <w:marLeft w:val="0"/>
                  <w:marRight w:val="0"/>
                  <w:marTop w:val="0"/>
                  <w:marBottom w:val="0"/>
                  <w:divBdr>
                    <w:top w:val="none" w:sz="0" w:space="0" w:color="auto"/>
                    <w:left w:val="none" w:sz="0" w:space="0" w:color="auto"/>
                    <w:bottom w:val="none" w:sz="0" w:space="0" w:color="auto"/>
                    <w:right w:val="none" w:sz="0" w:space="0" w:color="auto"/>
                  </w:divBdr>
                  <w:divsChild>
                    <w:div w:id="488836445">
                      <w:marLeft w:val="0"/>
                      <w:marRight w:val="0"/>
                      <w:marTop w:val="0"/>
                      <w:marBottom w:val="450"/>
                      <w:divBdr>
                        <w:top w:val="none" w:sz="0" w:space="0" w:color="auto"/>
                        <w:left w:val="none" w:sz="0" w:space="0" w:color="auto"/>
                        <w:bottom w:val="none" w:sz="0" w:space="0" w:color="auto"/>
                        <w:right w:val="none" w:sz="0" w:space="0" w:color="auto"/>
                      </w:divBdr>
                    </w:div>
                  </w:divsChild>
                </w:div>
                <w:div w:id="1434935213">
                  <w:marLeft w:val="0"/>
                  <w:marRight w:val="0"/>
                  <w:marTop w:val="0"/>
                  <w:marBottom w:val="0"/>
                  <w:divBdr>
                    <w:top w:val="none" w:sz="0" w:space="0" w:color="auto"/>
                    <w:left w:val="none" w:sz="0" w:space="0" w:color="auto"/>
                    <w:bottom w:val="none" w:sz="0" w:space="0" w:color="auto"/>
                    <w:right w:val="none" w:sz="0" w:space="0" w:color="auto"/>
                  </w:divBdr>
                  <w:divsChild>
                    <w:div w:id="2050762263">
                      <w:marLeft w:val="0"/>
                      <w:marRight w:val="0"/>
                      <w:marTop w:val="0"/>
                      <w:marBottom w:val="0"/>
                      <w:divBdr>
                        <w:top w:val="none" w:sz="0" w:space="0" w:color="auto"/>
                        <w:left w:val="none" w:sz="0" w:space="0" w:color="auto"/>
                        <w:bottom w:val="none" w:sz="0" w:space="0" w:color="auto"/>
                        <w:right w:val="none" w:sz="0" w:space="0" w:color="auto"/>
                      </w:divBdr>
                      <w:divsChild>
                        <w:div w:id="456411451">
                          <w:marLeft w:val="300"/>
                          <w:marRight w:val="0"/>
                          <w:marTop w:val="0"/>
                          <w:marBottom w:val="240"/>
                          <w:divBdr>
                            <w:top w:val="dashed" w:sz="6" w:space="4" w:color="67C18C"/>
                            <w:left w:val="dashed" w:sz="6" w:space="8" w:color="67C18C"/>
                            <w:bottom w:val="dashed" w:sz="6" w:space="4" w:color="67C18C"/>
                            <w:right w:val="dashed" w:sz="6" w:space="8" w:color="67C18C"/>
                          </w:divBdr>
                        </w:div>
                        <w:div w:id="1813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9256">
      <w:bodyDiv w:val="1"/>
      <w:marLeft w:val="0"/>
      <w:marRight w:val="0"/>
      <w:marTop w:val="0"/>
      <w:marBottom w:val="0"/>
      <w:divBdr>
        <w:top w:val="none" w:sz="0" w:space="0" w:color="auto"/>
        <w:left w:val="none" w:sz="0" w:space="0" w:color="auto"/>
        <w:bottom w:val="none" w:sz="0" w:space="0" w:color="auto"/>
        <w:right w:val="none" w:sz="0" w:space="0" w:color="auto"/>
      </w:divBdr>
    </w:div>
    <w:div w:id="112214960">
      <w:bodyDiv w:val="1"/>
      <w:marLeft w:val="0"/>
      <w:marRight w:val="0"/>
      <w:marTop w:val="0"/>
      <w:marBottom w:val="0"/>
      <w:divBdr>
        <w:top w:val="none" w:sz="0" w:space="0" w:color="auto"/>
        <w:left w:val="none" w:sz="0" w:space="0" w:color="auto"/>
        <w:bottom w:val="none" w:sz="0" w:space="0" w:color="auto"/>
        <w:right w:val="none" w:sz="0" w:space="0" w:color="auto"/>
      </w:divBdr>
    </w:div>
    <w:div w:id="234516363">
      <w:bodyDiv w:val="1"/>
      <w:marLeft w:val="0"/>
      <w:marRight w:val="0"/>
      <w:marTop w:val="0"/>
      <w:marBottom w:val="0"/>
      <w:divBdr>
        <w:top w:val="none" w:sz="0" w:space="0" w:color="auto"/>
        <w:left w:val="none" w:sz="0" w:space="0" w:color="auto"/>
        <w:bottom w:val="none" w:sz="0" w:space="0" w:color="auto"/>
        <w:right w:val="none" w:sz="0" w:space="0" w:color="auto"/>
      </w:divBdr>
    </w:div>
    <w:div w:id="431706644">
      <w:bodyDiv w:val="1"/>
      <w:marLeft w:val="0"/>
      <w:marRight w:val="0"/>
      <w:marTop w:val="0"/>
      <w:marBottom w:val="0"/>
      <w:divBdr>
        <w:top w:val="none" w:sz="0" w:space="0" w:color="auto"/>
        <w:left w:val="none" w:sz="0" w:space="0" w:color="auto"/>
        <w:bottom w:val="none" w:sz="0" w:space="0" w:color="auto"/>
        <w:right w:val="none" w:sz="0" w:space="0" w:color="auto"/>
      </w:divBdr>
    </w:div>
    <w:div w:id="657272719">
      <w:bodyDiv w:val="1"/>
      <w:marLeft w:val="0"/>
      <w:marRight w:val="0"/>
      <w:marTop w:val="0"/>
      <w:marBottom w:val="0"/>
      <w:divBdr>
        <w:top w:val="none" w:sz="0" w:space="0" w:color="auto"/>
        <w:left w:val="none" w:sz="0" w:space="0" w:color="auto"/>
        <w:bottom w:val="none" w:sz="0" w:space="0" w:color="auto"/>
        <w:right w:val="none" w:sz="0" w:space="0" w:color="auto"/>
      </w:divBdr>
    </w:div>
    <w:div w:id="674697036">
      <w:bodyDiv w:val="1"/>
      <w:marLeft w:val="0"/>
      <w:marRight w:val="0"/>
      <w:marTop w:val="0"/>
      <w:marBottom w:val="0"/>
      <w:divBdr>
        <w:top w:val="none" w:sz="0" w:space="0" w:color="auto"/>
        <w:left w:val="none" w:sz="0" w:space="0" w:color="auto"/>
        <w:bottom w:val="none" w:sz="0" w:space="0" w:color="auto"/>
        <w:right w:val="none" w:sz="0" w:space="0" w:color="auto"/>
      </w:divBdr>
    </w:div>
    <w:div w:id="698824347">
      <w:bodyDiv w:val="1"/>
      <w:marLeft w:val="0"/>
      <w:marRight w:val="0"/>
      <w:marTop w:val="0"/>
      <w:marBottom w:val="0"/>
      <w:divBdr>
        <w:top w:val="none" w:sz="0" w:space="0" w:color="auto"/>
        <w:left w:val="none" w:sz="0" w:space="0" w:color="auto"/>
        <w:bottom w:val="none" w:sz="0" w:space="0" w:color="auto"/>
        <w:right w:val="none" w:sz="0" w:space="0" w:color="auto"/>
      </w:divBdr>
    </w:div>
    <w:div w:id="792097002">
      <w:bodyDiv w:val="1"/>
      <w:marLeft w:val="0"/>
      <w:marRight w:val="0"/>
      <w:marTop w:val="0"/>
      <w:marBottom w:val="0"/>
      <w:divBdr>
        <w:top w:val="none" w:sz="0" w:space="0" w:color="auto"/>
        <w:left w:val="none" w:sz="0" w:space="0" w:color="auto"/>
        <w:bottom w:val="none" w:sz="0" w:space="0" w:color="auto"/>
        <w:right w:val="none" w:sz="0" w:space="0" w:color="auto"/>
      </w:divBdr>
      <w:divsChild>
        <w:div w:id="1183935256">
          <w:marLeft w:val="0"/>
          <w:marRight w:val="0"/>
          <w:marTop w:val="0"/>
          <w:marBottom w:val="0"/>
          <w:divBdr>
            <w:top w:val="none" w:sz="0" w:space="0" w:color="auto"/>
            <w:left w:val="none" w:sz="0" w:space="0" w:color="auto"/>
            <w:bottom w:val="none" w:sz="0" w:space="0" w:color="auto"/>
            <w:right w:val="none" w:sz="0" w:space="0" w:color="auto"/>
          </w:divBdr>
          <w:divsChild>
            <w:div w:id="813328293">
              <w:marLeft w:val="0"/>
              <w:marRight w:val="0"/>
              <w:marTop w:val="0"/>
              <w:marBottom w:val="0"/>
              <w:divBdr>
                <w:top w:val="none" w:sz="0" w:space="0" w:color="auto"/>
                <w:left w:val="none" w:sz="0" w:space="0" w:color="auto"/>
                <w:bottom w:val="none" w:sz="0" w:space="0" w:color="auto"/>
                <w:right w:val="none" w:sz="0" w:space="0" w:color="auto"/>
              </w:divBdr>
              <w:divsChild>
                <w:div w:id="1880045306">
                  <w:marLeft w:val="0"/>
                  <w:marRight w:val="0"/>
                  <w:marTop w:val="0"/>
                  <w:marBottom w:val="0"/>
                  <w:divBdr>
                    <w:top w:val="none" w:sz="0" w:space="0" w:color="auto"/>
                    <w:left w:val="none" w:sz="0" w:space="0" w:color="auto"/>
                    <w:bottom w:val="none" w:sz="0" w:space="0" w:color="auto"/>
                    <w:right w:val="none" w:sz="0" w:space="0" w:color="auto"/>
                  </w:divBdr>
                  <w:divsChild>
                    <w:div w:id="16737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9357">
      <w:bodyDiv w:val="1"/>
      <w:marLeft w:val="0"/>
      <w:marRight w:val="0"/>
      <w:marTop w:val="0"/>
      <w:marBottom w:val="0"/>
      <w:divBdr>
        <w:top w:val="none" w:sz="0" w:space="0" w:color="auto"/>
        <w:left w:val="none" w:sz="0" w:space="0" w:color="auto"/>
        <w:bottom w:val="none" w:sz="0" w:space="0" w:color="auto"/>
        <w:right w:val="none" w:sz="0" w:space="0" w:color="auto"/>
      </w:divBdr>
    </w:div>
    <w:div w:id="986590575">
      <w:bodyDiv w:val="1"/>
      <w:marLeft w:val="0"/>
      <w:marRight w:val="0"/>
      <w:marTop w:val="0"/>
      <w:marBottom w:val="0"/>
      <w:divBdr>
        <w:top w:val="none" w:sz="0" w:space="0" w:color="auto"/>
        <w:left w:val="none" w:sz="0" w:space="0" w:color="auto"/>
        <w:bottom w:val="none" w:sz="0" w:space="0" w:color="auto"/>
        <w:right w:val="none" w:sz="0" w:space="0" w:color="auto"/>
      </w:divBdr>
    </w:div>
    <w:div w:id="1000961533">
      <w:bodyDiv w:val="1"/>
      <w:marLeft w:val="0"/>
      <w:marRight w:val="0"/>
      <w:marTop w:val="0"/>
      <w:marBottom w:val="0"/>
      <w:divBdr>
        <w:top w:val="none" w:sz="0" w:space="0" w:color="auto"/>
        <w:left w:val="none" w:sz="0" w:space="0" w:color="auto"/>
        <w:bottom w:val="none" w:sz="0" w:space="0" w:color="auto"/>
        <w:right w:val="none" w:sz="0" w:space="0" w:color="auto"/>
      </w:divBdr>
    </w:div>
    <w:div w:id="1035883549">
      <w:bodyDiv w:val="1"/>
      <w:marLeft w:val="0"/>
      <w:marRight w:val="0"/>
      <w:marTop w:val="0"/>
      <w:marBottom w:val="0"/>
      <w:divBdr>
        <w:top w:val="none" w:sz="0" w:space="0" w:color="auto"/>
        <w:left w:val="none" w:sz="0" w:space="0" w:color="auto"/>
        <w:bottom w:val="none" w:sz="0" w:space="0" w:color="auto"/>
        <w:right w:val="none" w:sz="0" w:space="0" w:color="auto"/>
      </w:divBdr>
    </w:div>
    <w:div w:id="1047532464">
      <w:bodyDiv w:val="1"/>
      <w:marLeft w:val="0"/>
      <w:marRight w:val="0"/>
      <w:marTop w:val="0"/>
      <w:marBottom w:val="0"/>
      <w:divBdr>
        <w:top w:val="none" w:sz="0" w:space="0" w:color="auto"/>
        <w:left w:val="none" w:sz="0" w:space="0" w:color="auto"/>
        <w:bottom w:val="none" w:sz="0" w:space="0" w:color="auto"/>
        <w:right w:val="none" w:sz="0" w:space="0" w:color="auto"/>
      </w:divBdr>
    </w:div>
    <w:div w:id="1051268842">
      <w:bodyDiv w:val="1"/>
      <w:marLeft w:val="0"/>
      <w:marRight w:val="0"/>
      <w:marTop w:val="0"/>
      <w:marBottom w:val="0"/>
      <w:divBdr>
        <w:top w:val="none" w:sz="0" w:space="0" w:color="auto"/>
        <w:left w:val="none" w:sz="0" w:space="0" w:color="auto"/>
        <w:bottom w:val="none" w:sz="0" w:space="0" w:color="auto"/>
        <w:right w:val="none" w:sz="0" w:space="0" w:color="auto"/>
      </w:divBdr>
    </w:div>
    <w:div w:id="1149901033">
      <w:bodyDiv w:val="1"/>
      <w:marLeft w:val="0"/>
      <w:marRight w:val="0"/>
      <w:marTop w:val="0"/>
      <w:marBottom w:val="0"/>
      <w:divBdr>
        <w:top w:val="none" w:sz="0" w:space="0" w:color="auto"/>
        <w:left w:val="none" w:sz="0" w:space="0" w:color="auto"/>
        <w:bottom w:val="none" w:sz="0" w:space="0" w:color="auto"/>
        <w:right w:val="none" w:sz="0" w:space="0" w:color="auto"/>
      </w:divBdr>
      <w:divsChild>
        <w:div w:id="1072196761">
          <w:marLeft w:val="0"/>
          <w:marRight w:val="0"/>
          <w:marTop w:val="0"/>
          <w:marBottom w:val="0"/>
          <w:divBdr>
            <w:top w:val="none" w:sz="0" w:space="0" w:color="auto"/>
            <w:left w:val="none" w:sz="0" w:space="0" w:color="auto"/>
            <w:bottom w:val="none" w:sz="0" w:space="0" w:color="auto"/>
            <w:right w:val="none" w:sz="0" w:space="0" w:color="auto"/>
          </w:divBdr>
          <w:divsChild>
            <w:div w:id="1541474670">
              <w:marLeft w:val="0"/>
              <w:marRight w:val="0"/>
              <w:marTop w:val="0"/>
              <w:marBottom w:val="0"/>
              <w:divBdr>
                <w:top w:val="none" w:sz="0" w:space="0" w:color="auto"/>
                <w:left w:val="none" w:sz="0" w:space="0" w:color="auto"/>
                <w:bottom w:val="none" w:sz="0" w:space="0" w:color="auto"/>
                <w:right w:val="none" w:sz="0" w:space="0" w:color="auto"/>
              </w:divBdr>
              <w:divsChild>
                <w:div w:id="2039618734">
                  <w:marLeft w:val="0"/>
                  <w:marRight w:val="0"/>
                  <w:marTop w:val="0"/>
                  <w:marBottom w:val="0"/>
                  <w:divBdr>
                    <w:top w:val="none" w:sz="0" w:space="0" w:color="auto"/>
                    <w:left w:val="none" w:sz="0" w:space="0" w:color="auto"/>
                    <w:bottom w:val="none" w:sz="0" w:space="0" w:color="auto"/>
                    <w:right w:val="none" w:sz="0" w:space="0" w:color="auto"/>
                  </w:divBdr>
                  <w:divsChild>
                    <w:div w:id="1975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4843">
      <w:bodyDiv w:val="1"/>
      <w:marLeft w:val="0"/>
      <w:marRight w:val="0"/>
      <w:marTop w:val="0"/>
      <w:marBottom w:val="0"/>
      <w:divBdr>
        <w:top w:val="none" w:sz="0" w:space="0" w:color="auto"/>
        <w:left w:val="none" w:sz="0" w:space="0" w:color="auto"/>
        <w:bottom w:val="none" w:sz="0" w:space="0" w:color="auto"/>
        <w:right w:val="none" w:sz="0" w:space="0" w:color="auto"/>
      </w:divBdr>
    </w:div>
    <w:div w:id="1349990125">
      <w:bodyDiv w:val="1"/>
      <w:marLeft w:val="0"/>
      <w:marRight w:val="0"/>
      <w:marTop w:val="0"/>
      <w:marBottom w:val="0"/>
      <w:divBdr>
        <w:top w:val="none" w:sz="0" w:space="0" w:color="auto"/>
        <w:left w:val="none" w:sz="0" w:space="0" w:color="auto"/>
        <w:bottom w:val="none" w:sz="0" w:space="0" w:color="auto"/>
        <w:right w:val="none" w:sz="0" w:space="0" w:color="auto"/>
      </w:divBdr>
      <w:divsChild>
        <w:div w:id="1280066670">
          <w:marLeft w:val="0"/>
          <w:marRight w:val="0"/>
          <w:marTop w:val="0"/>
          <w:marBottom w:val="0"/>
          <w:divBdr>
            <w:top w:val="none" w:sz="0" w:space="0" w:color="auto"/>
            <w:left w:val="none" w:sz="0" w:space="0" w:color="auto"/>
            <w:bottom w:val="none" w:sz="0" w:space="0" w:color="auto"/>
            <w:right w:val="none" w:sz="0" w:space="0" w:color="auto"/>
          </w:divBdr>
          <w:divsChild>
            <w:div w:id="1984432074">
              <w:marLeft w:val="0"/>
              <w:marRight w:val="0"/>
              <w:marTop w:val="0"/>
              <w:marBottom w:val="0"/>
              <w:divBdr>
                <w:top w:val="none" w:sz="0" w:space="0" w:color="auto"/>
                <w:left w:val="none" w:sz="0" w:space="0" w:color="auto"/>
                <w:bottom w:val="none" w:sz="0" w:space="0" w:color="auto"/>
                <w:right w:val="none" w:sz="0" w:space="0" w:color="auto"/>
              </w:divBdr>
              <w:divsChild>
                <w:div w:id="1964070324">
                  <w:marLeft w:val="0"/>
                  <w:marRight w:val="0"/>
                  <w:marTop w:val="0"/>
                  <w:marBottom w:val="0"/>
                  <w:divBdr>
                    <w:top w:val="none" w:sz="0" w:space="0" w:color="auto"/>
                    <w:left w:val="none" w:sz="0" w:space="0" w:color="auto"/>
                    <w:bottom w:val="none" w:sz="0" w:space="0" w:color="auto"/>
                    <w:right w:val="none" w:sz="0" w:space="0" w:color="auto"/>
                  </w:divBdr>
                  <w:divsChild>
                    <w:div w:id="761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04695">
      <w:bodyDiv w:val="1"/>
      <w:marLeft w:val="0"/>
      <w:marRight w:val="0"/>
      <w:marTop w:val="0"/>
      <w:marBottom w:val="0"/>
      <w:divBdr>
        <w:top w:val="none" w:sz="0" w:space="0" w:color="auto"/>
        <w:left w:val="none" w:sz="0" w:space="0" w:color="auto"/>
        <w:bottom w:val="none" w:sz="0" w:space="0" w:color="auto"/>
        <w:right w:val="none" w:sz="0" w:space="0" w:color="auto"/>
      </w:divBdr>
    </w:div>
    <w:div w:id="1600677471">
      <w:bodyDiv w:val="1"/>
      <w:marLeft w:val="0"/>
      <w:marRight w:val="0"/>
      <w:marTop w:val="0"/>
      <w:marBottom w:val="0"/>
      <w:divBdr>
        <w:top w:val="none" w:sz="0" w:space="0" w:color="auto"/>
        <w:left w:val="none" w:sz="0" w:space="0" w:color="auto"/>
        <w:bottom w:val="none" w:sz="0" w:space="0" w:color="auto"/>
        <w:right w:val="none" w:sz="0" w:space="0" w:color="auto"/>
      </w:divBdr>
    </w:div>
    <w:div w:id="1617056421">
      <w:bodyDiv w:val="1"/>
      <w:marLeft w:val="0"/>
      <w:marRight w:val="0"/>
      <w:marTop w:val="0"/>
      <w:marBottom w:val="0"/>
      <w:divBdr>
        <w:top w:val="none" w:sz="0" w:space="0" w:color="auto"/>
        <w:left w:val="none" w:sz="0" w:space="0" w:color="auto"/>
        <w:bottom w:val="none" w:sz="0" w:space="0" w:color="auto"/>
        <w:right w:val="none" w:sz="0" w:space="0" w:color="auto"/>
      </w:divBdr>
    </w:div>
    <w:div w:id="1837452940">
      <w:bodyDiv w:val="1"/>
      <w:marLeft w:val="0"/>
      <w:marRight w:val="0"/>
      <w:marTop w:val="0"/>
      <w:marBottom w:val="0"/>
      <w:divBdr>
        <w:top w:val="none" w:sz="0" w:space="0" w:color="auto"/>
        <w:left w:val="none" w:sz="0" w:space="0" w:color="auto"/>
        <w:bottom w:val="none" w:sz="0" w:space="0" w:color="auto"/>
        <w:right w:val="none" w:sz="0" w:space="0" w:color="auto"/>
      </w:divBdr>
    </w:div>
    <w:div w:id="1838612779">
      <w:bodyDiv w:val="1"/>
      <w:marLeft w:val="0"/>
      <w:marRight w:val="0"/>
      <w:marTop w:val="0"/>
      <w:marBottom w:val="0"/>
      <w:divBdr>
        <w:top w:val="none" w:sz="0" w:space="0" w:color="auto"/>
        <w:left w:val="none" w:sz="0" w:space="0" w:color="auto"/>
        <w:bottom w:val="none" w:sz="0" w:space="0" w:color="auto"/>
        <w:right w:val="none" w:sz="0" w:space="0" w:color="auto"/>
      </w:divBdr>
    </w:div>
    <w:div w:id="1859807949">
      <w:bodyDiv w:val="1"/>
      <w:marLeft w:val="0"/>
      <w:marRight w:val="0"/>
      <w:marTop w:val="0"/>
      <w:marBottom w:val="0"/>
      <w:divBdr>
        <w:top w:val="none" w:sz="0" w:space="0" w:color="auto"/>
        <w:left w:val="none" w:sz="0" w:space="0" w:color="auto"/>
        <w:bottom w:val="none" w:sz="0" w:space="0" w:color="auto"/>
        <w:right w:val="none" w:sz="0" w:space="0" w:color="auto"/>
      </w:divBdr>
    </w:div>
    <w:div w:id="1918587522">
      <w:bodyDiv w:val="1"/>
      <w:marLeft w:val="0"/>
      <w:marRight w:val="0"/>
      <w:marTop w:val="0"/>
      <w:marBottom w:val="0"/>
      <w:divBdr>
        <w:top w:val="none" w:sz="0" w:space="0" w:color="auto"/>
        <w:left w:val="none" w:sz="0" w:space="0" w:color="auto"/>
        <w:bottom w:val="none" w:sz="0" w:space="0" w:color="auto"/>
        <w:right w:val="none" w:sz="0" w:space="0" w:color="auto"/>
      </w:divBdr>
    </w:div>
    <w:div w:id="1940942214">
      <w:bodyDiv w:val="1"/>
      <w:marLeft w:val="0"/>
      <w:marRight w:val="0"/>
      <w:marTop w:val="0"/>
      <w:marBottom w:val="0"/>
      <w:divBdr>
        <w:top w:val="none" w:sz="0" w:space="0" w:color="auto"/>
        <w:left w:val="none" w:sz="0" w:space="0" w:color="auto"/>
        <w:bottom w:val="none" w:sz="0" w:space="0" w:color="auto"/>
        <w:right w:val="none" w:sz="0" w:space="0" w:color="auto"/>
      </w:divBdr>
    </w:div>
    <w:div w:id="2045010405">
      <w:bodyDiv w:val="1"/>
      <w:marLeft w:val="0"/>
      <w:marRight w:val="0"/>
      <w:marTop w:val="0"/>
      <w:marBottom w:val="0"/>
      <w:divBdr>
        <w:top w:val="none" w:sz="0" w:space="0" w:color="auto"/>
        <w:left w:val="none" w:sz="0" w:space="0" w:color="auto"/>
        <w:bottom w:val="none" w:sz="0" w:space="0" w:color="auto"/>
        <w:right w:val="none" w:sz="0" w:space="0" w:color="auto"/>
      </w:divBdr>
    </w:div>
    <w:div w:id="2047753744">
      <w:bodyDiv w:val="1"/>
      <w:marLeft w:val="0"/>
      <w:marRight w:val="0"/>
      <w:marTop w:val="0"/>
      <w:marBottom w:val="0"/>
      <w:divBdr>
        <w:top w:val="none" w:sz="0" w:space="0" w:color="auto"/>
        <w:left w:val="none" w:sz="0" w:space="0" w:color="auto"/>
        <w:bottom w:val="none" w:sz="0" w:space="0" w:color="auto"/>
        <w:right w:val="none" w:sz="0" w:space="0" w:color="auto"/>
      </w:divBdr>
    </w:div>
    <w:div w:id="2057318051">
      <w:bodyDiv w:val="1"/>
      <w:marLeft w:val="0"/>
      <w:marRight w:val="0"/>
      <w:marTop w:val="0"/>
      <w:marBottom w:val="0"/>
      <w:divBdr>
        <w:top w:val="none" w:sz="0" w:space="0" w:color="auto"/>
        <w:left w:val="none" w:sz="0" w:space="0" w:color="auto"/>
        <w:bottom w:val="none" w:sz="0" w:space="0" w:color="auto"/>
        <w:right w:val="none" w:sz="0" w:space="0" w:color="auto"/>
      </w:divBdr>
    </w:div>
    <w:div w:id="2070178758">
      <w:bodyDiv w:val="1"/>
      <w:marLeft w:val="0"/>
      <w:marRight w:val="0"/>
      <w:marTop w:val="0"/>
      <w:marBottom w:val="0"/>
      <w:divBdr>
        <w:top w:val="none" w:sz="0" w:space="0" w:color="auto"/>
        <w:left w:val="none" w:sz="0" w:space="0" w:color="auto"/>
        <w:bottom w:val="none" w:sz="0" w:space="0" w:color="auto"/>
        <w:right w:val="none" w:sz="0" w:space="0" w:color="auto"/>
      </w:divBdr>
    </w:div>
    <w:div w:id="2089959678">
      <w:bodyDiv w:val="1"/>
      <w:marLeft w:val="0"/>
      <w:marRight w:val="0"/>
      <w:marTop w:val="0"/>
      <w:marBottom w:val="0"/>
      <w:divBdr>
        <w:top w:val="none" w:sz="0" w:space="0" w:color="auto"/>
        <w:left w:val="none" w:sz="0" w:space="0" w:color="auto"/>
        <w:bottom w:val="none" w:sz="0" w:space="0" w:color="auto"/>
        <w:right w:val="none" w:sz="0" w:space="0" w:color="auto"/>
      </w:divBdr>
    </w:div>
    <w:div w:id="21044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yperlink" Target="http://www.nicnas.gov.au/" TargetMode="External"/><Relationship Id="rId21" Type="http://schemas.openxmlformats.org/officeDocument/2006/relationships/image" Target="media/image2.png"/><Relationship Id="rId34" Type="http://schemas.openxmlformats.org/officeDocument/2006/relationships/footer" Target="footer5.xml"/><Relationship Id="rId42" Type="http://schemas.openxmlformats.org/officeDocument/2006/relationships/hyperlink" Target="http://www.forestworks.com.au/services/learning-resources-and-tools/" TargetMode="External"/><Relationship Id="rId47" Type="http://schemas.openxmlformats.org/officeDocument/2006/relationships/hyperlink" Target="http://training.qld.gov.au/" TargetMode="External"/><Relationship Id="rId50" Type="http://schemas.openxmlformats.org/officeDocument/2006/relationships/hyperlink" Target="http://www.education.vic.gov.au/" TargetMode="External"/><Relationship Id="rId55" Type="http://schemas.openxmlformats.org/officeDocument/2006/relationships/hyperlink" Target="http://www.safeworkaustralia.gov.au/sites/SW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hyperlink" Target="https://www.asqa.gov.au/standards/about-standards-rtos-2015/standard-one/clauses-1.26-1.27" TargetMode="External"/><Relationship Id="rId32" Type="http://schemas.openxmlformats.org/officeDocument/2006/relationships/header" Target="header11.xml"/><Relationship Id="rId37" Type="http://schemas.openxmlformats.org/officeDocument/2006/relationships/hyperlink" Target="http://www5.austlii.edu.au/au/legis/tas/consol_reg/whasr2012327/" TargetMode="External"/><Relationship Id="rId40" Type="http://schemas.openxmlformats.org/officeDocument/2006/relationships/hyperlink" Target="https://www.legislation.sa.gov.au/lz/c/a/natural%20resources%20management%20act%202004/current/2004.34.un.pdf" TargetMode="External"/><Relationship Id="rId45" Type="http://schemas.openxmlformats.org/officeDocument/2006/relationships/hyperlink" Target="https://www.dec.nsw.gov.au/" TargetMode="External"/><Relationship Id="rId53" Type="http://schemas.openxmlformats.org/officeDocument/2006/relationships/hyperlink" Target="http://www.safeworkaustralia.gov.au/sites/SW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hdphoto" Target="media/hdphoto1.wdp"/><Relationship Id="rId27" Type="http://schemas.openxmlformats.org/officeDocument/2006/relationships/header" Target="header9.xml"/><Relationship Id="rId30" Type="http://schemas.openxmlformats.org/officeDocument/2006/relationships/image" Target="media/image4.png"/><Relationship Id="rId35" Type="http://schemas.openxmlformats.org/officeDocument/2006/relationships/hyperlink" Target="https://www.google.com.au/url?sa=t&amp;rct=j&amp;q=&amp;esrc=s&amp;source=web&amp;cd=1&amp;cad=rja&amp;uact=8&amp;ved=0ahUKEwig0J__vZzWAhXJEbwKHZ4dAz0QFggmMAA&amp;url=https%3A%2F%2Fwww.worksafe.qld.gov.au%2Flaws-and-compliance%2Fworkplace-health-and-safety-laws%2Flaws-and-legislation%2Fwork-health-and-safety-act-2011&amp;usg=AFQjCNFHwVGcuS4jNnUXkzN641Y27wUrVQ" TargetMode="External"/><Relationship Id="rId43" Type="http://schemas.openxmlformats.org/officeDocument/2006/relationships/hyperlink" Target="http://www.skillsimpact.com.au/contact/" TargetMode="External"/><Relationship Id="rId48" Type="http://schemas.openxmlformats.org/officeDocument/2006/relationships/hyperlink" Target="http://www.statedevelopment.sa.gov.au/" TargetMode="External"/><Relationship Id="rId56" Type="http://schemas.openxmlformats.org/officeDocument/2006/relationships/hyperlink" Target="http://training.gov.au/Training/Details/FWPSS00010" TargetMode="External"/><Relationship Id="rId8" Type="http://schemas.openxmlformats.org/officeDocument/2006/relationships/webSettings" Target="webSettings.xml"/><Relationship Id="rId51" Type="http://schemas.openxmlformats.org/officeDocument/2006/relationships/hyperlink" Target="http://www.dtwd.wa.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yperlink" Target="https://www.google.com.au/url?sa=t&amp;rct=j&amp;q=&amp;esrc=s&amp;source=web&amp;cd=1&amp;cad=rja&amp;uact=8&amp;ved=0ahUKEwil-e3qvpzWAhWCurwKHZZtDoUQFggmMAA&amp;url=https%3A%2F%2Fwww.commerce.wa.gov.au%2Fworksafe%2Foccupational-safety-and-health-act-1984&amp;usg=AFQjCNEkFhJcFzD0Byvybe4dwt1npbN1gA" TargetMode="External"/><Relationship Id="rId46" Type="http://schemas.openxmlformats.org/officeDocument/2006/relationships/hyperlink" Target="http://business.nt.gov.au/" TargetMode="External"/><Relationship Id="rId59"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www.agriculture.gov.au/forestry/policies/forest-policy-statement" TargetMode="External"/><Relationship Id="rId54" Type="http://schemas.openxmlformats.org/officeDocument/2006/relationships/hyperlink" Target="http://www.safeworkaustralia.gov.au/sites/SW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surfcanyon.com/search?f=sl&amp;q=RPL&amp;partner=wtiieeuk" TargetMode="External"/><Relationship Id="rId28" Type="http://schemas.openxmlformats.org/officeDocument/2006/relationships/footer" Target="footer4.xml"/><Relationship Id="rId36" Type="http://schemas.openxmlformats.org/officeDocument/2006/relationships/hyperlink" Target="https://www.google.com.au/url?sa=t&amp;rct=j&amp;q=&amp;esrc=s&amp;source=web&amp;cd=1&amp;cad=rja&amp;uact=8&amp;ved=0ahUKEwiKmJSkv5zWAhXGebwKHaVoDf8QFggmMAA&amp;url=https%3A%2F%2Fwww.legislation.sa.gov.au%2FLZ%2FC%2FA%2FWORK%2520HEALTH%2520AND%2520SAFETY%2520ACT%25202012.aspx&amp;usg=AFQjCNG1izG_sru9Km-fx2dCE68ESO8kXg" TargetMode="External"/><Relationship Id="rId49" Type="http://schemas.openxmlformats.org/officeDocument/2006/relationships/hyperlink" Target="http://www.skills.tas.gov.au/" TargetMode="External"/><Relationship Id="rId57" Type="http://schemas.openxmlformats.org/officeDocument/2006/relationships/hyperlink" Target="file://fw-fs1/Training/Details/FPI20213" TargetMode="Externa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yperlink" Target="http://www.det.act.gov.au/" TargetMode="External"/><Relationship Id="rId52" Type="http://schemas.openxmlformats.org/officeDocument/2006/relationships/hyperlink" Target="http://www.safeworkaustralia.gov.au/sites/SW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ducation.gov.au/disability-standards-education" TargetMode="External"/><Relationship Id="rId2" Type="http://schemas.openxmlformats.org/officeDocument/2006/relationships/hyperlink" Target="https://www.asqa.gov.au/standards/about-standards-rtos-2015/standard-one/clauses-1.1-1.4" TargetMode="External"/><Relationship Id="rId1" Type="http://schemas.openxmlformats.org/officeDocument/2006/relationships/hyperlink" Target="https://www.asqa.gov.au/sites/g/files/net2166/f/FACT_SHEET_Amount_of_training.pdf" TargetMode="External"/><Relationship Id="rId4" Type="http://schemas.openxmlformats.org/officeDocument/2006/relationships/hyperlink" Target="http://www.fairwork.gov.au/how-we-will-help/templates-and-guides/fact-sheets/unpaid-wor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C1227"/>
      </a:dk2>
      <a:lt2>
        <a:srgbClr val="FDF9F7"/>
      </a:lt2>
      <a:accent1>
        <a:srgbClr val="18833D"/>
      </a:accent1>
      <a:accent2>
        <a:srgbClr val="ED8B00"/>
      </a:accent2>
      <a:accent3>
        <a:srgbClr val="CF4520"/>
      </a:accent3>
      <a:accent4>
        <a:srgbClr val="84BD00"/>
      </a:accent4>
      <a:accent5>
        <a:srgbClr val="0072CE"/>
      </a:accent5>
      <a:accent6>
        <a:srgbClr val="555555"/>
      </a:accent6>
      <a:hlink>
        <a:srgbClr val="0072C6"/>
      </a:hlink>
      <a:folHlink>
        <a:srgbClr val="7949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c61cd0-8906-41a6-94dd-696765a41e73">
      <UserInfo>
        <DisplayName>Bronwyn Trimble</DisplayName>
        <AccountId>565</AccountId>
        <AccountType/>
      </UserInfo>
      <UserInfo>
        <DisplayName>Diana Lloyd</DisplayName>
        <AccountId>712</AccountId>
        <AccountType/>
      </UserInfo>
    </SharedWithUsers>
    <Assigned_x0020_to0 xmlns="3869db97-dd18-4e83-af6c-d0927595ea3e">
      <UserInfo>
        <DisplayName/>
        <AccountId xsi:nil="true"/>
        <AccountType/>
      </UserInfo>
    </Assigned_x0020_to0>
    <Project_x0020_phase xmlns="3869db97-dd18-4e83-af6c-d0927595e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106ACF-B087-446E-8FB5-F248366D11F6}">
  <ds:schemaRefs>
    <ds:schemaRef ds:uri="3869db97-dd18-4e83-af6c-d0927595ea3e"/>
    <ds:schemaRef ds:uri="http://schemas.microsoft.com/office/2006/documentManagement/types"/>
    <ds:schemaRef ds:uri="http://purl.org/dc/terms/"/>
    <ds:schemaRef ds:uri="http://www.w3.org/XML/1998/namespace"/>
    <ds:schemaRef ds:uri="c0c61cd0-8906-41a6-94dd-696765a41e7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65A9BAE-36C7-466F-B3D6-0C4ACE72DB06}"/>
</file>

<file path=customXml/itemProps3.xml><?xml version="1.0" encoding="utf-8"?>
<ds:datastoreItem xmlns:ds="http://schemas.openxmlformats.org/officeDocument/2006/customXml" ds:itemID="{DFA3B06E-8009-4C6F-A1F1-F30532C52A7A}">
  <ds:schemaRefs>
    <ds:schemaRef ds:uri="http://schemas.microsoft.com/sharepoint/v3/contenttype/forms"/>
  </ds:schemaRefs>
</ds:datastoreItem>
</file>

<file path=customXml/itemProps4.xml><?xml version="1.0" encoding="utf-8"?>
<ds:datastoreItem xmlns:ds="http://schemas.openxmlformats.org/officeDocument/2006/customXml" ds:itemID="{37F71ED0-221E-4349-BEDC-8D4B005F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107</Pages>
  <Words>31448</Words>
  <Characters>179254</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210282</CharactersWithSpaces>
  <SharedDoc>false</SharedDoc>
  <HLinks>
    <vt:vector size="138" baseType="variant">
      <vt:variant>
        <vt:i4>6094916</vt:i4>
      </vt:variant>
      <vt:variant>
        <vt:i4>90</vt:i4>
      </vt:variant>
      <vt:variant>
        <vt:i4>0</vt:i4>
      </vt:variant>
      <vt:variant>
        <vt:i4>5</vt:i4>
      </vt:variant>
      <vt:variant>
        <vt:lpwstr>http://www.safeworkaustralia.gov.au/sites/SWA</vt:lpwstr>
      </vt:variant>
      <vt:variant>
        <vt:lpwstr/>
      </vt:variant>
      <vt:variant>
        <vt:i4>6094916</vt:i4>
      </vt:variant>
      <vt:variant>
        <vt:i4>87</vt:i4>
      </vt:variant>
      <vt:variant>
        <vt:i4>0</vt:i4>
      </vt:variant>
      <vt:variant>
        <vt:i4>5</vt:i4>
      </vt:variant>
      <vt:variant>
        <vt:lpwstr>http://www.safeworkaustralia.gov.au/sites/SWA</vt:lpwstr>
      </vt:variant>
      <vt:variant>
        <vt:lpwstr/>
      </vt:variant>
      <vt:variant>
        <vt:i4>6094916</vt:i4>
      </vt:variant>
      <vt:variant>
        <vt:i4>84</vt:i4>
      </vt:variant>
      <vt:variant>
        <vt:i4>0</vt:i4>
      </vt:variant>
      <vt:variant>
        <vt:i4>5</vt:i4>
      </vt:variant>
      <vt:variant>
        <vt:lpwstr>http://www.safeworkaustralia.gov.au/sites/SWA</vt:lpwstr>
      </vt:variant>
      <vt:variant>
        <vt:lpwstr/>
      </vt:variant>
      <vt:variant>
        <vt:i4>6094916</vt:i4>
      </vt:variant>
      <vt:variant>
        <vt:i4>81</vt:i4>
      </vt:variant>
      <vt:variant>
        <vt:i4>0</vt:i4>
      </vt:variant>
      <vt:variant>
        <vt:i4>5</vt:i4>
      </vt:variant>
      <vt:variant>
        <vt:lpwstr>http://www.safeworkaustralia.gov.au/sites/SWA</vt:lpwstr>
      </vt:variant>
      <vt:variant>
        <vt:lpwstr/>
      </vt:variant>
      <vt:variant>
        <vt:i4>2621485</vt:i4>
      </vt:variant>
      <vt:variant>
        <vt:i4>78</vt:i4>
      </vt:variant>
      <vt:variant>
        <vt:i4>0</vt:i4>
      </vt:variant>
      <vt:variant>
        <vt:i4>5</vt:i4>
      </vt:variant>
      <vt:variant>
        <vt:lpwstr>http://www.dtwd.wa.gov.au/</vt:lpwstr>
      </vt:variant>
      <vt:variant>
        <vt:lpwstr/>
      </vt:variant>
      <vt:variant>
        <vt:i4>5701719</vt:i4>
      </vt:variant>
      <vt:variant>
        <vt:i4>75</vt:i4>
      </vt:variant>
      <vt:variant>
        <vt:i4>0</vt:i4>
      </vt:variant>
      <vt:variant>
        <vt:i4>5</vt:i4>
      </vt:variant>
      <vt:variant>
        <vt:lpwstr>http://www.masterbuilders.com.au/</vt:lpwstr>
      </vt:variant>
      <vt:variant>
        <vt:lpwstr/>
      </vt:variant>
      <vt:variant>
        <vt:i4>5701719</vt:i4>
      </vt:variant>
      <vt:variant>
        <vt:i4>72</vt:i4>
      </vt:variant>
      <vt:variant>
        <vt:i4>0</vt:i4>
      </vt:variant>
      <vt:variant>
        <vt:i4>5</vt:i4>
      </vt:variant>
      <vt:variant>
        <vt:lpwstr>http://www.masterbuilders.com.au/</vt:lpwstr>
      </vt:variant>
      <vt:variant>
        <vt:lpwstr/>
      </vt:variant>
      <vt:variant>
        <vt:i4>5701719</vt:i4>
      </vt:variant>
      <vt:variant>
        <vt:i4>69</vt:i4>
      </vt:variant>
      <vt:variant>
        <vt:i4>0</vt:i4>
      </vt:variant>
      <vt:variant>
        <vt:i4>5</vt:i4>
      </vt:variant>
      <vt:variant>
        <vt:lpwstr>http://www.masterbuilders.com.au/</vt:lpwstr>
      </vt:variant>
      <vt:variant>
        <vt:lpwstr/>
      </vt:variant>
      <vt:variant>
        <vt:i4>1114197</vt:i4>
      </vt:variant>
      <vt:variant>
        <vt:i4>66</vt:i4>
      </vt:variant>
      <vt:variant>
        <vt:i4>0</vt:i4>
      </vt:variant>
      <vt:variant>
        <vt:i4>5</vt:i4>
      </vt:variant>
      <vt:variant>
        <vt:lpwstr>http://www.cfmeu.asn.au/</vt:lpwstr>
      </vt:variant>
      <vt:variant>
        <vt:lpwstr/>
      </vt:variant>
      <vt:variant>
        <vt:i4>2424932</vt:i4>
      </vt:variant>
      <vt:variant>
        <vt:i4>63</vt:i4>
      </vt:variant>
      <vt:variant>
        <vt:i4>0</vt:i4>
      </vt:variant>
      <vt:variant>
        <vt:i4>5</vt:i4>
      </vt:variant>
      <vt:variant>
        <vt:lpwstr>http://www.skillsimpact.com.au/contact/</vt:lpwstr>
      </vt:variant>
      <vt:variant>
        <vt:lpwstr/>
      </vt:variant>
      <vt:variant>
        <vt:i4>6094932</vt:i4>
      </vt:variant>
      <vt:variant>
        <vt:i4>60</vt:i4>
      </vt:variant>
      <vt:variant>
        <vt:i4>0</vt:i4>
      </vt:variant>
      <vt:variant>
        <vt:i4>5</vt:i4>
      </vt:variant>
      <vt:variant>
        <vt:lpwstr>http://www.nicnas.gov.au/</vt:lpwstr>
      </vt:variant>
      <vt:variant>
        <vt:lpwstr/>
      </vt:variant>
      <vt:variant>
        <vt:i4>6226011</vt:i4>
      </vt:variant>
      <vt:variant>
        <vt:i4>57</vt:i4>
      </vt:variant>
      <vt:variant>
        <vt:i4>0</vt:i4>
      </vt:variant>
      <vt:variant>
        <vt:i4>5</vt:i4>
      </vt:variant>
      <vt:variant>
        <vt:lpwstr>http://www.surfcanyon.com/search?f=sl&amp;q=RPL&amp;partner=wtiieeuk</vt:lpwstr>
      </vt:variant>
      <vt:variant>
        <vt:lpwstr/>
      </vt:variant>
      <vt:variant>
        <vt:i4>1703989</vt:i4>
      </vt:variant>
      <vt:variant>
        <vt:i4>50</vt:i4>
      </vt:variant>
      <vt:variant>
        <vt:i4>0</vt:i4>
      </vt:variant>
      <vt:variant>
        <vt:i4>5</vt:i4>
      </vt:variant>
      <vt:variant>
        <vt:lpwstr/>
      </vt:variant>
      <vt:variant>
        <vt:lpwstr>_Toc481414158</vt:lpwstr>
      </vt:variant>
      <vt:variant>
        <vt:i4>1703989</vt:i4>
      </vt:variant>
      <vt:variant>
        <vt:i4>44</vt:i4>
      </vt:variant>
      <vt:variant>
        <vt:i4>0</vt:i4>
      </vt:variant>
      <vt:variant>
        <vt:i4>5</vt:i4>
      </vt:variant>
      <vt:variant>
        <vt:lpwstr/>
      </vt:variant>
      <vt:variant>
        <vt:lpwstr>_Toc481414157</vt:lpwstr>
      </vt:variant>
      <vt:variant>
        <vt:i4>1703989</vt:i4>
      </vt:variant>
      <vt:variant>
        <vt:i4>38</vt:i4>
      </vt:variant>
      <vt:variant>
        <vt:i4>0</vt:i4>
      </vt:variant>
      <vt:variant>
        <vt:i4>5</vt:i4>
      </vt:variant>
      <vt:variant>
        <vt:lpwstr/>
      </vt:variant>
      <vt:variant>
        <vt:lpwstr>_Toc481414156</vt:lpwstr>
      </vt:variant>
      <vt:variant>
        <vt:i4>1703989</vt:i4>
      </vt:variant>
      <vt:variant>
        <vt:i4>32</vt:i4>
      </vt:variant>
      <vt:variant>
        <vt:i4>0</vt:i4>
      </vt:variant>
      <vt:variant>
        <vt:i4>5</vt:i4>
      </vt:variant>
      <vt:variant>
        <vt:lpwstr/>
      </vt:variant>
      <vt:variant>
        <vt:lpwstr>_Toc481414155</vt:lpwstr>
      </vt:variant>
      <vt:variant>
        <vt:i4>1703989</vt:i4>
      </vt:variant>
      <vt:variant>
        <vt:i4>26</vt:i4>
      </vt:variant>
      <vt:variant>
        <vt:i4>0</vt:i4>
      </vt:variant>
      <vt:variant>
        <vt:i4>5</vt:i4>
      </vt:variant>
      <vt:variant>
        <vt:lpwstr/>
      </vt:variant>
      <vt:variant>
        <vt:lpwstr>_Toc481414154</vt:lpwstr>
      </vt:variant>
      <vt:variant>
        <vt:i4>1703989</vt:i4>
      </vt:variant>
      <vt:variant>
        <vt:i4>20</vt:i4>
      </vt:variant>
      <vt:variant>
        <vt:i4>0</vt:i4>
      </vt:variant>
      <vt:variant>
        <vt:i4>5</vt:i4>
      </vt:variant>
      <vt:variant>
        <vt:lpwstr/>
      </vt:variant>
      <vt:variant>
        <vt:lpwstr>_Toc481414153</vt:lpwstr>
      </vt:variant>
      <vt:variant>
        <vt:i4>1703989</vt:i4>
      </vt:variant>
      <vt:variant>
        <vt:i4>14</vt:i4>
      </vt:variant>
      <vt:variant>
        <vt:i4>0</vt:i4>
      </vt:variant>
      <vt:variant>
        <vt:i4>5</vt:i4>
      </vt:variant>
      <vt:variant>
        <vt:lpwstr/>
      </vt:variant>
      <vt:variant>
        <vt:lpwstr>_Toc481414152</vt:lpwstr>
      </vt:variant>
      <vt:variant>
        <vt:i4>1703989</vt:i4>
      </vt:variant>
      <vt:variant>
        <vt:i4>8</vt:i4>
      </vt:variant>
      <vt:variant>
        <vt:i4>0</vt:i4>
      </vt:variant>
      <vt:variant>
        <vt:i4>5</vt:i4>
      </vt:variant>
      <vt:variant>
        <vt:lpwstr/>
      </vt:variant>
      <vt:variant>
        <vt:lpwstr>_Toc481414151</vt:lpwstr>
      </vt:variant>
      <vt:variant>
        <vt:i4>1703989</vt:i4>
      </vt:variant>
      <vt:variant>
        <vt:i4>2</vt:i4>
      </vt:variant>
      <vt:variant>
        <vt:i4>0</vt:i4>
      </vt:variant>
      <vt:variant>
        <vt:i4>5</vt:i4>
      </vt:variant>
      <vt:variant>
        <vt:lpwstr/>
      </vt:variant>
      <vt:variant>
        <vt:lpwstr>_Toc481414150</vt:lpwstr>
      </vt:variant>
      <vt:variant>
        <vt:i4>6160409</vt:i4>
      </vt:variant>
      <vt:variant>
        <vt:i4>3</vt:i4>
      </vt:variant>
      <vt:variant>
        <vt:i4>0</vt:i4>
      </vt:variant>
      <vt:variant>
        <vt:i4>5</vt:i4>
      </vt:variant>
      <vt:variant>
        <vt:lpwstr>http://www.fairwork.gov.au/how-we-will-help/templates-and-guides/fact-sheets/unpaid-work</vt:lpwstr>
      </vt:variant>
      <vt:variant>
        <vt:lpwstr/>
      </vt:variant>
      <vt:variant>
        <vt:i4>7471201</vt:i4>
      </vt:variant>
      <vt:variant>
        <vt:i4>0</vt:i4>
      </vt:variant>
      <vt:variant>
        <vt:i4>0</vt:i4>
      </vt:variant>
      <vt:variant>
        <vt:i4>5</vt:i4>
      </vt:variant>
      <vt:variant>
        <vt:lpwstr>http://education.gov.au/disability-standards-education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Georgiana Daian</dc:creator>
  <cp:lastModifiedBy>gdaian</cp:lastModifiedBy>
  <cp:revision>21</cp:revision>
  <cp:lastPrinted>2017-08-09T22:59:00Z</cp:lastPrinted>
  <dcterms:created xsi:type="dcterms:W3CDTF">2017-09-17T09:10:00Z</dcterms:created>
  <dcterms:modified xsi:type="dcterms:W3CDTF">2017-10-05T01:17:00Z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Order">
    <vt:r8>24500</vt:r8>
  </property>
  <property fmtid="{D5CDD505-2E9C-101B-9397-08002B2CF9AE}" pid="4" name="_CopySource">
    <vt:lpwstr>https://skillsimpact-my.sharepoint.com/personal/hfoote_skillsimpact_com_au/Documents/SI implementation guide updates/SI_Implementation_Guide_template.dotx</vt:lpwstr>
  </property>
</Properties>
</file>