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03144" w14:textId="77777777" w:rsidR="00561F08" w:rsidRDefault="00561F08" w:rsidP="00F07C48">
      <w:pPr>
        <w:pStyle w:val="SIText"/>
      </w:pPr>
    </w:p>
    <w:p w14:paraId="17DEB826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B95C45C" w14:textId="77777777" w:rsidTr="00CA2922">
        <w:trPr>
          <w:tblHeader/>
        </w:trPr>
        <w:tc>
          <w:tcPr>
            <w:tcW w:w="2689" w:type="dxa"/>
          </w:tcPr>
          <w:p w14:paraId="564B575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36317D3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576484" w:rsidRPr="007F3917" w14:paraId="6D4A737A" w14:textId="77777777" w:rsidTr="00984773">
        <w:tc>
          <w:tcPr>
            <w:tcW w:w="2689" w:type="dxa"/>
          </w:tcPr>
          <w:p w14:paraId="3D2AFCD6" w14:textId="2D193E66" w:rsidR="00576484" w:rsidRPr="00576484" w:rsidRDefault="00576484" w:rsidP="00576484">
            <w:pPr>
              <w:pStyle w:val="SIText"/>
            </w:pPr>
            <w:r w:rsidRPr="007F3917">
              <w:t>Release</w:t>
            </w:r>
            <w:r w:rsidRPr="00576484">
              <w:t xml:space="preserve"> </w:t>
            </w:r>
            <w:r>
              <w:t>3</w:t>
            </w:r>
          </w:p>
        </w:tc>
        <w:tc>
          <w:tcPr>
            <w:tcW w:w="6939" w:type="dxa"/>
          </w:tcPr>
          <w:p w14:paraId="35327F4D" w14:textId="77777777" w:rsidR="00576484" w:rsidRPr="00576484" w:rsidRDefault="00576484" w:rsidP="00576484">
            <w:pPr>
              <w:pStyle w:val="SIText"/>
            </w:pPr>
            <w:r w:rsidRPr="007F3917">
              <w:t xml:space="preserve">This version released with </w:t>
            </w:r>
            <w:r w:rsidRPr="00576484">
              <w:t>Agriculture, Horticulture and Conservation and Land Management Training Package Version 3.</w:t>
            </w:r>
          </w:p>
        </w:tc>
      </w:tr>
      <w:tr w:rsidR="00F102A6" w:rsidRPr="007F3917" w14:paraId="2FE53D60" w14:textId="77777777" w:rsidTr="002B2675">
        <w:tc>
          <w:tcPr>
            <w:tcW w:w="2689" w:type="dxa"/>
          </w:tcPr>
          <w:p w14:paraId="05C43DF3" w14:textId="40E3F773" w:rsidR="00F102A6" w:rsidRPr="007F3917" w:rsidRDefault="00F102A6" w:rsidP="007F3917">
            <w:pPr>
              <w:pStyle w:val="SIText"/>
            </w:pPr>
            <w:r w:rsidRPr="007F3917">
              <w:t>Release 2</w:t>
            </w:r>
          </w:p>
        </w:tc>
        <w:tc>
          <w:tcPr>
            <w:tcW w:w="6939" w:type="dxa"/>
          </w:tcPr>
          <w:p w14:paraId="54893C90" w14:textId="24C98AB6" w:rsidR="00F102A6" w:rsidRPr="007F3917" w:rsidRDefault="00F102A6" w:rsidP="007F3917">
            <w:pPr>
              <w:pStyle w:val="SIText"/>
            </w:pPr>
            <w:r w:rsidRPr="007F3917">
              <w:t xml:space="preserve">This version released with Agriculture, Horticulture and Conservation and Land Management Training Package Version </w:t>
            </w:r>
            <w:r w:rsidR="00576484">
              <w:t>1</w:t>
            </w:r>
            <w:r w:rsidRPr="007F3917">
              <w:t>.</w:t>
            </w:r>
          </w:p>
        </w:tc>
      </w:tr>
      <w:tr w:rsidR="00F102A6" w:rsidRPr="00576484" w14:paraId="04535E52" w14:textId="77777777" w:rsidTr="00CA2922">
        <w:trPr>
          <w:tblHeader/>
        </w:trPr>
        <w:tc>
          <w:tcPr>
            <w:tcW w:w="2689" w:type="dxa"/>
          </w:tcPr>
          <w:p w14:paraId="55461C46" w14:textId="0498CA07" w:rsidR="00F102A6" w:rsidRPr="00576484" w:rsidRDefault="00F102A6" w:rsidP="00576484">
            <w:pPr>
              <w:pStyle w:val="SIText"/>
            </w:pPr>
            <w:r w:rsidRPr="00576484">
              <w:t>Release 1</w:t>
            </w:r>
          </w:p>
        </w:tc>
        <w:tc>
          <w:tcPr>
            <w:tcW w:w="6939" w:type="dxa"/>
          </w:tcPr>
          <w:p w14:paraId="7DB78417" w14:textId="6A51014F" w:rsidR="00F102A6" w:rsidRPr="00576484" w:rsidRDefault="00F102A6" w:rsidP="00576484">
            <w:pPr>
              <w:pStyle w:val="SIText"/>
            </w:pPr>
            <w:r w:rsidRPr="00576484">
              <w:t xml:space="preserve">This version released with Agriculture, Horticulture and Conservation and Land Management Training Package Version </w:t>
            </w:r>
            <w:r w:rsidR="00576484" w:rsidRPr="00576484">
              <w:t>1</w:t>
            </w:r>
            <w:r w:rsidRPr="00576484">
              <w:t>.</w:t>
            </w:r>
          </w:p>
        </w:tc>
      </w:tr>
    </w:tbl>
    <w:p w14:paraId="4193BA07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5C1FF646" w14:textId="77777777" w:rsidTr="000D7BE6">
        <w:tc>
          <w:tcPr>
            <w:tcW w:w="1396" w:type="pct"/>
            <w:shd w:val="clear" w:color="auto" w:fill="auto"/>
          </w:tcPr>
          <w:p w14:paraId="5B547D8D" w14:textId="553FE1A9" w:rsidR="00F1480E" w:rsidRPr="00923720" w:rsidRDefault="009A17D9" w:rsidP="00923720">
            <w:pPr>
              <w:pStyle w:val="SIQUALCODE"/>
            </w:pPr>
            <w:r w:rsidRPr="009A17D9">
              <w:t>AHC3</w:t>
            </w:r>
            <w:r w:rsidR="006F3901">
              <w:t>XXX18</w:t>
            </w:r>
          </w:p>
        </w:tc>
        <w:tc>
          <w:tcPr>
            <w:tcW w:w="3604" w:type="pct"/>
            <w:shd w:val="clear" w:color="auto" w:fill="auto"/>
          </w:tcPr>
          <w:p w14:paraId="53617059" w14:textId="44BBB94A" w:rsidR="00F1480E" w:rsidRPr="00923720" w:rsidRDefault="009A17D9" w:rsidP="00A772D9">
            <w:pPr>
              <w:pStyle w:val="SIQUALtitle"/>
            </w:pPr>
            <w:r w:rsidRPr="009A17D9">
              <w:t>Certificate III in Beekeeping</w:t>
            </w:r>
          </w:p>
        </w:tc>
      </w:tr>
      <w:tr w:rsidR="00A772D9" w:rsidRPr="00963A46" w14:paraId="5FCB6954" w14:textId="77777777" w:rsidTr="00FE0F66">
        <w:trPr>
          <w:trHeight w:val="1637"/>
        </w:trPr>
        <w:tc>
          <w:tcPr>
            <w:tcW w:w="5000" w:type="pct"/>
            <w:gridSpan w:val="2"/>
            <w:shd w:val="clear" w:color="auto" w:fill="auto"/>
          </w:tcPr>
          <w:p w14:paraId="5137C381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  <w:bookmarkStart w:id="0" w:name="_GoBack"/>
            <w:bookmarkEnd w:id="0"/>
          </w:p>
          <w:p w14:paraId="6354112A" w14:textId="6D0E916D" w:rsidR="00E048B1" w:rsidRDefault="00BB4291" w:rsidP="00F07C48">
            <w:pPr>
              <w:pStyle w:val="SIText"/>
            </w:pPr>
            <w:r>
              <w:t xml:space="preserve">This qualification </w:t>
            </w:r>
            <w:r w:rsidR="00A772D9" w:rsidRPr="00F07C48">
              <w:t>describe the qualification outcomes</w:t>
            </w:r>
            <w:r w:rsidR="00F07C48">
              <w:t xml:space="preserve"> </w:t>
            </w:r>
            <w:r w:rsidR="00F754A8">
              <w:t>for a beekeeper, including construction of beehives, establishing apiary sites, and managing bees for honey production and/or provision of pollination services.</w:t>
            </w:r>
          </w:p>
          <w:p w14:paraId="0864347A" w14:textId="77777777" w:rsidR="00A772D9" w:rsidRPr="00B14164" w:rsidRDefault="00A772D9" w:rsidP="00F07C48">
            <w:pPr>
              <w:pStyle w:val="SIText"/>
            </w:pPr>
          </w:p>
          <w:p w14:paraId="6CD91A1B" w14:textId="421E55E5" w:rsidR="00A772D9" w:rsidRPr="00856837" w:rsidRDefault="00856837" w:rsidP="00DB063E">
            <w:pPr>
              <w:pStyle w:val="SIText"/>
              <w:rPr>
                <w:color w:val="000000" w:themeColor="text1"/>
              </w:rPr>
            </w:pPr>
            <w:r w:rsidRPr="00FB232E">
              <w:rPr>
                <w:color w:val="000000" w:themeColor="text1"/>
              </w:rPr>
              <w:t xml:space="preserve">No occupational licensing, legislative or certification requirements apply to this </w:t>
            </w:r>
            <w:r>
              <w:rPr>
                <w:color w:val="000000" w:themeColor="text1"/>
              </w:rPr>
              <w:t>qualification</w:t>
            </w:r>
            <w:r w:rsidRPr="00FB232E">
              <w:rPr>
                <w:color w:val="000000" w:themeColor="text1"/>
              </w:rPr>
              <w:t xml:space="preserve"> at the time of publication.’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A772D9" w:rsidRPr="00963A46" w14:paraId="3CF148B5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1994AE89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5EB766D8" w14:textId="3C98A7A5" w:rsidR="001F28F9" w:rsidRPr="008908DE" w:rsidRDefault="00856837" w:rsidP="00BE4777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  <w:r w:rsidR="00BE4777" w:rsidRPr="008908DE">
              <w:t xml:space="preserve"> </w:t>
            </w:r>
          </w:p>
        </w:tc>
      </w:tr>
      <w:tr w:rsidR="00A772D9" w:rsidRPr="00963A46" w14:paraId="09137DD1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0F7F123C" w14:textId="7777777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18EB5068" w14:textId="77777777" w:rsidR="001F28F9" w:rsidRPr="00AA1D1B" w:rsidRDefault="001F28F9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167859A2" w14:textId="77777777" w:rsidR="001F28F9" w:rsidRDefault="00C31DD2" w:rsidP="001F28F9">
            <w:pPr>
              <w:pStyle w:val="SIBulletList1"/>
            </w:pPr>
            <w:r>
              <w:t>16</w:t>
            </w:r>
            <w:r w:rsidR="001F28F9">
              <w:t xml:space="preserve"> units of competency:</w:t>
            </w:r>
          </w:p>
          <w:p w14:paraId="22136A01" w14:textId="77777777" w:rsidR="001F28F9" w:rsidRPr="000C490A" w:rsidRDefault="00C31DD2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13</w:t>
            </w:r>
            <w:r w:rsidR="001F28F9" w:rsidRPr="000C490A">
              <w:t xml:space="preserve"> core units plus</w:t>
            </w:r>
          </w:p>
          <w:p w14:paraId="5DD66D25" w14:textId="77777777" w:rsidR="001F28F9" w:rsidRDefault="00C31DD2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3</w:t>
            </w:r>
            <w:r w:rsidR="001F28F9" w:rsidRPr="000C490A">
              <w:t xml:space="preserve"> elective units.</w:t>
            </w:r>
          </w:p>
          <w:p w14:paraId="06261AE8" w14:textId="77777777" w:rsidR="00E438C3" w:rsidRPr="00E048B1" w:rsidRDefault="00E438C3" w:rsidP="00E048B1">
            <w:pPr>
              <w:pStyle w:val="SIText"/>
            </w:pPr>
          </w:p>
          <w:p w14:paraId="7EE2F06C" w14:textId="77777777" w:rsidR="00CA303F" w:rsidRPr="000C490A" w:rsidRDefault="00CA303F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 w:rsidR="00770C15"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632E5DA3" w14:textId="0259E594" w:rsidR="00E438C3" w:rsidRDefault="00894FBB" w:rsidP="007B2430">
            <w:pPr>
              <w:pStyle w:val="SIBulletList1"/>
            </w:pPr>
            <w:r w:rsidRPr="000C490A">
              <w:t xml:space="preserve">up to </w:t>
            </w:r>
            <w:r w:rsidR="00C31DD2">
              <w:t>3</w:t>
            </w:r>
            <w:r w:rsidRPr="000C490A">
              <w:t xml:space="preserve"> from the electives listed below, </w:t>
            </w:r>
            <w:r w:rsidR="00C31DD2">
              <w:t>with</w:t>
            </w:r>
            <w:r w:rsidRPr="000C490A">
              <w:t xml:space="preserve"> </w:t>
            </w:r>
            <w:r w:rsidR="00C31DD2">
              <w:t xml:space="preserve">up to 1 from </w:t>
            </w:r>
            <w:r w:rsidRPr="000C490A">
              <w:t>any currently endorsed Training Package or accredited course</w:t>
            </w:r>
            <w:r w:rsidR="00B00CB2">
              <w:t xml:space="preserve"> packaged at Certificate III or </w:t>
            </w:r>
            <w:r w:rsidR="00DB063E">
              <w:t>above</w:t>
            </w:r>
            <w:r w:rsidRPr="000C490A">
              <w:t>.</w:t>
            </w:r>
          </w:p>
          <w:p w14:paraId="04CB208B" w14:textId="77777777" w:rsidR="00E438C3" w:rsidRDefault="00E438C3" w:rsidP="00E438C3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7FAC1E4D" w14:textId="77777777" w:rsidR="00A772D9" w:rsidRDefault="00A772D9" w:rsidP="00C31DD2">
            <w:pPr>
              <w:pStyle w:val="SIText"/>
            </w:pPr>
          </w:p>
        </w:tc>
      </w:tr>
      <w:tr w:rsidR="005B119D" w:rsidRPr="00963A46" w14:paraId="72C61306" w14:textId="77777777" w:rsidTr="00CC4729">
        <w:trPr>
          <w:trHeight w:val="12466"/>
        </w:trPr>
        <w:tc>
          <w:tcPr>
            <w:tcW w:w="5000" w:type="pct"/>
            <w:gridSpan w:val="2"/>
            <w:shd w:val="clear" w:color="auto" w:fill="auto"/>
          </w:tcPr>
          <w:p w14:paraId="4BCE688F" w14:textId="77777777" w:rsidR="005B119D" w:rsidRPr="00856837" w:rsidRDefault="005B119D" w:rsidP="00856837">
            <w:pPr>
              <w:pStyle w:val="SITextHeading2"/>
              <w:rPr>
                <w:b w:val="0"/>
              </w:rPr>
            </w:pPr>
            <w:r w:rsidRPr="00856837">
              <w:lastRenderedPageBreak/>
              <w:t>Core Units</w:t>
            </w:r>
          </w:p>
          <w:tbl>
            <w:tblPr>
              <w:tblW w:w="0" w:type="auto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696"/>
              <w:gridCol w:w="5670"/>
            </w:tblGrid>
            <w:tr w:rsidR="00BB4291" w14:paraId="691A6BCB" w14:textId="77777777" w:rsidTr="00BB4291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88E012D" w14:textId="77777777" w:rsidR="00BB4291" w:rsidRPr="00BB4291" w:rsidRDefault="00BB4291" w:rsidP="00BB4291">
                  <w:pPr>
                    <w:pStyle w:val="SIText"/>
                  </w:pPr>
                  <w:r w:rsidRPr="00BB4291">
                    <w:rPr>
                      <w:rFonts w:eastAsiaTheme="majorEastAsia"/>
                    </w:rPr>
                    <w:t>Unit Code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0AD00347" w14:textId="77777777" w:rsidR="00BB4291" w:rsidRPr="00BB4291" w:rsidRDefault="00BB4291" w:rsidP="00BB4291">
                  <w:pPr>
                    <w:pStyle w:val="SIText"/>
                  </w:pPr>
                  <w:r w:rsidRPr="00BB4291">
                    <w:rPr>
                      <w:rFonts w:eastAsiaTheme="majorEastAsia"/>
                    </w:rPr>
                    <w:t>Unit Title</w:t>
                  </w:r>
                </w:p>
              </w:tc>
            </w:tr>
            <w:tr w:rsidR="00BB4291" w14:paraId="3BDFF442" w14:textId="77777777" w:rsidTr="00BB4291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35A64302" w14:textId="77777777" w:rsidR="00BB4291" w:rsidRPr="00BB4291" w:rsidRDefault="00BB4291" w:rsidP="00BB4291">
                  <w:pPr>
                    <w:pStyle w:val="SIText"/>
                  </w:pPr>
                  <w:r w:rsidRPr="004B4B2A">
                    <w:t>AHCBEK202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46656BA8" w14:textId="77777777" w:rsidR="00BB4291" w:rsidRPr="00BB4291" w:rsidRDefault="00BB4291" w:rsidP="00BB4291">
                  <w:pPr>
                    <w:pStyle w:val="SIText"/>
                  </w:pPr>
                  <w:r w:rsidRPr="004B4B2A">
                    <w:t>Use a bee smoker</w:t>
                  </w:r>
                </w:p>
              </w:tc>
            </w:tr>
            <w:tr w:rsidR="00BB4291" w14:paraId="512C17E3" w14:textId="77777777" w:rsidTr="00BB4291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19AA54DB" w14:textId="77777777" w:rsidR="00BB4291" w:rsidRPr="00BB4291" w:rsidRDefault="00BB4291" w:rsidP="00BB4291">
                  <w:pPr>
                    <w:pStyle w:val="SIText"/>
                  </w:pPr>
                  <w:r w:rsidRPr="004B4B2A">
                    <w:t>AHCBEK203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368616F9" w14:textId="77777777" w:rsidR="00BB4291" w:rsidRPr="00BB4291" w:rsidRDefault="00BB4291" w:rsidP="00BB4291">
                  <w:pPr>
                    <w:pStyle w:val="SIText"/>
                  </w:pPr>
                  <w:r w:rsidRPr="004B4B2A">
                    <w:t>Open and reassemble a beehive</w:t>
                  </w:r>
                </w:p>
              </w:tc>
            </w:tr>
            <w:tr w:rsidR="00BB4291" w14:paraId="5FE0C8AD" w14:textId="77777777" w:rsidTr="00BB4291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239D399B" w14:textId="77777777" w:rsidR="00BB4291" w:rsidRPr="00BB4291" w:rsidRDefault="00BB4291" w:rsidP="00BB4291">
                  <w:pPr>
                    <w:pStyle w:val="SIText"/>
                  </w:pPr>
                  <w:r w:rsidRPr="004B4B2A">
                    <w:t>AHCBEK204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61B7B67D" w14:textId="0C82A253" w:rsidR="00BB4291" w:rsidRPr="00BB4291" w:rsidRDefault="00BB4291" w:rsidP="00595394">
                  <w:pPr>
                    <w:pStyle w:val="SIText"/>
                  </w:pPr>
                  <w:r w:rsidRPr="004B4B2A">
                    <w:t xml:space="preserve">Construct and </w:t>
                  </w:r>
                  <w:r w:rsidR="00595394">
                    <w:t>maintain beekeeping components</w:t>
                  </w:r>
                </w:p>
              </w:tc>
            </w:tr>
            <w:tr w:rsidR="00BB4291" w14:paraId="2E9C55D8" w14:textId="77777777" w:rsidTr="00BB4291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4D7F8AEF" w14:textId="77777777" w:rsidR="00BB4291" w:rsidRPr="00BB4291" w:rsidRDefault="00BB4291" w:rsidP="00BB4291">
                  <w:pPr>
                    <w:pStyle w:val="SIText"/>
                  </w:pPr>
                  <w:r w:rsidRPr="004B4B2A">
                    <w:t>AHCBEK301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3101D6DB" w14:textId="77777777" w:rsidR="00BB4291" w:rsidRPr="00BB4291" w:rsidRDefault="00BB4291" w:rsidP="00BB4291">
                  <w:pPr>
                    <w:pStyle w:val="SIText"/>
                  </w:pPr>
                  <w:r w:rsidRPr="004B4B2A">
                    <w:t>Manage honey bee swarms</w:t>
                  </w:r>
                </w:p>
              </w:tc>
            </w:tr>
            <w:tr w:rsidR="00BB4291" w14:paraId="3BD735AC" w14:textId="77777777" w:rsidTr="00BB4291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3E96017B" w14:textId="77777777" w:rsidR="00BB4291" w:rsidRPr="00BB4291" w:rsidRDefault="00BB4291" w:rsidP="00BB4291">
                  <w:pPr>
                    <w:pStyle w:val="SIText"/>
                  </w:pPr>
                  <w:r w:rsidRPr="004B4B2A">
                    <w:t>AHCBEK302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1BC3A680" w14:textId="77777777" w:rsidR="00BB4291" w:rsidRPr="00BB4291" w:rsidRDefault="00BB4291" w:rsidP="00BB4291">
                  <w:pPr>
                    <w:pStyle w:val="SIText"/>
                  </w:pPr>
                  <w:r w:rsidRPr="004B4B2A">
                    <w:t>Manipulate honey bee brood</w:t>
                  </w:r>
                </w:p>
              </w:tc>
            </w:tr>
            <w:tr w:rsidR="00BB4291" w14:paraId="5C924AE4" w14:textId="77777777" w:rsidTr="00BB4291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4A32D1AA" w14:textId="77777777" w:rsidR="00BB4291" w:rsidRPr="00BB4291" w:rsidRDefault="00BB4291" w:rsidP="00BB4291">
                  <w:pPr>
                    <w:pStyle w:val="SIText"/>
                  </w:pPr>
                  <w:r w:rsidRPr="004B4B2A">
                    <w:t>AHCBEK303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1AA239DB" w14:textId="77777777" w:rsidR="00BB4291" w:rsidRPr="00BB4291" w:rsidRDefault="00BB4291" w:rsidP="00BB4291">
                  <w:pPr>
                    <w:pStyle w:val="SIText"/>
                  </w:pPr>
                  <w:r w:rsidRPr="004B4B2A">
                    <w:t>Re-queen a honey colony</w:t>
                  </w:r>
                </w:p>
              </w:tc>
            </w:tr>
            <w:tr w:rsidR="00BB4291" w14:paraId="09DCE38D" w14:textId="77777777" w:rsidTr="00BB4291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734FFFD7" w14:textId="77777777" w:rsidR="00BB4291" w:rsidRPr="00BB4291" w:rsidRDefault="00BB4291" w:rsidP="00BB4291">
                  <w:pPr>
                    <w:pStyle w:val="SIText"/>
                  </w:pPr>
                  <w:r w:rsidRPr="004B4B2A">
                    <w:t>AHCBEK304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5F16D456" w14:textId="77777777" w:rsidR="00BB4291" w:rsidRPr="00BB4291" w:rsidRDefault="00BB4291" w:rsidP="00BB4291">
                  <w:pPr>
                    <w:pStyle w:val="SIText"/>
                  </w:pPr>
                  <w:r w:rsidRPr="004B4B2A">
                    <w:t>Remove a honey crop from a hive</w:t>
                  </w:r>
                </w:p>
              </w:tc>
            </w:tr>
            <w:tr w:rsidR="00BB4291" w14:paraId="0BC4865C" w14:textId="77777777" w:rsidTr="00BB4291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7A1258CF" w14:textId="77777777" w:rsidR="00BB4291" w:rsidRPr="00BB4291" w:rsidRDefault="00BB4291" w:rsidP="00BB4291">
                  <w:pPr>
                    <w:pStyle w:val="SIText"/>
                  </w:pPr>
                  <w:r w:rsidRPr="004B4B2A">
                    <w:t>AHCBEK305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2CE5ED12" w14:textId="77777777" w:rsidR="00BB4291" w:rsidRPr="00BB4291" w:rsidRDefault="00BB4291" w:rsidP="00BB4291">
                  <w:pPr>
                    <w:pStyle w:val="SIText"/>
                  </w:pPr>
                  <w:r w:rsidRPr="004B4B2A">
                    <w:t>Extract honey</w:t>
                  </w:r>
                </w:p>
              </w:tc>
            </w:tr>
            <w:tr w:rsidR="00BB4291" w14:paraId="37C18A8D" w14:textId="77777777" w:rsidTr="00BB4291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0D634174" w14:textId="77777777" w:rsidR="00BB4291" w:rsidRPr="00BB4291" w:rsidRDefault="00BB4291" w:rsidP="00BB4291">
                  <w:pPr>
                    <w:pStyle w:val="SIText"/>
                  </w:pPr>
                  <w:r w:rsidRPr="004B4B2A">
                    <w:t>AHCBEK306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33D2C44D" w14:textId="77777777" w:rsidR="00BB4291" w:rsidRPr="00BB4291" w:rsidRDefault="00BB4291" w:rsidP="00BB4291">
                  <w:pPr>
                    <w:pStyle w:val="SIText"/>
                  </w:pPr>
                  <w:r w:rsidRPr="004B4B2A">
                    <w:t xml:space="preserve">Manage pests and disease within </w:t>
                  </w:r>
                  <w:r w:rsidRPr="00BB4291">
                    <w:t>a honey bee colony</w:t>
                  </w:r>
                </w:p>
              </w:tc>
            </w:tr>
            <w:tr w:rsidR="00BB4291" w14:paraId="443C3EC6" w14:textId="77777777" w:rsidTr="007E739B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16ED0F21" w14:textId="77777777" w:rsidR="00BB4291" w:rsidRPr="00BB4291" w:rsidRDefault="00BB4291" w:rsidP="00BB4291">
                  <w:pPr>
                    <w:pStyle w:val="SIText"/>
                  </w:pPr>
                  <w:commentRangeStart w:id="1"/>
                  <w:r w:rsidRPr="004B4B2A">
                    <w:t>AHCBEK</w:t>
                  </w:r>
                  <w:r>
                    <w:t>3XX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1F6A188B" w14:textId="77777777" w:rsidR="00BB4291" w:rsidRPr="00BB4291" w:rsidRDefault="00BB4291" w:rsidP="00BB4291">
                  <w:pPr>
                    <w:pStyle w:val="SIText"/>
                  </w:pPr>
                  <w:r>
                    <w:t>Use tools and equipment to s</w:t>
                  </w:r>
                  <w:r w:rsidRPr="004B4B2A">
                    <w:t>upport beekeeping work</w:t>
                  </w:r>
                  <w:commentRangeEnd w:id="1"/>
                  <w:r>
                    <w:rPr>
                      <w:rStyle w:val="CommentReference"/>
                      <w:lang w:eastAsia="en-AU"/>
                    </w:rPr>
                    <w:commentReference w:id="1"/>
                  </w:r>
                </w:p>
              </w:tc>
            </w:tr>
            <w:tr w:rsidR="00BB4291" w14:paraId="6ECB0037" w14:textId="77777777" w:rsidTr="00BB4291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56410732" w14:textId="77777777" w:rsidR="00BB4291" w:rsidRPr="00BB4291" w:rsidRDefault="00BB4291" w:rsidP="00BB4291">
                  <w:pPr>
                    <w:pStyle w:val="SIText"/>
                  </w:pPr>
                  <w:r w:rsidRPr="004B4B2A">
                    <w:t>AHCBEK405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17BDFE21" w14:textId="77777777" w:rsidR="00BB4291" w:rsidRPr="00BB4291" w:rsidRDefault="00BB4291" w:rsidP="00BB4291">
                  <w:pPr>
                    <w:pStyle w:val="SIText"/>
                  </w:pPr>
                  <w:r w:rsidRPr="004B4B2A">
                    <w:t>Select and establish an apiary site</w:t>
                  </w:r>
                </w:p>
              </w:tc>
            </w:tr>
            <w:tr w:rsidR="00BB4291" w14:paraId="40C37509" w14:textId="77777777" w:rsidTr="00BB4291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7CD44213" w14:textId="77777777" w:rsidR="00BB4291" w:rsidRPr="00BB4291" w:rsidRDefault="00BB4291" w:rsidP="00BB4291">
                  <w:pPr>
                    <w:pStyle w:val="SIText"/>
                  </w:pPr>
                  <w:r w:rsidRPr="004B4B2A">
                    <w:t>AHCWHS301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75F7DC18" w14:textId="77777777" w:rsidR="00BB4291" w:rsidRPr="00BB4291" w:rsidRDefault="00BB4291" w:rsidP="00BB4291">
                  <w:pPr>
                    <w:pStyle w:val="SIText"/>
                  </w:pPr>
                  <w:r w:rsidRPr="004B4B2A">
                    <w:t>Contribute to work health and safety processes</w:t>
                  </w:r>
                </w:p>
              </w:tc>
            </w:tr>
            <w:tr w:rsidR="00BB4291" w14:paraId="2B6F331E" w14:textId="77777777" w:rsidTr="00BB4291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256DBEE6" w14:textId="77777777" w:rsidR="00BB4291" w:rsidRPr="00BB4291" w:rsidRDefault="00BB4291" w:rsidP="00BB4291">
                  <w:pPr>
                    <w:pStyle w:val="SIText"/>
                  </w:pPr>
                  <w:r w:rsidRPr="004B4B2A">
                    <w:t>AHCWRK306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7E415538" w14:textId="77777777" w:rsidR="00BB4291" w:rsidRPr="00BB4291" w:rsidRDefault="00BB4291" w:rsidP="00BB4291">
                  <w:pPr>
                    <w:pStyle w:val="SIText"/>
                  </w:pPr>
                  <w:r w:rsidRPr="004B4B2A">
                    <w:t>Comply with industry quality assurance requirements</w:t>
                  </w:r>
                </w:p>
              </w:tc>
            </w:tr>
          </w:tbl>
          <w:p w14:paraId="6408BD6B" w14:textId="77777777" w:rsidR="005B119D" w:rsidRDefault="005B119D" w:rsidP="00A772D9">
            <w:pPr>
              <w:pStyle w:val="SITextHeading2"/>
            </w:pPr>
          </w:p>
          <w:p w14:paraId="3E57A290" w14:textId="77777777" w:rsidR="005B119D" w:rsidRDefault="005B119D" w:rsidP="00894FBB">
            <w:pPr>
              <w:pStyle w:val="SITextHeading2"/>
              <w:rPr>
                <w:b w:val="0"/>
              </w:rPr>
            </w:pPr>
            <w:commentRangeStart w:id="2"/>
            <w:r w:rsidRPr="00894FBB">
              <w:t>Elective Units</w:t>
            </w:r>
            <w:commentRangeEnd w:id="2"/>
            <w:r w:rsidR="00C373C4">
              <w:rPr>
                <w:rStyle w:val="CommentReference"/>
                <w:b w:val="0"/>
                <w:lang w:eastAsia="en-AU"/>
              </w:rPr>
              <w:commentReference w:id="2"/>
            </w:r>
          </w:p>
          <w:p w14:paraId="43044F58" w14:textId="77777777" w:rsidR="005B119D" w:rsidRDefault="005B119D" w:rsidP="00894FBB">
            <w:pPr>
              <w:rPr>
                <w:lang w:eastAsia="en-US"/>
              </w:rPr>
            </w:pPr>
          </w:p>
          <w:tbl>
            <w:tblPr>
              <w:tblW w:w="0" w:type="auto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696"/>
              <w:gridCol w:w="5670"/>
            </w:tblGrid>
            <w:tr w:rsidR="00556B8F" w14:paraId="06642FD5" w14:textId="77777777" w:rsidTr="00C31DD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1764C56D" w14:textId="77777777" w:rsidR="00556B8F" w:rsidRPr="00C31DD2" w:rsidRDefault="00556B8F" w:rsidP="00556B8F">
                  <w:pPr>
                    <w:pStyle w:val="SIText"/>
                  </w:pPr>
                  <w:commentRangeStart w:id="3"/>
                  <w:r w:rsidRPr="004B4B2A">
                    <w:t>AHCBE</w:t>
                  </w:r>
                  <w:r>
                    <w:t>K3XX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0FF6B400" w14:textId="77777777" w:rsidR="00556B8F" w:rsidRPr="00C31DD2" w:rsidRDefault="00556B8F" w:rsidP="00C31DD2">
                  <w:pPr>
                    <w:pStyle w:val="SIText"/>
                  </w:pPr>
                  <w:r w:rsidRPr="004B4B2A">
                    <w:t>Collect and store propolis</w:t>
                  </w:r>
                  <w:commentRangeEnd w:id="3"/>
                  <w:r>
                    <w:rPr>
                      <w:rStyle w:val="CommentReference"/>
                      <w:lang w:eastAsia="en-AU"/>
                    </w:rPr>
                    <w:commentReference w:id="3"/>
                  </w:r>
                </w:p>
              </w:tc>
            </w:tr>
            <w:tr w:rsidR="00556B8F" w14:paraId="69E8D2E1" w14:textId="77777777" w:rsidTr="00C31DD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C8BAAF6" w14:textId="77777777" w:rsidR="00556B8F" w:rsidRPr="00C31DD2" w:rsidRDefault="00556B8F" w:rsidP="00556B8F">
                  <w:pPr>
                    <w:pStyle w:val="SIText"/>
                  </w:pPr>
                  <w:commentRangeStart w:id="4"/>
                  <w:r>
                    <w:t>AHCBEK3XX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252A7C21" w14:textId="77777777" w:rsidR="00556B8F" w:rsidRPr="00C31DD2" w:rsidRDefault="00556B8F" w:rsidP="00C31DD2">
                  <w:pPr>
                    <w:pStyle w:val="SIText"/>
                  </w:pPr>
                  <w:r w:rsidRPr="004B4B2A">
                    <w:t>Produce and harvest royal jelly</w:t>
                  </w:r>
                  <w:commentRangeEnd w:id="4"/>
                  <w:r>
                    <w:rPr>
                      <w:rStyle w:val="CommentReference"/>
                      <w:lang w:eastAsia="en-AU"/>
                    </w:rPr>
                    <w:commentReference w:id="4"/>
                  </w:r>
                </w:p>
              </w:tc>
            </w:tr>
            <w:tr w:rsidR="00556B8F" w14:paraId="4A66655C" w14:textId="77777777" w:rsidTr="00C31DD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23EEFA3A" w14:textId="77777777" w:rsidR="00556B8F" w:rsidRPr="00C31DD2" w:rsidRDefault="00556B8F" w:rsidP="00556B8F">
                  <w:pPr>
                    <w:pStyle w:val="SIText"/>
                  </w:pPr>
                  <w:commentRangeStart w:id="5"/>
                  <w:r>
                    <w:t>AHCBEK3XX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2202398C" w14:textId="77777777" w:rsidR="00556B8F" w:rsidRPr="00C31DD2" w:rsidRDefault="00556B8F" w:rsidP="00C31DD2">
                  <w:pPr>
                    <w:pStyle w:val="SIText"/>
                  </w:pPr>
                  <w:r w:rsidRPr="004B4B2A">
                    <w:t>Trap and store pollen</w:t>
                  </w:r>
                  <w:commentRangeEnd w:id="5"/>
                  <w:r>
                    <w:rPr>
                      <w:rStyle w:val="CommentReference"/>
                      <w:lang w:eastAsia="en-AU"/>
                    </w:rPr>
                    <w:commentReference w:id="5"/>
                  </w:r>
                </w:p>
              </w:tc>
            </w:tr>
            <w:tr w:rsidR="00556B8F" w14:paraId="08B6D1C2" w14:textId="77777777" w:rsidTr="00C31DD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554B486C" w14:textId="77777777" w:rsidR="00556B8F" w:rsidRPr="00C31DD2" w:rsidRDefault="00556B8F" w:rsidP="00C31DD2">
                  <w:pPr>
                    <w:pStyle w:val="SIText"/>
                  </w:pPr>
                  <w:r w:rsidRPr="004B4B2A">
                    <w:t>AHCBEK402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4263472" w14:textId="77777777" w:rsidR="00556B8F" w:rsidRPr="00C31DD2" w:rsidRDefault="00556B8F" w:rsidP="00C31DD2">
                  <w:pPr>
                    <w:pStyle w:val="SIText"/>
                  </w:pPr>
                  <w:r w:rsidRPr="004B4B2A">
                    <w:t>Perform queen bee artificial insemination</w:t>
                  </w:r>
                </w:p>
              </w:tc>
            </w:tr>
            <w:tr w:rsidR="00556B8F" w14:paraId="3F66DFD1" w14:textId="77777777" w:rsidTr="00C31DD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899B8DF" w14:textId="77777777" w:rsidR="00556B8F" w:rsidRPr="00C31DD2" w:rsidRDefault="00556B8F" w:rsidP="00C31DD2">
                  <w:pPr>
                    <w:pStyle w:val="SIText"/>
                  </w:pPr>
                  <w:r w:rsidRPr="004B4B2A">
                    <w:t>AHCBEK404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C562218" w14:textId="77777777" w:rsidR="00556B8F" w:rsidRPr="00C31DD2" w:rsidRDefault="00556B8F" w:rsidP="00C31DD2">
                  <w:pPr>
                    <w:pStyle w:val="SIText"/>
                  </w:pPr>
                  <w:r w:rsidRPr="004B4B2A">
                    <w:t>Provide bee pollination services</w:t>
                  </w:r>
                </w:p>
              </w:tc>
            </w:tr>
            <w:tr w:rsidR="00556B8F" w14:paraId="00787682" w14:textId="77777777" w:rsidTr="00C31DD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8A51A62" w14:textId="77777777" w:rsidR="00556B8F" w:rsidRPr="00C31DD2" w:rsidRDefault="00556B8F" w:rsidP="00C31DD2">
                  <w:pPr>
                    <w:pStyle w:val="SIText"/>
                  </w:pPr>
                  <w:r w:rsidRPr="004B4B2A">
                    <w:t>AHCBEK407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20F20A0E" w14:textId="77777777" w:rsidR="00556B8F" w:rsidRPr="00C31DD2" w:rsidRDefault="00556B8F" w:rsidP="00C31DD2">
                  <w:pPr>
                    <w:pStyle w:val="SIText"/>
                  </w:pPr>
                  <w:r w:rsidRPr="004B4B2A">
                    <w:t>Rear queen bees</w:t>
                  </w:r>
                </w:p>
              </w:tc>
            </w:tr>
            <w:tr w:rsidR="00556B8F" w14:paraId="2D312569" w14:textId="77777777" w:rsidTr="00C31DD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28670E47" w14:textId="77777777" w:rsidR="00556B8F" w:rsidRPr="00C31DD2" w:rsidRDefault="00556B8F" w:rsidP="00C31DD2">
                  <w:pPr>
                    <w:pStyle w:val="SIText"/>
                  </w:pPr>
                  <w:r w:rsidRPr="004B4B2A">
                    <w:t>AHCWRK303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149B845A" w14:textId="77777777" w:rsidR="00556B8F" w:rsidRPr="00C31DD2" w:rsidRDefault="00556B8F" w:rsidP="00C31DD2">
                  <w:pPr>
                    <w:pStyle w:val="SIText"/>
                  </w:pPr>
                  <w:r w:rsidRPr="004B4B2A">
                    <w:t>Respond to emergencies</w:t>
                  </w:r>
                </w:p>
              </w:tc>
            </w:tr>
            <w:tr w:rsidR="00556B8F" w14:paraId="73147BC4" w14:textId="77777777" w:rsidTr="00C31DD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5174EB86" w14:textId="77777777" w:rsidR="00556B8F" w:rsidRPr="00C31DD2" w:rsidRDefault="00556B8F" w:rsidP="00C31DD2">
                  <w:pPr>
                    <w:pStyle w:val="SIText"/>
                  </w:pPr>
                  <w:commentRangeStart w:id="6"/>
                  <w:r w:rsidRPr="004B4B2A">
                    <w:t>AHCWRK305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0D7C429F" w14:textId="77777777" w:rsidR="00556B8F" w:rsidRPr="00C31DD2" w:rsidRDefault="00556B8F" w:rsidP="00C31DD2">
                  <w:pPr>
                    <w:pStyle w:val="SIText"/>
                  </w:pPr>
                  <w:r w:rsidRPr="004B4B2A">
                    <w:t>Coordinate work site activities</w:t>
                  </w:r>
                  <w:commentRangeEnd w:id="6"/>
                  <w:r w:rsidR="00BE4777">
                    <w:rPr>
                      <w:rStyle w:val="CommentReference"/>
                      <w:lang w:eastAsia="en-AU"/>
                    </w:rPr>
                    <w:commentReference w:id="6"/>
                  </w:r>
                </w:p>
              </w:tc>
            </w:tr>
            <w:tr w:rsidR="00556B8F" w14:paraId="0B126AF0" w14:textId="77777777" w:rsidTr="00C31DD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73DCFC45" w14:textId="77777777" w:rsidR="00556B8F" w:rsidRPr="00C31DD2" w:rsidRDefault="00556B8F" w:rsidP="00C31DD2">
                  <w:pPr>
                    <w:pStyle w:val="SIText"/>
                  </w:pPr>
                  <w:r w:rsidRPr="004B4B2A">
                    <w:t>AHCWRK308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7FC6DCD2" w14:textId="77777777" w:rsidR="00556B8F" w:rsidRPr="00C31DD2" w:rsidRDefault="00556B8F" w:rsidP="00C31DD2">
                  <w:pPr>
                    <w:pStyle w:val="SIText"/>
                  </w:pPr>
                  <w:r w:rsidRPr="004B4B2A">
                    <w:t>Handle bulk materials in storage area</w:t>
                  </w:r>
                </w:p>
              </w:tc>
            </w:tr>
            <w:tr w:rsidR="00556B8F" w14:paraId="31CEFD64" w14:textId="77777777" w:rsidTr="00C31DD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5C9D3C66" w14:textId="77777777" w:rsidR="00556B8F" w:rsidRPr="004B4B2A" w:rsidRDefault="00556B8F" w:rsidP="00C31DD2">
                  <w:pPr>
                    <w:pStyle w:val="SIText"/>
                  </w:pPr>
                  <w:r>
                    <w:t>BSBMKG414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1722EC46" w14:textId="77777777" w:rsidR="00556B8F" w:rsidRPr="004B4B2A" w:rsidRDefault="00556B8F" w:rsidP="00C31DD2">
                  <w:pPr>
                    <w:pStyle w:val="SIText"/>
                  </w:pPr>
                  <w:r w:rsidRPr="00C31DD2">
                    <w:t>Undertake marketing activities</w:t>
                  </w:r>
                </w:p>
              </w:tc>
            </w:tr>
            <w:tr w:rsidR="00556B8F" w14:paraId="711A08D0" w14:textId="77777777" w:rsidTr="00C31DD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CDBB580" w14:textId="77777777" w:rsidR="00556B8F" w:rsidRPr="00C31DD2" w:rsidRDefault="00556B8F" w:rsidP="00C31DD2">
                  <w:pPr>
                    <w:pStyle w:val="SIText"/>
                  </w:pPr>
                  <w:r w:rsidRPr="004B4B2A">
                    <w:t>FDFFS2001A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3CED6FA" w14:textId="77777777" w:rsidR="00556B8F" w:rsidRPr="00C31DD2" w:rsidRDefault="00556B8F" w:rsidP="00C31DD2">
                  <w:pPr>
                    <w:pStyle w:val="SIText"/>
                  </w:pPr>
                  <w:r w:rsidRPr="004B4B2A">
                    <w:t>Implement the food safety program and procedures</w:t>
                  </w:r>
                </w:p>
              </w:tc>
            </w:tr>
            <w:tr w:rsidR="00556B8F" w14:paraId="672E1D15" w14:textId="77777777" w:rsidTr="00C31DD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0ED10528" w14:textId="77777777" w:rsidR="00556B8F" w:rsidRPr="00C31DD2" w:rsidRDefault="00556B8F" w:rsidP="00C31DD2">
                  <w:pPr>
                    <w:pStyle w:val="SIText"/>
                  </w:pPr>
                  <w:r w:rsidRPr="004B4B2A">
                    <w:t>FDFGPS2011A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03BF9119" w14:textId="77777777" w:rsidR="00556B8F" w:rsidRPr="00C31DD2" w:rsidRDefault="00556B8F" w:rsidP="00C31DD2">
                  <w:pPr>
                    <w:pStyle w:val="SIText"/>
                  </w:pPr>
                  <w:r w:rsidRPr="004B4B2A">
                    <w:t>Operate a creamed honey manufacture process</w:t>
                  </w:r>
                </w:p>
              </w:tc>
            </w:tr>
            <w:tr w:rsidR="00556B8F" w14:paraId="2CC23AB4" w14:textId="77777777" w:rsidTr="00C31DD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F1EA6E3" w14:textId="77777777" w:rsidR="00556B8F" w:rsidRPr="00C31DD2" w:rsidRDefault="00556B8F" w:rsidP="00C31DD2">
                  <w:pPr>
                    <w:pStyle w:val="SIText"/>
                  </w:pPr>
                  <w:r w:rsidRPr="004B4B2A">
                    <w:t>FDFOP2023A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05F540C3" w14:textId="77777777" w:rsidR="00556B8F" w:rsidRPr="00C31DD2" w:rsidRDefault="00556B8F" w:rsidP="00C31DD2">
                  <w:pPr>
                    <w:pStyle w:val="SIText"/>
                  </w:pPr>
                  <w:r w:rsidRPr="004B4B2A">
                    <w:t>Operate a packaging process</w:t>
                  </w:r>
                </w:p>
              </w:tc>
            </w:tr>
            <w:tr w:rsidR="00556B8F" w14:paraId="3496881D" w14:textId="77777777" w:rsidTr="00C31DD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3252D845" w14:textId="77777777" w:rsidR="00556B8F" w:rsidRPr="00C31DD2" w:rsidRDefault="00556B8F" w:rsidP="00C31DD2">
                  <w:pPr>
                    <w:pStyle w:val="SIText"/>
                  </w:pPr>
                  <w:r w:rsidRPr="004B4B2A">
                    <w:t>FDFTEC3001A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2F3F907B" w14:textId="77777777" w:rsidR="00556B8F" w:rsidRPr="00C31DD2" w:rsidRDefault="00556B8F" w:rsidP="00C31DD2">
                  <w:pPr>
                    <w:pStyle w:val="SIText"/>
                  </w:pPr>
                  <w:r w:rsidRPr="004B4B2A">
                    <w:t>Participate in a HACCP team*</w:t>
                  </w:r>
                </w:p>
              </w:tc>
            </w:tr>
            <w:tr w:rsidR="00556B8F" w14:paraId="307049D0" w14:textId="77777777" w:rsidTr="00C31DD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0DF09AAD" w14:textId="77777777" w:rsidR="00556B8F" w:rsidRPr="00C31DD2" w:rsidRDefault="00556B8F" w:rsidP="00C31DD2">
                  <w:pPr>
                    <w:pStyle w:val="SIText"/>
                  </w:pPr>
                  <w:r w:rsidRPr="004B4B2A">
                    <w:t>TLILIC2001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26AA607" w14:textId="77777777" w:rsidR="00556B8F" w:rsidRPr="00C31DD2" w:rsidRDefault="00556B8F" w:rsidP="00C31DD2">
                  <w:pPr>
                    <w:pStyle w:val="SIText"/>
                  </w:pPr>
                  <w:r w:rsidRPr="004B4B2A">
                    <w:t>Licence to operate a forklift truck</w:t>
                  </w:r>
                </w:p>
              </w:tc>
            </w:tr>
            <w:tr w:rsidR="00C373C4" w14:paraId="164F534E" w14:textId="77777777" w:rsidTr="00C31DD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869A9EC" w14:textId="7C3B8351" w:rsidR="00C373C4" w:rsidRPr="004B4B2A" w:rsidRDefault="00C373C4" w:rsidP="00C373C4">
                  <w:pPr>
                    <w:pStyle w:val="Temporarytext"/>
                  </w:pPr>
                  <w:commentRangeStart w:id="7"/>
                  <w:r>
                    <w:t>AHCBUS402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18A89456" w14:textId="1229AC2C" w:rsidR="00C373C4" w:rsidRPr="004B4B2A" w:rsidRDefault="00C373C4" w:rsidP="00C373C4">
                  <w:pPr>
                    <w:pStyle w:val="Temporarytext"/>
                  </w:pPr>
                  <w:r>
                    <w:t>Cost a project</w:t>
                  </w:r>
                  <w:commentRangeEnd w:id="7"/>
                  <w:r>
                    <w:rPr>
                      <w:rStyle w:val="CommentReference"/>
                      <w:lang w:eastAsia="en-AU"/>
                    </w:rPr>
                    <w:commentReference w:id="7"/>
                  </w:r>
                </w:p>
              </w:tc>
            </w:tr>
          </w:tbl>
          <w:p w14:paraId="5ECC8049" w14:textId="77777777" w:rsidR="005B119D" w:rsidRDefault="005B119D" w:rsidP="00894FBB">
            <w:pPr>
              <w:rPr>
                <w:lang w:eastAsia="en-US"/>
              </w:rPr>
            </w:pPr>
          </w:p>
          <w:p w14:paraId="6662548C" w14:textId="77777777" w:rsidR="005B119D" w:rsidRPr="004D2710" w:rsidRDefault="005B119D" w:rsidP="004D2710">
            <w:pPr>
              <w:pStyle w:val="SITextHeading2"/>
              <w:rPr>
                <w:b w:val="0"/>
              </w:rPr>
            </w:pPr>
            <w:r w:rsidRPr="004D2710">
              <w:t>Prerequisite requirements</w:t>
            </w:r>
          </w:p>
          <w:p w14:paraId="617071FD" w14:textId="77777777" w:rsidR="005B119D" w:rsidRDefault="005B119D" w:rsidP="008E7B69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6119"/>
            </w:tblGrid>
            <w:tr w:rsidR="005B119D" w14:paraId="4D8CF263" w14:textId="77777777" w:rsidTr="008846E4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D1E787" w14:textId="77777777" w:rsidR="005B119D" w:rsidRPr="004D2710" w:rsidRDefault="005B119D" w:rsidP="004D2710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AC001B" w14:textId="77777777" w:rsidR="005B119D" w:rsidRPr="004D2710" w:rsidRDefault="005B119D" w:rsidP="004D2710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5B119D" w14:paraId="722EE5C7" w14:textId="77777777" w:rsidTr="008846E4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B8CFE" w14:textId="77777777" w:rsidR="00C31DD2" w:rsidRPr="00C31DD2" w:rsidRDefault="00C31DD2" w:rsidP="00C31DD2">
                  <w:pPr>
                    <w:pStyle w:val="SIText"/>
                  </w:pPr>
                  <w:r w:rsidRPr="00C31DD2">
                    <w:t>FDFTEC3001A</w:t>
                  </w:r>
                  <w:r w:rsidRPr="00C31DD2">
                    <w:tab/>
                    <w:t>Participate in a HACCP team*</w:t>
                  </w:r>
                </w:p>
                <w:p w14:paraId="0E9CBBA0" w14:textId="77777777" w:rsidR="005B119D" w:rsidRPr="00D30BC5" w:rsidRDefault="005B119D" w:rsidP="00C31DD2">
                  <w:pPr>
                    <w:pStyle w:val="SIText"/>
                  </w:pP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6AA50" w14:textId="77777777" w:rsidR="005B119D" w:rsidRPr="00D30BC5" w:rsidRDefault="00C31DD2" w:rsidP="00D30BC5">
                  <w:pPr>
                    <w:pStyle w:val="SIText"/>
                  </w:pPr>
                  <w:r w:rsidRPr="00C31DD2">
                    <w:t>FDFFS2001A Implement the food safety program and procedures</w:t>
                  </w:r>
                </w:p>
                <w:p w14:paraId="1F5099F4" w14:textId="77777777" w:rsidR="005B119D" w:rsidRPr="00D30BC5" w:rsidRDefault="005B119D" w:rsidP="00D30BC5">
                  <w:pPr>
                    <w:pStyle w:val="SIText"/>
                  </w:pPr>
                </w:p>
              </w:tc>
            </w:tr>
          </w:tbl>
          <w:p w14:paraId="0C31EFB8" w14:textId="77777777" w:rsidR="005B119D" w:rsidRDefault="005B119D" w:rsidP="008E7B69"/>
        </w:tc>
      </w:tr>
    </w:tbl>
    <w:p w14:paraId="33D4BB53" w14:textId="77777777" w:rsidR="000D7BE6" w:rsidRDefault="000D7BE6"/>
    <w:p w14:paraId="03233998" w14:textId="77777777" w:rsidR="000D7BE6" w:rsidRDefault="000D7BE6">
      <w:pPr>
        <w:spacing w:after="200" w:line="276" w:lineRule="auto"/>
      </w:pPr>
      <w:r>
        <w:br w:type="page"/>
      </w:r>
    </w:p>
    <w:p w14:paraId="796538E8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5C7EA8" w:rsidRPr="00963A46" w14:paraId="2C2E8134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3B45216F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6620612F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79"/>
              <w:gridCol w:w="2128"/>
              <w:gridCol w:w="2692"/>
              <w:gridCol w:w="2829"/>
            </w:tblGrid>
            <w:tr w:rsidR="000C13F1" w:rsidRPr="00923720" w14:paraId="4A91CF20" w14:textId="77777777" w:rsidTr="008846E4">
              <w:trPr>
                <w:tblHeader/>
              </w:trPr>
              <w:tc>
                <w:tcPr>
                  <w:tcW w:w="1028" w:type="pct"/>
                </w:tcPr>
                <w:p w14:paraId="033D3B51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5F1953D6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69B22889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72CA00E9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0A913688" w14:textId="77777777" w:rsidTr="008846E4">
              <w:tc>
                <w:tcPr>
                  <w:tcW w:w="1028" w:type="pct"/>
                </w:tcPr>
                <w:p w14:paraId="56C3C86E" w14:textId="465C1B00" w:rsidR="000C13F1" w:rsidRPr="00923720" w:rsidRDefault="00693A70" w:rsidP="000C13F1">
                  <w:pPr>
                    <w:pStyle w:val="SIText"/>
                  </w:pPr>
                  <w:r>
                    <w:t xml:space="preserve">XXXX </w:t>
                  </w:r>
                  <w:r w:rsidRPr="00E62226">
                    <w:t>Certificate III in Beekeeping</w:t>
                  </w:r>
                </w:p>
              </w:tc>
              <w:tc>
                <w:tcPr>
                  <w:tcW w:w="1105" w:type="pct"/>
                </w:tcPr>
                <w:p w14:paraId="2FECFA94" w14:textId="09BDF528" w:rsidR="000C13F1" w:rsidRPr="00BC49BB" w:rsidRDefault="00E62226" w:rsidP="000C13F1">
                  <w:pPr>
                    <w:pStyle w:val="SIText"/>
                  </w:pPr>
                  <w:r w:rsidRPr="00E62226">
                    <w:t>HC32016 Certificate III in Beekeeping</w:t>
                  </w:r>
                </w:p>
              </w:tc>
              <w:tc>
                <w:tcPr>
                  <w:tcW w:w="1398" w:type="pct"/>
                </w:tcPr>
                <w:p w14:paraId="6D17CB8E" w14:textId="77777777" w:rsidR="000C13F1" w:rsidRDefault="00E62226" w:rsidP="00BE4777">
                  <w:pPr>
                    <w:pStyle w:val="SIText"/>
                  </w:pPr>
                  <w:r>
                    <w:t xml:space="preserve">Added additional Core and added or replaced </w:t>
                  </w:r>
                  <w:r w:rsidR="00BE4777">
                    <w:t>elective units.</w:t>
                  </w:r>
                </w:p>
                <w:p w14:paraId="3155D8B5" w14:textId="0DB5405F" w:rsidR="00BE4777" w:rsidRPr="00BC49BB" w:rsidRDefault="00BE4777" w:rsidP="00BE4777">
                  <w:pPr>
                    <w:pStyle w:val="SIText"/>
                  </w:pPr>
                  <w:r>
                    <w:t>Some units have also been recoded to reflect revised AQF</w:t>
                  </w:r>
                </w:p>
              </w:tc>
              <w:tc>
                <w:tcPr>
                  <w:tcW w:w="1469" w:type="pct"/>
                </w:tcPr>
                <w:p w14:paraId="73331A9F" w14:textId="52EA0E3D" w:rsidR="000C13F1" w:rsidRPr="00BC49BB" w:rsidRDefault="000C13F1" w:rsidP="000C13F1">
                  <w:pPr>
                    <w:pStyle w:val="SIText"/>
                  </w:pPr>
                  <w:commentRangeStart w:id="8"/>
                  <w:r>
                    <w:t>No equivalent qualification</w:t>
                  </w:r>
                  <w:commentRangeEnd w:id="8"/>
                  <w:r w:rsidR="00693A70">
                    <w:rPr>
                      <w:rStyle w:val="CommentReference"/>
                      <w:lang w:eastAsia="en-AU"/>
                    </w:rPr>
                    <w:commentReference w:id="8"/>
                  </w:r>
                </w:p>
              </w:tc>
            </w:tr>
          </w:tbl>
          <w:p w14:paraId="7FE5C11D" w14:textId="44E905BD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27E23075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0F1F718C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5E741F50" w14:textId="23085456" w:rsidR="000C13F1" w:rsidRDefault="000C13F1" w:rsidP="008E7B69">
            <w:r>
              <w:t>Companion Volume Implementation G</w:t>
            </w:r>
            <w:r w:rsidRPr="00A76C6C">
              <w:t>uides are found in VETNet</w:t>
            </w:r>
            <w:r w:rsidR="00151293">
              <w:t>:</w:t>
            </w:r>
            <w:r>
              <w:t xml:space="preserve"> </w:t>
            </w:r>
            <w:r w:rsidR="0085144E" w:rsidRPr="0085144E">
              <w:rPr>
                <w:lang w:eastAsia="en-US"/>
              </w:rPr>
              <w:t>https://vetnet.education.gov.au/Pages/TrainingDocs.aspx?q=c6399549-9c62-4a5e-bf1a-524b2322cf72</w:t>
            </w:r>
          </w:p>
        </w:tc>
      </w:tr>
    </w:tbl>
    <w:p w14:paraId="2B69BDAA" w14:textId="77777777" w:rsidR="00F1480E" w:rsidRDefault="00F1480E" w:rsidP="00F1480E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Ron Barrow" w:date="2017-10-25T04:18:00Z" w:initials="RB">
    <w:p w14:paraId="1C52A1EB" w14:textId="2C289D8D" w:rsidR="00BB4291" w:rsidRDefault="00BB4291">
      <w:pPr>
        <w:pStyle w:val="CommentText"/>
      </w:pPr>
      <w:r>
        <w:rPr>
          <w:rStyle w:val="CommentReference"/>
        </w:rPr>
        <w:annotationRef/>
      </w:r>
      <w:r>
        <w:t>New unit created from the AHCBEK201</w:t>
      </w:r>
      <w:r w:rsidR="007F3917">
        <w:t xml:space="preserve"> and made a core</w:t>
      </w:r>
    </w:p>
  </w:comment>
  <w:comment w:id="2" w:author="Ron Barrow" w:date="2017-10-27T09:09:00Z" w:initials="RB">
    <w:p w14:paraId="0374EC21" w14:textId="07A206A8" w:rsidR="00C373C4" w:rsidRDefault="00C373C4">
      <w:pPr>
        <w:pStyle w:val="CommentText"/>
      </w:pPr>
      <w:r>
        <w:rPr>
          <w:rStyle w:val="CommentReference"/>
        </w:rPr>
        <w:annotationRef/>
      </w:r>
      <w:r>
        <w:t>Additional units that might be considered as a result of feedback for some business units:</w:t>
      </w:r>
    </w:p>
    <w:p w14:paraId="3C4667F8" w14:textId="740F572D" w:rsidR="00856EB7" w:rsidRDefault="00856EB7">
      <w:pPr>
        <w:pStyle w:val="CommentText"/>
      </w:pPr>
      <w:r>
        <w:t>Level 3</w:t>
      </w:r>
    </w:p>
    <w:p w14:paraId="0F1DDC88" w14:textId="5B3B2985" w:rsidR="00C373C4" w:rsidRDefault="00856EB7">
      <w:pPr>
        <w:pStyle w:val="CommentText"/>
      </w:pPr>
      <w:r>
        <w:t xml:space="preserve">FNSACM301 </w:t>
      </w:r>
      <w:r w:rsidR="00C373C4">
        <w:t>Administer financial accounts</w:t>
      </w:r>
    </w:p>
    <w:p w14:paraId="07B4C06A" w14:textId="77777777" w:rsidR="00856EB7" w:rsidRDefault="00856EB7">
      <w:pPr>
        <w:pStyle w:val="CommentText"/>
      </w:pPr>
    </w:p>
    <w:p w14:paraId="47088228" w14:textId="77777777" w:rsidR="007D75FB" w:rsidRDefault="007D75FB" w:rsidP="007D75FB">
      <w:pPr>
        <w:pStyle w:val="CommentText"/>
      </w:pPr>
      <w:r>
        <w:t>AHCBUS402 Cost a project</w:t>
      </w:r>
    </w:p>
    <w:p w14:paraId="2B6BA86D" w14:textId="77777777" w:rsidR="00FC3855" w:rsidRDefault="007D75FB" w:rsidP="007D75FB">
      <w:pPr>
        <w:pStyle w:val="CommentText"/>
      </w:pPr>
      <w:r w:rsidRPr="00856EB7">
        <w:t>AHCBUS401</w:t>
      </w:r>
      <w:r>
        <w:t xml:space="preserve"> Administer finance, insurance and legal </w:t>
      </w:r>
      <w:r w:rsidR="00FC3855">
        <w:t xml:space="preserve">requirements </w:t>
      </w:r>
    </w:p>
    <w:p w14:paraId="6DE605D0" w14:textId="5C2919FD" w:rsidR="00C373C4" w:rsidRDefault="00C373C4" w:rsidP="007D75FB">
      <w:pPr>
        <w:pStyle w:val="CommentText"/>
      </w:pPr>
      <w:r>
        <w:t>BSBSMB402 Plan small business finances</w:t>
      </w:r>
    </w:p>
    <w:p w14:paraId="5D41EFC7" w14:textId="249D2A9E" w:rsidR="00C373C4" w:rsidRDefault="00C373C4">
      <w:pPr>
        <w:pStyle w:val="CommentText"/>
      </w:pPr>
      <w:r>
        <w:t>BSBSMB406 Manage small business finances</w:t>
      </w:r>
    </w:p>
    <w:p w14:paraId="7CFBA6CD" w14:textId="2C315BAB" w:rsidR="00C373C4" w:rsidRDefault="00C373C4">
      <w:pPr>
        <w:pStyle w:val="CommentText"/>
      </w:pPr>
    </w:p>
    <w:p w14:paraId="5D3AF3F1" w14:textId="2719D660" w:rsidR="00C373C4" w:rsidRDefault="00C373C4">
      <w:pPr>
        <w:pStyle w:val="CommentText"/>
      </w:pPr>
      <w:r>
        <w:t>Any one of these units are currently available through the import rule in the packaging rules.</w:t>
      </w:r>
    </w:p>
    <w:p w14:paraId="2541D6FA" w14:textId="2FD6E830" w:rsidR="00C373C4" w:rsidRDefault="00C373C4">
      <w:pPr>
        <w:pStyle w:val="CommentText"/>
      </w:pPr>
    </w:p>
  </w:comment>
  <w:comment w:id="3" w:author="Ron Barrow" w:date="2017-10-25T04:32:00Z" w:initials="RB">
    <w:p w14:paraId="291A6766" w14:textId="77777777" w:rsidR="00556B8F" w:rsidRDefault="00556B8F">
      <w:pPr>
        <w:pStyle w:val="CommentText"/>
      </w:pPr>
      <w:r>
        <w:rPr>
          <w:rStyle w:val="CommentReference"/>
        </w:rPr>
        <w:annotationRef/>
      </w:r>
      <w:r>
        <w:t>Recoded to lower AQF level</w:t>
      </w:r>
    </w:p>
  </w:comment>
  <w:comment w:id="4" w:author="Ron Barrow" w:date="2017-10-25T04:32:00Z" w:initials="RB">
    <w:p w14:paraId="74FD8247" w14:textId="77777777" w:rsidR="00556B8F" w:rsidRDefault="00556B8F">
      <w:pPr>
        <w:pStyle w:val="CommentText"/>
      </w:pPr>
      <w:r>
        <w:rPr>
          <w:rStyle w:val="CommentReference"/>
        </w:rPr>
        <w:annotationRef/>
      </w:r>
      <w:r>
        <w:t>Recoded to lower AQF level</w:t>
      </w:r>
    </w:p>
  </w:comment>
  <w:comment w:id="5" w:author="Ron Barrow" w:date="2017-10-25T04:33:00Z" w:initials="RB">
    <w:p w14:paraId="3C7BCFE9" w14:textId="77777777" w:rsidR="00556B8F" w:rsidRDefault="00556B8F">
      <w:pPr>
        <w:pStyle w:val="CommentText"/>
      </w:pPr>
      <w:r>
        <w:rPr>
          <w:rStyle w:val="CommentReference"/>
        </w:rPr>
        <w:annotationRef/>
      </w:r>
      <w:r>
        <w:t>Recoded to lower AQF level</w:t>
      </w:r>
    </w:p>
  </w:comment>
  <w:comment w:id="6" w:author="Ron Barrow" w:date="2017-10-25T04:43:00Z" w:initials="RB">
    <w:p w14:paraId="6B70293B" w14:textId="77777777" w:rsidR="00BE4777" w:rsidRDefault="00BE4777">
      <w:pPr>
        <w:pStyle w:val="CommentText"/>
      </w:pPr>
      <w:r>
        <w:rPr>
          <w:rStyle w:val="CommentReference"/>
        </w:rPr>
        <w:annotationRef/>
      </w:r>
      <w:r>
        <w:t>May be replaced by a BSB alternative unit.</w:t>
      </w:r>
    </w:p>
    <w:p w14:paraId="29AD7857" w14:textId="77777777" w:rsidR="00BE4777" w:rsidRDefault="00BE4777">
      <w:pPr>
        <w:pStyle w:val="CommentText"/>
      </w:pPr>
      <w:r w:rsidRPr="00BE4777">
        <w:t>BSBFLM312 - Contribute t</w:t>
      </w:r>
      <w:r>
        <w:t>o team effectiveness</w:t>
      </w:r>
    </w:p>
    <w:p w14:paraId="4764485F" w14:textId="218941C9" w:rsidR="00BE4777" w:rsidRDefault="00BE4777">
      <w:pPr>
        <w:pStyle w:val="CommentText"/>
      </w:pPr>
    </w:p>
  </w:comment>
  <w:comment w:id="7" w:author="Ron Barrow" w:date="2017-10-27T09:13:00Z" w:initials="RB">
    <w:p w14:paraId="63BEBD45" w14:textId="6C5E011E" w:rsidR="00C373C4" w:rsidRDefault="00C373C4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Possible addition to the electives table. </w:t>
      </w:r>
      <w:r w:rsidR="00FC3855">
        <w:rPr>
          <w:rStyle w:val="CommentReference"/>
        </w:rPr>
        <w:t>Although it c</w:t>
      </w:r>
      <w:r>
        <w:rPr>
          <w:rStyle w:val="CommentReference"/>
        </w:rPr>
        <w:t>an be imported unit through packaging rules.</w:t>
      </w:r>
    </w:p>
  </w:comment>
  <w:comment w:id="8" w:author="Ron Barrow" w:date="2017-10-26T09:44:00Z" w:initials="RB">
    <w:p w14:paraId="56849AD4" w14:textId="529D7F21" w:rsidR="00693A70" w:rsidRDefault="00693A70">
      <w:pPr>
        <w:pStyle w:val="CommentText"/>
      </w:pPr>
      <w:r>
        <w:rPr>
          <w:rStyle w:val="CommentReference"/>
        </w:rPr>
        <w:annotationRef/>
      </w:r>
      <w:r>
        <w:t>Note equivalency due to changes in core.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C52A1EB" w15:done="0"/>
  <w15:commentEx w15:paraId="2541D6FA" w15:done="0"/>
  <w15:commentEx w15:paraId="291A6766" w15:done="0"/>
  <w15:commentEx w15:paraId="74FD8247" w15:done="0"/>
  <w15:commentEx w15:paraId="3C7BCFE9" w15:done="0"/>
  <w15:commentEx w15:paraId="4764485F" w15:done="0"/>
  <w15:commentEx w15:paraId="63BEBD45" w15:done="0"/>
  <w15:commentEx w15:paraId="56849AD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AFA8B" w14:textId="77777777" w:rsidR="00BB4291" w:rsidRDefault="00BB4291" w:rsidP="00BF3F0A">
      <w:r>
        <w:separator/>
      </w:r>
    </w:p>
    <w:p w14:paraId="4BBA5EEB" w14:textId="77777777" w:rsidR="00BB4291" w:rsidRDefault="00BB4291"/>
  </w:endnote>
  <w:endnote w:type="continuationSeparator" w:id="0">
    <w:p w14:paraId="4B805EA0" w14:textId="77777777" w:rsidR="00BB4291" w:rsidRDefault="00BB4291" w:rsidP="00BF3F0A">
      <w:r>
        <w:continuationSeparator/>
      </w:r>
    </w:p>
    <w:p w14:paraId="16BAFF10" w14:textId="77777777" w:rsidR="00BB4291" w:rsidRDefault="00BB42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A5F772" w14:textId="084C626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3901">
          <w:rPr>
            <w:noProof/>
          </w:rPr>
          <w:t>1</w:t>
        </w:r>
        <w:r>
          <w:rPr>
            <w:noProof/>
          </w:rPr>
          <w:fldChar w:fldCharType="end"/>
        </w:r>
      </w:p>
      <w:p w14:paraId="10128850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E246B1">
          <w:rPr>
            <w:rFonts w:cs="Arial"/>
            <w:sz w:val="18"/>
            <w:szCs w:val="18"/>
          </w:rPr>
          <w:t>11 July 2017</w:t>
        </w:r>
      </w:p>
    </w:sdtContent>
  </w:sdt>
  <w:p w14:paraId="32042BD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93983" w14:textId="77777777" w:rsidR="00BB4291" w:rsidRDefault="00BB4291" w:rsidP="00BF3F0A">
      <w:r>
        <w:separator/>
      </w:r>
    </w:p>
    <w:p w14:paraId="39704D80" w14:textId="77777777" w:rsidR="00BB4291" w:rsidRDefault="00BB4291"/>
  </w:footnote>
  <w:footnote w:type="continuationSeparator" w:id="0">
    <w:p w14:paraId="2D7646D2" w14:textId="77777777" w:rsidR="00BB4291" w:rsidRDefault="00BB4291" w:rsidP="00BF3F0A">
      <w:r>
        <w:continuationSeparator/>
      </w:r>
    </w:p>
    <w:p w14:paraId="2D87AC6C" w14:textId="77777777" w:rsidR="00BB4291" w:rsidRDefault="00BB42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B4B5F" w14:textId="548C6B75" w:rsidR="009C2650" w:rsidRDefault="009A17D9" w:rsidP="00F07C48">
    <w:pPr>
      <w:pStyle w:val="SIText"/>
    </w:pPr>
    <w:r w:rsidRPr="009A17D9">
      <w:t>AHC32016</w:t>
    </w:r>
    <w:r>
      <w:t xml:space="preserve"> </w:t>
    </w:r>
    <w:r w:rsidRPr="009A17D9">
      <w:t>Certificate III in Beekeeping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LNDfj/WNVOb8hIdf3wAiNiZiAe568zq0K6/M97/cL2vqaS3BGhCeOrqGwr+7FtaisWTJoklMkg1AIhHt0FDKhQ==" w:salt="jb9Fa8P4fXkH1kGXuYIyGA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291"/>
    <w:rsid w:val="000014B9"/>
    <w:rsid w:val="00005A15"/>
    <w:rsid w:val="0001108F"/>
    <w:rsid w:val="000115E2"/>
    <w:rsid w:val="0001296A"/>
    <w:rsid w:val="00016803"/>
    <w:rsid w:val="00017C6F"/>
    <w:rsid w:val="00023992"/>
    <w:rsid w:val="00041E59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293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1BE6"/>
    <w:rsid w:val="00321C7C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4127E3"/>
    <w:rsid w:val="00423D30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427C8"/>
    <w:rsid w:val="005446D1"/>
    <w:rsid w:val="00556B8F"/>
    <w:rsid w:val="00556C4C"/>
    <w:rsid w:val="00557369"/>
    <w:rsid w:val="00561F08"/>
    <w:rsid w:val="005708EB"/>
    <w:rsid w:val="00575BC6"/>
    <w:rsid w:val="00576484"/>
    <w:rsid w:val="00583902"/>
    <w:rsid w:val="00595394"/>
    <w:rsid w:val="005A3AA5"/>
    <w:rsid w:val="005A6C9C"/>
    <w:rsid w:val="005A74DC"/>
    <w:rsid w:val="005B119D"/>
    <w:rsid w:val="005B5146"/>
    <w:rsid w:val="005C2C3A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3A70"/>
    <w:rsid w:val="006969D9"/>
    <w:rsid w:val="006A2B68"/>
    <w:rsid w:val="006B19B1"/>
    <w:rsid w:val="006C2F32"/>
    <w:rsid w:val="006D4448"/>
    <w:rsid w:val="006E2C4D"/>
    <w:rsid w:val="006F3901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0C15"/>
    <w:rsid w:val="00771B60"/>
    <w:rsid w:val="00781D77"/>
    <w:rsid w:val="007860B7"/>
    <w:rsid w:val="00786DC8"/>
    <w:rsid w:val="007A1149"/>
    <w:rsid w:val="007D5A78"/>
    <w:rsid w:val="007D75FB"/>
    <w:rsid w:val="007E3BD1"/>
    <w:rsid w:val="007F1563"/>
    <w:rsid w:val="007F3917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144E"/>
    <w:rsid w:val="008545EB"/>
    <w:rsid w:val="00856837"/>
    <w:rsid w:val="00856EB7"/>
    <w:rsid w:val="00865011"/>
    <w:rsid w:val="00883C6C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80B80"/>
    <w:rsid w:val="0098725E"/>
    <w:rsid w:val="009A17D9"/>
    <w:rsid w:val="009A590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476B"/>
    <w:rsid w:val="00A6651B"/>
    <w:rsid w:val="00A76C6C"/>
    <w:rsid w:val="00A772D9"/>
    <w:rsid w:val="00A92DD1"/>
    <w:rsid w:val="00AA5338"/>
    <w:rsid w:val="00AB1B8E"/>
    <w:rsid w:val="00AC0696"/>
    <w:rsid w:val="00AC4C98"/>
    <w:rsid w:val="00AC5F6B"/>
    <w:rsid w:val="00AD3896"/>
    <w:rsid w:val="00AD5B47"/>
    <w:rsid w:val="00AD7660"/>
    <w:rsid w:val="00AE1ED9"/>
    <w:rsid w:val="00AE32CB"/>
    <w:rsid w:val="00AF3957"/>
    <w:rsid w:val="00B00CB2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B4291"/>
    <w:rsid w:val="00BC5075"/>
    <w:rsid w:val="00BD3B0F"/>
    <w:rsid w:val="00BE4777"/>
    <w:rsid w:val="00BF1D4C"/>
    <w:rsid w:val="00BF3F0A"/>
    <w:rsid w:val="00C143C3"/>
    <w:rsid w:val="00C1739B"/>
    <w:rsid w:val="00C26067"/>
    <w:rsid w:val="00C30A29"/>
    <w:rsid w:val="00C317DC"/>
    <w:rsid w:val="00C31DD2"/>
    <w:rsid w:val="00C373C4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063E"/>
    <w:rsid w:val="00DC1D69"/>
    <w:rsid w:val="00DC5A3A"/>
    <w:rsid w:val="00E048B1"/>
    <w:rsid w:val="00E238E6"/>
    <w:rsid w:val="00E246B1"/>
    <w:rsid w:val="00E35064"/>
    <w:rsid w:val="00E438C3"/>
    <w:rsid w:val="00E501F0"/>
    <w:rsid w:val="00E61D5D"/>
    <w:rsid w:val="00E62226"/>
    <w:rsid w:val="00E91BFF"/>
    <w:rsid w:val="00E92933"/>
    <w:rsid w:val="00EA3B97"/>
    <w:rsid w:val="00EB0AA4"/>
    <w:rsid w:val="00EB5C88"/>
    <w:rsid w:val="00EC0469"/>
    <w:rsid w:val="00EF01F8"/>
    <w:rsid w:val="00EF40EF"/>
    <w:rsid w:val="00F07C48"/>
    <w:rsid w:val="00F102A6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54A8"/>
    <w:rsid w:val="00F76CC6"/>
    <w:rsid w:val="00FC3855"/>
    <w:rsid w:val="00FE0282"/>
    <w:rsid w:val="00FE0F66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D4C0D05"/>
  <w15:docId w15:val="{E22C078A-C6E5-4373-82B8-E092459E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2A6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basedOn w:val="SIText"/>
    <w:qFormat/>
    <w:rsid w:val="00F07C48"/>
    <w:rPr>
      <w:color w:val="FF0000"/>
      <w:sz w:val="22"/>
    </w:rPr>
  </w:style>
  <w:style w:type="paragraph" w:styleId="BodyText">
    <w:name w:val="Body Text"/>
    <w:basedOn w:val="Normal"/>
    <w:link w:val="BodyTextChar"/>
    <w:rsid w:val="00BB4291"/>
    <w:pPr>
      <w:keepNext/>
      <w:keepLines/>
      <w:spacing w:before="120" w:after="120"/>
      <w:contextualSpacing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BB4291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qFormat/>
    <w:rsid w:val="00C31DD2"/>
    <w:rPr>
      <w:i/>
    </w:rPr>
  </w:style>
  <w:style w:type="paragraph" w:styleId="Header">
    <w:name w:val="header"/>
    <w:basedOn w:val="Normal"/>
    <w:link w:val="HeaderChar"/>
    <w:uiPriority w:val="99"/>
    <w:unhideWhenUsed/>
    <w:rsid w:val="009A17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7D9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9A17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7D9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3877F7562BB4AB77141072D77E311" ma:contentTypeVersion="" ma:contentTypeDescription="Create a new document." ma:contentTypeScope="" ma:versionID="19c93f43b2cbf89a6b4044703ba270a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842A39-1EA7-48B7-97DF-AA271E5B7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033F92C-0F61-4FF9-AA4F-B4A6EA7ED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43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Ron Barrow</dc:creator>
  <cp:lastModifiedBy>Tom Vassallo</cp:lastModifiedBy>
  <cp:revision>15</cp:revision>
  <cp:lastPrinted>2017-10-30T22:51:00Z</cp:lastPrinted>
  <dcterms:created xsi:type="dcterms:W3CDTF">2017-10-25T22:45:00Z</dcterms:created>
  <dcterms:modified xsi:type="dcterms:W3CDTF">2017-10-31T00:03:00Z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0x010100C9F3877F7562BB4AB77141072D77E311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