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D165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4FF2DCE" w14:textId="77777777" w:rsidTr="00146EEC">
        <w:tc>
          <w:tcPr>
            <w:tcW w:w="2689" w:type="dxa"/>
          </w:tcPr>
          <w:p w14:paraId="248ECDF7" w14:textId="77777777" w:rsidR="00F1480E" w:rsidRPr="000754EC" w:rsidRDefault="00830267" w:rsidP="000754EC">
            <w:pPr>
              <w:pStyle w:val="SIText-Bold"/>
            </w:pPr>
            <w:r w:rsidRPr="00A326C2">
              <w:t>Release</w:t>
            </w:r>
          </w:p>
        </w:tc>
        <w:tc>
          <w:tcPr>
            <w:tcW w:w="6939" w:type="dxa"/>
          </w:tcPr>
          <w:p w14:paraId="158045B7" w14:textId="77777777" w:rsidR="00F1480E" w:rsidRPr="000754EC" w:rsidRDefault="00830267" w:rsidP="000754EC">
            <w:pPr>
              <w:pStyle w:val="SIText-Bold"/>
            </w:pPr>
            <w:r w:rsidRPr="00A326C2">
              <w:t>Comments</w:t>
            </w:r>
          </w:p>
        </w:tc>
      </w:tr>
      <w:tr w:rsidR="00FD6D39" w14:paraId="48D26FF2" w14:textId="77777777" w:rsidTr="00146EEC">
        <w:tc>
          <w:tcPr>
            <w:tcW w:w="2689" w:type="dxa"/>
          </w:tcPr>
          <w:p w14:paraId="7C8D3E1B" w14:textId="77777777" w:rsidR="00FD6D39" w:rsidRPr="00FD6D39" w:rsidRDefault="00FD6D39" w:rsidP="00FD6D39">
            <w:pPr>
              <w:pStyle w:val="SIText"/>
            </w:pPr>
            <w:r w:rsidRPr="00FD6D39">
              <w:t>Release 1</w:t>
            </w:r>
          </w:p>
        </w:tc>
        <w:tc>
          <w:tcPr>
            <w:tcW w:w="6939" w:type="dxa"/>
          </w:tcPr>
          <w:p w14:paraId="51947ED4" w14:textId="77777777" w:rsidR="00FD6D39" w:rsidRPr="00FD6D39" w:rsidRDefault="00FD6D39" w:rsidP="00FD6D39">
            <w:r w:rsidRPr="00FD6D39">
              <w:t>This version released with RGR Racing Training Package Version 1.0.</w:t>
            </w:r>
          </w:p>
        </w:tc>
      </w:tr>
    </w:tbl>
    <w:p w14:paraId="4C1D64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D6D39" w:rsidRPr="00963A46" w14:paraId="2089451B" w14:textId="77777777" w:rsidTr="00CA2922">
        <w:trPr>
          <w:tblHeader/>
        </w:trPr>
        <w:tc>
          <w:tcPr>
            <w:tcW w:w="1396" w:type="pct"/>
            <w:shd w:val="clear" w:color="auto" w:fill="auto"/>
          </w:tcPr>
          <w:p w14:paraId="1E95A3A5" w14:textId="77777777" w:rsidR="00FD6D39" w:rsidRPr="00FD6D39" w:rsidRDefault="00FD6D39" w:rsidP="00FD6D39">
            <w:pPr>
              <w:pStyle w:val="SIUNITCODE"/>
            </w:pPr>
            <w:r w:rsidRPr="00FD6D39">
              <w:t>RGRTRK303</w:t>
            </w:r>
          </w:p>
        </w:tc>
        <w:tc>
          <w:tcPr>
            <w:tcW w:w="3604" w:type="pct"/>
            <w:shd w:val="clear" w:color="auto" w:fill="auto"/>
          </w:tcPr>
          <w:p w14:paraId="6DB3A9E2" w14:textId="77777777" w:rsidR="00FD6D39" w:rsidRPr="00FD6D39" w:rsidRDefault="00FD6D39" w:rsidP="00FD6D39">
            <w:pPr>
              <w:pStyle w:val="SIUnittitle"/>
            </w:pPr>
            <w:r w:rsidRPr="00FD6D39">
              <w:t>Provide emergency animal assistance</w:t>
            </w:r>
          </w:p>
        </w:tc>
      </w:tr>
      <w:tr w:rsidR="00F1480E" w:rsidRPr="00963A46" w14:paraId="0F6FEBD3" w14:textId="77777777" w:rsidTr="00CA2922">
        <w:tc>
          <w:tcPr>
            <w:tcW w:w="1396" w:type="pct"/>
            <w:shd w:val="clear" w:color="auto" w:fill="auto"/>
          </w:tcPr>
          <w:p w14:paraId="4D2CD5FA" w14:textId="77777777" w:rsidR="00F1480E" w:rsidRPr="000754EC" w:rsidRDefault="00FD557D" w:rsidP="000754EC">
            <w:pPr>
              <w:pStyle w:val="SIHeading2"/>
            </w:pPr>
            <w:r w:rsidRPr="00FD557D">
              <w:t>Application</w:t>
            </w:r>
          </w:p>
          <w:p w14:paraId="4C19C85D" w14:textId="77777777" w:rsidR="00FD557D" w:rsidRPr="00923720" w:rsidRDefault="00FD557D" w:rsidP="000754EC">
            <w:pPr>
              <w:pStyle w:val="SIHeading2"/>
            </w:pPr>
          </w:p>
        </w:tc>
        <w:tc>
          <w:tcPr>
            <w:tcW w:w="3604" w:type="pct"/>
            <w:shd w:val="clear" w:color="auto" w:fill="auto"/>
          </w:tcPr>
          <w:p w14:paraId="14286AE2" w14:textId="77777777" w:rsidR="00FD6D39" w:rsidRDefault="00FD6D39" w:rsidP="00FD6D39">
            <w:pPr>
              <w:pStyle w:val="SIText"/>
            </w:pPr>
            <w:r w:rsidRPr="00FD6D39">
              <w:t>This unit of competency describes the skills and knowledge required to provide emergency animal assistance, including managing the incident scene, assisting personnel at the scene, using safe greyhound or horse handling techniques; and transporting the injured or deceased animal from the scene.</w:t>
            </w:r>
          </w:p>
          <w:p w14:paraId="6D99246F" w14:textId="77777777" w:rsidR="00FD6D39" w:rsidRPr="00FD6D39" w:rsidRDefault="00FD6D39" w:rsidP="00FD6D39">
            <w:pPr>
              <w:pStyle w:val="SIText"/>
            </w:pPr>
          </w:p>
          <w:p w14:paraId="2717A957" w14:textId="77777777" w:rsidR="00FD6D39" w:rsidRDefault="00FD6D39" w:rsidP="00FD6D39">
            <w:pPr>
              <w:pStyle w:val="SIText"/>
            </w:pPr>
            <w:r w:rsidRPr="00FD6D39">
              <w:t xml:space="preserve">The unit applies to individuals who work in greyhound, harness or thoroughbred codes of the racing industry using specialised knowledge and organisational skills to manage racing incidents with animals during track work, barrier trials and race meetings. </w:t>
            </w:r>
          </w:p>
          <w:p w14:paraId="51C8418D" w14:textId="77777777" w:rsidR="00FD6D39" w:rsidRPr="00FD6D39" w:rsidRDefault="00FD6D39" w:rsidP="00FD6D39">
            <w:pPr>
              <w:pStyle w:val="SIText"/>
            </w:pPr>
          </w:p>
          <w:p w14:paraId="4638E32C" w14:textId="6F9DAF64" w:rsidR="00F1480E" w:rsidRPr="000754EC" w:rsidRDefault="00FD6D39" w:rsidP="00340E00">
            <w:pPr>
              <w:pStyle w:val="SIText"/>
            </w:pPr>
            <w:r w:rsidRPr="00FD6D39">
              <w:t>No licensing, legislative, regulatory or certification requirements apply to this unit at the time of publication.</w:t>
            </w:r>
            <w:r w:rsidRPr="00FD6D39" w:rsidDel="002D2A4D">
              <w:t xml:space="preserve"> </w:t>
            </w:r>
          </w:p>
        </w:tc>
      </w:tr>
      <w:tr w:rsidR="00F1480E" w:rsidRPr="00963A46" w14:paraId="5F1727D5" w14:textId="77777777" w:rsidTr="00CA2922">
        <w:tc>
          <w:tcPr>
            <w:tcW w:w="1396" w:type="pct"/>
            <w:shd w:val="clear" w:color="auto" w:fill="auto"/>
          </w:tcPr>
          <w:p w14:paraId="53B6B326" w14:textId="77777777" w:rsidR="00F1480E" w:rsidRPr="000754EC" w:rsidRDefault="00FD557D" w:rsidP="000754EC">
            <w:pPr>
              <w:pStyle w:val="SIHeading2"/>
            </w:pPr>
            <w:r w:rsidRPr="00923720">
              <w:t>Prerequisite Unit</w:t>
            </w:r>
          </w:p>
        </w:tc>
        <w:tc>
          <w:tcPr>
            <w:tcW w:w="3604" w:type="pct"/>
            <w:shd w:val="clear" w:color="auto" w:fill="auto"/>
          </w:tcPr>
          <w:p w14:paraId="2303AD2C" w14:textId="77777777" w:rsidR="00F1480E" w:rsidRPr="000754EC" w:rsidRDefault="00F1480E" w:rsidP="00FD6D39">
            <w:pPr>
              <w:pStyle w:val="SIText"/>
            </w:pPr>
            <w:r w:rsidRPr="008908DE">
              <w:t>Ni</w:t>
            </w:r>
            <w:r w:rsidR="00FD6D39">
              <w:t>l</w:t>
            </w:r>
          </w:p>
        </w:tc>
      </w:tr>
      <w:tr w:rsidR="00F1480E" w:rsidRPr="00963A46" w14:paraId="6FC93B07" w14:textId="77777777" w:rsidTr="00CA2922">
        <w:tc>
          <w:tcPr>
            <w:tcW w:w="1396" w:type="pct"/>
            <w:shd w:val="clear" w:color="auto" w:fill="auto"/>
          </w:tcPr>
          <w:p w14:paraId="165FEEB9" w14:textId="77777777" w:rsidR="00F1480E" w:rsidRPr="000754EC" w:rsidRDefault="00FD557D" w:rsidP="000754EC">
            <w:pPr>
              <w:pStyle w:val="SIHeading2"/>
            </w:pPr>
            <w:r w:rsidRPr="00923720">
              <w:t>Unit Sector</w:t>
            </w:r>
          </w:p>
        </w:tc>
        <w:tc>
          <w:tcPr>
            <w:tcW w:w="3604" w:type="pct"/>
            <w:shd w:val="clear" w:color="auto" w:fill="auto"/>
          </w:tcPr>
          <w:p w14:paraId="7955E899" w14:textId="77777777" w:rsidR="00F1480E" w:rsidRPr="000754EC" w:rsidRDefault="00FD6D39" w:rsidP="000754EC">
            <w:pPr>
              <w:pStyle w:val="SIText"/>
            </w:pPr>
            <w:r w:rsidRPr="00FD6D39">
              <w:t>Track management (TRK)</w:t>
            </w:r>
          </w:p>
        </w:tc>
      </w:tr>
    </w:tbl>
    <w:p w14:paraId="15EA68B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6AB4B9" w14:textId="77777777" w:rsidTr="00CA2922">
        <w:trPr>
          <w:cantSplit/>
          <w:tblHeader/>
        </w:trPr>
        <w:tc>
          <w:tcPr>
            <w:tcW w:w="1396" w:type="pct"/>
            <w:tcBorders>
              <w:bottom w:val="single" w:sz="4" w:space="0" w:color="C0C0C0"/>
            </w:tcBorders>
            <w:shd w:val="clear" w:color="auto" w:fill="auto"/>
          </w:tcPr>
          <w:p w14:paraId="5CC000F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CF2887B" w14:textId="77777777" w:rsidR="00F1480E" w:rsidRPr="000754EC" w:rsidRDefault="00FD557D" w:rsidP="000754EC">
            <w:pPr>
              <w:pStyle w:val="SIHeading2"/>
            </w:pPr>
            <w:r w:rsidRPr="00923720">
              <w:t>Performance Criteria</w:t>
            </w:r>
          </w:p>
        </w:tc>
      </w:tr>
      <w:tr w:rsidR="00F1480E" w:rsidRPr="00963A46" w14:paraId="7C4EE992" w14:textId="77777777" w:rsidTr="00CA2922">
        <w:trPr>
          <w:cantSplit/>
          <w:tblHeader/>
        </w:trPr>
        <w:tc>
          <w:tcPr>
            <w:tcW w:w="1396" w:type="pct"/>
            <w:tcBorders>
              <w:top w:val="single" w:sz="4" w:space="0" w:color="C0C0C0"/>
            </w:tcBorders>
            <w:shd w:val="clear" w:color="auto" w:fill="auto"/>
          </w:tcPr>
          <w:p w14:paraId="0BA3CF1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4D3DF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D6D39" w:rsidRPr="00963A46" w14:paraId="4049F84D" w14:textId="77777777" w:rsidTr="00CA2922">
        <w:trPr>
          <w:cantSplit/>
        </w:trPr>
        <w:tc>
          <w:tcPr>
            <w:tcW w:w="1396" w:type="pct"/>
            <w:shd w:val="clear" w:color="auto" w:fill="auto"/>
          </w:tcPr>
          <w:p w14:paraId="7A6372C2" w14:textId="77777777" w:rsidR="00FD6D39" w:rsidRPr="00FD6D39" w:rsidRDefault="00FD6D39" w:rsidP="00FD6D39">
            <w:r w:rsidRPr="00FD6D39">
              <w:t>1. Provide assistance at incident scene</w:t>
            </w:r>
          </w:p>
        </w:tc>
        <w:tc>
          <w:tcPr>
            <w:tcW w:w="3604" w:type="pct"/>
            <w:shd w:val="clear" w:color="auto" w:fill="auto"/>
          </w:tcPr>
          <w:p w14:paraId="54366BE5" w14:textId="77777777" w:rsidR="00FD6D39" w:rsidRPr="00FD6D39" w:rsidRDefault="00FD6D39" w:rsidP="00FD6D39">
            <w:r w:rsidRPr="00FD6D39">
              <w:t>1.1 Contact veterinarian, steward and other specialists when animal emergency occurs</w:t>
            </w:r>
          </w:p>
          <w:p w14:paraId="46D60DED" w14:textId="77777777" w:rsidR="00FD6D39" w:rsidRPr="00FD6D39" w:rsidRDefault="00FD6D39" w:rsidP="00FD6D39">
            <w:r w:rsidRPr="00FD6D39">
              <w:t>1.2 Provide assistance to supervising personnel who are treating or assessing the animal</w:t>
            </w:r>
          </w:p>
          <w:p w14:paraId="1CE11FDB" w14:textId="0F5E8797" w:rsidR="00FD6D39" w:rsidRPr="00FD6D39" w:rsidRDefault="00FD6D39" w:rsidP="00FD6D39">
            <w:r w:rsidRPr="00FD6D39">
              <w:t xml:space="preserve">1.3 Identify hazards, assess risks and select appropriate personal protective equipment </w:t>
            </w:r>
            <w:r>
              <w:t xml:space="preserve">(PPE) and </w:t>
            </w:r>
            <w:r w:rsidRPr="00FD6D39">
              <w:t>procedures to avoid injury to personnel or animals</w:t>
            </w:r>
          </w:p>
          <w:p w14:paraId="038FD779" w14:textId="77777777" w:rsidR="00FD6D39" w:rsidRPr="00FD6D39" w:rsidRDefault="00FD6D39" w:rsidP="00FD6D39">
            <w:r w:rsidRPr="00FD6D39">
              <w:t>1.4 Apply basic methods of restraint to animal under veterinary or specialist supervision</w:t>
            </w:r>
          </w:p>
        </w:tc>
      </w:tr>
      <w:tr w:rsidR="00FD6D39" w:rsidRPr="00963A46" w14:paraId="4662C32D" w14:textId="77777777" w:rsidTr="00CA2922">
        <w:trPr>
          <w:cantSplit/>
        </w:trPr>
        <w:tc>
          <w:tcPr>
            <w:tcW w:w="1396" w:type="pct"/>
            <w:shd w:val="clear" w:color="auto" w:fill="auto"/>
          </w:tcPr>
          <w:p w14:paraId="70C7766A" w14:textId="77777777" w:rsidR="00FD6D39" w:rsidRPr="00FD6D39" w:rsidRDefault="00FD6D39" w:rsidP="00FD6D39">
            <w:r w:rsidRPr="00FD6D39">
              <w:t>2 Manage incident scene</w:t>
            </w:r>
          </w:p>
        </w:tc>
        <w:tc>
          <w:tcPr>
            <w:tcW w:w="3604" w:type="pct"/>
            <w:shd w:val="clear" w:color="auto" w:fill="auto"/>
          </w:tcPr>
          <w:p w14:paraId="2F16B58C" w14:textId="77777777" w:rsidR="00FD6D39" w:rsidRPr="00FD6D39" w:rsidRDefault="00FD6D39" w:rsidP="00FD6D39">
            <w:r w:rsidRPr="00FD6D39">
              <w:t>2.1 Collect and install privacy screens according to workplace procedures</w:t>
            </w:r>
          </w:p>
          <w:p w14:paraId="153F8B36" w14:textId="77777777" w:rsidR="00FD6D39" w:rsidRPr="00FD6D39" w:rsidRDefault="00FD6D39" w:rsidP="00FD6D39">
            <w:r w:rsidRPr="00FD6D39">
              <w:t>2.2 Allocate staff members to restrict public access to incident area</w:t>
            </w:r>
          </w:p>
          <w:p w14:paraId="41CC57CE" w14:textId="77777777" w:rsidR="00FD6D39" w:rsidRPr="00FD6D39" w:rsidRDefault="00FD6D39" w:rsidP="00FD6D39">
            <w:r w:rsidRPr="00FD6D39">
              <w:t>2.3 Give consideration to the distress of those associated with the injured animal and of the general public in the management of incident</w:t>
            </w:r>
          </w:p>
          <w:p w14:paraId="575154B9" w14:textId="77777777" w:rsidR="00FD6D39" w:rsidRPr="00FD6D39" w:rsidRDefault="00FD6D39" w:rsidP="00FD6D39">
            <w:r w:rsidRPr="00FD6D39">
              <w:t>2.4 Use discretion in the handling of a deceased animal</w:t>
            </w:r>
          </w:p>
          <w:p w14:paraId="662C23B5" w14:textId="77777777" w:rsidR="00FD6D39" w:rsidRPr="00FD6D39" w:rsidRDefault="00FD6D39" w:rsidP="00FD6D39">
            <w:r w:rsidRPr="00FD6D39">
              <w:t>2.5 Assist stewards and veterinarian in the collection of a post-mortem swab sample if requested by the stewards</w:t>
            </w:r>
          </w:p>
        </w:tc>
      </w:tr>
      <w:tr w:rsidR="00FD6D39" w:rsidRPr="00963A46" w14:paraId="5276E021" w14:textId="77777777" w:rsidTr="00CA2922">
        <w:trPr>
          <w:cantSplit/>
        </w:trPr>
        <w:tc>
          <w:tcPr>
            <w:tcW w:w="1396" w:type="pct"/>
            <w:shd w:val="clear" w:color="auto" w:fill="auto"/>
          </w:tcPr>
          <w:p w14:paraId="55E668D1" w14:textId="77777777" w:rsidR="00FD6D39" w:rsidRPr="00FD6D39" w:rsidRDefault="00FD6D39" w:rsidP="00FD6D39">
            <w:r w:rsidRPr="00FD6D39">
              <w:t>3 Transport animal</w:t>
            </w:r>
          </w:p>
        </w:tc>
        <w:tc>
          <w:tcPr>
            <w:tcW w:w="3604" w:type="pct"/>
            <w:shd w:val="clear" w:color="auto" w:fill="auto"/>
          </w:tcPr>
          <w:p w14:paraId="0350011B" w14:textId="77777777" w:rsidR="00FD6D39" w:rsidRPr="00FD6D39" w:rsidRDefault="00FD6D39" w:rsidP="00FD6D39">
            <w:r w:rsidRPr="00FD6D39">
              <w:t>3.1 Prepare and transport vehicle and equipment to incident site</w:t>
            </w:r>
          </w:p>
          <w:p w14:paraId="2F4720DB" w14:textId="77777777" w:rsidR="00FD6D39" w:rsidRPr="00FD6D39" w:rsidRDefault="00FD6D39" w:rsidP="00FD6D39">
            <w:r w:rsidRPr="00FD6D39">
              <w:t>3.2 Select animal loading techniques to minimise risk of further injury to animal or injury to personnel</w:t>
            </w:r>
          </w:p>
          <w:p w14:paraId="56C4464E" w14:textId="77777777" w:rsidR="00FD6D39" w:rsidRPr="00FD6D39" w:rsidRDefault="00FD6D39" w:rsidP="00FD6D39">
            <w:r w:rsidRPr="00FD6D39">
              <w:t>3.3 Use discretion in the loading of a deceased animal</w:t>
            </w:r>
          </w:p>
          <w:p w14:paraId="42C9F986" w14:textId="77777777" w:rsidR="00FD6D39" w:rsidRPr="00FD6D39" w:rsidRDefault="00FD6D39" w:rsidP="00FD6D39">
            <w:r w:rsidRPr="00FD6D39">
              <w:t>3.4 Transport animal to designated review area</w:t>
            </w:r>
          </w:p>
          <w:p w14:paraId="597665B1" w14:textId="77777777" w:rsidR="00FD6D39" w:rsidRPr="00FD6D39" w:rsidRDefault="00FD6D39" w:rsidP="00FD6D39">
            <w:r w:rsidRPr="00FD6D39">
              <w:t>3.5 Arrange transport to designated disposal area after required samples have been collected</w:t>
            </w:r>
          </w:p>
          <w:p w14:paraId="2E28133D" w14:textId="77777777" w:rsidR="00FD6D39" w:rsidRPr="00FD6D39" w:rsidRDefault="00FD6D39" w:rsidP="00FD6D39">
            <w:r w:rsidRPr="00FD6D39">
              <w:t>3.6 Clean transport vehicle and equipment and check for operational readiness</w:t>
            </w:r>
          </w:p>
        </w:tc>
      </w:tr>
    </w:tbl>
    <w:p w14:paraId="35812B1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AB194B7" w14:textId="77777777" w:rsidTr="00CA2922">
        <w:trPr>
          <w:tblHeader/>
        </w:trPr>
        <w:tc>
          <w:tcPr>
            <w:tcW w:w="5000" w:type="pct"/>
            <w:gridSpan w:val="2"/>
          </w:tcPr>
          <w:p w14:paraId="375E76FB" w14:textId="77777777" w:rsidR="00F1480E" w:rsidRPr="000754EC" w:rsidRDefault="005F771F" w:rsidP="000754EC">
            <w:pPr>
              <w:pStyle w:val="SIHeading2"/>
            </w:pPr>
            <w:r>
              <w:br w:type="page"/>
            </w:r>
            <w:r w:rsidR="00FD557D" w:rsidRPr="00041E59">
              <w:t>F</w:t>
            </w:r>
            <w:r w:rsidR="00FD557D" w:rsidRPr="000754EC">
              <w:t>oundation Skills</w:t>
            </w:r>
          </w:p>
          <w:p w14:paraId="3E07576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F610E68" w14:textId="77777777" w:rsidTr="00CA2922">
        <w:trPr>
          <w:tblHeader/>
        </w:trPr>
        <w:tc>
          <w:tcPr>
            <w:tcW w:w="1396" w:type="pct"/>
          </w:tcPr>
          <w:p w14:paraId="49A2F91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C3A9B3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D6D39" w:rsidRPr="00336FCA" w:rsidDel="00423CB2" w14:paraId="0EBC9E71" w14:textId="77777777" w:rsidTr="00CA2922">
        <w:tc>
          <w:tcPr>
            <w:tcW w:w="1396" w:type="pct"/>
          </w:tcPr>
          <w:p w14:paraId="09727092" w14:textId="77777777" w:rsidR="00FD6D39" w:rsidRPr="00FD6D39" w:rsidRDefault="00FD6D39" w:rsidP="00FD6D39">
            <w:pPr>
              <w:pStyle w:val="SIText"/>
            </w:pPr>
            <w:r w:rsidRPr="00FD6D39">
              <w:t>Numeracy</w:t>
            </w:r>
          </w:p>
        </w:tc>
        <w:tc>
          <w:tcPr>
            <w:tcW w:w="3604" w:type="pct"/>
          </w:tcPr>
          <w:p w14:paraId="06553AC7" w14:textId="77777777" w:rsidR="00FD6D39" w:rsidRPr="00FD6D39" w:rsidRDefault="00FD6D39" w:rsidP="00FD6D39">
            <w:pPr>
              <w:pStyle w:val="SIBulletList1"/>
              <w:rPr>
                <w:rFonts w:eastAsia="Calibri"/>
              </w:rPr>
            </w:pPr>
            <w:r w:rsidRPr="00FD6D39">
              <w:rPr>
                <w:rFonts w:eastAsia="Calibri"/>
              </w:rPr>
              <w:t>Estimate weight and volume for lifting, loading and transporting animals</w:t>
            </w:r>
          </w:p>
        </w:tc>
      </w:tr>
      <w:tr w:rsidR="00FD6D39" w:rsidRPr="00336FCA" w:rsidDel="00423CB2" w14:paraId="6F54FCA4" w14:textId="77777777" w:rsidTr="00CA2922">
        <w:tc>
          <w:tcPr>
            <w:tcW w:w="1396" w:type="pct"/>
          </w:tcPr>
          <w:p w14:paraId="751706BA" w14:textId="77777777" w:rsidR="00FD6D39" w:rsidRPr="00FD6D39" w:rsidRDefault="00FD6D39" w:rsidP="00FD6D39">
            <w:pPr>
              <w:pStyle w:val="SIText"/>
            </w:pPr>
            <w:r w:rsidRPr="00FD6D39">
              <w:lastRenderedPageBreak/>
              <w:t xml:space="preserve">Oral communication </w:t>
            </w:r>
          </w:p>
        </w:tc>
        <w:tc>
          <w:tcPr>
            <w:tcW w:w="3604" w:type="pct"/>
          </w:tcPr>
          <w:p w14:paraId="0F69F7D2" w14:textId="77777777" w:rsidR="00FD6D39" w:rsidRPr="00FD6D39" w:rsidRDefault="00FD6D39" w:rsidP="00FD6D39">
            <w:pPr>
              <w:pStyle w:val="SIBulletList1"/>
              <w:rPr>
                <w:rFonts w:eastAsia="Calibri"/>
              </w:rPr>
            </w:pPr>
            <w:r w:rsidRPr="00FD6D39">
              <w:rPr>
                <w:rFonts w:eastAsia="Calibri"/>
              </w:rPr>
              <w:t>Issue clear instructions at incident site and report facts accurately to racing officials and other personnel</w:t>
            </w:r>
          </w:p>
        </w:tc>
      </w:tr>
      <w:tr w:rsidR="00FD6D39" w:rsidRPr="00336FCA" w:rsidDel="00423CB2" w14:paraId="34000C3E" w14:textId="77777777" w:rsidTr="00CA2922">
        <w:tc>
          <w:tcPr>
            <w:tcW w:w="1396" w:type="pct"/>
          </w:tcPr>
          <w:p w14:paraId="2A6D191D" w14:textId="77777777" w:rsidR="00FD6D39" w:rsidRPr="00FD6D39" w:rsidRDefault="00FD6D39" w:rsidP="00FD6D39">
            <w:pPr>
              <w:pStyle w:val="SIText"/>
            </w:pPr>
            <w:r w:rsidRPr="00FD6D39">
              <w:t>Navigate the world of work</w:t>
            </w:r>
          </w:p>
        </w:tc>
        <w:tc>
          <w:tcPr>
            <w:tcW w:w="3604" w:type="pct"/>
          </w:tcPr>
          <w:p w14:paraId="366938FD" w14:textId="77777777" w:rsidR="00FD6D39" w:rsidRPr="00FD6D39" w:rsidRDefault="00FD6D39" w:rsidP="00FD6D39">
            <w:pPr>
              <w:pStyle w:val="SIBulletList1"/>
              <w:rPr>
                <w:rFonts w:eastAsia="Calibri"/>
              </w:rPr>
            </w:pPr>
            <w:r w:rsidRPr="00FD6D39">
              <w:t>Take responsibility for adherence to workplace and racing industry procedures, including safe work practices and animal welfare requirements, relating to own role and area of responsibility</w:t>
            </w:r>
          </w:p>
          <w:p w14:paraId="7DBC1860" w14:textId="77777777" w:rsidR="00FD6D39" w:rsidRPr="00FD6D39" w:rsidRDefault="00FD6D39" w:rsidP="00FD6D39">
            <w:pPr>
              <w:pStyle w:val="SIBulletList1"/>
              <w:rPr>
                <w:rFonts w:eastAsia="Calibri"/>
              </w:rPr>
            </w:pPr>
            <w:r w:rsidRPr="00FD6D39">
              <w:t>Contribute to review procedures with supervising personnel</w:t>
            </w:r>
          </w:p>
        </w:tc>
      </w:tr>
      <w:tr w:rsidR="00FD6D39" w:rsidRPr="00336FCA" w:rsidDel="00423CB2" w14:paraId="4EB53EAB" w14:textId="77777777" w:rsidTr="00CA2922">
        <w:tc>
          <w:tcPr>
            <w:tcW w:w="1396" w:type="pct"/>
          </w:tcPr>
          <w:p w14:paraId="00E279A0" w14:textId="77777777" w:rsidR="00FD6D39" w:rsidRPr="00FD6D39" w:rsidRDefault="00FD6D39" w:rsidP="00FD6D39">
            <w:pPr>
              <w:pStyle w:val="SIText"/>
            </w:pPr>
            <w:r w:rsidRPr="00FD6D39">
              <w:t>Interact with others</w:t>
            </w:r>
          </w:p>
        </w:tc>
        <w:tc>
          <w:tcPr>
            <w:tcW w:w="3604" w:type="pct"/>
          </w:tcPr>
          <w:p w14:paraId="0B608D1A" w14:textId="77777777" w:rsidR="00FD6D39" w:rsidRPr="00FD6D39" w:rsidRDefault="00FD6D39" w:rsidP="00FD6D39">
            <w:pPr>
              <w:pStyle w:val="SIBulletList1"/>
              <w:rPr>
                <w:rFonts w:eastAsia="Calibri"/>
              </w:rPr>
            </w:pPr>
            <w:r w:rsidRPr="00FD6D39">
              <w:rPr>
                <w:rFonts w:eastAsia="Calibri"/>
              </w:rPr>
              <w:t>Use collaborative techniques to manage incidents effectively and efficiently to minimise impact and stress of incident to animals and personnel</w:t>
            </w:r>
          </w:p>
          <w:p w14:paraId="1211C4BD" w14:textId="77777777" w:rsidR="00FD6D39" w:rsidRPr="00FD6D39" w:rsidRDefault="00FD6D39" w:rsidP="00FD6D39">
            <w:pPr>
              <w:pStyle w:val="SIBulletList1"/>
              <w:rPr>
                <w:rFonts w:eastAsia="Calibri"/>
              </w:rPr>
            </w:pPr>
            <w:r w:rsidRPr="00FD6D39">
              <w:rPr>
                <w:rFonts w:eastAsia="Calibri"/>
              </w:rPr>
              <w:t>Use discretion and empathy when dealing with grief issues</w:t>
            </w:r>
          </w:p>
        </w:tc>
      </w:tr>
      <w:tr w:rsidR="00FD6D39" w:rsidRPr="00336FCA" w:rsidDel="00423CB2" w14:paraId="32B2F50B" w14:textId="77777777" w:rsidTr="00CA2922">
        <w:tc>
          <w:tcPr>
            <w:tcW w:w="1396" w:type="pct"/>
          </w:tcPr>
          <w:p w14:paraId="1A320A91" w14:textId="77777777" w:rsidR="00FD6D39" w:rsidRPr="00FD6D39" w:rsidRDefault="00FD6D39" w:rsidP="00FD6D39">
            <w:pPr>
              <w:pStyle w:val="SIText"/>
            </w:pPr>
            <w:r w:rsidRPr="00FD6D39">
              <w:t>Get the work done</w:t>
            </w:r>
          </w:p>
        </w:tc>
        <w:tc>
          <w:tcPr>
            <w:tcW w:w="3604" w:type="pct"/>
          </w:tcPr>
          <w:p w14:paraId="0CCC0FC8" w14:textId="77777777" w:rsidR="00FD6D39" w:rsidRPr="00FD6D39" w:rsidRDefault="00FD6D39" w:rsidP="00FD6D39">
            <w:pPr>
              <w:pStyle w:val="SIBulletList1"/>
            </w:pPr>
            <w:r w:rsidRPr="00FD6D39">
              <w:rPr>
                <w:rFonts w:eastAsia="Calibri"/>
              </w:rPr>
              <w:t xml:space="preserve">Plan, prioritise and assemble resources to provide emergency animal assistance within required response times </w:t>
            </w:r>
          </w:p>
          <w:p w14:paraId="0B861A7D" w14:textId="77777777" w:rsidR="00FD6D39" w:rsidRPr="00FD6D39" w:rsidRDefault="00FD6D39" w:rsidP="00FD6D39">
            <w:pPr>
              <w:pStyle w:val="SIBulletList1"/>
            </w:pPr>
            <w:r w:rsidRPr="00FD6D39">
              <w:t>Evaluate incidents and risks promptly, and devise and implement solutions and control measures to achieve outcomes</w:t>
            </w:r>
          </w:p>
        </w:tc>
      </w:tr>
    </w:tbl>
    <w:p w14:paraId="166F735A"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9A63E95" w14:textId="77777777" w:rsidTr="00F33FF2">
        <w:tc>
          <w:tcPr>
            <w:tcW w:w="5000" w:type="pct"/>
            <w:gridSpan w:val="4"/>
          </w:tcPr>
          <w:p w14:paraId="4CA8FAB1" w14:textId="77777777" w:rsidR="00F1480E" w:rsidRPr="000754EC" w:rsidRDefault="00FD557D" w:rsidP="000754EC">
            <w:pPr>
              <w:pStyle w:val="SIHeading2"/>
            </w:pPr>
            <w:r w:rsidRPr="00923720">
              <w:t>U</w:t>
            </w:r>
            <w:r w:rsidRPr="000754EC">
              <w:t>nit Mapping Information</w:t>
            </w:r>
          </w:p>
        </w:tc>
      </w:tr>
      <w:tr w:rsidR="00F1480E" w14:paraId="03D232CE" w14:textId="77777777" w:rsidTr="00F33FF2">
        <w:tc>
          <w:tcPr>
            <w:tcW w:w="1028" w:type="pct"/>
          </w:tcPr>
          <w:p w14:paraId="49BB8B48" w14:textId="77777777" w:rsidR="00F1480E" w:rsidRPr="000754EC" w:rsidRDefault="00F1480E" w:rsidP="000754EC">
            <w:pPr>
              <w:pStyle w:val="SIText-Bold"/>
            </w:pPr>
            <w:r w:rsidRPr="00923720">
              <w:t>Code and title current version</w:t>
            </w:r>
          </w:p>
        </w:tc>
        <w:tc>
          <w:tcPr>
            <w:tcW w:w="1105" w:type="pct"/>
          </w:tcPr>
          <w:p w14:paraId="3ADB28FD" w14:textId="77777777" w:rsidR="00F1480E" w:rsidRPr="000754EC" w:rsidRDefault="00F1480E" w:rsidP="000754EC">
            <w:pPr>
              <w:pStyle w:val="SIText-Bold"/>
            </w:pPr>
            <w:r w:rsidRPr="00923720">
              <w:t>Code and title previous version</w:t>
            </w:r>
          </w:p>
        </w:tc>
        <w:tc>
          <w:tcPr>
            <w:tcW w:w="1251" w:type="pct"/>
          </w:tcPr>
          <w:p w14:paraId="04C057F7" w14:textId="77777777" w:rsidR="00F1480E" w:rsidRPr="000754EC" w:rsidRDefault="00F1480E" w:rsidP="000754EC">
            <w:pPr>
              <w:pStyle w:val="SIText-Bold"/>
            </w:pPr>
            <w:r w:rsidRPr="00923720">
              <w:t>Comments</w:t>
            </w:r>
          </w:p>
        </w:tc>
        <w:tc>
          <w:tcPr>
            <w:tcW w:w="1616" w:type="pct"/>
          </w:tcPr>
          <w:p w14:paraId="61FB6157" w14:textId="77777777" w:rsidR="00F1480E" w:rsidRPr="000754EC" w:rsidRDefault="00F1480E" w:rsidP="000754EC">
            <w:pPr>
              <w:pStyle w:val="SIText-Bold"/>
            </w:pPr>
            <w:r w:rsidRPr="00923720">
              <w:t>Equivalence status</w:t>
            </w:r>
          </w:p>
        </w:tc>
      </w:tr>
      <w:tr w:rsidR="00FD6D39" w14:paraId="00149E7F" w14:textId="77777777" w:rsidTr="00F33FF2">
        <w:tc>
          <w:tcPr>
            <w:tcW w:w="1028" w:type="pct"/>
          </w:tcPr>
          <w:p w14:paraId="31F3C767" w14:textId="77777777" w:rsidR="00FD6D39" w:rsidRPr="00FD6D39" w:rsidRDefault="00FD6D39" w:rsidP="00FD6D39">
            <w:pPr>
              <w:pStyle w:val="SIText"/>
            </w:pPr>
            <w:r w:rsidRPr="00FD6D39">
              <w:t>RGRTRK303 Provide emergency animal assistance</w:t>
            </w:r>
          </w:p>
        </w:tc>
        <w:tc>
          <w:tcPr>
            <w:tcW w:w="1105" w:type="pct"/>
          </w:tcPr>
          <w:p w14:paraId="70358797" w14:textId="77777777" w:rsidR="00FD6D39" w:rsidRPr="00FD6D39" w:rsidRDefault="00FD6D39" w:rsidP="00FD6D39">
            <w:pPr>
              <w:pStyle w:val="SIText"/>
            </w:pPr>
            <w:r w:rsidRPr="00FD6D39">
              <w:t>RGRTRK303A Provide emergency animal assistance</w:t>
            </w:r>
          </w:p>
        </w:tc>
        <w:tc>
          <w:tcPr>
            <w:tcW w:w="1251" w:type="pct"/>
          </w:tcPr>
          <w:p w14:paraId="509FAF81" w14:textId="77777777" w:rsidR="00FD6D39" w:rsidRPr="00FD6D39" w:rsidRDefault="00FD6D39" w:rsidP="00FD6D39">
            <w:pPr>
              <w:pStyle w:val="SIText"/>
            </w:pPr>
            <w:r w:rsidRPr="00FD6D39">
              <w:t>Updated to meet Standards for Training Packages</w:t>
            </w:r>
          </w:p>
        </w:tc>
        <w:tc>
          <w:tcPr>
            <w:tcW w:w="1616" w:type="pct"/>
          </w:tcPr>
          <w:p w14:paraId="191CC740" w14:textId="77777777" w:rsidR="00FD6D39" w:rsidRPr="00FD6D39" w:rsidRDefault="00FD6D39" w:rsidP="00FD6D39">
            <w:pPr>
              <w:pStyle w:val="SIText"/>
            </w:pPr>
            <w:r w:rsidRPr="00FD6D39">
              <w:t>Equivalent unit</w:t>
            </w:r>
          </w:p>
        </w:tc>
      </w:tr>
    </w:tbl>
    <w:p w14:paraId="321123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997065C" w14:textId="77777777" w:rsidTr="00CA2922">
        <w:tc>
          <w:tcPr>
            <w:tcW w:w="1396" w:type="pct"/>
            <w:shd w:val="clear" w:color="auto" w:fill="auto"/>
          </w:tcPr>
          <w:p w14:paraId="567CD31F" w14:textId="77777777" w:rsidR="00F1480E" w:rsidRPr="000754EC" w:rsidRDefault="00FD557D" w:rsidP="000754EC">
            <w:pPr>
              <w:pStyle w:val="SIHeading2"/>
            </w:pPr>
            <w:r w:rsidRPr="00CC451E">
              <w:t>L</w:t>
            </w:r>
            <w:r w:rsidRPr="000754EC">
              <w:t>inks</w:t>
            </w:r>
          </w:p>
        </w:tc>
        <w:tc>
          <w:tcPr>
            <w:tcW w:w="3604" w:type="pct"/>
            <w:shd w:val="clear" w:color="auto" w:fill="auto"/>
          </w:tcPr>
          <w:p w14:paraId="0DBC2D99" w14:textId="77777777" w:rsidR="00520E9A" w:rsidRPr="000754EC" w:rsidRDefault="00520E9A" w:rsidP="000754EC">
            <w:pPr>
              <w:pStyle w:val="SIText"/>
            </w:pPr>
            <w:r>
              <w:t xml:space="preserve">Companion Volumes, including Implementation </w:t>
            </w:r>
            <w:r w:rsidR="00346FDC">
              <w:t xml:space="preserve">Guides, are available at VETNet: </w:t>
            </w:r>
          </w:p>
          <w:p w14:paraId="072DF830" w14:textId="77777777" w:rsidR="00F1480E" w:rsidRPr="000754EC" w:rsidRDefault="00FD6D39" w:rsidP="00E40225">
            <w:pPr>
              <w:pStyle w:val="SIText"/>
            </w:pPr>
            <w:r w:rsidRPr="00FD6D39">
              <w:t>https://vetnet.education.gov.au/Pages/TrainingDocs.aspx?q=5c4b8489-f7e1-463b-81c8-6ecce6c192a0</w:t>
            </w:r>
          </w:p>
        </w:tc>
      </w:tr>
    </w:tbl>
    <w:p w14:paraId="01DB9E64" w14:textId="77777777" w:rsidR="00F1480E" w:rsidRDefault="00F1480E" w:rsidP="005F771F">
      <w:pPr>
        <w:pStyle w:val="SIText"/>
      </w:pPr>
    </w:p>
    <w:p w14:paraId="615800D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6B35826" w14:textId="77777777" w:rsidTr="00113678">
        <w:trPr>
          <w:tblHeader/>
        </w:trPr>
        <w:tc>
          <w:tcPr>
            <w:tcW w:w="1478" w:type="pct"/>
            <w:shd w:val="clear" w:color="auto" w:fill="auto"/>
          </w:tcPr>
          <w:p w14:paraId="082475B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9C5073B" w14:textId="77777777" w:rsidR="00556C4C" w:rsidRPr="000754EC" w:rsidRDefault="00FD6D39" w:rsidP="000754EC">
            <w:pPr>
              <w:pStyle w:val="SIUnittitle"/>
            </w:pPr>
            <w:r w:rsidRPr="00FD6D39">
              <w:t xml:space="preserve">Assessment requirements for </w:t>
            </w:r>
            <w:fldSimple w:instr=" STYLEREF  &quot;AFSA Unit Code&quot;  \* MERGEFORMAT ">
              <w:r w:rsidRPr="00FD6D39">
                <w:t>RGRTRK303</w:t>
              </w:r>
            </w:fldSimple>
            <w:r w:rsidRPr="00FD6D39">
              <w:t xml:space="preserve"> </w:t>
            </w:r>
            <w:fldSimple w:instr=" STYLEREF  &quot;AFSA Unit Title&quot;  \* MERGEFORMAT ">
              <w:r w:rsidRPr="00FD6D39">
                <w:t>Provide emergency animal assistance</w:t>
              </w:r>
            </w:fldSimple>
          </w:p>
        </w:tc>
      </w:tr>
      <w:tr w:rsidR="00556C4C" w:rsidRPr="00A55106" w14:paraId="109D4D09" w14:textId="77777777" w:rsidTr="00113678">
        <w:trPr>
          <w:tblHeader/>
        </w:trPr>
        <w:tc>
          <w:tcPr>
            <w:tcW w:w="5000" w:type="pct"/>
            <w:gridSpan w:val="2"/>
            <w:shd w:val="clear" w:color="auto" w:fill="auto"/>
          </w:tcPr>
          <w:p w14:paraId="79496B10" w14:textId="77777777" w:rsidR="00556C4C" w:rsidRPr="000754EC" w:rsidRDefault="00D71E43" w:rsidP="000754EC">
            <w:pPr>
              <w:pStyle w:val="SIHeading2"/>
            </w:pPr>
            <w:r>
              <w:t>Performance E</w:t>
            </w:r>
            <w:r w:rsidRPr="000754EC">
              <w:t>vidence</w:t>
            </w:r>
          </w:p>
        </w:tc>
      </w:tr>
      <w:tr w:rsidR="00556C4C" w:rsidRPr="00067E1C" w14:paraId="6DD12A66" w14:textId="77777777" w:rsidTr="00113678">
        <w:tc>
          <w:tcPr>
            <w:tcW w:w="5000" w:type="pct"/>
            <w:gridSpan w:val="2"/>
            <w:shd w:val="clear" w:color="auto" w:fill="auto"/>
          </w:tcPr>
          <w:p w14:paraId="7DA10E6F" w14:textId="77777777" w:rsidR="00FD6D39" w:rsidRPr="00FD6D39" w:rsidRDefault="006E42FE" w:rsidP="00FD6D39">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FD6D39" w:rsidRPr="00FD6D39">
              <w:t>There must be evidence that the individual has</w:t>
            </w:r>
            <w:r w:rsidR="00FD6D39" w:rsidRPr="00FD6D39" w:rsidDel="00393E5B">
              <w:t xml:space="preserve"> </w:t>
            </w:r>
            <w:r w:rsidR="00FD6D39" w:rsidRPr="00FD6D39">
              <w:t>provided emergency animal assistance for at least three incidents or realistic simulations, including for each:</w:t>
            </w:r>
          </w:p>
          <w:p w14:paraId="26B3B30F" w14:textId="174C6FF9" w:rsidR="00FD6D39" w:rsidRPr="00FD6D39" w:rsidRDefault="00FD6D39" w:rsidP="00FD6D39">
            <w:pPr>
              <w:pStyle w:val="SIBulletList1"/>
            </w:pPr>
            <w:r w:rsidRPr="00FD6D39">
              <w:t>assessed risks associated with emergency animal assistance and incident site</w:t>
            </w:r>
          </w:p>
          <w:p w14:paraId="45D6A798" w14:textId="4C3F9A4A" w:rsidR="00FD6D39" w:rsidRPr="00FD6D39" w:rsidRDefault="00340E00" w:rsidP="00233D96">
            <w:pPr>
              <w:pStyle w:val="SIBulletList1"/>
            </w:pPr>
            <w:r>
              <w:t xml:space="preserve">assisted at incident scene and </w:t>
            </w:r>
            <w:r w:rsidR="00FD6D39" w:rsidRPr="00FD6D39">
              <w:t>contacted veterinarian, steward or other specialists in an emergency</w:t>
            </w:r>
          </w:p>
          <w:p w14:paraId="56E84337" w14:textId="77777777" w:rsidR="00FD6D39" w:rsidRPr="00FD6D39" w:rsidRDefault="00FD6D39" w:rsidP="00FD6D39">
            <w:pPr>
              <w:pStyle w:val="SIBulletList1"/>
            </w:pPr>
            <w:r w:rsidRPr="00FD6D39">
              <w:t>managed the incident scene</w:t>
            </w:r>
            <w:r>
              <w:t>, including:</w:t>
            </w:r>
            <w:bookmarkStart w:id="0" w:name="_GoBack"/>
            <w:bookmarkEnd w:id="0"/>
          </w:p>
          <w:p w14:paraId="481B888E" w14:textId="163A1DD1" w:rsidR="00FD6D39" w:rsidRDefault="00340E00" w:rsidP="00FD6D39">
            <w:pPr>
              <w:pStyle w:val="SIBulletList2"/>
            </w:pPr>
            <w:r>
              <w:t xml:space="preserve">restricted public access or view of incident </w:t>
            </w:r>
          </w:p>
          <w:p w14:paraId="4E96A40E" w14:textId="042091B8" w:rsidR="00340E00" w:rsidRPr="00FD6D39" w:rsidRDefault="00340E00" w:rsidP="00FD6D39">
            <w:pPr>
              <w:pStyle w:val="SIBulletList2"/>
            </w:pPr>
            <w:r>
              <w:t>assisted veterinarian and/or steward</w:t>
            </w:r>
          </w:p>
          <w:p w14:paraId="635277F7" w14:textId="77777777" w:rsidR="00556C4C" w:rsidRPr="000754EC" w:rsidRDefault="00FD6D39" w:rsidP="00FD6D39">
            <w:pPr>
              <w:pStyle w:val="SIBulletList1"/>
            </w:pPr>
            <w:proofErr w:type="gramStart"/>
            <w:r w:rsidRPr="00FD6D39">
              <w:t>arranged</w:t>
            </w:r>
            <w:proofErr w:type="gramEnd"/>
            <w:r w:rsidRPr="00FD6D39">
              <w:t xml:space="preserve"> and transported injured or deceased animal to designated destination.</w:t>
            </w:r>
          </w:p>
        </w:tc>
      </w:tr>
    </w:tbl>
    <w:p w14:paraId="0C548BE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FBD56B5" w14:textId="77777777" w:rsidTr="00CA2922">
        <w:trPr>
          <w:tblHeader/>
        </w:trPr>
        <w:tc>
          <w:tcPr>
            <w:tcW w:w="5000" w:type="pct"/>
            <w:shd w:val="clear" w:color="auto" w:fill="auto"/>
          </w:tcPr>
          <w:p w14:paraId="2289137D" w14:textId="77777777" w:rsidR="00F1480E" w:rsidRPr="000754EC" w:rsidRDefault="00D71E43" w:rsidP="000754EC">
            <w:pPr>
              <w:pStyle w:val="SIHeading2"/>
            </w:pPr>
            <w:r w:rsidRPr="002C55E9">
              <w:t>K</w:t>
            </w:r>
            <w:r w:rsidRPr="000754EC">
              <w:t>nowledge Evidence</w:t>
            </w:r>
          </w:p>
        </w:tc>
      </w:tr>
      <w:tr w:rsidR="00F1480E" w:rsidRPr="00067E1C" w14:paraId="4146CA23" w14:textId="77777777" w:rsidTr="00CA2922">
        <w:tc>
          <w:tcPr>
            <w:tcW w:w="5000" w:type="pct"/>
            <w:shd w:val="clear" w:color="auto" w:fill="auto"/>
          </w:tcPr>
          <w:p w14:paraId="1DB455B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ACDC057" w14:textId="77777777" w:rsidR="00297945" w:rsidRPr="00297945" w:rsidRDefault="00297945" w:rsidP="00297945">
            <w:pPr>
              <w:pStyle w:val="SIBulletList1"/>
            </w:pPr>
            <w:r w:rsidRPr="00297945">
              <w:t xml:space="preserve">types of incidents, hazards and emergencies at racing and training tracks </w:t>
            </w:r>
          </w:p>
          <w:p w14:paraId="02589A28" w14:textId="77777777" w:rsidR="00297945" w:rsidRPr="00297945" w:rsidRDefault="00297945" w:rsidP="00297945">
            <w:pPr>
              <w:pStyle w:val="SIBulletList1"/>
            </w:pPr>
            <w:r w:rsidRPr="00297945">
              <w:t>types and roles of specialists to contact in an emergency</w:t>
            </w:r>
          </w:p>
          <w:p w14:paraId="1C1EAE20" w14:textId="77777777" w:rsidR="00297945" w:rsidRPr="00297945" w:rsidRDefault="00297945" w:rsidP="00297945">
            <w:pPr>
              <w:pStyle w:val="SIBulletList1"/>
            </w:pPr>
            <w:r w:rsidRPr="00297945">
              <w:t>strategies and considerations for managing incident scenes</w:t>
            </w:r>
          </w:p>
          <w:p w14:paraId="600AC0F1" w14:textId="77777777" w:rsidR="00297945" w:rsidRPr="00297945" w:rsidRDefault="00297945" w:rsidP="00297945">
            <w:pPr>
              <w:pStyle w:val="SIBulletList1"/>
            </w:pPr>
            <w:r w:rsidRPr="00297945">
              <w:t xml:space="preserve">types of equipment, including PPE, and procedures for operation and maintenance </w:t>
            </w:r>
          </w:p>
          <w:p w14:paraId="1798BAB0" w14:textId="77777777" w:rsidR="00297945" w:rsidRPr="00297945" w:rsidRDefault="00297945" w:rsidP="00297945">
            <w:pPr>
              <w:pStyle w:val="SIBulletList1"/>
            </w:pPr>
            <w:r w:rsidRPr="00297945">
              <w:t>avenues and procedures for personnel to access grief counselling</w:t>
            </w:r>
          </w:p>
          <w:p w14:paraId="593EC34F" w14:textId="77777777" w:rsidR="00297945" w:rsidRPr="00297945" w:rsidRDefault="00297945" w:rsidP="00297945">
            <w:pPr>
              <w:pStyle w:val="SIBulletList1"/>
            </w:pPr>
            <w:r w:rsidRPr="00297945">
              <w:t>common greyhound or horse injuries at racing and training tracks</w:t>
            </w:r>
          </w:p>
          <w:p w14:paraId="57D79194" w14:textId="77777777" w:rsidR="00297945" w:rsidRPr="00297945" w:rsidRDefault="00297945" w:rsidP="00297945">
            <w:pPr>
              <w:pStyle w:val="SIBulletList1"/>
            </w:pPr>
            <w:r w:rsidRPr="00297945">
              <w:t xml:space="preserve">basic techniques and procedures for animal restraint, lifting, loading and transporting </w:t>
            </w:r>
          </w:p>
          <w:p w14:paraId="03F8B97B" w14:textId="77777777" w:rsidR="00297945" w:rsidRPr="00297945" w:rsidRDefault="00297945" w:rsidP="00297945">
            <w:pPr>
              <w:pStyle w:val="SIBulletList1"/>
            </w:pPr>
            <w:r w:rsidRPr="00297945">
              <w:t>disposal areas and procedures</w:t>
            </w:r>
          </w:p>
          <w:p w14:paraId="77F04792" w14:textId="77777777" w:rsidR="00297945" w:rsidRPr="00297945" w:rsidRDefault="00297945" w:rsidP="00297945">
            <w:pPr>
              <w:pStyle w:val="SIBulletList1"/>
            </w:pPr>
            <w:r w:rsidRPr="00297945">
              <w:t>race meeting track management operations and staff roles</w:t>
            </w:r>
          </w:p>
          <w:p w14:paraId="57F6AC77" w14:textId="77777777" w:rsidR="00297945" w:rsidRPr="00297945" w:rsidRDefault="00297945" w:rsidP="00297945">
            <w:pPr>
              <w:pStyle w:val="SIBulletList1"/>
            </w:pPr>
            <w:r w:rsidRPr="00297945">
              <w:t>racing industry standards and expectations relevant for providing emergency animal assistance, covering:</w:t>
            </w:r>
          </w:p>
          <w:p w14:paraId="2D4337F5" w14:textId="77777777" w:rsidR="00297945" w:rsidRPr="00297945" w:rsidRDefault="00297945" w:rsidP="00297945">
            <w:pPr>
              <w:pStyle w:val="SIBulletList2"/>
            </w:pPr>
            <w:r w:rsidRPr="00297945">
              <w:t>work health and safety and environmental procedures</w:t>
            </w:r>
          </w:p>
          <w:p w14:paraId="06C68CF8" w14:textId="77777777" w:rsidR="00297945" w:rsidRPr="00297945" w:rsidRDefault="00297945" w:rsidP="00297945">
            <w:pPr>
              <w:pStyle w:val="SIBulletList2"/>
            </w:pPr>
            <w:r w:rsidRPr="00297945">
              <w:t>animal welfare</w:t>
            </w:r>
          </w:p>
          <w:p w14:paraId="492F93D2" w14:textId="413F05D4" w:rsidR="00F1480E" w:rsidRPr="000754EC" w:rsidRDefault="00297945" w:rsidP="00297945">
            <w:pPr>
              <w:pStyle w:val="SIBulletList1"/>
            </w:pPr>
            <w:proofErr w:type="gramStart"/>
            <w:r w:rsidRPr="00297945">
              <w:t>protocols</w:t>
            </w:r>
            <w:proofErr w:type="gramEnd"/>
            <w:r w:rsidRPr="00297945">
              <w:t xml:space="preserve"> and procedures for communicating with stewards, veterinarians, racing officials and other relevant people.</w:t>
            </w:r>
          </w:p>
        </w:tc>
      </w:tr>
    </w:tbl>
    <w:p w14:paraId="53C57B4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C0EBF45" w14:textId="77777777" w:rsidTr="00CA2922">
        <w:trPr>
          <w:tblHeader/>
        </w:trPr>
        <w:tc>
          <w:tcPr>
            <w:tcW w:w="5000" w:type="pct"/>
            <w:shd w:val="clear" w:color="auto" w:fill="auto"/>
          </w:tcPr>
          <w:p w14:paraId="5A1829F7" w14:textId="77777777" w:rsidR="00F1480E" w:rsidRPr="000754EC" w:rsidRDefault="00D71E43" w:rsidP="000754EC">
            <w:pPr>
              <w:pStyle w:val="SIHeading2"/>
            </w:pPr>
            <w:r w:rsidRPr="002C55E9">
              <w:t>A</w:t>
            </w:r>
            <w:r w:rsidRPr="000754EC">
              <w:t>ssessment Conditions</w:t>
            </w:r>
          </w:p>
        </w:tc>
      </w:tr>
      <w:tr w:rsidR="00F1480E" w:rsidRPr="00A55106" w14:paraId="110B4785" w14:textId="77777777" w:rsidTr="00CA2922">
        <w:tc>
          <w:tcPr>
            <w:tcW w:w="5000" w:type="pct"/>
            <w:shd w:val="clear" w:color="auto" w:fill="auto"/>
          </w:tcPr>
          <w:p w14:paraId="0CCCB268"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3E4E878" w14:textId="77777777" w:rsidR="00FD6D39" w:rsidRPr="00FD6D39" w:rsidRDefault="00FD6D39" w:rsidP="00FD6D39">
            <w:pPr>
              <w:pStyle w:val="SIBulletList1"/>
            </w:pPr>
            <w:r w:rsidRPr="00FD6D39">
              <w:t>physical conditions:</w:t>
            </w:r>
          </w:p>
          <w:p w14:paraId="1FB70F46" w14:textId="77777777" w:rsidR="00FD6D39" w:rsidRPr="00FD6D39" w:rsidRDefault="00FD6D39" w:rsidP="00FD6D39">
            <w:pPr>
              <w:pStyle w:val="SIBulletList2"/>
            </w:pPr>
            <w:r w:rsidRPr="00FD6D39">
              <w:t>a racing or training track site or simulated environment that accurately reflects performance in a real workplace setting</w:t>
            </w:r>
          </w:p>
          <w:p w14:paraId="4CD1B570" w14:textId="77777777" w:rsidR="00FD6D39" w:rsidRPr="00FD6D39" w:rsidRDefault="00FD6D39" w:rsidP="00FD6D39">
            <w:pPr>
              <w:pStyle w:val="SIBulletList1"/>
            </w:pPr>
            <w:r w:rsidRPr="00FD6D39">
              <w:t>resources, equipment and materials:</w:t>
            </w:r>
          </w:p>
          <w:p w14:paraId="242A6EB1" w14:textId="77777777" w:rsidR="00FD6D39" w:rsidRPr="00FD6D39" w:rsidRDefault="00FD6D39" w:rsidP="00FD6D39">
            <w:pPr>
              <w:pStyle w:val="SIBulletList2"/>
              <w:rPr>
                <w:rFonts w:eastAsia="Calibri"/>
              </w:rPr>
            </w:pPr>
            <w:r w:rsidRPr="00FD6D39">
              <w:rPr>
                <w:rFonts w:eastAsia="Calibri"/>
              </w:rPr>
              <w:t>real injured animals, appropriate simulations or cadavers depending on assessment environment and situation</w:t>
            </w:r>
          </w:p>
          <w:p w14:paraId="0AE55073" w14:textId="77777777" w:rsidR="00FD6D39" w:rsidRPr="00FD6D39" w:rsidRDefault="00FD6D39" w:rsidP="00FD6D39">
            <w:pPr>
              <w:pStyle w:val="SIBulletList2"/>
            </w:pPr>
            <w:r w:rsidRPr="00FD6D39">
              <w:t>greyhound or horse vehicle for transporting animals</w:t>
            </w:r>
          </w:p>
          <w:p w14:paraId="1A4BFE95" w14:textId="77777777" w:rsidR="00FD6D39" w:rsidRPr="00FD6D39" w:rsidRDefault="00FD6D39" w:rsidP="00FD6D39">
            <w:pPr>
              <w:pStyle w:val="SIBulletList2"/>
            </w:pPr>
            <w:r w:rsidRPr="00FD6D39">
              <w:t>materials and equipment required to provide emergency animal assistance</w:t>
            </w:r>
          </w:p>
          <w:p w14:paraId="70725372" w14:textId="77777777" w:rsidR="00FD6D39" w:rsidRPr="00FD6D39" w:rsidRDefault="00FD6D39" w:rsidP="00FD6D39">
            <w:pPr>
              <w:pStyle w:val="SIBulletList2"/>
              <w:rPr>
                <w:rFonts w:eastAsia="Calibri"/>
              </w:rPr>
            </w:pPr>
            <w:r w:rsidRPr="00FD6D39">
              <w:rPr>
                <w:rFonts w:eastAsia="Calibri"/>
              </w:rPr>
              <w:t xml:space="preserve">PPE </w:t>
            </w:r>
            <w:r w:rsidRPr="00FD6D39">
              <w:t>correctly fitted and appropriate for activity for candidate.</w:t>
            </w:r>
          </w:p>
          <w:p w14:paraId="6CF83AE4" w14:textId="77777777" w:rsidR="0021210E" w:rsidRDefault="0021210E" w:rsidP="000754EC">
            <w:pPr>
              <w:pStyle w:val="SIText"/>
            </w:pPr>
          </w:p>
          <w:p w14:paraId="09F82E0C" w14:textId="77777777" w:rsidR="00F1480E" w:rsidRPr="000754EC" w:rsidRDefault="007134FE" w:rsidP="00FD6D39">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78C385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A48EBCD" w14:textId="77777777" w:rsidTr="004679E3">
        <w:tc>
          <w:tcPr>
            <w:tcW w:w="990" w:type="pct"/>
            <w:shd w:val="clear" w:color="auto" w:fill="auto"/>
          </w:tcPr>
          <w:p w14:paraId="7FF46E17" w14:textId="77777777" w:rsidR="00F1480E" w:rsidRPr="000754EC" w:rsidRDefault="00D71E43" w:rsidP="000754EC">
            <w:pPr>
              <w:pStyle w:val="SIHeading2"/>
            </w:pPr>
            <w:r w:rsidRPr="002C55E9">
              <w:t>L</w:t>
            </w:r>
            <w:r w:rsidRPr="000754EC">
              <w:t>inks</w:t>
            </w:r>
          </w:p>
        </w:tc>
        <w:tc>
          <w:tcPr>
            <w:tcW w:w="4010" w:type="pct"/>
            <w:shd w:val="clear" w:color="auto" w:fill="auto"/>
          </w:tcPr>
          <w:p w14:paraId="5F3068B5" w14:textId="77777777" w:rsidR="002970C3" w:rsidRPr="000754EC" w:rsidRDefault="002970C3" w:rsidP="000754EC">
            <w:pPr>
              <w:pStyle w:val="SIText"/>
            </w:pPr>
            <w:r>
              <w:t xml:space="preserve">Companion Volumes, including Implementation </w:t>
            </w:r>
            <w:r w:rsidR="00346FDC">
              <w:t>Guides, are available at VETNet:</w:t>
            </w:r>
          </w:p>
          <w:p w14:paraId="5F2DC770" w14:textId="77777777" w:rsidR="00F1480E" w:rsidRPr="000754EC" w:rsidRDefault="00FD6D39" w:rsidP="000754EC">
            <w:pPr>
              <w:pStyle w:val="SIText"/>
            </w:pPr>
            <w:r w:rsidRPr="00FD6D39">
              <w:t>https://vetnet.education.gov.au/Pages/TrainingDocs.aspx?q=5c4b8489-f7e1-463b-81c8-6ecce6c192a0</w:t>
            </w:r>
          </w:p>
        </w:tc>
      </w:tr>
    </w:tbl>
    <w:p w14:paraId="5A8B08B0"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05421" w14:textId="77777777" w:rsidR="00914157" w:rsidRDefault="00914157" w:rsidP="00BF3F0A">
      <w:r>
        <w:separator/>
      </w:r>
    </w:p>
    <w:p w14:paraId="29E86F99" w14:textId="77777777" w:rsidR="00914157" w:rsidRDefault="00914157"/>
  </w:endnote>
  <w:endnote w:type="continuationSeparator" w:id="0">
    <w:p w14:paraId="550E12DA" w14:textId="77777777" w:rsidR="00914157" w:rsidRDefault="00914157" w:rsidP="00BF3F0A">
      <w:r>
        <w:continuationSeparator/>
      </w:r>
    </w:p>
    <w:p w14:paraId="17F61FF9" w14:textId="77777777" w:rsidR="00914157" w:rsidRDefault="00914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20E1B74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B2445">
          <w:rPr>
            <w:noProof/>
          </w:rPr>
          <w:t>2</w:t>
        </w:r>
        <w:r w:rsidRPr="000754EC">
          <w:fldChar w:fldCharType="end"/>
        </w:r>
      </w:p>
      <w:p w14:paraId="0E41F30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315C052"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FBCAA" w14:textId="77777777" w:rsidR="00914157" w:rsidRDefault="00914157" w:rsidP="00BF3F0A">
      <w:r>
        <w:separator/>
      </w:r>
    </w:p>
    <w:p w14:paraId="7375AC68" w14:textId="77777777" w:rsidR="00914157" w:rsidRDefault="00914157"/>
  </w:footnote>
  <w:footnote w:type="continuationSeparator" w:id="0">
    <w:p w14:paraId="04640C25" w14:textId="77777777" w:rsidR="00914157" w:rsidRDefault="00914157" w:rsidP="00BF3F0A">
      <w:r>
        <w:continuationSeparator/>
      </w:r>
    </w:p>
    <w:p w14:paraId="0D328C62" w14:textId="77777777" w:rsidR="00914157" w:rsidRDefault="009141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D62D0" w14:textId="77777777" w:rsidR="009C2650" w:rsidRPr="00FD6D39" w:rsidRDefault="00FD6D39" w:rsidP="00FD6D39">
    <w:r w:rsidRPr="00FD6D39">
      <w:t>RGRTRK303 Provide emergency animal assistance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3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97945"/>
    <w:rsid w:val="002A4CD3"/>
    <w:rsid w:val="002A6CC4"/>
    <w:rsid w:val="002C036C"/>
    <w:rsid w:val="002C55E9"/>
    <w:rsid w:val="002D0C8B"/>
    <w:rsid w:val="002D330A"/>
    <w:rsid w:val="002E170C"/>
    <w:rsid w:val="002E193E"/>
    <w:rsid w:val="00310A6A"/>
    <w:rsid w:val="003144E6"/>
    <w:rsid w:val="00337E82"/>
    <w:rsid w:val="00340E00"/>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4157"/>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B2445"/>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D6D39"/>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CEE28D2-6FC1-468D-8CDE-9150BED8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356336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C2ABD40B91240997966C2ADD07C9A" ma:contentTypeVersion="" ma:contentTypeDescription="Create a new document." ma:contentTypeScope="" ma:versionID="a78065e31e6acb427f1ddf6d9523cca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BD6C-CAFA-41BD-B929-404B33CA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4d074fc5-4881-4904-900d-cdf408c2925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638807A-8C5A-4206-AE3C-4AE62BBE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40</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Sue Hamilton</cp:lastModifiedBy>
  <cp:revision>4</cp:revision>
  <cp:lastPrinted>2016-05-27T05:21:00Z</cp:lastPrinted>
  <dcterms:created xsi:type="dcterms:W3CDTF">2017-09-27T03:47:00Z</dcterms:created>
  <dcterms:modified xsi:type="dcterms:W3CDTF">2017-10-11T01:25:00Z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0x0101003F4C2ABD40B91240997966C2ADD07C9A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