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CE4B7D" w14:paraId="3E645321" w14:textId="77777777" w:rsidTr="00146EEC">
        <w:tc>
          <w:tcPr>
            <w:tcW w:w="2689" w:type="dxa"/>
          </w:tcPr>
          <w:p w14:paraId="70E05B63" w14:textId="2DB0A847" w:rsidR="00CE4B7D" w:rsidRPr="00CE4B7D" w:rsidRDefault="00CE4B7D" w:rsidP="00CE4B7D">
            <w:pPr>
              <w:pStyle w:val="SIText"/>
            </w:pPr>
            <w:r>
              <w:t>Release 1</w:t>
            </w:r>
          </w:p>
        </w:tc>
        <w:tc>
          <w:tcPr>
            <w:tcW w:w="6939" w:type="dxa"/>
          </w:tcPr>
          <w:p w14:paraId="6A1EE5D7" w14:textId="17C21603" w:rsidR="00CE4B7D" w:rsidRPr="00CE4B7D" w:rsidRDefault="00CE4B7D" w:rsidP="00CE4B7D">
            <w:pPr>
              <w:pStyle w:val="SIText"/>
            </w:pPr>
            <w:r>
              <w:t>This version released with the RGR Racing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E4B7D" w:rsidRPr="00963A46" w14:paraId="06140BFA" w14:textId="77777777" w:rsidTr="00CA2922">
        <w:trPr>
          <w:tblHeader/>
        </w:trPr>
        <w:tc>
          <w:tcPr>
            <w:tcW w:w="1396" w:type="pct"/>
            <w:shd w:val="clear" w:color="auto" w:fill="auto"/>
          </w:tcPr>
          <w:p w14:paraId="0FF11F45" w14:textId="560407D6" w:rsidR="00CE4B7D" w:rsidRPr="00CE4B7D" w:rsidRDefault="00CE4B7D" w:rsidP="00CE4B7D">
            <w:pPr>
              <w:pStyle w:val="SIUNITCODE"/>
            </w:pPr>
            <w:r>
              <w:t>RGRSTD404</w:t>
            </w:r>
          </w:p>
        </w:tc>
        <w:tc>
          <w:tcPr>
            <w:tcW w:w="3604" w:type="pct"/>
            <w:shd w:val="clear" w:color="auto" w:fill="auto"/>
          </w:tcPr>
          <w:p w14:paraId="30494620" w14:textId="5FF30C13" w:rsidR="00CE4B7D" w:rsidRPr="00CE4B7D" w:rsidRDefault="00CE4B7D" w:rsidP="00CE4B7D">
            <w:pPr>
              <w:pStyle w:val="SIUnittitle"/>
            </w:pPr>
            <w:r w:rsidRPr="008A5E59">
              <w:t>Prepare for racing industry appeals</w:t>
            </w:r>
          </w:p>
        </w:tc>
      </w:tr>
      <w:tr w:rsidR="00F1480E" w:rsidRPr="00963A46" w14:paraId="723E5CBF" w14:textId="77777777" w:rsidTr="00CA2922">
        <w:tc>
          <w:tcPr>
            <w:tcW w:w="1396"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3604" w:type="pct"/>
            <w:shd w:val="clear" w:color="auto" w:fill="auto"/>
          </w:tcPr>
          <w:p w14:paraId="618C8748" w14:textId="77777777" w:rsidR="00CE4B7D" w:rsidRPr="00CE4B7D" w:rsidRDefault="00CE4B7D" w:rsidP="00CE4B7D">
            <w:pPr>
              <w:pStyle w:val="SIText"/>
            </w:pPr>
            <w:r w:rsidRPr="001B10D3">
              <w:t>This unit of competency describes the skills and knowledge</w:t>
            </w:r>
            <w:r w:rsidRPr="00CE4B7D">
              <w:t xml:space="preserve"> required to research and gather information, and prepare evidence and associated documentation.</w:t>
            </w:r>
          </w:p>
          <w:p w14:paraId="672EBA15" w14:textId="77777777" w:rsidR="00CE4B7D" w:rsidRPr="000053F7" w:rsidRDefault="00CE4B7D" w:rsidP="00CE4B7D">
            <w:pPr>
              <w:pStyle w:val="SIText"/>
            </w:pPr>
          </w:p>
          <w:p w14:paraId="06A5AB2C" w14:textId="0D17617F" w:rsidR="00CE4B7D" w:rsidRPr="00CE4B7D" w:rsidRDefault="00CE4B7D" w:rsidP="00CE4B7D">
            <w:pPr>
              <w:pStyle w:val="SIText"/>
            </w:pPr>
            <w:r w:rsidRPr="000053F7">
              <w:t xml:space="preserve">The unit applies to </w:t>
            </w:r>
            <w:r w:rsidR="007C1508">
              <w:t>individuals</w:t>
            </w:r>
            <w:r w:rsidRPr="00CE4B7D">
              <w:t xml:space="preserve"> authorised </w:t>
            </w:r>
            <w:r w:rsidR="007C1508">
              <w:t>to</w:t>
            </w:r>
            <w:r w:rsidRPr="00CE4B7D">
              <w:t xml:space="preserve"> prepar</w:t>
            </w:r>
            <w:r w:rsidR="007C1508">
              <w:t>e</w:t>
            </w:r>
            <w:r w:rsidRPr="00CE4B7D">
              <w:t xml:space="preserve"> for and represent stewards at appeal hearings in greyhound, harness or thoroughbred codes.</w:t>
            </w:r>
          </w:p>
          <w:p w14:paraId="1CA46DE9" w14:textId="77777777" w:rsidR="00CE4B7D" w:rsidRDefault="00CE4B7D" w:rsidP="00CE4B7D">
            <w:pPr>
              <w:pStyle w:val="SIText"/>
            </w:pPr>
          </w:p>
          <w:p w14:paraId="6B193C96" w14:textId="77777777" w:rsidR="00CE4B7D" w:rsidRPr="00CE4B7D" w:rsidRDefault="00CE4B7D" w:rsidP="00CE4B7D">
            <w:pPr>
              <w:pStyle w:val="SIText"/>
            </w:pPr>
            <w:r w:rsidRPr="00CE4B7D">
              <w:t>Greyhound, harness and thoroughbred racing are strictly regulated throughout Australia. All stewards are appointed under the rules of racing by the relevant Principal Racing Authority (PRA). Users are advised to check with the relevant PRA for requirements.</w:t>
            </w:r>
          </w:p>
          <w:p w14:paraId="4236487E" w14:textId="77777777" w:rsidR="00CE4B7D" w:rsidRPr="00CE4B7D" w:rsidRDefault="00CE4B7D" w:rsidP="00CE4B7D">
            <w:pPr>
              <w:pStyle w:val="SIText"/>
            </w:pPr>
          </w:p>
          <w:p w14:paraId="70546F4A" w14:textId="4BC3BAD2" w:rsidR="00F1480E" w:rsidRPr="000754EC" w:rsidRDefault="00CE4B7D" w:rsidP="00CE4B7D">
            <w:r w:rsidRPr="000754EC">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0754EC" w:rsidRDefault="00FD557D" w:rsidP="000754EC">
            <w:pPr>
              <w:pStyle w:val="SIHeading2"/>
            </w:pPr>
            <w:r w:rsidRPr="00923720">
              <w:t>Prerequisite Unit</w:t>
            </w:r>
          </w:p>
        </w:tc>
        <w:tc>
          <w:tcPr>
            <w:tcW w:w="3604" w:type="pct"/>
            <w:shd w:val="clear" w:color="auto" w:fill="auto"/>
          </w:tcPr>
          <w:p w14:paraId="049F558F" w14:textId="24FF16CC" w:rsidR="00F1480E" w:rsidRPr="000754EC" w:rsidRDefault="00F1480E" w:rsidP="00CE4B7D">
            <w:pPr>
              <w:pStyle w:val="SIText"/>
            </w:pPr>
            <w:r w:rsidRPr="008908DE">
              <w:t>Ni</w:t>
            </w:r>
            <w:r w:rsidR="007A300D" w:rsidRPr="000754EC">
              <w:t xml:space="preserve">l </w:t>
            </w:r>
          </w:p>
        </w:tc>
      </w:tr>
      <w:tr w:rsidR="00F1480E" w:rsidRPr="00963A46" w14:paraId="6A27A30B" w14:textId="77777777" w:rsidTr="00CA2922">
        <w:tc>
          <w:tcPr>
            <w:tcW w:w="1396" w:type="pct"/>
            <w:shd w:val="clear" w:color="auto" w:fill="auto"/>
          </w:tcPr>
          <w:p w14:paraId="3574BF12" w14:textId="00F4AD5D" w:rsidR="00F1480E" w:rsidRPr="000754EC" w:rsidRDefault="00FD557D" w:rsidP="000754EC">
            <w:pPr>
              <w:pStyle w:val="SIHeading2"/>
            </w:pPr>
            <w:r w:rsidRPr="00923720">
              <w:t>Unit Sector</w:t>
            </w:r>
          </w:p>
        </w:tc>
        <w:tc>
          <w:tcPr>
            <w:tcW w:w="3604" w:type="pct"/>
            <w:shd w:val="clear" w:color="auto" w:fill="auto"/>
          </w:tcPr>
          <w:p w14:paraId="5AD2F5AC" w14:textId="5DE2A3F8" w:rsidR="00F1480E" w:rsidRPr="000754EC" w:rsidRDefault="00CE4B7D" w:rsidP="000754EC">
            <w:pPr>
              <w:pStyle w:val="SIText"/>
            </w:pPr>
            <w:r w:rsidRPr="00CE4B7D">
              <w:t>Steward (STD)</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E4B7D" w:rsidRPr="00963A46" w14:paraId="488D3012" w14:textId="77777777" w:rsidTr="00CA2922">
        <w:trPr>
          <w:cantSplit/>
        </w:trPr>
        <w:tc>
          <w:tcPr>
            <w:tcW w:w="1396" w:type="pct"/>
            <w:shd w:val="clear" w:color="auto" w:fill="auto"/>
          </w:tcPr>
          <w:p w14:paraId="629230BC" w14:textId="2E3AE0C0" w:rsidR="00CE4B7D" w:rsidRPr="00CE4B7D" w:rsidRDefault="00CE4B7D" w:rsidP="00CE4B7D">
            <w:pPr>
              <w:pStyle w:val="SIText"/>
            </w:pPr>
            <w:r>
              <w:t xml:space="preserve">1. </w:t>
            </w:r>
            <w:r w:rsidRPr="00CE4B7D">
              <w:t>Organise documents and evidence</w:t>
            </w:r>
          </w:p>
        </w:tc>
        <w:tc>
          <w:tcPr>
            <w:tcW w:w="3604" w:type="pct"/>
            <w:shd w:val="clear" w:color="auto" w:fill="auto"/>
          </w:tcPr>
          <w:p w14:paraId="0AC3B20A" w14:textId="77777777" w:rsidR="00CE4B7D" w:rsidRPr="00CE4B7D" w:rsidRDefault="00CE4B7D" w:rsidP="00CE4B7D">
            <w:pPr>
              <w:pStyle w:val="SIText"/>
            </w:pPr>
            <w:r>
              <w:t xml:space="preserve">1.1 </w:t>
            </w:r>
            <w:r w:rsidRPr="00CE4B7D">
              <w:t>Research information about appeal cases and appeals process</w:t>
            </w:r>
          </w:p>
          <w:p w14:paraId="1091E07C" w14:textId="77777777" w:rsidR="00CE4B7D" w:rsidRPr="00CE4B7D" w:rsidRDefault="00CE4B7D" w:rsidP="00CE4B7D">
            <w:pPr>
              <w:pStyle w:val="SIText"/>
            </w:pPr>
            <w:r>
              <w:t xml:space="preserve">1.2 </w:t>
            </w:r>
            <w:r w:rsidRPr="00CE4B7D">
              <w:t>Observe other appeals to improve understanding of appeals process</w:t>
            </w:r>
          </w:p>
          <w:p w14:paraId="475DA706" w14:textId="77777777" w:rsidR="00CE4B7D" w:rsidRPr="00CE4B7D" w:rsidRDefault="00CE4B7D" w:rsidP="00CE4B7D">
            <w:pPr>
              <w:pStyle w:val="SIText"/>
            </w:pPr>
            <w:r>
              <w:t xml:space="preserve">1.3 </w:t>
            </w:r>
            <w:r w:rsidRPr="00CE4B7D">
              <w:t>Prepare reports and transcripts from inquiries according to workplace procedures</w:t>
            </w:r>
          </w:p>
          <w:p w14:paraId="6EDD70EF" w14:textId="77777777" w:rsidR="00CE4B7D" w:rsidRPr="00CE4B7D" w:rsidRDefault="00CE4B7D" w:rsidP="00CE4B7D">
            <w:pPr>
              <w:pStyle w:val="SIText"/>
            </w:pPr>
            <w:r>
              <w:t xml:space="preserve">1.4 </w:t>
            </w:r>
            <w:r w:rsidRPr="00CE4B7D">
              <w:t>Prepare and organise documentary evidence for appeals</w:t>
            </w:r>
          </w:p>
          <w:p w14:paraId="32BE45EC" w14:textId="40428646" w:rsidR="00CE4B7D" w:rsidRPr="00CE4B7D" w:rsidRDefault="00CE4B7D" w:rsidP="00CE4B7D">
            <w:pPr>
              <w:pStyle w:val="SIText"/>
            </w:pPr>
            <w:r>
              <w:t xml:space="preserve">1.5 </w:t>
            </w:r>
            <w:r w:rsidRPr="00CE4B7D">
              <w:t>Prepare additional information and witnesses for appeal cases</w:t>
            </w:r>
          </w:p>
        </w:tc>
      </w:tr>
      <w:tr w:rsidR="00CE4B7D" w:rsidRPr="00963A46" w14:paraId="524B7678" w14:textId="77777777" w:rsidTr="00CA2922">
        <w:trPr>
          <w:cantSplit/>
        </w:trPr>
        <w:tc>
          <w:tcPr>
            <w:tcW w:w="1396" w:type="pct"/>
            <w:shd w:val="clear" w:color="auto" w:fill="auto"/>
          </w:tcPr>
          <w:p w14:paraId="6B7A0B5D" w14:textId="71CADA96" w:rsidR="00CE4B7D" w:rsidRPr="00CE4B7D" w:rsidRDefault="00CE4B7D" w:rsidP="00CE4B7D">
            <w:pPr>
              <w:pStyle w:val="SIText"/>
            </w:pPr>
            <w:r>
              <w:t xml:space="preserve">2. </w:t>
            </w:r>
            <w:r w:rsidRPr="00CE4B7D">
              <w:t>Use effective communication skills to prepare for appeals</w:t>
            </w:r>
          </w:p>
        </w:tc>
        <w:tc>
          <w:tcPr>
            <w:tcW w:w="3604" w:type="pct"/>
            <w:shd w:val="clear" w:color="auto" w:fill="auto"/>
          </w:tcPr>
          <w:p w14:paraId="7830AA84" w14:textId="3C2CB4BF" w:rsidR="00CE4B7D" w:rsidRPr="00CE4B7D" w:rsidRDefault="00CE4B7D" w:rsidP="00CE4B7D">
            <w:pPr>
              <w:pStyle w:val="SIText"/>
            </w:pPr>
            <w:r>
              <w:t xml:space="preserve">2.1 </w:t>
            </w:r>
            <w:r w:rsidRPr="00CE4B7D">
              <w:t>Present information in a succinct and logical manner</w:t>
            </w:r>
            <w:r w:rsidR="007C1508">
              <w:t xml:space="preserve"> </w:t>
            </w:r>
          </w:p>
          <w:p w14:paraId="7E0A8F2C" w14:textId="77777777" w:rsidR="00CE4B7D" w:rsidRPr="00CE4B7D" w:rsidRDefault="00CE4B7D" w:rsidP="00CE4B7D">
            <w:pPr>
              <w:pStyle w:val="SIText"/>
            </w:pPr>
            <w:r>
              <w:t xml:space="preserve">2.2 </w:t>
            </w:r>
            <w:r w:rsidRPr="00CE4B7D">
              <w:t>Employ effective listening and speaking skills when presenting appeal information</w:t>
            </w:r>
          </w:p>
          <w:p w14:paraId="605259CA" w14:textId="762389AF" w:rsidR="00CE4B7D" w:rsidRPr="00CE4B7D" w:rsidRDefault="00CE4B7D" w:rsidP="00CE4B7D">
            <w:pPr>
              <w:pStyle w:val="SIText"/>
            </w:pPr>
            <w:r>
              <w:t xml:space="preserve">2.3 </w:t>
            </w:r>
            <w:r w:rsidRPr="00CE4B7D">
              <w:t>Manage interaction with appeal lawyers using assertiveness skills</w:t>
            </w:r>
          </w:p>
        </w:tc>
      </w:tr>
    </w:tbl>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E4B7D" w:rsidRPr="00336FCA" w:rsidDel="00423CB2" w14:paraId="7E89E6AA" w14:textId="77777777" w:rsidTr="00CA2922">
        <w:tc>
          <w:tcPr>
            <w:tcW w:w="1396" w:type="pct"/>
          </w:tcPr>
          <w:p w14:paraId="7F7FBEA7" w14:textId="3226ACB4" w:rsidR="00CE4B7D" w:rsidRPr="00CE4B7D" w:rsidRDefault="00CE4B7D" w:rsidP="00CE4B7D">
            <w:pPr>
              <w:pStyle w:val="SIText"/>
            </w:pPr>
            <w:r>
              <w:t>Reading</w:t>
            </w:r>
          </w:p>
        </w:tc>
        <w:tc>
          <w:tcPr>
            <w:tcW w:w="3604" w:type="pct"/>
          </w:tcPr>
          <w:p w14:paraId="7A2F2ACD" w14:textId="2340FBB8" w:rsidR="00CE4B7D" w:rsidRPr="00CE4B7D" w:rsidRDefault="00CE4B7D" w:rsidP="00CE4B7D">
            <w:pPr>
              <w:pStyle w:val="SIBulletList1"/>
            </w:pPr>
            <w:r w:rsidRPr="00403844">
              <w:t xml:space="preserve">Critically analyses complex documentation from a variety of sources and consolidates information relating </w:t>
            </w:r>
            <w:r w:rsidRPr="00CE4B7D">
              <w:t>to the investigation of the appeal</w:t>
            </w:r>
          </w:p>
        </w:tc>
      </w:tr>
      <w:tr w:rsidR="00CE4B7D" w:rsidRPr="00336FCA" w:rsidDel="00423CB2" w14:paraId="5B7B5B74" w14:textId="77777777" w:rsidTr="00CA2922">
        <w:tc>
          <w:tcPr>
            <w:tcW w:w="1396" w:type="pct"/>
          </w:tcPr>
          <w:p w14:paraId="0B63130E" w14:textId="6346D05C" w:rsidR="00CE4B7D" w:rsidRPr="00CE4B7D" w:rsidRDefault="00CE4B7D" w:rsidP="00CE4B7D">
            <w:pPr>
              <w:pStyle w:val="SIText"/>
            </w:pPr>
            <w:r>
              <w:t>Writing</w:t>
            </w:r>
          </w:p>
        </w:tc>
        <w:tc>
          <w:tcPr>
            <w:tcW w:w="3604" w:type="pct"/>
          </w:tcPr>
          <w:p w14:paraId="62B882B6" w14:textId="542D6B58" w:rsidR="00CE4B7D" w:rsidRPr="00CE4B7D" w:rsidRDefault="00CE4B7D" w:rsidP="00CE4B7D">
            <w:pPr>
              <w:pStyle w:val="SIBulletList1"/>
              <w:rPr>
                <w:rFonts w:eastAsia="Calibri"/>
              </w:rPr>
            </w:pPr>
            <w:r>
              <w:t>D</w:t>
            </w:r>
            <w:r w:rsidRPr="00CE4B7D">
              <w:t>ocuments transcripts and evidence using clear and detailed language in order to convey explicit information logically and sequentially</w:t>
            </w:r>
          </w:p>
        </w:tc>
      </w:tr>
      <w:tr w:rsidR="00CE4B7D" w:rsidRPr="00336FCA" w:rsidDel="00423CB2" w14:paraId="26EB2619" w14:textId="77777777" w:rsidTr="00CA2922">
        <w:tc>
          <w:tcPr>
            <w:tcW w:w="1396" w:type="pct"/>
          </w:tcPr>
          <w:p w14:paraId="26705B17" w14:textId="4784E904" w:rsidR="00CE4B7D" w:rsidRPr="00CE4B7D" w:rsidRDefault="00CE4B7D" w:rsidP="00CE4B7D">
            <w:pPr>
              <w:pStyle w:val="SIText"/>
            </w:pPr>
            <w:r>
              <w:t>Oral Communication</w:t>
            </w:r>
          </w:p>
        </w:tc>
        <w:tc>
          <w:tcPr>
            <w:tcW w:w="3604" w:type="pct"/>
          </w:tcPr>
          <w:p w14:paraId="0B7B51C9" w14:textId="77777777" w:rsidR="00CE4B7D" w:rsidRPr="00CE4B7D" w:rsidRDefault="00CE4B7D" w:rsidP="00CE4B7D">
            <w:pPr>
              <w:pStyle w:val="SIBulletList1"/>
            </w:pPr>
            <w:r w:rsidRPr="001E2D35">
              <w:t>Use</w:t>
            </w:r>
            <w:r w:rsidRPr="00CE4B7D">
              <w:t>s clear language and concepts, and tone and pace appropriate for the audience and purpose when participating in verbal exchanges</w:t>
            </w:r>
          </w:p>
          <w:p w14:paraId="60C2A970" w14:textId="14FD3FF3" w:rsidR="00CE4B7D" w:rsidRPr="00CE4B7D" w:rsidRDefault="00CE4B7D" w:rsidP="00CE4B7D">
            <w:pPr>
              <w:pStyle w:val="SIBulletList1"/>
              <w:rPr>
                <w:rFonts w:eastAsia="Calibri"/>
              </w:rPr>
            </w:pPr>
            <w:r>
              <w:t>Displays depth of understanding of complex oral texts</w:t>
            </w:r>
          </w:p>
        </w:tc>
      </w:tr>
      <w:tr w:rsidR="00CE4B7D" w:rsidRPr="00336FCA" w:rsidDel="00423CB2" w14:paraId="7FD3E8E6" w14:textId="77777777" w:rsidTr="00CA2922">
        <w:tc>
          <w:tcPr>
            <w:tcW w:w="1396" w:type="pct"/>
          </w:tcPr>
          <w:p w14:paraId="76DB86BE" w14:textId="04FA4C1D" w:rsidR="00CE4B7D" w:rsidRDefault="00CE4B7D" w:rsidP="00CE4B7D">
            <w:pPr>
              <w:pStyle w:val="SIText"/>
            </w:pPr>
            <w:r>
              <w:t>Interact with others</w:t>
            </w:r>
          </w:p>
        </w:tc>
        <w:tc>
          <w:tcPr>
            <w:tcW w:w="3604" w:type="pct"/>
          </w:tcPr>
          <w:p w14:paraId="66C64A98" w14:textId="77777777" w:rsidR="00CE4B7D" w:rsidRPr="00CE4B7D" w:rsidRDefault="00CE4B7D" w:rsidP="00CE4B7D">
            <w:pPr>
              <w:pStyle w:val="SIBulletList1"/>
            </w:pPr>
            <w:r>
              <w:t>Engages in effective, often complex, communications in a range of contexts</w:t>
            </w:r>
            <w:r w:rsidRPr="00CE4B7D">
              <w:t xml:space="preserve"> with appeal panel members, lawyers, licensed personnel and racing officials</w:t>
            </w:r>
          </w:p>
          <w:p w14:paraId="5ECD2A12" w14:textId="3630B0C5" w:rsidR="00CE4B7D" w:rsidRPr="00CE4B7D" w:rsidRDefault="00CE4B7D" w:rsidP="00CE4B7D">
            <w:pPr>
              <w:pStyle w:val="SIBulletList1"/>
              <w:rPr>
                <w:rFonts w:eastAsia="Calibri"/>
              </w:rPr>
            </w:pPr>
            <w:r w:rsidRPr="000053F7">
              <w:t>Selects</w:t>
            </w:r>
            <w:r>
              <w:t xml:space="preserve"> and</w:t>
            </w:r>
            <w:r w:rsidRPr="000053F7">
              <w:t xml:space="preserve"> implements </w:t>
            </w:r>
            <w:r>
              <w:t>racing industry</w:t>
            </w:r>
            <w:r w:rsidRPr="000053F7">
              <w:t xml:space="preserve"> protocols governing communications</w:t>
            </w:r>
            <w:r>
              <w:t xml:space="preserve"> when presenting at appeals</w:t>
            </w:r>
          </w:p>
        </w:tc>
      </w:tr>
      <w:tr w:rsidR="00CE4B7D" w:rsidRPr="00336FCA" w:rsidDel="00423CB2" w14:paraId="5A6CECC7" w14:textId="77777777" w:rsidTr="00CA2922">
        <w:tc>
          <w:tcPr>
            <w:tcW w:w="1396" w:type="pct"/>
          </w:tcPr>
          <w:p w14:paraId="727FD793" w14:textId="68AC5473" w:rsidR="00CE4B7D" w:rsidRDefault="00CE4B7D" w:rsidP="00CE4B7D">
            <w:pPr>
              <w:pStyle w:val="SIText"/>
            </w:pPr>
            <w:r>
              <w:lastRenderedPageBreak/>
              <w:t>Get the work done</w:t>
            </w:r>
          </w:p>
        </w:tc>
        <w:tc>
          <w:tcPr>
            <w:tcW w:w="3604" w:type="pct"/>
          </w:tcPr>
          <w:p w14:paraId="49F65FE9" w14:textId="77777777" w:rsidR="00CE4B7D" w:rsidRPr="00CE4B7D" w:rsidRDefault="00CE4B7D" w:rsidP="00CE4B7D">
            <w:pPr>
              <w:pStyle w:val="SIBulletList1"/>
            </w:pPr>
            <w:r>
              <w:t>Applies systematic and analytical decision making processes for complex and non-routine situations</w:t>
            </w:r>
          </w:p>
          <w:p w14:paraId="2D7E1EB6" w14:textId="38106981" w:rsidR="00CE4B7D" w:rsidRPr="00CE4B7D" w:rsidRDefault="00CE4B7D" w:rsidP="00CE4B7D">
            <w:pPr>
              <w:pStyle w:val="SIBulletList1"/>
              <w:rPr>
                <w:rFonts w:eastAsia="Calibri"/>
              </w:rPr>
            </w:pPr>
            <w:r w:rsidRPr="00403844">
              <w:t>Uses the main features and functions of digital tools to complete work tasks and access information</w:t>
            </w:r>
            <w:r>
              <w:t xml:space="preserve"> for appeals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CE4B7D" w14:paraId="0DAC76F2" w14:textId="77777777" w:rsidTr="00F33FF2">
        <w:tc>
          <w:tcPr>
            <w:tcW w:w="1028" w:type="pct"/>
          </w:tcPr>
          <w:p w14:paraId="133C2290" w14:textId="535A564E" w:rsidR="00CE4B7D" w:rsidRPr="00CE4B7D" w:rsidRDefault="00CE4B7D" w:rsidP="00CE4B7D">
            <w:pPr>
              <w:pStyle w:val="SIText"/>
            </w:pPr>
            <w:r w:rsidRPr="00BA1825">
              <w:t>RGRSTD404 Prepare for racing industry appeals</w:t>
            </w:r>
          </w:p>
        </w:tc>
        <w:tc>
          <w:tcPr>
            <w:tcW w:w="1105" w:type="pct"/>
          </w:tcPr>
          <w:p w14:paraId="050696DA" w14:textId="687D0EA2" w:rsidR="00CE4B7D" w:rsidRPr="00CE4B7D" w:rsidRDefault="00CE4B7D" w:rsidP="00CE4B7D">
            <w:pPr>
              <w:pStyle w:val="SIText"/>
            </w:pPr>
            <w:r w:rsidRPr="00BA1825">
              <w:t>RGRSTD404</w:t>
            </w:r>
            <w:r w:rsidRPr="00CE4B7D">
              <w:t>A Prepare for racing industry appeals</w:t>
            </w:r>
          </w:p>
        </w:tc>
        <w:tc>
          <w:tcPr>
            <w:tcW w:w="1251" w:type="pct"/>
          </w:tcPr>
          <w:p w14:paraId="4D708D5D" w14:textId="77777777" w:rsidR="00CE4B7D" w:rsidRPr="00CE4B7D" w:rsidRDefault="00CE4B7D" w:rsidP="00CE4B7D">
            <w:pPr>
              <w:pStyle w:val="SIText"/>
            </w:pPr>
            <w:r>
              <w:t>Updated to meet Standards for Training Packages</w:t>
            </w:r>
          </w:p>
          <w:p w14:paraId="68D5E6EF" w14:textId="71EC0C83" w:rsidR="00CE4B7D" w:rsidRPr="00CE4B7D" w:rsidRDefault="00CE4B7D" w:rsidP="00CE4B7D">
            <w:pPr>
              <w:pStyle w:val="SIText"/>
            </w:pPr>
            <w:r>
              <w:t xml:space="preserve">Minor </w:t>
            </w:r>
            <w:r w:rsidRPr="00CE4B7D">
              <w:t>changes to Performance Criteria for clarity</w:t>
            </w:r>
          </w:p>
        </w:tc>
        <w:tc>
          <w:tcPr>
            <w:tcW w:w="1616" w:type="pct"/>
          </w:tcPr>
          <w:p w14:paraId="71095270" w14:textId="77C15637" w:rsidR="00CE4B7D" w:rsidRPr="00CE4B7D" w:rsidRDefault="00CE4B7D" w:rsidP="00CE4B7D">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CA2922">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92E9175" w14:textId="7DD3F59F" w:rsidR="00520E9A" w:rsidRPr="000754EC" w:rsidRDefault="00520E9A" w:rsidP="000754EC">
            <w:pPr>
              <w:pStyle w:val="SIText"/>
            </w:pPr>
            <w:r>
              <w:t xml:space="preserve">Companion Volumes, including Implementation </w:t>
            </w:r>
            <w:r w:rsidR="00346FDC">
              <w:t xml:space="preserve">Guides, are available at VETNet: </w:t>
            </w:r>
          </w:p>
          <w:p w14:paraId="3D963234" w14:textId="4B8E0204" w:rsidR="00F1480E" w:rsidRPr="000754EC" w:rsidRDefault="00CE4B7D" w:rsidP="00E40225">
            <w:pPr>
              <w:pStyle w:val="SIText"/>
            </w:pPr>
            <w:r>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18FC5826" w:rsidR="00556C4C" w:rsidRPr="000754EC" w:rsidRDefault="00556C4C" w:rsidP="000754EC">
            <w:pPr>
              <w:pStyle w:val="SIUnittitle"/>
            </w:pPr>
            <w:r w:rsidRPr="00F56827">
              <w:t xml:space="preserve">Assessment requirements for </w:t>
            </w:r>
            <w:r w:rsidR="00CE4B7D" w:rsidRPr="00CE4B7D">
              <w:t>RGRSTD404 Prepare for racing industry appeals</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70CAC4E1" w14:textId="77777777" w:rsidR="00C7048E" w:rsidRPr="004B1BE5" w:rsidRDefault="006E42FE" w:rsidP="00C7048E">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C7048E" w:rsidRPr="000053F7">
              <w:t>There must be evidence that</w:t>
            </w:r>
            <w:r w:rsidR="00C7048E" w:rsidRPr="004B1BE5">
              <w:t xml:space="preserve"> the individual has prepared for at least  three racing industry appeals, including for each:</w:t>
            </w:r>
          </w:p>
          <w:p w14:paraId="2DEFF0E3" w14:textId="77777777" w:rsidR="00C7048E" w:rsidRPr="00F42604" w:rsidRDefault="00C7048E" w:rsidP="00C7048E">
            <w:pPr>
              <w:pStyle w:val="SIBulletList1"/>
            </w:pPr>
            <w:r w:rsidRPr="000053F7">
              <w:t>research</w:t>
            </w:r>
            <w:r w:rsidRPr="00F21129">
              <w:t>ed and gathered information for an appeal</w:t>
            </w:r>
          </w:p>
          <w:p w14:paraId="68F905C3" w14:textId="77777777" w:rsidR="00C7048E" w:rsidRPr="009222D3" w:rsidRDefault="00C7048E" w:rsidP="00C7048E">
            <w:pPr>
              <w:pStyle w:val="SIBulletList1"/>
            </w:pPr>
            <w:r w:rsidRPr="000053F7">
              <w:t>prepare</w:t>
            </w:r>
            <w:r w:rsidRPr="00F21129">
              <w:t>d evidence, employing a range of appropriate communication strategies</w:t>
            </w:r>
          </w:p>
          <w:p w14:paraId="1ECE61F8" w14:textId="7085BC01" w:rsidR="00556C4C" w:rsidRPr="000754EC" w:rsidRDefault="00C7048E" w:rsidP="00C7048E">
            <w:pPr>
              <w:pStyle w:val="SIBulletList1"/>
            </w:pPr>
            <w:r>
              <w:t>presented appeal</w:t>
            </w:r>
            <w:r w:rsidRPr="00F21129">
              <w:t xml:space="preserve"> information using appropriate communication strategies</w:t>
            </w:r>
            <w:r>
              <w:t>.</w:t>
            </w:r>
            <w:bookmarkStart w:id="0" w:name="_GoBack"/>
            <w:bookmarkEnd w:id="0"/>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57F81219"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6D45DA2" w14:textId="77777777" w:rsidR="00C7048E" w:rsidRPr="006A15B4" w:rsidRDefault="00C7048E" w:rsidP="00C7048E">
            <w:pPr>
              <w:pStyle w:val="SIBulletList1"/>
            </w:pPr>
            <w:r w:rsidRPr="005251E5">
              <w:t xml:space="preserve">principles </w:t>
            </w:r>
            <w:r>
              <w:t>and terminology relating to</w:t>
            </w:r>
            <w:r w:rsidRPr="005251E5">
              <w:t xml:space="preserve"> administrative law</w:t>
            </w:r>
            <w:r w:rsidRPr="00F21129">
              <w:t xml:space="preserve"> </w:t>
            </w:r>
            <w:r>
              <w:t xml:space="preserve">and appeals </w:t>
            </w:r>
          </w:p>
          <w:p w14:paraId="4C18FF0B" w14:textId="77777777" w:rsidR="00C7048E" w:rsidRPr="005251E5" w:rsidRDefault="00C7048E" w:rsidP="00C7048E">
            <w:pPr>
              <w:pStyle w:val="SIBulletList1"/>
            </w:pPr>
            <w:r>
              <w:t xml:space="preserve">steps in the appeal process, including </w:t>
            </w:r>
            <w:r w:rsidRPr="004B1BE5">
              <w:t>evidence-gathering procedures and techniques</w:t>
            </w:r>
          </w:p>
          <w:p w14:paraId="75FD381D" w14:textId="77777777" w:rsidR="00C7048E" w:rsidRPr="004B1BE5" w:rsidRDefault="00C7048E" w:rsidP="00C7048E">
            <w:pPr>
              <w:pStyle w:val="SIBulletList1"/>
            </w:pPr>
            <w:r w:rsidRPr="004B1BE5">
              <w:t>rules of racing relevant to appeal subject matter</w:t>
            </w:r>
          </w:p>
          <w:p w14:paraId="0E5E98B0" w14:textId="77777777" w:rsidR="00C7048E" w:rsidRPr="004B1BE5" w:rsidRDefault="00C7048E" w:rsidP="00C7048E">
            <w:pPr>
              <w:pStyle w:val="SIBulletList1"/>
            </w:pPr>
            <w:r w:rsidRPr="000053F7">
              <w:t xml:space="preserve">ethical conduct standards of relevant </w:t>
            </w:r>
            <w:r w:rsidRPr="004B1BE5">
              <w:t>principal racing authority</w:t>
            </w:r>
          </w:p>
          <w:p w14:paraId="5E145DFE" w14:textId="77777777" w:rsidR="00C7048E" w:rsidRPr="003C654B" w:rsidRDefault="00C7048E" w:rsidP="00C7048E">
            <w:pPr>
              <w:pStyle w:val="SIBulletList1"/>
            </w:pPr>
            <w:r w:rsidRPr="000053F7">
              <w:t>organisational policies and procedures relating to appeals</w:t>
            </w:r>
            <w:r w:rsidRPr="004B1BE5">
              <w:t xml:space="preserve"> and format of documentation for evidence and transcripts</w:t>
            </w:r>
          </w:p>
          <w:p w14:paraId="4E66D31B" w14:textId="77777777" w:rsidR="00C7048E" w:rsidRPr="00C7048E" w:rsidRDefault="00C7048E" w:rsidP="00C7048E">
            <w:pPr>
              <w:pStyle w:val="SIBulletList1"/>
            </w:pPr>
            <w:r>
              <w:t xml:space="preserve">communication </w:t>
            </w:r>
            <w:r w:rsidRPr="00C7048E">
              <w:t>procedures and protocols, including:</w:t>
            </w:r>
          </w:p>
          <w:p w14:paraId="59BD99FC" w14:textId="77777777" w:rsidR="00C7048E" w:rsidRPr="00C7048E" w:rsidRDefault="00C7048E" w:rsidP="00C7048E">
            <w:pPr>
              <w:pStyle w:val="SIBulletList2"/>
            </w:pPr>
            <w:r w:rsidRPr="000053F7">
              <w:t>effective listening and speaking skills</w:t>
            </w:r>
            <w:r w:rsidRPr="00C7048E">
              <w:t xml:space="preserve"> </w:t>
            </w:r>
          </w:p>
          <w:p w14:paraId="59C936F5" w14:textId="77777777" w:rsidR="00C7048E" w:rsidRDefault="00C7048E" w:rsidP="00C7048E">
            <w:pPr>
              <w:pStyle w:val="SIBulletList2"/>
            </w:pPr>
            <w:r>
              <w:t xml:space="preserve">presentation skills </w:t>
            </w:r>
          </w:p>
          <w:p w14:paraId="174E29C0" w14:textId="77777777" w:rsidR="00C7048E" w:rsidRPr="00C7048E" w:rsidRDefault="00C7048E" w:rsidP="00C7048E">
            <w:pPr>
              <w:pStyle w:val="SIBulletList2"/>
            </w:pPr>
            <w:r w:rsidRPr="000053F7">
              <w:t>assertiveness skills</w:t>
            </w:r>
          </w:p>
          <w:p w14:paraId="5B02A910" w14:textId="60483FF3" w:rsidR="00F1480E" w:rsidRPr="000754EC" w:rsidRDefault="00C7048E" w:rsidP="00C7048E">
            <w:pPr>
              <w:pStyle w:val="SIBulletList2"/>
            </w:pPr>
            <w:r>
              <w:t>reporting lines.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473A69" w14:textId="77777777" w:rsidR="00CE4B7D" w:rsidRPr="00CE4B7D" w:rsidRDefault="00CE4B7D" w:rsidP="00CE4B7D">
            <w:pPr>
              <w:pStyle w:val="SIBulletList1"/>
            </w:pPr>
            <w:r>
              <w:t>p</w:t>
            </w:r>
            <w:r w:rsidRPr="00CE4B7D">
              <w:t>hysical conditions:</w:t>
            </w:r>
          </w:p>
          <w:p w14:paraId="389884B1" w14:textId="77777777" w:rsidR="00CE4B7D" w:rsidRPr="00CE4B7D" w:rsidRDefault="00CE4B7D" w:rsidP="00CE4B7D">
            <w:pPr>
              <w:pStyle w:val="SIBulletList2"/>
              <w:rPr>
                <w:rFonts w:eastAsia="Calibri"/>
              </w:rPr>
            </w:pPr>
            <w:r>
              <w:t xml:space="preserve">supervised access to </w:t>
            </w:r>
            <w:r w:rsidRPr="00CE4B7D">
              <w:t>inquiry, protest and appeals documents at supervisor's discretion</w:t>
            </w:r>
          </w:p>
          <w:p w14:paraId="4E275D21" w14:textId="77777777" w:rsidR="00CE4B7D" w:rsidRPr="00CE4B7D" w:rsidRDefault="00CE4B7D" w:rsidP="00CE4B7D">
            <w:pPr>
              <w:pStyle w:val="SIBulletList2"/>
              <w:rPr>
                <w:rFonts w:eastAsia="Calibri"/>
              </w:rPr>
            </w:pPr>
            <w:r>
              <w:t>access to racing administration buildings and related appeals facilities</w:t>
            </w:r>
          </w:p>
          <w:p w14:paraId="572CAB3B" w14:textId="77777777" w:rsidR="00CE4B7D" w:rsidRPr="00CE4B7D" w:rsidRDefault="00CE4B7D" w:rsidP="00CE4B7D">
            <w:pPr>
              <w:pStyle w:val="SIBulletList1"/>
            </w:pPr>
            <w:r>
              <w:t xml:space="preserve">resources, </w:t>
            </w:r>
            <w:r w:rsidRPr="00CE4B7D">
              <w:t>equipment and materials:</w:t>
            </w:r>
          </w:p>
          <w:p w14:paraId="67B1D404" w14:textId="77777777" w:rsidR="00CE4B7D" w:rsidRPr="00CE4B7D" w:rsidRDefault="00CE4B7D" w:rsidP="00CE4B7D">
            <w:pPr>
              <w:pStyle w:val="SIBulletList2"/>
            </w:pPr>
            <w:r>
              <w:t>materials and equipment relevant to assessing candidate's ability to prepare evidence at racing appeals</w:t>
            </w:r>
          </w:p>
          <w:p w14:paraId="2C1F98A3" w14:textId="77777777" w:rsidR="00CE4B7D" w:rsidRPr="00CE4B7D" w:rsidRDefault="00CE4B7D" w:rsidP="00CE4B7D">
            <w:pPr>
              <w:pStyle w:val="SIBulletList1"/>
              <w:rPr>
                <w:rFonts w:eastAsia="Calibri"/>
              </w:rPr>
            </w:pPr>
            <w:r w:rsidRPr="00CE4B7D">
              <w:rPr>
                <w:rFonts w:eastAsia="Calibri"/>
              </w:rPr>
              <w:t>specifications:</w:t>
            </w:r>
          </w:p>
          <w:p w14:paraId="532F705E" w14:textId="77777777" w:rsidR="00CE4B7D" w:rsidRPr="00CE4B7D" w:rsidRDefault="00CE4B7D" w:rsidP="00CE4B7D">
            <w:pPr>
              <w:pStyle w:val="SIBulletList2"/>
              <w:rPr>
                <w:rFonts w:eastAsia="Calibri"/>
              </w:rPr>
            </w:pPr>
            <w:r>
              <w:t>work instructions and related documentation.</w:t>
            </w:r>
          </w:p>
          <w:p w14:paraId="072F3319" w14:textId="77777777" w:rsidR="0021210E" w:rsidRDefault="0021210E" w:rsidP="000754EC">
            <w:pPr>
              <w:pStyle w:val="SIText"/>
            </w:pPr>
          </w:p>
          <w:p w14:paraId="05C42BBF" w14:textId="36E7D72A" w:rsidR="00F1480E" w:rsidRPr="000754EC" w:rsidRDefault="007134FE" w:rsidP="00CE4B7D">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7FB9E39E" w:rsidR="00F1480E" w:rsidRPr="000754EC" w:rsidRDefault="00CE4B7D" w:rsidP="000754EC">
            <w:pPr>
              <w:pStyle w:val="SIText"/>
            </w:pPr>
            <w:r>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649A7" w14:textId="77777777" w:rsidR="006F0D02" w:rsidRDefault="006F0D02" w:rsidP="00BF3F0A">
      <w:r>
        <w:separator/>
      </w:r>
    </w:p>
    <w:p w14:paraId="630466DB" w14:textId="77777777" w:rsidR="006F0D02" w:rsidRDefault="006F0D02"/>
  </w:endnote>
  <w:endnote w:type="continuationSeparator" w:id="0">
    <w:p w14:paraId="5A2AABFA" w14:textId="77777777" w:rsidR="006F0D02" w:rsidRDefault="006F0D02" w:rsidP="00BF3F0A">
      <w:r>
        <w:continuationSeparator/>
      </w:r>
    </w:p>
    <w:p w14:paraId="32146ACA" w14:textId="77777777" w:rsidR="006F0D02" w:rsidRDefault="006F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0E83558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7048E">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0B17A" w14:textId="77777777" w:rsidR="006F0D02" w:rsidRDefault="006F0D02" w:rsidP="00BF3F0A">
      <w:r>
        <w:separator/>
      </w:r>
    </w:p>
    <w:p w14:paraId="1AE56C04" w14:textId="77777777" w:rsidR="006F0D02" w:rsidRDefault="006F0D02"/>
  </w:footnote>
  <w:footnote w:type="continuationSeparator" w:id="0">
    <w:p w14:paraId="7C13B9A7" w14:textId="77777777" w:rsidR="006F0D02" w:rsidRDefault="006F0D02" w:rsidP="00BF3F0A">
      <w:r>
        <w:continuationSeparator/>
      </w:r>
    </w:p>
    <w:p w14:paraId="1BC646F6" w14:textId="77777777" w:rsidR="006F0D02" w:rsidRDefault="006F0D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5AB0F570" w:rsidR="009C2650" w:rsidRPr="00CE4B7D" w:rsidRDefault="00CE4B7D" w:rsidP="00CE4B7D">
    <w:r w:rsidRPr="008A5E59">
      <w:t>RGRSTD404 Prepare for racing industry appeals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3E7C"/>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0312"/>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1CBD"/>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1508"/>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B5C"/>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B4A95"/>
    <w:rsid w:val="00BC5075"/>
    <w:rsid w:val="00BC5419"/>
    <w:rsid w:val="00BD3B0F"/>
    <w:rsid w:val="00BF1D4C"/>
    <w:rsid w:val="00BF3F0A"/>
    <w:rsid w:val="00C143C3"/>
    <w:rsid w:val="00C1739B"/>
    <w:rsid w:val="00C21ADE"/>
    <w:rsid w:val="00C26067"/>
    <w:rsid w:val="00C30A29"/>
    <w:rsid w:val="00C317DC"/>
    <w:rsid w:val="00C578E9"/>
    <w:rsid w:val="00C7048E"/>
    <w:rsid w:val="00C70626"/>
    <w:rsid w:val="00C72860"/>
    <w:rsid w:val="00C73582"/>
    <w:rsid w:val="00C73B90"/>
    <w:rsid w:val="00C742EC"/>
    <w:rsid w:val="00C96AF3"/>
    <w:rsid w:val="00C97CCC"/>
    <w:rsid w:val="00CA0274"/>
    <w:rsid w:val="00CB746F"/>
    <w:rsid w:val="00CC451E"/>
    <w:rsid w:val="00CD4E9D"/>
    <w:rsid w:val="00CD4F4D"/>
    <w:rsid w:val="00CE4B7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A9A165A2-D159-4706-B6F8-A1584CCB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d074fc5-4881-4904-900d-cdf408c29254"/>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A2875C31-AF55-4F0A-A74F-1CE8CDF28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11719-6DFB-4CF0-9615-63C59611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2017-10-04T00:32:00Z</dcterms:created>
  <dcterms:modified xsi:type="dcterms:W3CDTF">2017-10-10T06:05:00Z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