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5E330478" w:rsidR="00140843" w:rsidRPr="00140843" w:rsidRDefault="004F6D4B" w:rsidP="00EE521E">
            <w:pPr>
              <w:pStyle w:val="SIUNITCODE"/>
            </w:pPr>
            <w:r w:rsidRPr="004F6D4B">
              <w:t>RGRROP301</w:t>
            </w:r>
          </w:p>
        </w:tc>
        <w:tc>
          <w:tcPr>
            <w:tcW w:w="3604" w:type="pct"/>
            <w:shd w:val="clear" w:color="auto" w:fill="auto"/>
          </w:tcPr>
          <w:p w14:paraId="30494620" w14:textId="3C0EB7C7" w:rsidR="00140843" w:rsidRPr="00140843" w:rsidRDefault="004F6D4B" w:rsidP="00140843">
            <w:pPr>
              <w:pStyle w:val="SIUnittitle"/>
            </w:pPr>
            <w:r w:rsidRPr="004F6D4B">
              <w:t>Perform ear branding and marking up of greyhounds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63D80B1" w14:textId="77777777" w:rsidR="004F6D4B" w:rsidRPr="004F6D4B" w:rsidRDefault="004F6D4B" w:rsidP="004F6D4B">
            <w:pPr>
              <w:pStyle w:val="SIText"/>
            </w:pPr>
            <w:r w:rsidRPr="004F6D4B">
              <w:t>This unit of competency describes the skills and knowledge required to perform industry regulated procedures for the recording of permanent identification and registration of individual racing greyhounds.</w:t>
            </w:r>
          </w:p>
          <w:p w14:paraId="607F012E" w14:textId="77777777" w:rsidR="004F6D4B" w:rsidRPr="004F6D4B" w:rsidRDefault="004F6D4B" w:rsidP="004F6D4B">
            <w:pPr>
              <w:pStyle w:val="SIText"/>
            </w:pPr>
          </w:p>
          <w:p w14:paraId="035D3DB9" w14:textId="60D87416" w:rsidR="004F6D4B" w:rsidRPr="004F6D4B" w:rsidRDefault="004F6D4B" w:rsidP="004F6D4B">
            <w:pPr>
              <w:pStyle w:val="SIText"/>
            </w:pPr>
            <w:r w:rsidRPr="004F6D4B">
              <w:t xml:space="preserve">The unit applies to stipendiary stewards or </w:t>
            </w:r>
            <w:r w:rsidR="007123E8">
              <w:t xml:space="preserve">Controlling Body or </w:t>
            </w:r>
            <w:r w:rsidRPr="004F6D4B">
              <w:t>Principal Racing Authority delegated officers in performing industry-regulated identification and branding of racing greyhounds in work environments of racing kennels, racecourses and public areas.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70546F4A" w14:textId="155E1DD9" w:rsidR="00EE521E" w:rsidRPr="00EE521E" w:rsidRDefault="007123E8" w:rsidP="007123E8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F6D4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2D9256C1" w:rsidR="004F6D4B" w:rsidRPr="004F6D4B" w:rsidRDefault="004F6D4B" w:rsidP="004F6D4B">
            <w:pPr>
              <w:pStyle w:val="SIText"/>
            </w:pPr>
            <w:r w:rsidRPr="004F6D4B">
              <w:t>1. Verify identification</w:t>
            </w:r>
          </w:p>
        </w:tc>
        <w:tc>
          <w:tcPr>
            <w:tcW w:w="3604" w:type="pct"/>
            <w:shd w:val="clear" w:color="auto" w:fill="auto"/>
          </w:tcPr>
          <w:p w14:paraId="6216F590" w14:textId="77777777" w:rsidR="004F6D4B" w:rsidRPr="004F6D4B" w:rsidRDefault="004F6D4B" w:rsidP="004F6D4B">
            <w:pPr>
              <w:pStyle w:val="SIText"/>
            </w:pPr>
            <w:r w:rsidRPr="004F6D4B">
              <w:t>1.1 Use industry identification features to distinguish and identify greyhounds</w:t>
            </w:r>
          </w:p>
          <w:p w14:paraId="25D79225" w14:textId="77777777" w:rsidR="004F6D4B" w:rsidRPr="004F6D4B" w:rsidRDefault="004F6D4B" w:rsidP="004F6D4B">
            <w:pPr>
              <w:pStyle w:val="SIText"/>
            </w:pPr>
            <w:r w:rsidRPr="004F6D4B">
              <w:t>1.2 Use whelping certificates and other industry documentation to verify relationship of greyhound to declared parents</w:t>
            </w:r>
          </w:p>
          <w:p w14:paraId="32BE45EC" w14:textId="5A0E6072" w:rsidR="004F6D4B" w:rsidRPr="004F6D4B" w:rsidRDefault="004F6D4B" w:rsidP="004F6D4B">
            <w:pPr>
              <w:pStyle w:val="SIText"/>
            </w:pPr>
            <w:r w:rsidRPr="004F6D4B">
              <w:t>1.3 Estimate and compare age of greyhound with breeding and industry documentation</w:t>
            </w:r>
          </w:p>
        </w:tc>
      </w:tr>
      <w:tr w:rsidR="004F6D4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7496C86F" w:rsidR="004F6D4B" w:rsidRPr="004F6D4B" w:rsidRDefault="004F6D4B" w:rsidP="004F6D4B">
            <w:pPr>
              <w:pStyle w:val="SIText"/>
            </w:pPr>
            <w:r w:rsidRPr="004F6D4B">
              <w:t>2. Apply ear brand</w:t>
            </w:r>
          </w:p>
        </w:tc>
        <w:tc>
          <w:tcPr>
            <w:tcW w:w="3604" w:type="pct"/>
            <w:shd w:val="clear" w:color="auto" w:fill="auto"/>
          </w:tcPr>
          <w:p w14:paraId="57942E0D" w14:textId="77777777" w:rsidR="004F6D4B" w:rsidRPr="004F6D4B" w:rsidRDefault="004F6D4B" w:rsidP="004F6D4B">
            <w:pPr>
              <w:pStyle w:val="SIText"/>
            </w:pPr>
            <w:r w:rsidRPr="004F6D4B">
              <w:t>2.1 Restrain animals for safety of greyhound, handler and operator</w:t>
            </w:r>
          </w:p>
          <w:p w14:paraId="6AB79FEE" w14:textId="77777777" w:rsidR="004F6D4B" w:rsidRPr="004F6D4B" w:rsidRDefault="004F6D4B" w:rsidP="004F6D4B">
            <w:pPr>
              <w:pStyle w:val="SIText"/>
            </w:pPr>
            <w:r w:rsidRPr="004F6D4B">
              <w:t>2.2 Prepare ear branding equipment</w:t>
            </w:r>
          </w:p>
          <w:p w14:paraId="217F6D4A" w14:textId="77777777" w:rsidR="004F6D4B" w:rsidRPr="004F6D4B" w:rsidRDefault="004F6D4B" w:rsidP="004F6D4B">
            <w:pPr>
              <w:pStyle w:val="SIText"/>
            </w:pPr>
            <w:r w:rsidRPr="004F6D4B">
              <w:t>2.3 Apply ear brand using humane techniques</w:t>
            </w:r>
          </w:p>
          <w:p w14:paraId="605259CA" w14:textId="30908514" w:rsidR="004F6D4B" w:rsidRPr="004F6D4B" w:rsidRDefault="004F6D4B" w:rsidP="004F6D4B">
            <w:pPr>
              <w:pStyle w:val="SIText"/>
            </w:pPr>
            <w:r w:rsidRPr="004F6D4B">
              <w:t>2.4 Complete documentation according to racing industry and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6D4B" w:rsidRPr="00336FCA" w:rsidDel="00423CB2" w14:paraId="7E89E6AA" w14:textId="77777777" w:rsidTr="00CA2922">
        <w:tc>
          <w:tcPr>
            <w:tcW w:w="1396" w:type="pct"/>
          </w:tcPr>
          <w:p w14:paraId="7F7FBEA7" w14:textId="5E2EBDBE" w:rsidR="004F6D4B" w:rsidRPr="004F6D4B" w:rsidRDefault="004F6D4B" w:rsidP="004F6D4B">
            <w:pPr>
              <w:pStyle w:val="SIText"/>
            </w:pPr>
            <w:r w:rsidRPr="004F6D4B">
              <w:t>Reading</w:t>
            </w:r>
          </w:p>
        </w:tc>
        <w:tc>
          <w:tcPr>
            <w:tcW w:w="3604" w:type="pct"/>
          </w:tcPr>
          <w:p w14:paraId="7A2F2ACD" w14:textId="4232090D" w:rsidR="004F6D4B" w:rsidRPr="004F6D4B" w:rsidRDefault="004F6D4B" w:rsidP="004F6D4B">
            <w:pPr>
              <w:pStyle w:val="SIBulletList1"/>
            </w:pPr>
            <w:r w:rsidRPr="004F6D4B">
              <w:t>Read and interpret verification documentation and consolidate information to verify identity</w:t>
            </w:r>
          </w:p>
        </w:tc>
      </w:tr>
      <w:tr w:rsidR="004F6D4B" w:rsidRPr="00336FCA" w:rsidDel="00423CB2" w14:paraId="70B8DA6E" w14:textId="77777777" w:rsidTr="00CA2922">
        <w:tc>
          <w:tcPr>
            <w:tcW w:w="1396" w:type="pct"/>
          </w:tcPr>
          <w:p w14:paraId="5BC3B8D4" w14:textId="14920833" w:rsidR="004F6D4B" w:rsidRPr="004F6D4B" w:rsidRDefault="004F6D4B" w:rsidP="004F6D4B">
            <w:pPr>
              <w:pStyle w:val="SIText"/>
            </w:pPr>
            <w:r w:rsidRPr="004F6D4B">
              <w:t>Writing</w:t>
            </w:r>
          </w:p>
        </w:tc>
        <w:tc>
          <w:tcPr>
            <w:tcW w:w="3604" w:type="pct"/>
          </w:tcPr>
          <w:p w14:paraId="7E968D54" w14:textId="41514326" w:rsidR="004F6D4B" w:rsidRPr="004F6D4B" w:rsidRDefault="004F6D4B" w:rsidP="004F6D4B">
            <w:pPr>
              <w:pStyle w:val="SIBulletList1"/>
            </w:pPr>
            <w:r w:rsidRPr="004F6D4B">
              <w:t>Record and complete documents accurately using clear language and correct spelling, grammar and racing industry terminology</w:t>
            </w:r>
          </w:p>
        </w:tc>
      </w:tr>
      <w:tr w:rsidR="004F6D4B" w:rsidRPr="00336FCA" w:rsidDel="00423CB2" w14:paraId="48060ABF" w14:textId="77777777" w:rsidTr="00CA2922">
        <w:tc>
          <w:tcPr>
            <w:tcW w:w="1396" w:type="pct"/>
          </w:tcPr>
          <w:p w14:paraId="74E98AEA" w14:textId="6589F29A" w:rsidR="004F6D4B" w:rsidRPr="004F6D4B" w:rsidRDefault="004F6D4B" w:rsidP="004F6D4B">
            <w:pPr>
              <w:pStyle w:val="SIText"/>
            </w:pPr>
            <w:r w:rsidRPr="004F6D4B">
              <w:t>Navigate the world of work</w:t>
            </w:r>
          </w:p>
        </w:tc>
        <w:tc>
          <w:tcPr>
            <w:tcW w:w="3604" w:type="pct"/>
          </w:tcPr>
          <w:p w14:paraId="3E8323ED" w14:textId="782CEA10" w:rsidR="004F6D4B" w:rsidRPr="004F6D4B" w:rsidRDefault="004F6D4B" w:rsidP="004F6D4B">
            <w:pPr>
              <w:pStyle w:val="SIBulletList1"/>
            </w:pPr>
            <w:r w:rsidRPr="004F6D4B">
              <w:t>Comply with explicit racing industry policies and procedures and explore and implement where identified the implicit expectations of racing industry policies and procedures</w:t>
            </w:r>
          </w:p>
        </w:tc>
      </w:tr>
      <w:tr w:rsidR="004F6D4B" w:rsidRPr="00336FCA" w:rsidDel="00423CB2" w14:paraId="5B7B5B74" w14:textId="77777777" w:rsidTr="00CA2922">
        <w:tc>
          <w:tcPr>
            <w:tcW w:w="1396" w:type="pct"/>
          </w:tcPr>
          <w:p w14:paraId="0B63130E" w14:textId="6E1C6C22" w:rsidR="004F6D4B" w:rsidRPr="004F6D4B" w:rsidRDefault="004F6D4B" w:rsidP="004F6D4B">
            <w:pPr>
              <w:pStyle w:val="SIText"/>
            </w:pPr>
            <w:r w:rsidRPr="004F6D4B">
              <w:t>Interact with others</w:t>
            </w:r>
          </w:p>
        </w:tc>
        <w:tc>
          <w:tcPr>
            <w:tcW w:w="3604" w:type="pct"/>
          </w:tcPr>
          <w:p w14:paraId="536D4C29" w14:textId="77777777" w:rsidR="004F6D4B" w:rsidRPr="004F6D4B" w:rsidRDefault="004F6D4B" w:rsidP="004F6D4B">
            <w:pPr>
              <w:pStyle w:val="SIBulletList1"/>
            </w:pPr>
            <w:r w:rsidRPr="004F6D4B">
              <w:t>Select and use appropriate conventions and protocols when communicating with racing officials and staff</w:t>
            </w:r>
          </w:p>
          <w:p w14:paraId="62B882B6" w14:textId="230FABD2" w:rsidR="004F6D4B" w:rsidRPr="004F6D4B" w:rsidRDefault="004F6D4B" w:rsidP="004F6D4B">
            <w:pPr>
              <w:pStyle w:val="SIBulletList1"/>
              <w:rPr>
                <w:rFonts w:eastAsia="Calibri"/>
              </w:rPr>
            </w:pPr>
            <w:r w:rsidRPr="004F6D4B">
              <w:t>Identify and explore differences in a diverse range of people in the work context and makes adjustments to communication in recognition of these differences</w:t>
            </w:r>
          </w:p>
        </w:tc>
      </w:tr>
      <w:tr w:rsidR="004F6D4B" w:rsidRPr="00336FCA" w:rsidDel="00423CB2" w14:paraId="26EB2619" w14:textId="77777777" w:rsidTr="00CA2922">
        <w:tc>
          <w:tcPr>
            <w:tcW w:w="1396" w:type="pct"/>
          </w:tcPr>
          <w:p w14:paraId="26705B17" w14:textId="2B3F527C" w:rsidR="004F6D4B" w:rsidRPr="004F6D4B" w:rsidRDefault="004F6D4B" w:rsidP="004F6D4B">
            <w:pPr>
              <w:pStyle w:val="SIText"/>
            </w:pPr>
            <w:r w:rsidRPr="004F6D4B">
              <w:t>Get the work done</w:t>
            </w:r>
          </w:p>
        </w:tc>
        <w:tc>
          <w:tcPr>
            <w:tcW w:w="3604" w:type="pct"/>
          </w:tcPr>
          <w:p w14:paraId="60C2A970" w14:textId="374C258E" w:rsidR="004F6D4B" w:rsidRPr="004F6D4B" w:rsidRDefault="004F6D4B" w:rsidP="004F6D4B">
            <w:pPr>
              <w:pStyle w:val="SIBulletList1"/>
              <w:rPr>
                <w:rFonts w:eastAsia="Calibri"/>
              </w:rPr>
            </w:pPr>
            <w:r w:rsidRPr="004F6D4B">
              <w:t>Make routine decisions and implement standard procedures when identifying and conducting branding operations on greyhounds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6D4B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45CA473" w:rsidR="004F6D4B" w:rsidRPr="004F6D4B" w:rsidRDefault="004F6D4B" w:rsidP="004F6D4B">
            <w:pPr>
              <w:pStyle w:val="SIText"/>
            </w:pPr>
            <w:r w:rsidRPr="004F6D4B">
              <w:t>RGRROP301 Perform ear branding and marking up of greyhounds</w:t>
            </w:r>
          </w:p>
        </w:tc>
        <w:tc>
          <w:tcPr>
            <w:tcW w:w="1105" w:type="pct"/>
          </w:tcPr>
          <w:p w14:paraId="050696DA" w14:textId="711D8BF1" w:rsidR="004F6D4B" w:rsidRPr="004F6D4B" w:rsidRDefault="004F6D4B" w:rsidP="004F6D4B">
            <w:pPr>
              <w:pStyle w:val="SIText"/>
            </w:pPr>
            <w:r w:rsidRPr="004F6D4B">
              <w:t>RGRROP301A Perform ear branding and marking up of greyhounds</w:t>
            </w:r>
          </w:p>
        </w:tc>
        <w:tc>
          <w:tcPr>
            <w:tcW w:w="1251" w:type="pct"/>
          </w:tcPr>
          <w:p w14:paraId="68D5E6EF" w14:textId="00798A28" w:rsidR="004F6D4B" w:rsidRPr="004F6D4B" w:rsidRDefault="004F6D4B" w:rsidP="007123E8">
            <w:pPr>
              <w:pStyle w:val="SIText"/>
            </w:pPr>
            <w:r w:rsidRPr="004F6D4B">
              <w:t>Updated to meet Standards for Training Packages</w:t>
            </w:r>
          </w:p>
        </w:tc>
        <w:tc>
          <w:tcPr>
            <w:tcW w:w="1616" w:type="pct"/>
          </w:tcPr>
          <w:p w14:paraId="71095270" w14:textId="5378AB22" w:rsidR="004F6D4B" w:rsidRPr="004F6D4B" w:rsidRDefault="004F6D4B" w:rsidP="004F6D4B">
            <w:pPr>
              <w:pStyle w:val="SIText"/>
            </w:pPr>
            <w:r w:rsidRPr="004F6D4B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D33D5CA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4F6D4B" w:rsidRPr="004F6D4B">
              <w:t>RGRROP301 Perform ear branding and marking up of greyhounds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8A7BCCE" w14:textId="77777777" w:rsidR="00501A2A" w:rsidRPr="008A625C" w:rsidRDefault="00501A2A" w:rsidP="00501A2A">
            <w:pPr>
              <w:pStyle w:val="SIText"/>
            </w:pPr>
            <w:r w:rsidRPr="00134B1E">
              <w:t xml:space="preserve">There must be evidence that, </w:t>
            </w:r>
            <w:r w:rsidRPr="008A625C">
              <w:t>the individual has performed ear branding and marking up on at least three greyhounds, including for each:</w:t>
            </w:r>
          </w:p>
          <w:p w14:paraId="1603092C" w14:textId="77777777" w:rsidR="00501A2A" w:rsidRPr="008A625C" w:rsidRDefault="00501A2A" w:rsidP="00501A2A">
            <w:pPr>
              <w:pStyle w:val="SIBulletList1"/>
            </w:pPr>
            <w:r w:rsidRPr="00134B1E">
              <w:t xml:space="preserve">verified the identity and reviewed relevant </w:t>
            </w:r>
            <w:r w:rsidRPr="008A625C">
              <w:t xml:space="preserve">greyhound documentation </w:t>
            </w:r>
          </w:p>
          <w:p w14:paraId="0D83AAC3" w14:textId="77777777" w:rsidR="00501A2A" w:rsidRPr="008A625C" w:rsidRDefault="00501A2A" w:rsidP="00501A2A">
            <w:pPr>
              <w:pStyle w:val="SIBulletList1"/>
            </w:pPr>
            <w:r w:rsidRPr="00134B1E">
              <w:t>prepared ear branding equipment</w:t>
            </w:r>
          </w:p>
          <w:p w14:paraId="0F3AC326" w14:textId="77777777" w:rsidR="00501A2A" w:rsidRPr="004D799C" w:rsidRDefault="00501A2A" w:rsidP="00501A2A">
            <w:pPr>
              <w:pStyle w:val="SIBulletList1"/>
            </w:pPr>
            <w:r w:rsidRPr="00134B1E">
              <w:t xml:space="preserve">used safe, effective and efficient techniques and humane handling procedures to carry out ear branding </w:t>
            </w:r>
          </w:p>
          <w:p w14:paraId="1ECE61F8" w14:textId="017F3514" w:rsidR="00556C4C" w:rsidRPr="000754EC" w:rsidRDefault="00501A2A" w:rsidP="00501A2A">
            <w:pPr>
              <w:pStyle w:val="SIBulletList1"/>
            </w:pPr>
            <w:r w:rsidRPr="00134B1E">
              <w:t xml:space="preserve">completed required documentation </w:t>
            </w:r>
            <w:r w:rsidRPr="008A625C">
              <w:t>according to racing industry standards.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B6E7948" w14:textId="77777777" w:rsidR="00501A2A" w:rsidRPr="00134B1E" w:rsidRDefault="00501A2A" w:rsidP="00501A2A">
            <w:pPr>
              <w:pStyle w:val="SIBulletList1"/>
            </w:pPr>
            <w:r>
              <w:t>greyhound features used for identification</w:t>
            </w:r>
          </w:p>
          <w:p w14:paraId="582FBAC9" w14:textId="77777777" w:rsidR="00501A2A" w:rsidRPr="00183271" w:rsidRDefault="00501A2A" w:rsidP="00501A2A">
            <w:pPr>
              <w:pStyle w:val="SIBulletList1"/>
            </w:pPr>
            <w:r w:rsidRPr="00134B1E">
              <w:t>relevant rules of racing</w:t>
            </w:r>
            <w:r>
              <w:t xml:space="preserve"> and animal registration requirements</w:t>
            </w:r>
          </w:p>
          <w:p w14:paraId="3A1DA622" w14:textId="77777777" w:rsidR="00501A2A" w:rsidRPr="00183271" w:rsidRDefault="00501A2A" w:rsidP="00501A2A">
            <w:pPr>
              <w:pStyle w:val="SIBulletList1"/>
            </w:pPr>
            <w:r w:rsidRPr="00134B1E">
              <w:t>procedures for completing workplace documentation related to greyhound identification and registration</w:t>
            </w:r>
          </w:p>
          <w:p w14:paraId="1E7B3C85" w14:textId="77777777" w:rsidR="00501A2A" w:rsidRPr="00183271" w:rsidRDefault="00501A2A" w:rsidP="00501A2A">
            <w:pPr>
              <w:pStyle w:val="SIBulletList1"/>
            </w:pPr>
            <w:r>
              <w:t xml:space="preserve">types of ear </w:t>
            </w:r>
            <w:r w:rsidRPr="00705330">
              <w:t xml:space="preserve">branding equipment </w:t>
            </w:r>
            <w:r>
              <w:t xml:space="preserve">and relevant </w:t>
            </w:r>
            <w:r w:rsidRPr="00705330">
              <w:t>operating procedures</w:t>
            </w:r>
          </w:p>
          <w:p w14:paraId="78CD8FCE" w14:textId="77777777" w:rsidR="00501A2A" w:rsidRPr="00183271" w:rsidRDefault="00501A2A" w:rsidP="00501A2A">
            <w:pPr>
              <w:pStyle w:val="SIBulletList1"/>
            </w:pPr>
            <w:r w:rsidRPr="00134B1E">
              <w:t>racing industry animal welfare requirements</w:t>
            </w:r>
            <w:r>
              <w:t xml:space="preserve"> relating to ear branding</w:t>
            </w:r>
          </w:p>
          <w:p w14:paraId="0112DBB5" w14:textId="77777777" w:rsidR="00501A2A" w:rsidRDefault="00501A2A" w:rsidP="00501A2A">
            <w:pPr>
              <w:pStyle w:val="SIBulletList1"/>
            </w:pPr>
            <w:r w:rsidRPr="00134B1E">
              <w:t>racing industry safety requirements, including</w:t>
            </w:r>
            <w:r>
              <w:t>:</w:t>
            </w:r>
          </w:p>
          <w:p w14:paraId="4B836A9F" w14:textId="77777777" w:rsidR="00501A2A" w:rsidRPr="00501A2A" w:rsidRDefault="00501A2A" w:rsidP="00501A2A">
            <w:pPr>
              <w:pStyle w:val="SIBulletList2"/>
            </w:pPr>
            <w:r w:rsidRPr="00134B1E">
              <w:t>safe operating procedures</w:t>
            </w:r>
          </w:p>
          <w:p w14:paraId="0B9E34A0" w14:textId="77777777" w:rsidR="00501A2A" w:rsidRDefault="00501A2A" w:rsidP="00501A2A">
            <w:pPr>
              <w:pStyle w:val="SIBulletList2"/>
            </w:pPr>
            <w:r>
              <w:t>safe greyhound handling techniques</w:t>
            </w:r>
          </w:p>
          <w:p w14:paraId="4F559B6A" w14:textId="77777777" w:rsidR="00501A2A" w:rsidRDefault="00501A2A" w:rsidP="00501A2A">
            <w:pPr>
              <w:pStyle w:val="SIBulletList2"/>
            </w:pPr>
            <w:r>
              <w:t xml:space="preserve">awareness of </w:t>
            </w:r>
            <w:r w:rsidRPr="00134B1E">
              <w:t xml:space="preserve">common greyhound behaviour </w:t>
            </w:r>
            <w:r>
              <w:t>during ear branding</w:t>
            </w:r>
            <w:r w:rsidRPr="00134B1E">
              <w:t xml:space="preserve"> </w:t>
            </w:r>
          </w:p>
          <w:p w14:paraId="5B02A910" w14:textId="26946E2C" w:rsidR="00F1480E" w:rsidRPr="000754EC" w:rsidRDefault="00501A2A" w:rsidP="00501A2A">
            <w:pPr>
              <w:pStyle w:val="SIBulletList2"/>
            </w:pPr>
            <w:r w:rsidRPr="00134B1E">
              <w:t xml:space="preserve">first aid procedures </w:t>
            </w:r>
            <w:r>
              <w:t>relating to ear branding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3521B3AB" w14:textId="77777777" w:rsidR="00E40225" w:rsidRPr="004F6D4B" w:rsidRDefault="00E40225" w:rsidP="004F6D4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04B626" w14:textId="77777777" w:rsidR="004F6D4B" w:rsidRPr="004F6D4B" w:rsidRDefault="004F6D4B" w:rsidP="004F6D4B">
            <w:pPr>
              <w:pStyle w:val="SIBulletList1"/>
            </w:pPr>
            <w:r w:rsidRPr="004F6D4B">
              <w:t>physical conditions:</w:t>
            </w:r>
          </w:p>
          <w:p w14:paraId="14CC8FA6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t>safe handling areas, such as commercial kennels, training and racetracks</w:t>
            </w:r>
          </w:p>
          <w:p w14:paraId="06AF7D7E" w14:textId="77777777" w:rsidR="004F6D4B" w:rsidRPr="004F6D4B" w:rsidRDefault="004F6D4B" w:rsidP="004F6D4B">
            <w:pPr>
              <w:pStyle w:val="SIBulletList1"/>
            </w:pPr>
            <w:r w:rsidRPr="004F6D4B">
              <w:t>resources, equipment and materials:</w:t>
            </w:r>
          </w:p>
          <w:p w14:paraId="156E085E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rPr>
                <w:rFonts w:eastAsia="Calibri"/>
              </w:rPr>
              <w:t>a variety of greyhounds</w:t>
            </w:r>
          </w:p>
          <w:p w14:paraId="3943BD77" w14:textId="39CD857C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rPr>
                <w:rFonts w:eastAsia="Calibri"/>
              </w:rPr>
              <w:t xml:space="preserve">materials and </w:t>
            </w:r>
            <w:r w:rsidR="00501A2A">
              <w:rPr>
                <w:rFonts w:eastAsia="Calibri"/>
              </w:rPr>
              <w:t>branding e</w:t>
            </w:r>
            <w:bookmarkStart w:id="0" w:name="_GoBack"/>
            <w:bookmarkEnd w:id="0"/>
            <w:r w:rsidRPr="004F6D4B">
              <w:rPr>
                <w:rFonts w:eastAsia="Calibri"/>
              </w:rPr>
              <w:t>quipment relevant to assessing candidate's ability to perform ear branding and marking up procedures</w:t>
            </w:r>
          </w:p>
          <w:p w14:paraId="76C8445C" w14:textId="77777777" w:rsidR="004F6D4B" w:rsidRPr="004F6D4B" w:rsidRDefault="004F6D4B" w:rsidP="004F6D4B">
            <w:pPr>
              <w:pStyle w:val="SIBulletList1"/>
              <w:rPr>
                <w:rFonts w:eastAsia="Calibri"/>
              </w:rPr>
            </w:pPr>
            <w:r w:rsidRPr="004F6D4B">
              <w:rPr>
                <w:rFonts w:eastAsia="Calibri"/>
              </w:rPr>
              <w:t>specifications:</w:t>
            </w:r>
          </w:p>
          <w:p w14:paraId="7BF37E38" w14:textId="77777777" w:rsidR="004F6D4B" w:rsidRPr="004F6D4B" w:rsidRDefault="004F6D4B" w:rsidP="004F6D4B">
            <w:pPr>
              <w:pStyle w:val="SIBulletList2"/>
              <w:rPr>
                <w:rFonts w:eastAsia="Calibri"/>
              </w:rPr>
            </w:pPr>
            <w:r w:rsidRPr="004F6D4B">
              <w:t>work instructions and related documentation.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E756C" w14:textId="77777777" w:rsidR="00065EAC" w:rsidRDefault="00065EAC" w:rsidP="00BF3F0A">
      <w:r>
        <w:separator/>
      </w:r>
    </w:p>
    <w:p w14:paraId="726B8AD2" w14:textId="77777777" w:rsidR="00065EAC" w:rsidRDefault="00065EAC"/>
  </w:endnote>
  <w:endnote w:type="continuationSeparator" w:id="0">
    <w:p w14:paraId="43211FB3" w14:textId="77777777" w:rsidR="00065EAC" w:rsidRDefault="00065EAC" w:rsidP="00BF3F0A">
      <w:r>
        <w:continuationSeparator/>
      </w:r>
    </w:p>
    <w:p w14:paraId="68C9E7FF" w14:textId="77777777" w:rsidR="00065EAC" w:rsidRDefault="00065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1A2A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8062" w14:textId="77777777" w:rsidR="00065EAC" w:rsidRDefault="00065EAC" w:rsidP="00BF3F0A">
      <w:r>
        <w:separator/>
      </w:r>
    </w:p>
    <w:p w14:paraId="640DED91" w14:textId="77777777" w:rsidR="00065EAC" w:rsidRDefault="00065EAC"/>
  </w:footnote>
  <w:footnote w:type="continuationSeparator" w:id="0">
    <w:p w14:paraId="43CF8445" w14:textId="77777777" w:rsidR="00065EAC" w:rsidRDefault="00065EAC" w:rsidP="00BF3F0A">
      <w:r>
        <w:continuationSeparator/>
      </w:r>
    </w:p>
    <w:p w14:paraId="0B122762" w14:textId="77777777" w:rsidR="00065EAC" w:rsidRDefault="00065E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3471B8F" w:rsidR="009C2650" w:rsidRPr="004F6D4B" w:rsidRDefault="004F6D4B" w:rsidP="004F6D4B">
    <w:r w:rsidRPr="004F6D4B">
      <w:t>RGRROP301 Perform ear branding and marking up of greyhounds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EAC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C0752D-881D-4B1E-836C-50929D840197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22B47-C3C4-4CA6-A473-9C957D2F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4</cp:revision>
  <cp:lastPrinted>2016-05-27T05:21:00Z</cp:lastPrinted>
  <dcterms:created xsi:type="dcterms:W3CDTF">2017-09-28T07:24:00Z</dcterms:created>
  <dcterms:modified xsi:type="dcterms:W3CDTF">2017-09-28T07:45:00Z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