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45958F92" w:rsidR="00F1480E" w:rsidRPr="000754EC" w:rsidRDefault="006245DD" w:rsidP="007902A5">
            <w:pPr>
              <w:pStyle w:val="SIUNITCODE"/>
            </w:pPr>
            <w:r>
              <w:t>RGRPSH50</w:t>
            </w:r>
            <w:r w:rsidR="007902A5">
              <w:t>5</w:t>
            </w:r>
          </w:p>
        </w:tc>
        <w:tc>
          <w:tcPr>
            <w:tcW w:w="3604" w:type="pct"/>
            <w:shd w:val="clear" w:color="auto" w:fill="auto"/>
          </w:tcPr>
          <w:p w14:paraId="1591CB53" w14:textId="5B025A89" w:rsidR="00F1480E" w:rsidRPr="000754EC" w:rsidRDefault="007902A5" w:rsidP="007622F0">
            <w:pPr>
              <w:pStyle w:val="SIUnittitle"/>
            </w:pPr>
            <w:r w:rsidRPr="007902A5">
              <w:t>Select horses for racing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40648B1A" w14:textId="77777777" w:rsidR="007902A5" w:rsidRPr="007902A5" w:rsidRDefault="007902A5" w:rsidP="007902A5">
            <w:pPr>
              <w:pStyle w:val="SIText"/>
            </w:pPr>
            <w:r w:rsidRPr="007902A5">
              <w:t>This unit of competency describes the skills and knowledge required to evaluate the conformation, temperament, pedigree, general health, performance and previous history of horses to determine their suitability for racing.</w:t>
            </w:r>
          </w:p>
          <w:p w14:paraId="6C393BF6" w14:textId="77777777" w:rsidR="007902A5" w:rsidRPr="007902A5" w:rsidRDefault="007902A5" w:rsidP="007902A5">
            <w:pPr>
              <w:pStyle w:val="SIText"/>
            </w:pPr>
          </w:p>
          <w:p w14:paraId="6ABE2C33" w14:textId="77777777" w:rsidR="007902A5" w:rsidRPr="007902A5" w:rsidRDefault="007902A5" w:rsidP="007902A5">
            <w:pPr>
              <w:pStyle w:val="SIText"/>
            </w:pPr>
            <w:r w:rsidRPr="007902A5">
              <w:t>The unit applies to individuals who have specialist knowledge, skills and experience in managing, caring and training racehorses safely in the harness or thoroughbred codes of the racing industry.</w:t>
            </w:r>
          </w:p>
          <w:p w14:paraId="10903DA4" w14:textId="77777777" w:rsidR="009C03E2" w:rsidRPr="009C03E2" w:rsidRDefault="009C03E2" w:rsidP="009C03E2">
            <w:pPr>
              <w:pStyle w:val="SIText"/>
            </w:pPr>
          </w:p>
          <w:p w14:paraId="1DF6EF9E" w14:textId="07E4A49D" w:rsidR="0044258A" w:rsidRPr="00F03909" w:rsidRDefault="00D111EB" w:rsidP="007902A5">
            <w:pPr>
              <w:pStyle w:val="SIText"/>
            </w:pPr>
            <w:r w:rsidRPr="00F03909">
              <w:t>Licensing, legislative, regulatory or certification requirements apply to this unit. Users are advised to check with the relevant Principal Racing Authority for current requirements.</w:t>
            </w:r>
            <w:r w:rsidRPr="00F03909">
              <w:rPr>
                <w:rStyle w:val="SITemporaryText"/>
                <w:color w:val="auto"/>
                <w:sz w:val="20"/>
              </w:rPr>
              <w:t xml:space="preserve"> </w:t>
            </w:r>
            <w:r w:rsidR="00F03909" w:rsidRPr="00F03909">
              <w:t xml:space="preserve">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9617092" w:rsidR="006A61EE" w:rsidRPr="008101C3" w:rsidRDefault="004E3F04" w:rsidP="004E3F04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8BBBA28" w14:textId="77777777" w:rsidTr="009C0D9F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9C0D9F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902A5" w:rsidRPr="00963A46" w14:paraId="586E575A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20EF11FC" w14:textId="3C6D34A1" w:rsidR="007902A5" w:rsidRPr="007902A5" w:rsidRDefault="007902A5" w:rsidP="007902A5">
            <w:r w:rsidRPr="007902A5">
              <w:t>1</w:t>
            </w:r>
            <w:r w:rsidR="00375CC0">
              <w:t>.</w:t>
            </w:r>
            <w:r w:rsidRPr="007902A5">
              <w:t xml:space="preserve"> Profile a racehorse</w:t>
            </w:r>
          </w:p>
        </w:tc>
        <w:tc>
          <w:tcPr>
            <w:tcW w:w="3600" w:type="pct"/>
            <w:shd w:val="clear" w:color="auto" w:fill="auto"/>
          </w:tcPr>
          <w:p w14:paraId="19F28091" w14:textId="77777777" w:rsidR="007902A5" w:rsidRPr="007902A5" w:rsidRDefault="007902A5" w:rsidP="007902A5">
            <w:r w:rsidRPr="007902A5">
              <w:t xml:space="preserve">1.1 Identify and observe desired racehorse characteristics in individual horses </w:t>
            </w:r>
          </w:p>
          <w:p w14:paraId="073B0D37" w14:textId="77777777" w:rsidR="007902A5" w:rsidRPr="007902A5" w:rsidRDefault="007902A5" w:rsidP="007902A5">
            <w:r w:rsidRPr="007902A5">
              <w:t>1.2 Evaluate features of conformation</w:t>
            </w:r>
          </w:p>
          <w:p w14:paraId="7F769A3B" w14:textId="77777777" w:rsidR="007902A5" w:rsidRPr="007902A5" w:rsidRDefault="007902A5" w:rsidP="007902A5">
            <w:r w:rsidRPr="007902A5">
              <w:t>1.3 Research race distance times and records for individual racehorses</w:t>
            </w:r>
          </w:p>
          <w:p w14:paraId="04F2247C" w14:textId="0407C82E" w:rsidR="007902A5" w:rsidRPr="007902A5" w:rsidRDefault="007902A5" w:rsidP="007902A5">
            <w:r w:rsidRPr="007902A5">
              <w:t>1.4 Determine racing program aims for individual horses</w:t>
            </w:r>
          </w:p>
        </w:tc>
      </w:tr>
      <w:tr w:rsidR="007902A5" w:rsidRPr="00963A46" w14:paraId="55F02BF3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0CAE8CD3" w14:textId="4488E632" w:rsidR="007902A5" w:rsidRPr="007902A5" w:rsidRDefault="007902A5" w:rsidP="007902A5">
            <w:r w:rsidRPr="007902A5">
              <w:t>2</w:t>
            </w:r>
            <w:r w:rsidR="00375CC0">
              <w:t>.</w:t>
            </w:r>
            <w:r w:rsidRPr="007902A5">
              <w:t xml:space="preserve"> Evaluate pedigrees</w:t>
            </w:r>
          </w:p>
        </w:tc>
        <w:tc>
          <w:tcPr>
            <w:tcW w:w="3600" w:type="pct"/>
            <w:shd w:val="clear" w:color="auto" w:fill="auto"/>
          </w:tcPr>
          <w:p w14:paraId="791093EB" w14:textId="77777777" w:rsidR="007902A5" w:rsidRPr="007902A5" w:rsidRDefault="007902A5" w:rsidP="007902A5">
            <w:r w:rsidRPr="007902A5">
              <w:t>2.1 Interpret pedigree information for individual horses</w:t>
            </w:r>
          </w:p>
          <w:p w14:paraId="0C079CC7" w14:textId="77777777" w:rsidR="007902A5" w:rsidRPr="007902A5" w:rsidRDefault="007902A5" w:rsidP="007902A5">
            <w:r w:rsidRPr="007902A5">
              <w:t>2.2 Evaluate racing breeding theories</w:t>
            </w:r>
          </w:p>
          <w:p w14:paraId="1F5D3613" w14:textId="1B164241" w:rsidR="007902A5" w:rsidRPr="007902A5" w:rsidRDefault="007902A5" w:rsidP="007902A5">
            <w:r w:rsidRPr="007902A5">
              <w:t>2.3 Identify features of prominent racing lines</w:t>
            </w:r>
          </w:p>
        </w:tc>
      </w:tr>
      <w:tr w:rsidR="007902A5" w:rsidRPr="00963A46" w14:paraId="07B0BDA0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642F6BE7" w14:textId="52F3E09B" w:rsidR="007902A5" w:rsidRPr="007902A5" w:rsidRDefault="007902A5" w:rsidP="007902A5">
            <w:r w:rsidRPr="007902A5">
              <w:t>3</w:t>
            </w:r>
            <w:r w:rsidR="00375CC0">
              <w:t>.</w:t>
            </w:r>
            <w:r w:rsidRPr="007902A5">
              <w:t xml:space="preserve"> Evaluate horses available</w:t>
            </w:r>
          </w:p>
        </w:tc>
        <w:tc>
          <w:tcPr>
            <w:tcW w:w="3600" w:type="pct"/>
            <w:shd w:val="clear" w:color="auto" w:fill="auto"/>
          </w:tcPr>
          <w:p w14:paraId="3C7E117F" w14:textId="77777777" w:rsidR="007902A5" w:rsidRPr="007902A5" w:rsidRDefault="007902A5" w:rsidP="007902A5">
            <w:r w:rsidRPr="007902A5">
              <w:t>3.1 Determine options for racing horses</w:t>
            </w:r>
          </w:p>
          <w:p w14:paraId="4B72090E" w14:textId="77777777" w:rsidR="007902A5" w:rsidRPr="007902A5" w:rsidRDefault="007902A5" w:rsidP="007902A5">
            <w:r w:rsidRPr="007902A5">
              <w:t>3.2 Seek specialist advice to evaluate horse health and fitness for racing</w:t>
            </w:r>
          </w:p>
          <w:p w14:paraId="70D248B5" w14:textId="77777777" w:rsidR="007902A5" w:rsidRPr="007902A5" w:rsidRDefault="007902A5" w:rsidP="007902A5">
            <w:r w:rsidRPr="007902A5">
              <w:t>3.3 Gather input from staff regarding horse performance</w:t>
            </w:r>
          </w:p>
          <w:p w14:paraId="0A4B5962" w14:textId="4E3C33CD" w:rsidR="007902A5" w:rsidRPr="007902A5" w:rsidRDefault="007902A5" w:rsidP="007902A5">
            <w:r w:rsidRPr="007902A5">
              <w:t>3.4 Rank horses available based on racing program aims, pedigree, general health and price range affordability</w:t>
            </w:r>
          </w:p>
        </w:tc>
      </w:tr>
      <w:tr w:rsidR="007902A5" w:rsidRPr="00963A46" w14:paraId="1E0B7628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43E9494E" w14:textId="70FC8F58" w:rsidR="007902A5" w:rsidRPr="007902A5" w:rsidRDefault="007902A5" w:rsidP="007902A5">
            <w:r w:rsidRPr="007902A5">
              <w:t>4</w:t>
            </w:r>
            <w:r w:rsidR="00375CC0">
              <w:t>.</w:t>
            </w:r>
            <w:r w:rsidRPr="007902A5">
              <w:t xml:space="preserve"> Re-evaluate horse racing career</w:t>
            </w:r>
          </w:p>
        </w:tc>
        <w:tc>
          <w:tcPr>
            <w:tcW w:w="3600" w:type="pct"/>
            <w:shd w:val="clear" w:color="auto" w:fill="auto"/>
          </w:tcPr>
          <w:p w14:paraId="5D1C6863" w14:textId="77777777" w:rsidR="007902A5" w:rsidRPr="007902A5" w:rsidRDefault="007902A5" w:rsidP="007902A5">
            <w:r w:rsidRPr="007902A5">
              <w:t>4.1 Evaluate horse progress in racing program</w:t>
            </w:r>
          </w:p>
          <w:p w14:paraId="25DD98C6" w14:textId="77777777" w:rsidR="007902A5" w:rsidRPr="007902A5" w:rsidRDefault="007902A5" w:rsidP="007902A5">
            <w:r w:rsidRPr="007902A5">
              <w:t>4.2 Discuss options for horse future with key personnel</w:t>
            </w:r>
          </w:p>
          <w:p w14:paraId="67AE1FEB" w14:textId="413AB29B" w:rsidR="007902A5" w:rsidRPr="007902A5" w:rsidRDefault="007902A5" w:rsidP="007902A5">
            <w:r w:rsidRPr="007902A5">
              <w:t>4.3 Determine horse future with consideration to animal welfare issues</w:t>
            </w:r>
          </w:p>
        </w:tc>
      </w:tr>
    </w:tbl>
    <w:p w14:paraId="092D8CE6" w14:textId="7E3FA05A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902A5" w:rsidRPr="00336FCA" w:rsidDel="00423CB2" w14:paraId="32DE8713" w14:textId="77777777" w:rsidTr="00782696">
        <w:tc>
          <w:tcPr>
            <w:tcW w:w="1400" w:type="pct"/>
          </w:tcPr>
          <w:p w14:paraId="266AA2B2" w14:textId="6EE32658" w:rsidR="007902A5" w:rsidRPr="007902A5" w:rsidRDefault="007902A5" w:rsidP="007902A5">
            <w:pPr>
              <w:pStyle w:val="SIText"/>
            </w:pPr>
            <w:r w:rsidRPr="007902A5">
              <w:t>Reading</w:t>
            </w:r>
          </w:p>
        </w:tc>
        <w:tc>
          <w:tcPr>
            <w:tcW w:w="3600" w:type="pct"/>
          </w:tcPr>
          <w:p w14:paraId="1B42F209" w14:textId="77777777" w:rsidR="007902A5" w:rsidRPr="007902A5" w:rsidRDefault="007902A5" w:rsidP="007902A5">
            <w:pPr>
              <w:pStyle w:val="SIBulletList1"/>
            </w:pPr>
            <w:r w:rsidRPr="007902A5">
              <w:t>Research and interpret information to profile and evaluate horses:</w:t>
            </w:r>
          </w:p>
          <w:p w14:paraId="1509C530" w14:textId="724C04AE" w:rsidR="007902A5" w:rsidRPr="007902A5" w:rsidRDefault="007902A5" w:rsidP="007902A5">
            <w:pPr>
              <w:pStyle w:val="SIBulletList1"/>
              <w:rPr>
                <w:rFonts w:eastAsia="Calibri"/>
              </w:rPr>
            </w:pPr>
            <w:r w:rsidRPr="007902A5">
              <w:t>Access and locate information about racing pedigrees and breeding theories</w:t>
            </w:r>
            <w:r w:rsidRPr="007902A5" w:rsidDel="0039681C">
              <w:t xml:space="preserve"> </w:t>
            </w:r>
          </w:p>
        </w:tc>
      </w:tr>
      <w:tr w:rsidR="007902A5" w:rsidRPr="00336FCA" w:rsidDel="00423CB2" w14:paraId="7F9A3EC9" w14:textId="77777777" w:rsidTr="00782696">
        <w:tc>
          <w:tcPr>
            <w:tcW w:w="1400" w:type="pct"/>
          </w:tcPr>
          <w:p w14:paraId="09E2F5F8" w14:textId="695C7700" w:rsidR="007902A5" w:rsidRPr="007902A5" w:rsidRDefault="007902A5" w:rsidP="007902A5">
            <w:pPr>
              <w:pStyle w:val="SIText"/>
            </w:pPr>
            <w:r w:rsidRPr="007902A5">
              <w:t>Writing</w:t>
            </w:r>
          </w:p>
        </w:tc>
        <w:tc>
          <w:tcPr>
            <w:tcW w:w="3600" w:type="pct"/>
          </w:tcPr>
          <w:p w14:paraId="6302DB0C" w14:textId="1B4E3B81" w:rsidR="007902A5" w:rsidRPr="007902A5" w:rsidRDefault="007902A5" w:rsidP="007902A5">
            <w:pPr>
              <w:pStyle w:val="SIBulletList1"/>
              <w:rPr>
                <w:rFonts w:eastAsia="Calibri"/>
              </w:rPr>
            </w:pPr>
            <w:r w:rsidRPr="007902A5">
              <w:rPr>
                <w:rFonts w:eastAsia="Calibri"/>
              </w:rPr>
              <w:t xml:space="preserve">complete workplace records for individual horses accurately </w:t>
            </w:r>
          </w:p>
        </w:tc>
      </w:tr>
      <w:tr w:rsidR="007902A5" w:rsidRPr="00336FCA" w:rsidDel="00423CB2" w14:paraId="311FDB48" w14:textId="77777777" w:rsidTr="00782696">
        <w:tc>
          <w:tcPr>
            <w:tcW w:w="1400" w:type="pct"/>
          </w:tcPr>
          <w:p w14:paraId="5FC5E42A" w14:textId="234D8B0C" w:rsidR="007902A5" w:rsidRPr="007902A5" w:rsidRDefault="007902A5" w:rsidP="007902A5">
            <w:pPr>
              <w:pStyle w:val="SIText"/>
            </w:pPr>
            <w:r w:rsidRPr="007902A5">
              <w:t>Numeracy</w:t>
            </w:r>
          </w:p>
        </w:tc>
        <w:tc>
          <w:tcPr>
            <w:tcW w:w="3600" w:type="pct"/>
          </w:tcPr>
          <w:p w14:paraId="70DC1443" w14:textId="77777777" w:rsidR="007902A5" w:rsidRPr="007902A5" w:rsidRDefault="007902A5" w:rsidP="007902A5">
            <w:pPr>
              <w:pStyle w:val="SIBulletList1"/>
            </w:pPr>
            <w:r w:rsidRPr="007902A5">
              <w:t xml:space="preserve">Interpret statistical information related to horse breeding and pedigrees </w:t>
            </w:r>
          </w:p>
          <w:p w14:paraId="45CEFF2A" w14:textId="4602446D" w:rsidR="007902A5" w:rsidRPr="007902A5" w:rsidRDefault="007902A5" w:rsidP="007902A5">
            <w:pPr>
              <w:pStyle w:val="SIBulletList1"/>
              <w:rPr>
                <w:rFonts w:eastAsia="Calibri"/>
              </w:rPr>
            </w:pPr>
            <w:r w:rsidRPr="007902A5">
              <w:rPr>
                <w:rFonts w:eastAsia="Calibri"/>
              </w:rPr>
              <w:t>Analyse track times and performance statistics</w:t>
            </w:r>
          </w:p>
        </w:tc>
      </w:tr>
      <w:tr w:rsidR="007902A5" w:rsidRPr="00336FCA" w:rsidDel="00423CB2" w14:paraId="1194B878" w14:textId="77777777" w:rsidTr="00782696">
        <w:tc>
          <w:tcPr>
            <w:tcW w:w="1400" w:type="pct"/>
          </w:tcPr>
          <w:p w14:paraId="314A7244" w14:textId="6007EDA0" w:rsidR="007902A5" w:rsidRPr="007902A5" w:rsidRDefault="007902A5" w:rsidP="007902A5">
            <w:pPr>
              <w:pStyle w:val="SIText"/>
            </w:pPr>
            <w:r w:rsidRPr="007902A5">
              <w:t>Navigate the world of work</w:t>
            </w:r>
          </w:p>
        </w:tc>
        <w:tc>
          <w:tcPr>
            <w:tcW w:w="3600" w:type="pct"/>
          </w:tcPr>
          <w:p w14:paraId="100E59B9" w14:textId="2B33FFC6" w:rsidR="007902A5" w:rsidRPr="007902A5" w:rsidRDefault="007902A5" w:rsidP="007902A5">
            <w:pPr>
              <w:pStyle w:val="SIBulletList1"/>
              <w:rPr>
                <w:rFonts w:eastAsia="Calibri"/>
              </w:rPr>
            </w:pPr>
            <w:r w:rsidRPr="007902A5">
              <w:t>Recognise the significance of own role in selecting horses for races within broader organisational goals</w:t>
            </w:r>
          </w:p>
        </w:tc>
      </w:tr>
      <w:tr w:rsidR="007902A5" w:rsidRPr="00336FCA" w:rsidDel="00423CB2" w14:paraId="2D1FA287" w14:textId="77777777" w:rsidTr="00782696">
        <w:tc>
          <w:tcPr>
            <w:tcW w:w="1400" w:type="pct"/>
          </w:tcPr>
          <w:p w14:paraId="26F83314" w14:textId="04E810F2" w:rsidR="007902A5" w:rsidRPr="007902A5" w:rsidRDefault="007902A5" w:rsidP="007902A5">
            <w:pPr>
              <w:pStyle w:val="SIText"/>
            </w:pPr>
            <w:r w:rsidRPr="007902A5">
              <w:lastRenderedPageBreak/>
              <w:t>Interact with others</w:t>
            </w:r>
          </w:p>
        </w:tc>
        <w:tc>
          <w:tcPr>
            <w:tcW w:w="3600" w:type="pct"/>
          </w:tcPr>
          <w:p w14:paraId="1ACC5D2F" w14:textId="55DEC85D" w:rsidR="007902A5" w:rsidRPr="007902A5" w:rsidRDefault="007902A5" w:rsidP="007902A5">
            <w:pPr>
              <w:pStyle w:val="SIBulletList1"/>
              <w:rPr>
                <w:rFonts w:eastAsia="Calibri"/>
              </w:rPr>
            </w:pPr>
            <w:r w:rsidRPr="007902A5">
              <w:t>Work independently and collaboratively with others to seek or share information and achieve outcomes</w:t>
            </w:r>
          </w:p>
        </w:tc>
      </w:tr>
      <w:tr w:rsidR="007902A5" w:rsidRPr="00336FCA" w:rsidDel="00423CB2" w14:paraId="079CAB5A" w14:textId="77777777" w:rsidTr="00782696">
        <w:tc>
          <w:tcPr>
            <w:tcW w:w="1400" w:type="pct"/>
          </w:tcPr>
          <w:p w14:paraId="68DB27B0" w14:textId="5EB97751" w:rsidR="007902A5" w:rsidRPr="007902A5" w:rsidRDefault="007902A5" w:rsidP="007902A5">
            <w:pPr>
              <w:pStyle w:val="SIText"/>
            </w:pPr>
            <w:r w:rsidRPr="007902A5">
              <w:t>Get the work done</w:t>
            </w:r>
          </w:p>
        </w:tc>
        <w:tc>
          <w:tcPr>
            <w:tcW w:w="3600" w:type="pct"/>
          </w:tcPr>
          <w:p w14:paraId="3A8E7EA1" w14:textId="0C234EF9" w:rsidR="007902A5" w:rsidRPr="007902A5" w:rsidRDefault="007902A5" w:rsidP="007902A5">
            <w:pPr>
              <w:pStyle w:val="SIBulletList1"/>
              <w:rPr>
                <w:rFonts w:eastAsia="Calibri"/>
              </w:rPr>
            </w:pPr>
            <w:r w:rsidRPr="007902A5">
              <w:rPr>
                <w:rFonts w:eastAsia="Calibri"/>
              </w:rPr>
              <w:t>Uses systematic and analytical process to select horses for racing</w:t>
            </w:r>
            <w:r w:rsidRPr="007902A5">
              <w:t xml:space="preserve"> accepting responsibility decisions made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902A5" w:rsidRPr="007902A5" w14:paraId="4445CB4F" w14:textId="77777777" w:rsidTr="00B67692">
        <w:tc>
          <w:tcPr>
            <w:tcW w:w="1250" w:type="pct"/>
          </w:tcPr>
          <w:p w14:paraId="191C5FB6" w14:textId="4BC1C050" w:rsidR="007902A5" w:rsidRPr="007902A5" w:rsidRDefault="007902A5" w:rsidP="007902A5">
            <w:pPr>
              <w:pStyle w:val="SIText"/>
            </w:pPr>
            <w:r w:rsidRPr="007902A5">
              <w:t>RGRPSH505 Select horses for racing</w:t>
            </w:r>
          </w:p>
        </w:tc>
        <w:tc>
          <w:tcPr>
            <w:tcW w:w="1250" w:type="pct"/>
          </w:tcPr>
          <w:p w14:paraId="709076F8" w14:textId="62FB8956" w:rsidR="007902A5" w:rsidRPr="007902A5" w:rsidRDefault="007902A5" w:rsidP="007902A5">
            <w:pPr>
              <w:pStyle w:val="SIText"/>
            </w:pPr>
            <w:r w:rsidRPr="007902A5">
              <w:t>RGRPSH505A Select horses for racing</w:t>
            </w:r>
          </w:p>
        </w:tc>
        <w:tc>
          <w:tcPr>
            <w:tcW w:w="1250" w:type="pct"/>
          </w:tcPr>
          <w:p w14:paraId="71310E96" w14:textId="66D0A4FF" w:rsidR="007902A5" w:rsidRPr="007902A5" w:rsidRDefault="007902A5" w:rsidP="007902A5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7902A5">
              <w:t>Updated to meet Standards for Training Packages</w:t>
            </w:r>
          </w:p>
        </w:tc>
        <w:tc>
          <w:tcPr>
            <w:tcW w:w="1250" w:type="pct"/>
          </w:tcPr>
          <w:p w14:paraId="0209927F" w14:textId="6D56B508" w:rsidR="007902A5" w:rsidRPr="007902A5" w:rsidRDefault="007902A5" w:rsidP="007902A5">
            <w:pPr>
              <w:pStyle w:val="SIText"/>
            </w:pPr>
            <w:r w:rsidRPr="007902A5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7E69A6A2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4613E9" w:rsidRPr="004613E9">
              <w:t>RGRPSH505 Select horses for racing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5DEBC678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5A477CB" w14:textId="77777777" w:rsidR="007902A5" w:rsidRPr="007902A5" w:rsidRDefault="007902A5" w:rsidP="007902A5">
            <w:pPr>
              <w:pStyle w:val="SIText"/>
            </w:pPr>
            <w:r w:rsidRPr="007902A5">
              <w:t>There must be evidence that the individual has :</w:t>
            </w:r>
          </w:p>
          <w:p w14:paraId="0194677D" w14:textId="78AE09B0" w:rsidR="007902A5" w:rsidRPr="007902A5" w:rsidRDefault="007902A5" w:rsidP="007902A5">
            <w:pPr>
              <w:pStyle w:val="SIBulletList1"/>
            </w:pPr>
            <w:r w:rsidRPr="007902A5">
              <w:t xml:space="preserve">researched and interpreted information to profile at least </w:t>
            </w:r>
            <w:r>
              <w:t>three standardbred or</w:t>
            </w:r>
            <w:r w:rsidRPr="007902A5">
              <w:t xml:space="preserve"> thoroughbred horses, including:</w:t>
            </w:r>
          </w:p>
          <w:p w14:paraId="3552D77D" w14:textId="77777777" w:rsidR="007902A5" w:rsidRPr="007902A5" w:rsidRDefault="007902A5" w:rsidP="007902A5">
            <w:pPr>
              <w:pStyle w:val="SIBulletList2"/>
            </w:pPr>
            <w:r w:rsidRPr="007902A5">
              <w:t>racing pedigrees and breeding theories</w:t>
            </w:r>
            <w:r w:rsidRPr="007902A5" w:rsidDel="0039681C">
              <w:t xml:space="preserve"> </w:t>
            </w:r>
          </w:p>
          <w:p w14:paraId="4621AF47" w14:textId="7637A3F8" w:rsidR="007902A5" w:rsidRPr="007902A5" w:rsidRDefault="007902A5" w:rsidP="007902A5">
            <w:pPr>
              <w:pStyle w:val="SIBulletList2"/>
            </w:pPr>
            <w:r w:rsidRPr="007902A5">
              <w:t xml:space="preserve">statistical information including breeding performance, track </w:t>
            </w:r>
            <w:r w:rsidR="00161C11">
              <w:t>and</w:t>
            </w:r>
            <w:r w:rsidRPr="007902A5">
              <w:t xml:space="preserve"> race sectional times and winners</w:t>
            </w:r>
          </w:p>
          <w:p w14:paraId="154E061C" w14:textId="77777777" w:rsidR="007902A5" w:rsidRPr="007902A5" w:rsidRDefault="007902A5" w:rsidP="007902A5">
            <w:pPr>
              <w:pStyle w:val="SIBulletList2"/>
            </w:pPr>
            <w:r w:rsidRPr="007902A5">
              <w:t>track records for major feature races</w:t>
            </w:r>
          </w:p>
          <w:p w14:paraId="6D4D0ABB" w14:textId="00A8E2C0" w:rsidR="007902A5" w:rsidRPr="007902A5" w:rsidRDefault="007902A5" w:rsidP="007902A5">
            <w:pPr>
              <w:pStyle w:val="SIBulletList1"/>
            </w:pPr>
            <w:r w:rsidRPr="007902A5">
              <w:t>assessed and evaluated available horses</w:t>
            </w:r>
            <w:r w:rsidRPr="007902A5" w:rsidDel="001F1789">
              <w:t xml:space="preserve"> </w:t>
            </w:r>
            <w:r>
              <w:t>and ranked the</w:t>
            </w:r>
            <w:r w:rsidRPr="007902A5">
              <w:t xml:space="preserve"> selection of </w:t>
            </w:r>
            <w:r>
              <w:t>each horse</w:t>
            </w:r>
          </w:p>
          <w:p w14:paraId="3FA1885E" w14:textId="77777777" w:rsidR="007902A5" w:rsidRPr="007902A5" w:rsidRDefault="007902A5" w:rsidP="007902A5">
            <w:pPr>
              <w:pStyle w:val="SIBulletList1"/>
            </w:pPr>
            <w:r w:rsidRPr="007902A5">
              <w:t>re-evaluated and rationalised each selected horse’s future in racing based on</w:t>
            </w:r>
          </w:p>
          <w:p w14:paraId="32F94F4C" w14:textId="77777777" w:rsidR="007902A5" w:rsidRPr="007902A5" w:rsidRDefault="007902A5" w:rsidP="007902A5">
            <w:pPr>
              <w:pStyle w:val="SIBulletList2"/>
            </w:pPr>
            <w:r w:rsidRPr="007902A5">
              <w:t>performance, health and injury status</w:t>
            </w:r>
          </w:p>
          <w:p w14:paraId="226EF633" w14:textId="6A0F988B" w:rsidR="00F857BC" w:rsidRPr="000754EC" w:rsidRDefault="007902A5" w:rsidP="007902A5">
            <w:pPr>
              <w:pStyle w:val="SIBulletList2"/>
            </w:pPr>
            <w:r w:rsidRPr="007902A5">
              <w:t>temperament to racing potential.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CCDA610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13AF372" w14:textId="24141889" w:rsidR="007902A5" w:rsidRPr="007902A5" w:rsidRDefault="007902A5" w:rsidP="007902A5">
            <w:pPr>
              <w:pStyle w:val="SIBulletList1"/>
            </w:pPr>
            <w:r w:rsidRPr="007902A5">
              <w:t>principles and practices of racehorse selection</w:t>
            </w:r>
            <w:r w:rsidR="00375CC0">
              <w:t>:</w:t>
            </w:r>
          </w:p>
          <w:p w14:paraId="5D9A361A" w14:textId="77777777" w:rsidR="007902A5" w:rsidRPr="007902A5" w:rsidRDefault="007902A5" w:rsidP="007902A5">
            <w:pPr>
              <w:pStyle w:val="SIBulletList2"/>
            </w:pPr>
            <w:r w:rsidRPr="007902A5">
              <w:t>techniques for profiling horses</w:t>
            </w:r>
          </w:p>
          <w:p w14:paraId="6181EA96" w14:textId="77777777" w:rsidR="00161C11" w:rsidRPr="00161C11" w:rsidRDefault="00161C11" w:rsidP="00161C11">
            <w:pPr>
              <w:pStyle w:val="SIBulletList2"/>
            </w:pPr>
            <w:r w:rsidRPr="00161C11">
              <w:t>types of pedigree layout</w:t>
            </w:r>
          </w:p>
          <w:p w14:paraId="19B9BDCE" w14:textId="77777777" w:rsidR="00161C11" w:rsidRDefault="007902A5" w:rsidP="00161C11">
            <w:pPr>
              <w:pStyle w:val="SIBulletList2"/>
            </w:pPr>
            <w:r w:rsidRPr="007902A5">
              <w:t>basic genetic theory of inheritance of traits</w:t>
            </w:r>
            <w:r w:rsidR="00161C11" w:rsidRPr="007902A5">
              <w:t xml:space="preserve"> </w:t>
            </w:r>
          </w:p>
          <w:p w14:paraId="0EF1CF9F" w14:textId="05B33E50" w:rsidR="00161C11" w:rsidRPr="00161C11" w:rsidRDefault="00161C11" w:rsidP="00161C11">
            <w:pPr>
              <w:pStyle w:val="SIBulletList2"/>
            </w:pPr>
            <w:r w:rsidRPr="00161C11">
              <w:t>industry terminology related to breeding and racing horses</w:t>
            </w:r>
          </w:p>
          <w:p w14:paraId="50AA29EE" w14:textId="77777777" w:rsidR="00161C11" w:rsidRPr="00161C11" w:rsidRDefault="00161C11" w:rsidP="00161C11">
            <w:pPr>
              <w:pStyle w:val="SIBulletList2"/>
            </w:pPr>
            <w:r w:rsidRPr="00161C11">
              <w:t>interpreting statistical information related to breeding performance</w:t>
            </w:r>
          </w:p>
          <w:p w14:paraId="2B176076" w14:textId="77777777" w:rsidR="00161C11" w:rsidRPr="00161C11" w:rsidRDefault="00161C11" w:rsidP="00161C11">
            <w:pPr>
              <w:pStyle w:val="SIBulletList2"/>
            </w:pPr>
            <w:r w:rsidRPr="00161C11">
              <w:t>track records for prominent races</w:t>
            </w:r>
          </w:p>
          <w:p w14:paraId="10E94F21" w14:textId="31FDF319" w:rsidR="007902A5" w:rsidRPr="007902A5" w:rsidRDefault="007902A5" w:rsidP="00161C11">
            <w:pPr>
              <w:pStyle w:val="SIBulletList1"/>
            </w:pPr>
            <w:r w:rsidRPr="007902A5">
              <w:t>characteristics of successful racehorses of various racing types</w:t>
            </w:r>
            <w:r w:rsidR="00375CC0">
              <w:t>:</w:t>
            </w:r>
          </w:p>
          <w:p w14:paraId="618D7277" w14:textId="77777777" w:rsidR="007902A5" w:rsidRPr="007902A5" w:rsidRDefault="007902A5" w:rsidP="007902A5">
            <w:pPr>
              <w:pStyle w:val="SIBulletList2"/>
            </w:pPr>
            <w:r w:rsidRPr="007902A5">
              <w:t>common racehorse behaviour, social traits and vices</w:t>
            </w:r>
          </w:p>
          <w:p w14:paraId="0A6D2066" w14:textId="77777777" w:rsidR="007902A5" w:rsidRPr="007902A5" w:rsidRDefault="007902A5" w:rsidP="007902A5">
            <w:pPr>
              <w:pStyle w:val="SIBulletList2"/>
            </w:pPr>
            <w:r w:rsidRPr="007902A5">
              <w:t>features of healthy and fit racehorses</w:t>
            </w:r>
          </w:p>
          <w:p w14:paraId="17809497" w14:textId="77777777" w:rsidR="007902A5" w:rsidRPr="007902A5" w:rsidRDefault="007902A5" w:rsidP="007902A5">
            <w:pPr>
              <w:pStyle w:val="SIBulletList2"/>
            </w:pPr>
            <w:r w:rsidRPr="007902A5">
              <w:t>features of conformation of racehorses</w:t>
            </w:r>
          </w:p>
          <w:p w14:paraId="3AD12CCA" w14:textId="77777777" w:rsidR="007902A5" w:rsidRPr="007902A5" w:rsidRDefault="007902A5" w:rsidP="007902A5">
            <w:pPr>
              <w:pStyle w:val="SIBulletList2"/>
            </w:pPr>
            <w:r w:rsidRPr="007902A5">
              <w:t>illnesses and injuries that may impact on horse potential in racing</w:t>
            </w:r>
          </w:p>
          <w:p w14:paraId="4C7954C3" w14:textId="77777777" w:rsidR="007902A5" w:rsidRPr="007902A5" w:rsidRDefault="007902A5" w:rsidP="007902A5">
            <w:pPr>
              <w:pStyle w:val="SIBulletList2"/>
            </w:pPr>
            <w:r w:rsidRPr="007902A5">
              <w:t>life span of horses and likely length of racing career</w:t>
            </w:r>
          </w:p>
          <w:p w14:paraId="65B5A49D" w14:textId="77777777" w:rsidR="007902A5" w:rsidRPr="007902A5" w:rsidRDefault="007902A5" w:rsidP="007902A5">
            <w:pPr>
              <w:pStyle w:val="SIBulletList2"/>
            </w:pPr>
            <w:r w:rsidRPr="007902A5">
              <w:t>role of horse temperament in racing potential</w:t>
            </w:r>
          </w:p>
          <w:p w14:paraId="06D0CF64" w14:textId="77777777" w:rsidR="007902A5" w:rsidRPr="007902A5" w:rsidRDefault="007902A5" w:rsidP="00161C11">
            <w:pPr>
              <w:pStyle w:val="SIBulletList1"/>
            </w:pPr>
            <w:r w:rsidRPr="007902A5">
              <w:t>methods for determining racing program aims</w:t>
            </w:r>
          </w:p>
          <w:p w14:paraId="13B0D8C4" w14:textId="77777777" w:rsidR="007902A5" w:rsidRPr="007902A5" w:rsidRDefault="007902A5" w:rsidP="00161C11">
            <w:pPr>
              <w:pStyle w:val="SIBulletList1"/>
            </w:pPr>
            <w:r w:rsidRPr="007902A5">
              <w:t>options for racing horses currently and in the future</w:t>
            </w:r>
          </w:p>
          <w:p w14:paraId="02789BD7" w14:textId="77777777" w:rsidR="007902A5" w:rsidRPr="007902A5" w:rsidRDefault="007902A5" w:rsidP="00161C11">
            <w:pPr>
              <w:pStyle w:val="SIBulletList1"/>
            </w:pPr>
            <w:r w:rsidRPr="007902A5">
              <w:t>sources of specialist advice</w:t>
            </w:r>
          </w:p>
          <w:p w14:paraId="67FF4944" w14:textId="7663C9D0" w:rsidR="007902A5" w:rsidRPr="007902A5" w:rsidRDefault="007902A5" w:rsidP="007902A5">
            <w:pPr>
              <w:pStyle w:val="SIBulletList1"/>
            </w:pPr>
            <w:r w:rsidRPr="007902A5">
              <w:t>racing industry standards and expectations relevant to selecting horses for racing</w:t>
            </w:r>
            <w:r w:rsidR="00375CC0">
              <w:t>:</w:t>
            </w:r>
            <w:bookmarkStart w:id="0" w:name="_GoBack"/>
            <w:bookmarkEnd w:id="0"/>
          </w:p>
          <w:p w14:paraId="20FAD209" w14:textId="50116ED5" w:rsidR="00865C17" w:rsidRPr="000754EC" w:rsidRDefault="007902A5" w:rsidP="007902A5">
            <w:pPr>
              <w:pStyle w:val="SIBulletList2"/>
            </w:pPr>
            <w:r w:rsidRPr="007902A5">
              <w:t>racing industry animal welfare requirements</w:t>
            </w:r>
            <w:r w:rsidR="00161C11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A1759DA" w14:textId="77777777" w:rsidR="009C0D9F" w:rsidRPr="000754EC" w:rsidRDefault="009C0D9F" w:rsidP="000754EC">
            <w:pPr>
              <w:pStyle w:val="SIText"/>
            </w:pPr>
          </w:p>
          <w:p w14:paraId="5F6C8B4B" w14:textId="77777777" w:rsidR="007902A5" w:rsidRPr="007902A5" w:rsidRDefault="007902A5" w:rsidP="007902A5">
            <w:pPr>
              <w:pStyle w:val="SIBulletList1"/>
            </w:pPr>
            <w:r w:rsidRPr="007902A5">
              <w:t>physical conditions:</w:t>
            </w:r>
          </w:p>
          <w:p w14:paraId="622896E8" w14:textId="77777777" w:rsidR="007902A5" w:rsidRPr="007902A5" w:rsidRDefault="007902A5" w:rsidP="007902A5">
            <w:pPr>
              <w:pStyle w:val="SIBulletList2"/>
            </w:pPr>
            <w:r w:rsidRPr="007902A5">
              <w:rPr>
                <w:rFonts w:eastAsiaTheme="minorHAnsi"/>
              </w:rPr>
              <w:t>racing training establishment</w:t>
            </w:r>
            <w:r w:rsidRPr="007902A5">
              <w:t xml:space="preserve"> or simulated environment that accurately reflects performance in a real workplace setting</w:t>
            </w:r>
          </w:p>
          <w:p w14:paraId="4A323A3E" w14:textId="77777777" w:rsidR="007902A5" w:rsidRPr="007902A5" w:rsidRDefault="007902A5" w:rsidP="007902A5">
            <w:pPr>
              <w:pStyle w:val="SIBulletList1"/>
            </w:pPr>
            <w:r w:rsidRPr="007902A5">
              <w:t>resources, equipment and materials:</w:t>
            </w:r>
          </w:p>
          <w:p w14:paraId="03F12EF3" w14:textId="407FEF58" w:rsidR="007902A5" w:rsidRPr="007902A5" w:rsidRDefault="007902A5" w:rsidP="007902A5">
            <w:pPr>
              <w:pStyle w:val="SIBulletList2"/>
              <w:rPr>
                <w:rFonts w:eastAsia="Calibri"/>
              </w:rPr>
            </w:pPr>
            <w:r w:rsidRPr="007902A5">
              <w:t xml:space="preserve">a range of </w:t>
            </w:r>
            <w:r>
              <w:t xml:space="preserve">standardbred or </w:t>
            </w:r>
            <w:r w:rsidRPr="007902A5">
              <w:t>thoroughbred horses available for selection for racing</w:t>
            </w:r>
          </w:p>
          <w:p w14:paraId="56A2CC42" w14:textId="77777777" w:rsidR="007902A5" w:rsidRPr="007902A5" w:rsidRDefault="007902A5" w:rsidP="007902A5">
            <w:pPr>
              <w:pStyle w:val="SIBulletList2"/>
              <w:rPr>
                <w:rFonts w:eastAsia="Calibri"/>
              </w:rPr>
            </w:pPr>
            <w:r w:rsidRPr="007902A5">
              <w:t>breeding and pedigree information, health and training records and race performance records for nominated horses.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38E32" w14:textId="77777777" w:rsidR="00211BCE" w:rsidRDefault="00211BCE" w:rsidP="00BF3F0A">
      <w:r>
        <w:separator/>
      </w:r>
    </w:p>
    <w:p w14:paraId="17E2CC70" w14:textId="77777777" w:rsidR="00211BCE" w:rsidRDefault="00211BCE"/>
  </w:endnote>
  <w:endnote w:type="continuationSeparator" w:id="0">
    <w:p w14:paraId="3D3DD9A4" w14:textId="77777777" w:rsidR="00211BCE" w:rsidRDefault="00211BCE" w:rsidP="00BF3F0A">
      <w:r>
        <w:continuationSeparator/>
      </w:r>
    </w:p>
    <w:p w14:paraId="08D34EDC" w14:textId="77777777" w:rsidR="00211BCE" w:rsidRDefault="00211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75CC0">
          <w:rPr>
            <w:noProof/>
          </w:rPr>
          <w:t>4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4CEB6" w14:textId="77777777" w:rsidR="00211BCE" w:rsidRDefault="00211BCE" w:rsidP="00BF3F0A">
      <w:r>
        <w:separator/>
      </w:r>
    </w:p>
    <w:p w14:paraId="229B0CE3" w14:textId="77777777" w:rsidR="00211BCE" w:rsidRDefault="00211BCE"/>
  </w:footnote>
  <w:footnote w:type="continuationSeparator" w:id="0">
    <w:p w14:paraId="040B1DC9" w14:textId="77777777" w:rsidR="00211BCE" w:rsidRDefault="00211BCE" w:rsidP="00BF3F0A">
      <w:r>
        <w:continuationSeparator/>
      </w:r>
    </w:p>
    <w:p w14:paraId="39824F6F" w14:textId="77777777" w:rsidR="00211BCE" w:rsidRDefault="00211BCE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275B654E" w:rsidR="00D111EB" w:rsidRPr="007902A5" w:rsidRDefault="007902A5" w:rsidP="007902A5">
    <w:r w:rsidRPr="007902A5">
      <w:t>RGRPSH505 Select horses for racing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355CE"/>
    <w:multiLevelType w:val="multilevel"/>
    <w:tmpl w:val="1A1E72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C3B55"/>
    <w:multiLevelType w:val="multilevel"/>
    <w:tmpl w:val="C31C7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8"/>
  </w:num>
  <w:num w:numId="14">
    <w:abstractNumId w:val="5"/>
  </w:num>
  <w:num w:numId="15">
    <w:abstractNumId w:val="6"/>
  </w:num>
  <w:num w:numId="16">
    <w:abstractNumId w:val="19"/>
  </w:num>
  <w:num w:numId="17">
    <w:abstractNumId w:val="11"/>
  </w:num>
  <w:num w:numId="18">
    <w:abstractNumId w:val="8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361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370D2"/>
    <w:rsid w:val="00041E59"/>
    <w:rsid w:val="00042016"/>
    <w:rsid w:val="00044951"/>
    <w:rsid w:val="0004513C"/>
    <w:rsid w:val="0004615B"/>
    <w:rsid w:val="00054A51"/>
    <w:rsid w:val="00060976"/>
    <w:rsid w:val="00064BFE"/>
    <w:rsid w:val="00065E45"/>
    <w:rsid w:val="00067F19"/>
    <w:rsid w:val="00070B3E"/>
    <w:rsid w:val="00071F95"/>
    <w:rsid w:val="000737BB"/>
    <w:rsid w:val="00074E47"/>
    <w:rsid w:val="000754EC"/>
    <w:rsid w:val="0008130A"/>
    <w:rsid w:val="00087A0B"/>
    <w:rsid w:val="0009093B"/>
    <w:rsid w:val="000A2EA7"/>
    <w:rsid w:val="000A5441"/>
    <w:rsid w:val="000C149A"/>
    <w:rsid w:val="000C224E"/>
    <w:rsid w:val="000C347D"/>
    <w:rsid w:val="000E25E6"/>
    <w:rsid w:val="000E2C78"/>
    <w:rsid w:val="000E2C86"/>
    <w:rsid w:val="000F08B4"/>
    <w:rsid w:val="000F0BE5"/>
    <w:rsid w:val="000F29F2"/>
    <w:rsid w:val="00101659"/>
    <w:rsid w:val="001078BF"/>
    <w:rsid w:val="0011329C"/>
    <w:rsid w:val="0011679B"/>
    <w:rsid w:val="001172C4"/>
    <w:rsid w:val="001219E1"/>
    <w:rsid w:val="00133957"/>
    <w:rsid w:val="001372F6"/>
    <w:rsid w:val="0014254F"/>
    <w:rsid w:val="00144385"/>
    <w:rsid w:val="00146D52"/>
    <w:rsid w:val="00146EEC"/>
    <w:rsid w:val="00151D55"/>
    <w:rsid w:val="00151D93"/>
    <w:rsid w:val="00156EF3"/>
    <w:rsid w:val="001612D7"/>
    <w:rsid w:val="00161C11"/>
    <w:rsid w:val="001646D5"/>
    <w:rsid w:val="00171E38"/>
    <w:rsid w:val="00176E4F"/>
    <w:rsid w:val="0018546B"/>
    <w:rsid w:val="001927EC"/>
    <w:rsid w:val="0019510E"/>
    <w:rsid w:val="001A3129"/>
    <w:rsid w:val="001A44B3"/>
    <w:rsid w:val="001A6924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0D2"/>
    <w:rsid w:val="001D7F5B"/>
    <w:rsid w:val="001E087A"/>
    <w:rsid w:val="001E0A98"/>
    <w:rsid w:val="001E16BC"/>
    <w:rsid w:val="001E16DF"/>
    <w:rsid w:val="001E4267"/>
    <w:rsid w:val="001F2BA5"/>
    <w:rsid w:val="001F308D"/>
    <w:rsid w:val="00201A7C"/>
    <w:rsid w:val="00207A16"/>
    <w:rsid w:val="002101B8"/>
    <w:rsid w:val="00211BCE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0D7D"/>
    <w:rsid w:val="002A4CD3"/>
    <w:rsid w:val="002A6CC4"/>
    <w:rsid w:val="002C37E8"/>
    <w:rsid w:val="002C55E9"/>
    <w:rsid w:val="002D0730"/>
    <w:rsid w:val="002D0C8B"/>
    <w:rsid w:val="002D2D76"/>
    <w:rsid w:val="002D330A"/>
    <w:rsid w:val="002E170C"/>
    <w:rsid w:val="002E193E"/>
    <w:rsid w:val="002E2CAC"/>
    <w:rsid w:val="002E3D9A"/>
    <w:rsid w:val="002F25C5"/>
    <w:rsid w:val="002F26E9"/>
    <w:rsid w:val="00305A52"/>
    <w:rsid w:val="00307CF3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734FC"/>
    <w:rsid w:val="00375CC0"/>
    <w:rsid w:val="0038498C"/>
    <w:rsid w:val="0038735B"/>
    <w:rsid w:val="003916D1"/>
    <w:rsid w:val="003A1025"/>
    <w:rsid w:val="003A21F0"/>
    <w:rsid w:val="003A277F"/>
    <w:rsid w:val="003A58BA"/>
    <w:rsid w:val="003A5AE7"/>
    <w:rsid w:val="003A7221"/>
    <w:rsid w:val="003A751D"/>
    <w:rsid w:val="003B3493"/>
    <w:rsid w:val="003C13AE"/>
    <w:rsid w:val="003C3D4C"/>
    <w:rsid w:val="003C655A"/>
    <w:rsid w:val="003D25D8"/>
    <w:rsid w:val="003D2E73"/>
    <w:rsid w:val="003E72B6"/>
    <w:rsid w:val="003E7BBE"/>
    <w:rsid w:val="003F4204"/>
    <w:rsid w:val="003F5E3F"/>
    <w:rsid w:val="00403414"/>
    <w:rsid w:val="004054FE"/>
    <w:rsid w:val="004060DC"/>
    <w:rsid w:val="00410396"/>
    <w:rsid w:val="004127E3"/>
    <w:rsid w:val="00412EFD"/>
    <w:rsid w:val="00415F34"/>
    <w:rsid w:val="0043212E"/>
    <w:rsid w:val="00434366"/>
    <w:rsid w:val="00434ECE"/>
    <w:rsid w:val="0044258A"/>
    <w:rsid w:val="00442D5C"/>
    <w:rsid w:val="00444423"/>
    <w:rsid w:val="004529BC"/>
    <w:rsid w:val="00452F3E"/>
    <w:rsid w:val="00457A37"/>
    <w:rsid w:val="004613E9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5B9"/>
    <w:rsid w:val="004B7A28"/>
    <w:rsid w:val="004C2244"/>
    <w:rsid w:val="004C699F"/>
    <w:rsid w:val="004C79A1"/>
    <w:rsid w:val="004D0D5F"/>
    <w:rsid w:val="004D1569"/>
    <w:rsid w:val="004D3BC0"/>
    <w:rsid w:val="004D44B1"/>
    <w:rsid w:val="004E0460"/>
    <w:rsid w:val="004E1579"/>
    <w:rsid w:val="004E240A"/>
    <w:rsid w:val="004E3F04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34C72"/>
    <w:rsid w:val="005405B2"/>
    <w:rsid w:val="005427C8"/>
    <w:rsid w:val="005446D1"/>
    <w:rsid w:val="00554B60"/>
    <w:rsid w:val="00556C4C"/>
    <w:rsid w:val="00557369"/>
    <w:rsid w:val="00557D6B"/>
    <w:rsid w:val="00564ADD"/>
    <w:rsid w:val="00564F93"/>
    <w:rsid w:val="005708EB"/>
    <w:rsid w:val="005718E2"/>
    <w:rsid w:val="00575BC6"/>
    <w:rsid w:val="00581DB0"/>
    <w:rsid w:val="00583902"/>
    <w:rsid w:val="005857A9"/>
    <w:rsid w:val="005960C0"/>
    <w:rsid w:val="005A1D70"/>
    <w:rsid w:val="005A3AA5"/>
    <w:rsid w:val="005A4335"/>
    <w:rsid w:val="005A6C9C"/>
    <w:rsid w:val="005A74DC"/>
    <w:rsid w:val="005B5146"/>
    <w:rsid w:val="005D1AFD"/>
    <w:rsid w:val="005D30CF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45DD"/>
    <w:rsid w:val="006261AD"/>
    <w:rsid w:val="00633CFE"/>
    <w:rsid w:val="00634FCA"/>
    <w:rsid w:val="00635272"/>
    <w:rsid w:val="00643D1B"/>
    <w:rsid w:val="006452B8"/>
    <w:rsid w:val="00652E62"/>
    <w:rsid w:val="006610F6"/>
    <w:rsid w:val="006611F4"/>
    <w:rsid w:val="0066154A"/>
    <w:rsid w:val="00664719"/>
    <w:rsid w:val="00671EF2"/>
    <w:rsid w:val="00676F8D"/>
    <w:rsid w:val="00686A49"/>
    <w:rsid w:val="00687B62"/>
    <w:rsid w:val="00690C44"/>
    <w:rsid w:val="00692DDB"/>
    <w:rsid w:val="006969D9"/>
    <w:rsid w:val="006A2B68"/>
    <w:rsid w:val="006A3177"/>
    <w:rsid w:val="006A61EE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43FF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02A5"/>
    <w:rsid w:val="00797276"/>
    <w:rsid w:val="007A300D"/>
    <w:rsid w:val="007A3D42"/>
    <w:rsid w:val="007A4AF8"/>
    <w:rsid w:val="007B1B6C"/>
    <w:rsid w:val="007B4D57"/>
    <w:rsid w:val="007C354A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222A"/>
    <w:rsid w:val="008545EB"/>
    <w:rsid w:val="00863EF3"/>
    <w:rsid w:val="00865011"/>
    <w:rsid w:val="00865C17"/>
    <w:rsid w:val="00874364"/>
    <w:rsid w:val="00883577"/>
    <w:rsid w:val="00886790"/>
    <w:rsid w:val="008908DE"/>
    <w:rsid w:val="008A0742"/>
    <w:rsid w:val="008A12ED"/>
    <w:rsid w:val="008A39D3"/>
    <w:rsid w:val="008B0468"/>
    <w:rsid w:val="008B2C77"/>
    <w:rsid w:val="008B4AD2"/>
    <w:rsid w:val="008B7138"/>
    <w:rsid w:val="008E09AD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35F9A"/>
    <w:rsid w:val="0094125C"/>
    <w:rsid w:val="00944C09"/>
    <w:rsid w:val="009527CB"/>
    <w:rsid w:val="00953835"/>
    <w:rsid w:val="00957546"/>
    <w:rsid w:val="00960F6C"/>
    <w:rsid w:val="009624C8"/>
    <w:rsid w:val="00970747"/>
    <w:rsid w:val="0098054D"/>
    <w:rsid w:val="00984594"/>
    <w:rsid w:val="009A5900"/>
    <w:rsid w:val="009A6E6C"/>
    <w:rsid w:val="009A6F3F"/>
    <w:rsid w:val="009B331A"/>
    <w:rsid w:val="009B6D9A"/>
    <w:rsid w:val="009C03E2"/>
    <w:rsid w:val="009C0D9F"/>
    <w:rsid w:val="009C2650"/>
    <w:rsid w:val="009D15E2"/>
    <w:rsid w:val="009D15FE"/>
    <w:rsid w:val="009D5D2C"/>
    <w:rsid w:val="009E1460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3B22"/>
    <w:rsid w:val="00A76C6C"/>
    <w:rsid w:val="00A87356"/>
    <w:rsid w:val="00A90C27"/>
    <w:rsid w:val="00A92DD1"/>
    <w:rsid w:val="00AA3BCC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E5268"/>
    <w:rsid w:val="00AF19CA"/>
    <w:rsid w:val="00AF3957"/>
    <w:rsid w:val="00B04C70"/>
    <w:rsid w:val="00B12013"/>
    <w:rsid w:val="00B17248"/>
    <w:rsid w:val="00B213B0"/>
    <w:rsid w:val="00B21B07"/>
    <w:rsid w:val="00B22C67"/>
    <w:rsid w:val="00B3508F"/>
    <w:rsid w:val="00B37E89"/>
    <w:rsid w:val="00B420A5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87D57"/>
    <w:rsid w:val="00B968C4"/>
    <w:rsid w:val="00BA1CB1"/>
    <w:rsid w:val="00BA4178"/>
    <w:rsid w:val="00BA482D"/>
    <w:rsid w:val="00BA4D85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E2D8D"/>
    <w:rsid w:val="00BF180B"/>
    <w:rsid w:val="00BF1D4C"/>
    <w:rsid w:val="00BF3F0A"/>
    <w:rsid w:val="00BF480B"/>
    <w:rsid w:val="00C12A81"/>
    <w:rsid w:val="00C12F31"/>
    <w:rsid w:val="00C143C3"/>
    <w:rsid w:val="00C1739B"/>
    <w:rsid w:val="00C21ADE"/>
    <w:rsid w:val="00C2302E"/>
    <w:rsid w:val="00C26067"/>
    <w:rsid w:val="00C30A29"/>
    <w:rsid w:val="00C317DC"/>
    <w:rsid w:val="00C328AE"/>
    <w:rsid w:val="00C35B8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833C8"/>
    <w:rsid w:val="00C935F3"/>
    <w:rsid w:val="00C96AF3"/>
    <w:rsid w:val="00C97CCC"/>
    <w:rsid w:val="00CA0274"/>
    <w:rsid w:val="00CB746F"/>
    <w:rsid w:val="00CC451E"/>
    <w:rsid w:val="00CC6EC4"/>
    <w:rsid w:val="00CD4E9D"/>
    <w:rsid w:val="00CD4F4D"/>
    <w:rsid w:val="00CE7D19"/>
    <w:rsid w:val="00CF0CF5"/>
    <w:rsid w:val="00CF2B3E"/>
    <w:rsid w:val="00D0201F"/>
    <w:rsid w:val="00D03685"/>
    <w:rsid w:val="00D07D4E"/>
    <w:rsid w:val="00D111C7"/>
    <w:rsid w:val="00D111EB"/>
    <w:rsid w:val="00D115AA"/>
    <w:rsid w:val="00D145BE"/>
    <w:rsid w:val="00D20031"/>
    <w:rsid w:val="00D20C57"/>
    <w:rsid w:val="00D25D16"/>
    <w:rsid w:val="00D32124"/>
    <w:rsid w:val="00D4289C"/>
    <w:rsid w:val="00D44E8E"/>
    <w:rsid w:val="00D47278"/>
    <w:rsid w:val="00D51422"/>
    <w:rsid w:val="00D54C76"/>
    <w:rsid w:val="00D61248"/>
    <w:rsid w:val="00D63425"/>
    <w:rsid w:val="00D71E43"/>
    <w:rsid w:val="00D727F3"/>
    <w:rsid w:val="00D73695"/>
    <w:rsid w:val="00D73A60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29A7"/>
    <w:rsid w:val="00E238E6"/>
    <w:rsid w:val="00E35064"/>
    <w:rsid w:val="00E3681D"/>
    <w:rsid w:val="00E40225"/>
    <w:rsid w:val="00E501F0"/>
    <w:rsid w:val="00E55348"/>
    <w:rsid w:val="00E6166D"/>
    <w:rsid w:val="00E63EBD"/>
    <w:rsid w:val="00E700AC"/>
    <w:rsid w:val="00E82D6D"/>
    <w:rsid w:val="00E91BFF"/>
    <w:rsid w:val="00E92933"/>
    <w:rsid w:val="00E9295E"/>
    <w:rsid w:val="00E94FAD"/>
    <w:rsid w:val="00EA3FDD"/>
    <w:rsid w:val="00EA738E"/>
    <w:rsid w:val="00EB0AA4"/>
    <w:rsid w:val="00EB5C88"/>
    <w:rsid w:val="00EC0469"/>
    <w:rsid w:val="00EC31E1"/>
    <w:rsid w:val="00EC3D6A"/>
    <w:rsid w:val="00ED6E9E"/>
    <w:rsid w:val="00EE0F4D"/>
    <w:rsid w:val="00EE34EB"/>
    <w:rsid w:val="00EF01F8"/>
    <w:rsid w:val="00EF330A"/>
    <w:rsid w:val="00EF40EF"/>
    <w:rsid w:val="00EF47FE"/>
    <w:rsid w:val="00F03909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351"/>
    <w:rsid w:val="00F62866"/>
    <w:rsid w:val="00F65EF0"/>
    <w:rsid w:val="00F71651"/>
    <w:rsid w:val="00F725C4"/>
    <w:rsid w:val="00F7455C"/>
    <w:rsid w:val="00F76191"/>
    <w:rsid w:val="00F76CC6"/>
    <w:rsid w:val="00F80CFE"/>
    <w:rsid w:val="00F83C88"/>
    <w:rsid w:val="00F83D7C"/>
    <w:rsid w:val="00F857B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CADDEAC8-79A9-4CEA-A90E-F083D4CCB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8D020-D1F8-C247-A761-10E0EED7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9</TotalTime>
  <Pages>4</Pages>
  <Words>908</Words>
  <Characters>5178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5</cp:revision>
  <cp:lastPrinted>2016-05-27T05:21:00Z</cp:lastPrinted>
  <dcterms:created xsi:type="dcterms:W3CDTF">2017-10-04T05:05:00Z</dcterms:created>
  <dcterms:modified xsi:type="dcterms:W3CDTF">2017-10-09T02:50:00Z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