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94B2D" w14:textId="77777777" w:rsidR="000E25E6" w:rsidRDefault="000E25E6" w:rsidP="00FD557D">
      <w:pPr>
        <w:pStyle w:val="SIHeading2"/>
      </w:pPr>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6EDB0205" w:rsidR="00F1480E" w:rsidRPr="000754EC" w:rsidRDefault="00E63EBD" w:rsidP="009C0D9F">
            <w:pPr>
              <w:pStyle w:val="SIUNITCODE"/>
            </w:pPr>
            <w:r w:rsidRPr="00E63EBD">
              <w:t>RGRPSH42</w:t>
            </w:r>
            <w:r w:rsidR="009C0D9F">
              <w:t>1</w:t>
            </w:r>
          </w:p>
        </w:tc>
        <w:tc>
          <w:tcPr>
            <w:tcW w:w="3604" w:type="pct"/>
            <w:shd w:val="clear" w:color="auto" w:fill="auto"/>
          </w:tcPr>
          <w:p w14:paraId="1591CB53" w14:textId="32D9CA77" w:rsidR="00F1480E" w:rsidRPr="000754EC" w:rsidRDefault="009C0D9F" w:rsidP="007622F0">
            <w:pPr>
              <w:pStyle w:val="SIUnittitle"/>
            </w:pPr>
            <w:r w:rsidRPr="009C0D9F">
              <w:t>Operate horse racing training business</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05C27C64" w14:textId="77777777" w:rsidR="009C0D9F" w:rsidRPr="009C0D9F" w:rsidRDefault="009C0D9F" w:rsidP="009C0D9F">
            <w:pPr>
              <w:pStyle w:val="SIText"/>
            </w:pPr>
            <w:r w:rsidRPr="009C0D9F">
              <w:t>This unit of competency describes the skills and knowledge required to comply with racing regulatory authority requirements as a trainer. It includes determining racing business structure, obtaining and maintaining a trainer licence; keeping records and providing safe, healthy facilities suitable for the preparation of horses for racing.</w:t>
            </w:r>
          </w:p>
          <w:p w14:paraId="112AB211" w14:textId="77777777" w:rsidR="009C0D9F" w:rsidRPr="009C0D9F" w:rsidRDefault="009C0D9F" w:rsidP="009C0D9F">
            <w:pPr>
              <w:pStyle w:val="SIText"/>
            </w:pPr>
          </w:p>
          <w:p w14:paraId="2DFDF052" w14:textId="77777777" w:rsidR="009C0D9F" w:rsidRPr="009C0D9F" w:rsidRDefault="009C0D9F" w:rsidP="009C0D9F">
            <w:pPr>
              <w:pStyle w:val="SIText"/>
            </w:pPr>
            <w:r w:rsidRPr="00F458E9">
              <w:t xml:space="preserve">The unit applies to individuals who </w:t>
            </w:r>
            <w:r w:rsidRPr="009C0D9F">
              <w:t>are preparing to set up a business to provide racehorse training services.</w:t>
            </w:r>
          </w:p>
          <w:p w14:paraId="53C12400" w14:textId="77777777" w:rsidR="004E3F04" w:rsidRPr="00F03909" w:rsidRDefault="004E3F04" w:rsidP="00F03909">
            <w:pPr>
              <w:pStyle w:val="SIText"/>
            </w:pPr>
          </w:p>
          <w:p w14:paraId="495ED0D6" w14:textId="77777777" w:rsidR="004673F4" w:rsidRPr="00F03909" w:rsidRDefault="00D111EB" w:rsidP="00F03909">
            <w:pPr>
              <w:pStyle w:val="SIText"/>
              <w:rPr>
                <w:rStyle w:val="SITemporaryText"/>
                <w:color w:val="auto"/>
                <w:sz w:val="20"/>
              </w:rPr>
            </w:pPr>
            <w:r w:rsidRPr="00F03909">
              <w:t>Licensing, legislative, regulatory or certification requirements apply to this unit. Users are advised to check with the relevant Principal Racing Authority for current requirements.</w:t>
            </w:r>
            <w:r w:rsidRPr="00F03909">
              <w:rPr>
                <w:rStyle w:val="SITemporaryText"/>
                <w:color w:val="auto"/>
                <w:sz w:val="20"/>
              </w:rPr>
              <w:t xml:space="preserve"> </w:t>
            </w:r>
          </w:p>
          <w:p w14:paraId="557E7EF4" w14:textId="77777777" w:rsidR="00F03909" w:rsidRPr="00F03909" w:rsidRDefault="00F03909" w:rsidP="00F03909">
            <w:pPr>
              <w:pStyle w:val="SIText"/>
              <w:rPr>
                <w:rStyle w:val="SITemporaryText"/>
                <w:color w:val="auto"/>
                <w:sz w:val="20"/>
              </w:rPr>
            </w:pPr>
          </w:p>
          <w:p w14:paraId="54C51C43" w14:textId="1B611C22" w:rsidR="00F03909" w:rsidRDefault="009C0D9F" w:rsidP="00F03909">
            <w:pPr>
              <w:pStyle w:val="SIText"/>
            </w:pPr>
            <w:r>
              <w:t>H</w:t>
            </w:r>
            <w:r w:rsidR="00F03909" w:rsidRPr="00F03909">
              <w:t xml:space="preserve">ealth and safety and animal welfare legislation relevant to interacting with horses applies to workers in this industry. Requirements vary between industry sectors and state/territory jurisdictions. Users are advised to check with the relevant authority for specific requirements. </w:t>
            </w:r>
          </w:p>
          <w:p w14:paraId="28DA25EA" w14:textId="77777777" w:rsidR="009C0D9F" w:rsidRPr="009C0D9F" w:rsidRDefault="009C0D9F" w:rsidP="009C0D9F">
            <w:pPr>
              <w:pStyle w:val="SIText"/>
            </w:pPr>
          </w:p>
          <w:p w14:paraId="1DF6EF9E" w14:textId="6BE231DB" w:rsidR="009C0D9F" w:rsidRPr="00F03909" w:rsidRDefault="009C0D9F" w:rsidP="009C0D9F">
            <w:pPr>
              <w:pStyle w:val="SIText"/>
            </w:pPr>
            <w:r w:rsidRPr="009C0D9F">
              <w:rPr>
                <w:rStyle w:val="SITemporaryText"/>
                <w:color w:val="auto"/>
                <w:sz w:val="20"/>
              </w:rPr>
              <w:t xml:space="preserve">NOTE: The terms 'occupational health and safety' (OHS) and </w:t>
            </w:r>
            <w:r w:rsidRPr="009C0D9F">
              <w:t>work health and safety (</w:t>
            </w:r>
            <w:r w:rsidRPr="009C0D9F">
              <w:rPr>
                <w:rStyle w:val="SITemporaryText"/>
                <w:color w:val="auto"/>
                <w:sz w:val="20"/>
              </w:rPr>
              <w:t>WHS) generally have the same meaning in the workplace. In jurisdictions where the national model WHS legislation has not been implemented, RTOs must contextualise the unit of competency by referring to current OHS legislative requirements.</w:t>
            </w:r>
          </w:p>
        </w:tc>
      </w:tr>
      <w:tr w:rsidR="008101C3" w:rsidRPr="00963A46" w14:paraId="326E1C31" w14:textId="77777777" w:rsidTr="007B4D57">
        <w:tc>
          <w:tcPr>
            <w:tcW w:w="1396" w:type="pct"/>
            <w:shd w:val="clear" w:color="auto" w:fill="auto"/>
          </w:tcPr>
          <w:p w14:paraId="067AED36" w14:textId="77777777" w:rsidR="008101C3" w:rsidRPr="008101C3" w:rsidRDefault="008101C3" w:rsidP="008101C3">
            <w:pPr>
              <w:pStyle w:val="SIHeading2"/>
            </w:pPr>
            <w:r w:rsidRPr="008101C3">
              <w:t>Prerequisite Unit</w:t>
            </w:r>
          </w:p>
        </w:tc>
        <w:tc>
          <w:tcPr>
            <w:tcW w:w="3604" w:type="pct"/>
            <w:shd w:val="clear" w:color="auto" w:fill="auto"/>
          </w:tcPr>
          <w:p w14:paraId="34EAE55E" w14:textId="19617092" w:rsidR="006A61EE" w:rsidRPr="008101C3" w:rsidRDefault="004E3F04" w:rsidP="004E3F04">
            <w:pPr>
              <w:pStyle w:val="SIText"/>
            </w:pPr>
            <w:r>
              <w:t>Nil</w:t>
            </w:r>
          </w:p>
        </w:tc>
      </w:tr>
      <w:tr w:rsidR="008101C3" w:rsidRPr="00963A46" w14:paraId="158C7B91" w14:textId="77777777" w:rsidTr="007B4D57">
        <w:tc>
          <w:tcPr>
            <w:tcW w:w="1396" w:type="pct"/>
            <w:shd w:val="clear" w:color="auto" w:fill="auto"/>
          </w:tcPr>
          <w:p w14:paraId="453C63DC" w14:textId="77777777" w:rsidR="008101C3" w:rsidRPr="008101C3" w:rsidRDefault="008101C3" w:rsidP="008101C3">
            <w:pPr>
              <w:pStyle w:val="SIHeading2"/>
            </w:pPr>
            <w:r w:rsidRPr="008101C3">
              <w:t>Unit Sector</w:t>
            </w:r>
          </w:p>
        </w:tc>
        <w:tc>
          <w:tcPr>
            <w:tcW w:w="3604" w:type="pct"/>
            <w:shd w:val="clear" w:color="auto" w:fill="auto"/>
          </w:tcPr>
          <w:p w14:paraId="38CFC384" w14:textId="1484A3C5" w:rsidR="008101C3" w:rsidRPr="008101C3" w:rsidRDefault="008101C3" w:rsidP="008101C3">
            <w:pPr>
              <w:pStyle w:val="SIText"/>
            </w:pPr>
            <w:r w:rsidRPr="008101C3">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38BBBA28" w14:textId="77777777" w:rsidTr="009C0D9F">
        <w:trPr>
          <w:cantSplit/>
          <w:tblHeader/>
        </w:trPr>
        <w:tc>
          <w:tcPr>
            <w:tcW w:w="1400"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9C0D9F">
        <w:trPr>
          <w:cantSplit/>
          <w:tblHeader/>
        </w:trPr>
        <w:tc>
          <w:tcPr>
            <w:tcW w:w="1400"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C0D9F" w:rsidRPr="00963A46" w14:paraId="586E575A" w14:textId="77777777" w:rsidTr="009C0D9F">
        <w:trPr>
          <w:cantSplit/>
        </w:trPr>
        <w:tc>
          <w:tcPr>
            <w:tcW w:w="1400" w:type="pct"/>
            <w:shd w:val="clear" w:color="auto" w:fill="auto"/>
          </w:tcPr>
          <w:p w14:paraId="20EF11FC" w14:textId="05242C72" w:rsidR="009C0D9F" w:rsidRPr="009C0D9F" w:rsidRDefault="009C0D9F" w:rsidP="009C0D9F">
            <w:r w:rsidRPr="009C0D9F">
              <w:t>1</w:t>
            </w:r>
            <w:r w:rsidR="00FC2001">
              <w:t>.</w:t>
            </w:r>
            <w:r w:rsidRPr="009C0D9F">
              <w:t xml:space="preserve"> Determine racing business structure</w:t>
            </w:r>
          </w:p>
        </w:tc>
        <w:tc>
          <w:tcPr>
            <w:tcW w:w="3600" w:type="pct"/>
            <w:shd w:val="clear" w:color="auto" w:fill="auto"/>
          </w:tcPr>
          <w:p w14:paraId="7DD77DDE" w14:textId="77777777" w:rsidR="009C0D9F" w:rsidRPr="009C0D9F" w:rsidRDefault="009C0D9F" w:rsidP="009C0D9F">
            <w:r w:rsidRPr="009C0D9F">
              <w:t>1.1 Comply with the rules and regulations relating to obligations and responsibilities of licensed trainers</w:t>
            </w:r>
          </w:p>
          <w:p w14:paraId="4F04969F" w14:textId="5A095F46" w:rsidR="009C0D9F" w:rsidRPr="009C0D9F" w:rsidRDefault="009C0D9F" w:rsidP="009C0D9F">
            <w:r w:rsidRPr="009C0D9F">
              <w:t>1.2 Ensure that racing premises design, security and location comply with racing, state and local government, animal welfare, environmental requirements and WHS</w:t>
            </w:r>
            <w:r>
              <w:t xml:space="preserve"> re</w:t>
            </w:r>
            <w:r w:rsidRPr="009C0D9F">
              <w:t>quirements</w:t>
            </w:r>
          </w:p>
          <w:p w14:paraId="04F2247C" w14:textId="7E133E08" w:rsidR="009C0D9F" w:rsidRPr="009C0D9F" w:rsidRDefault="009C0D9F" w:rsidP="009C0D9F">
            <w:r w:rsidRPr="009C0D9F">
              <w:t>1.3 Evaluate options for training business structure</w:t>
            </w:r>
          </w:p>
        </w:tc>
      </w:tr>
      <w:tr w:rsidR="009C0D9F" w:rsidRPr="00963A46" w14:paraId="55F02BF3" w14:textId="77777777" w:rsidTr="009C0D9F">
        <w:trPr>
          <w:cantSplit/>
        </w:trPr>
        <w:tc>
          <w:tcPr>
            <w:tcW w:w="1400" w:type="pct"/>
            <w:shd w:val="clear" w:color="auto" w:fill="auto"/>
          </w:tcPr>
          <w:p w14:paraId="0CAE8CD3" w14:textId="57C9D094" w:rsidR="009C0D9F" w:rsidRPr="00AA3BCC" w:rsidRDefault="009C0D9F" w:rsidP="009C0D9F">
            <w:r w:rsidRPr="009C0D9F">
              <w:t>2</w:t>
            </w:r>
            <w:r w:rsidR="00FC2001">
              <w:t>.</w:t>
            </w:r>
            <w:r w:rsidRPr="009C0D9F">
              <w:t xml:space="preserve"> Maintain basic racing record-keeping requirements</w:t>
            </w:r>
          </w:p>
        </w:tc>
        <w:tc>
          <w:tcPr>
            <w:tcW w:w="3600" w:type="pct"/>
            <w:shd w:val="clear" w:color="auto" w:fill="auto"/>
          </w:tcPr>
          <w:p w14:paraId="7BA23BE3" w14:textId="77777777" w:rsidR="009C0D9F" w:rsidRPr="009C0D9F" w:rsidRDefault="009C0D9F" w:rsidP="009C0D9F">
            <w:r w:rsidRPr="009C0D9F">
              <w:t>2.1 Organise and maintain racing registrations and licences</w:t>
            </w:r>
          </w:p>
          <w:p w14:paraId="19E0777E" w14:textId="77777777" w:rsidR="009C0D9F" w:rsidRPr="009C0D9F" w:rsidRDefault="009C0D9F" w:rsidP="009C0D9F">
            <w:r w:rsidRPr="009C0D9F">
              <w:t>2.2 Complete racing documents according to requirements for licensed trainers</w:t>
            </w:r>
          </w:p>
          <w:p w14:paraId="1F5D3613" w14:textId="5354D259" w:rsidR="009C0D9F" w:rsidRPr="00AA3BCC" w:rsidRDefault="009C0D9F" w:rsidP="009C0D9F">
            <w:r w:rsidRPr="009C0D9F">
              <w:t>2.3 Maintain horse treatment records accurately</w:t>
            </w:r>
          </w:p>
        </w:tc>
      </w:tr>
      <w:tr w:rsidR="009C0D9F" w:rsidRPr="00963A46" w14:paraId="07B0BDA0" w14:textId="77777777" w:rsidTr="009C0D9F">
        <w:trPr>
          <w:cantSplit/>
        </w:trPr>
        <w:tc>
          <w:tcPr>
            <w:tcW w:w="1400" w:type="pct"/>
            <w:shd w:val="clear" w:color="auto" w:fill="auto"/>
          </w:tcPr>
          <w:p w14:paraId="642F6BE7" w14:textId="74539C52" w:rsidR="009C0D9F" w:rsidRPr="00AA3BCC" w:rsidRDefault="009C0D9F" w:rsidP="009C0D9F">
            <w:r w:rsidRPr="009C0D9F">
              <w:t>3</w:t>
            </w:r>
            <w:r w:rsidR="00FC2001">
              <w:t>.</w:t>
            </w:r>
            <w:r w:rsidRPr="009C0D9F">
              <w:t xml:space="preserve"> Establish and implement arrangements for training horses</w:t>
            </w:r>
          </w:p>
        </w:tc>
        <w:tc>
          <w:tcPr>
            <w:tcW w:w="3600" w:type="pct"/>
            <w:shd w:val="clear" w:color="auto" w:fill="auto"/>
          </w:tcPr>
          <w:p w14:paraId="109EE411" w14:textId="77777777" w:rsidR="009C0D9F" w:rsidRPr="009C0D9F" w:rsidRDefault="009C0D9F" w:rsidP="009C0D9F">
            <w:r w:rsidRPr="009C0D9F">
              <w:t>3.1 Determine and meet obligations resulting from contractual arrangements</w:t>
            </w:r>
          </w:p>
          <w:p w14:paraId="3AA0129A" w14:textId="77777777" w:rsidR="009C0D9F" w:rsidRPr="009C0D9F" w:rsidRDefault="009C0D9F" w:rsidP="009C0D9F">
            <w:r w:rsidRPr="009C0D9F">
              <w:t>3.2 Define and cost expenses involved in training horses</w:t>
            </w:r>
          </w:p>
          <w:p w14:paraId="29F68127" w14:textId="77777777" w:rsidR="009C0D9F" w:rsidRPr="009C0D9F" w:rsidRDefault="009C0D9F" w:rsidP="009C0D9F">
            <w:r w:rsidRPr="009C0D9F">
              <w:t>3.3 Negotiate, implement and document arrangements between trainer, staff, clients and contractors</w:t>
            </w:r>
          </w:p>
          <w:p w14:paraId="0A4B5962" w14:textId="70C57B86" w:rsidR="009C0D9F" w:rsidRPr="00AA3BCC" w:rsidRDefault="009C0D9F" w:rsidP="009C0D9F">
            <w:r w:rsidRPr="009C0D9F">
              <w:t>3.4 Ensure the schedule for payments of fees, invoices and accounts complies with racing and financial requirements</w:t>
            </w:r>
          </w:p>
        </w:tc>
      </w:tr>
    </w:tbl>
    <w:p w14:paraId="092D8CE6" w14:textId="7E3FA05A" w:rsidR="00557D6B" w:rsidRDefault="00557D6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lastRenderedPageBreak/>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9C0D9F" w:rsidRPr="00336FCA" w:rsidDel="00423CB2" w14:paraId="32DE8713" w14:textId="77777777" w:rsidTr="00782696">
        <w:tc>
          <w:tcPr>
            <w:tcW w:w="1400" w:type="pct"/>
          </w:tcPr>
          <w:p w14:paraId="266AA2B2" w14:textId="6EFB7832" w:rsidR="009C0D9F" w:rsidRPr="009C0D9F" w:rsidRDefault="009C0D9F" w:rsidP="009C0D9F">
            <w:pPr>
              <w:pStyle w:val="SIText"/>
            </w:pPr>
            <w:r w:rsidRPr="009C0D9F">
              <w:t>Reading</w:t>
            </w:r>
          </w:p>
        </w:tc>
        <w:tc>
          <w:tcPr>
            <w:tcW w:w="3600" w:type="pct"/>
          </w:tcPr>
          <w:p w14:paraId="1509C530" w14:textId="403F0A3A" w:rsidR="009C0D9F" w:rsidRPr="009C0D9F" w:rsidRDefault="009C0D9F" w:rsidP="009C0D9F">
            <w:pPr>
              <w:pStyle w:val="SIBulletList1"/>
              <w:rPr>
                <w:rFonts w:eastAsia="Calibri"/>
              </w:rPr>
            </w:pPr>
            <w:r w:rsidRPr="009C0D9F">
              <w:rPr>
                <w:rFonts w:eastAsia="Calibri"/>
              </w:rPr>
              <w:t>Access and interpret information in multiple formal documents relating to business, financial and racing industry requirements</w:t>
            </w:r>
          </w:p>
        </w:tc>
      </w:tr>
      <w:tr w:rsidR="009C0D9F" w:rsidRPr="00336FCA" w:rsidDel="00423CB2" w14:paraId="7F9A3EC9" w14:textId="77777777" w:rsidTr="00782696">
        <w:tc>
          <w:tcPr>
            <w:tcW w:w="1400" w:type="pct"/>
          </w:tcPr>
          <w:p w14:paraId="09E2F5F8" w14:textId="4D783AD8" w:rsidR="009C0D9F" w:rsidRPr="009C0D9F" w:rsidRDefault="009C0D9F" w:rsidP="009C0D9F">
            <w:pPr>
              <w:pStyle w:val="SIText"/>
            </w:pPr>
            <w:r w:rsidRPr="009C0D9F">
              <w:t>Writing</w:t>
            </w:r>
          </w:p>
        </w:tc>
        <w:tc>
          <w:tcPr>
            <w:tcW w:w="3600" w:type="pct"/>
          </w:tcPr>
          <w:p w14:paraId="6302DB0C" w14:textId="18766044" w:rsidR="009C0D9F" w:rsidRPr="009C0D9F" w:rsidRDefault="009C0D9F" w:rsidP="009C0D9F">
            <w:pPr>
              <w:pStyle w:val="SIBulletList1"/>
              <w:rPr>
                <w:rFonts w:eastAsia="Calibri"/>
              </w:rPr>
            </w:pPr>
            <w:r w:rsidRPr="009C0D9F">
              <w:t>Prepare workplace documentation and business reports accurately</w:t>
            </w:r>
          </w:p>
        </w:tc>
      </w:tr>
      <w:tr w:rsidR="009C0D9F" w:rsidRPr="00336FCA" w:rsidDel="00423CB2" w14:paraId="311FDB48" w14:textId="77777777" w:rsidTr="00782696">
        <w:tc>
          <w:tcPr>
            <w:tcW w:w="1400" w:type="pct"/>
          </w:tcPr>
          <w:p w14:paraId="5FC5E42A" w14:textId="1057C47B" w:rsidR="009C0D9F" w:rsidRPr="00F03909" w:rsidRDefault="009C0D9F" w:rsidP="009C0D9F">
            <w:pPr>
              <w:pStyle w:val="SIText"/>
            </w:pPr>
            <w:r w:rsidRPr="009C0D9F">
              <w:t>Numeracy</w:t>
            </w:r>
          </w:p>
        </w:tc>
        <w:tc>
          <w:tcPr>
            <w:tcW w:w="3600" w:type="pct"/>
          </w:tcPr>
          <w:p w14:paraId="121969DE" w14:textId="77777777" w:rsidR="009C0D9F" w:rsidRPr="009C0D9F" w:rsidRDefault="009C0D9F" w:rsidP="009C0D9F">
            <w:pPr>
              <w:pStyle w:val="SIBulletList1"/>
              <w:rPr>
                <w:rFonts w:eastAsia="Calibri"/>
              </w:rPr>
            </w:pPr>
            <w:r w:rsidRPr="009C0D9F">
              <w:rPr>
                <w:rFonts w:eastAsia="Calibri"/>
              </w:rPr>
              <w:t>Itemise expenses and prepare costs</w:t>
            </w:r>
          </w:p>
          <w:p w14:paraId="45CEFF2A" w14:textId="73FF328D" w:rsidR="009C0D9F" w:rsidRPr="009C0D9F" w:rsidRDefault="009C0D9F" w:rsidP="009C0D9F">
            <w:pPr>
              <w:pStyle w:val="SIBulletList1"/>
              <w:rPr>
                <w:rFonts w:eastAsia="Calibri"/>
              </w:rPr>
            </w:pPr>
            <w:r w:rsidRPr="009C0D9F">
              <w:rPr>
                <w:rFonts w:eastAsia="Calibri"/>
              </w:rPr>
              <w:t>Interpret financial data and prepare financial documentation</w:t>
            </w:r>
          </w:p>
        </w:tc>
      </w:tr>
      <w:tr w:rsidR="009C0D9F" w:rsidRPr="00336FCA" w:rsidDel="00423CB2" w14:paraId="079CAB5A" w14:textId="77777777" w:rsidTr="00782696">
        <w:tc>
          <w:tcPr>
            <w:tcW w:w="1400" w:type="pct"/>
          </w:tcPr>
          <w:p w14:paraId="68DB27B0" w14:textId="20434150" w:rsidR="009C0D9F" w:rsidRPr="00676F8D" w:rsidRDefault="009C0D9F" w:rsidP="009C0D9F">
            <w:pPr>
              <w:pStyle w:val="SIText"/>
            </w:pPr>
            <w:r w:rsidRPr="009C0D9F">
              <w:t>Navigate the world of work</w:t>
            </w:r>
          </w:p>
        </w:tc>
        <w:tc>
          <w:tcPr>
            <w:tcW w:w="3600" w:type="pct"/>
          </w:tcPr>
          <w:p w14:paraId="3A8E7EA1" w14:textId="4F2D57BA" w:rsidR="009C0D9F" w:rsidRPr="009C0D9F" w:rsidRDefault="009C0D9F" w:rsidP="009C0D9F">
            <w:pPr>
              <w:pStyle w:val="SIBulletList1"/>
              <w:rPr>
                <w:rFonts w:eastAsia="Calibri"/>
              </w:rPr>
            </w:pPr>
            <w:r w:rsidRPr="009C0D9F">
              <w:t>Know own obligations and responsibilities relating to racing training business legislative and regulatory requirements with specific reference to licensing and registration, WHS due diligence, animal welfare and financial management</w:t>
            </w:r>
          </w:p>
        </w:tc>
      </w:tr>
      <w:tr w:rsidR="009C0D9F" w:rsidRPr="00336FCA" w:rsidDel="00423CB2" w14:paraId="64ACEBEE" w14:textId="77777777" w:rsidTr="00782696">
        <w:tc>
          <w:tcPr>
            <w:tcW w:w="1400" w:type="pct"/>
          </w:tcPr>
          <w:p w14:paraId="16970AAC" w14:textId="198B6738" w:rsidR="009C0D9F" w:rsidRPr="009C0D9F" w:rsidRDefault="009C0D9F" w:rsidP="009C0D9F">
            <w:pPr>
              <w:pStyle w:val="SIText"/>
            </w:pPr>
            <w:r w:rsidRPr="009C0D9F">
              <w:t>Interact with others</w:t>
            </w:r>
          </w:p>
        </w:tc>
        <w:tc>
          <w:tcPr>
            <w:tcW w:w="3600" w:type="pct"/>
          </w:tcPr>
          <w:p w14:paraId="3B812673" w14:textId="1403915C" w:rsidR="009C0D9F" w:rsidRPr="009C0D9F" w:rsidRDefault="009C0D9F" w:rsidP="009C0D9F">
            <w:pPr>
              <w:pStyle w:val="SIBulletList1"/>
              <w:rPr>
                <w:rFonts w:eastAsia="Calibri"/>
              </w:rPr>
            </w:pPr>
            <w:r w:rsidRPr="009C0D9F">
              <w:t>Select and use appropriate practices when communicating with internal and external stakeholders to seek or share information</w:t>
            </w:r>
          </w:p>
        </w:tc>
      </w:tr>
      <w:tr w:rsidR="009C0D9F" w:rsidRPr="00336FCA" w:rsidDel="00423CB2" w14:paraId="12E8FD45" w14:textId="77777777" w:rsidTr="00782696">
        <w:tc>
          <w:tcPr>
            <w:tcW w:w="1400" w:type="pct"/>
          </w:tcPr>
          <w:p w14:paraId="235DA10A" w14:textId="0F490CB9" w:rsidR="009C0D9F" w:rsidRPr="009C0D9F" w:rsidRDefault="009C0D9F" w:rsidP="009C0D9F">
            <w:pPr>
              <w:pStyle w:val="SIText"/>
            </w:pPr>
            <w:r w:rsidRPr="009C0D9F">
              <w:t>Get the work done</w:t>
            </w:r>
          </w:p>
        </w:tc>
        <w:tc>
          <w:tcPr>
            <w:tcW w:w="3600" w:type="pct"/>
          </w:tcPr>
          <w:p w14:paraId="59F7CFBA" w14:textId="0079C1B8" w:rsidR="009C0D9F" w:rsidRPr="009C0D9F" w:rsidRDefault="009C0D9F" w:rsidP="009C0D9F">
            <w:pPr>
              <w:pStyle w:val="SIBulletList1"/>
            </w:pPr>
            <w:r w:rsidRPr="009C0D9F">
              <w:rPr>
                <w:rFonts w:eastAsia="Calibri"/>
              </w:rPr>
              <w:t xml:space="preserve">Plan, implement and </w:t>
            </w:r>
            <w:r w:rsidRPr="009C0D9F">
              <w:t>coordinate multiple work tasks</w:t>
            </w:r>
            <w:r w:rsidRPr="009C0D9F">
              <w:rPr>
                <w:rFonts w:eastAsia="Calibri"/>
              </w:rPr>
              <w:t xml:space="preserve"> to effectively operate a horse racing business </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9C0D9F" w:rsidRPr="009C0D9F" w14:paraId="4445CB4F" w14:textId="77777777" w:rsidTr="00B67692">
        <w:tc>
          <w:tcPr>
            <w:tcW w:w="1250" w:type="pct"/>
          </w:tcPr>
          <w:p w14:paraId="191C5FB6" w14:textId="27CE321E" w:rsidR="009C0D9F" w:rsidRPr="009C0D9F" w:rsidRDefault="009C0D9F" w:rsidP="009C0D9F">
            <w:pPr>
              <w:pStyle w:val="SIText"/>
            </w:pPr>
            <w:r w:rsidRPr="009C0D9F">
              <w:t>RGRPSH421 Operate horse racing training business</w:t>
            </w:r>
          </w:p>
        </w:tc>
        <w:tc>
          <w:tcPr>
            <w:tcW w:w="1250" w:type="pct"/>
          </w:tcPr>
          <w:p w14:paraId="709076F8" w14:textId="2C657B9F" w:rsidR="009C0D9F" w:rsidRPr="009C0D9F" w:rsidRDefault="009C0D9F" w:rsidP="009C0D9F">
            <w:pPr>
              <w:pStyle w:val="SIText"/>
            </w:pPr>
            <w:r w:rsidRPr="009C0D9F">
              <w:t>RGRPSH421A Operate horse racing training business</w:t>
            </w:r>
          </w:p>
        </w:tc>
        <w:tc>
          <w:tcPr>
            <w:tcW w:w="1250" w:type="pct"/>
          </w:tcPr>
          <w:p w14:paraId="71310E96" w14:textId="4C444A9E" w:rsidR="009C0D9F" w:rsidRPr="009C0D9F" w:rsidRDefault="009C0D9F" w:rsidP="009C0D9F">
            <w:pPr>
              <w:pStyle w:val="SIText"/>
              <w:rPr>
                <w:rStyle w:val="SITemporaryText"/>
                <w:color w:val="auto"/>
                <w:sz w:val="20"/>
              </w:rPr>
            </w:pPr>
            <w:r w:rsidRPr="009C0D9F">
              <w:t>Updated to meet Standards for Training Packages</w:t>
            </w:r>
          </w:p>
        </w:tc>
        <w:tc>
          <w:tcPr>
            <w:tcW w:w="1250" w:type="pct"/>
          </w:tcPr>
          <w:p w14:paraId="0209927F" w14:textId="72EF70A7" w:rsidR="009C0D9F" w:rsidRPr="009C0D9F" w:rsidRDefault="009C0D9F" w:rsidP="009C0D9F">
            <w:pPr>
              <w:pStyle w:val="SIText"/>
            </w:pPr>
            <w:r w:rsidRPr="009C0D9F">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4AC07F84" w:rsidR="00556C4C" w:rsidRPr="000754EC" w:rsidRDefault="00556C4C" w:rsidP="00753094">
            <w:pPr>
              <w:pStyle w:val="SIUnittitle"/>
            </w:pPr>
            <w:r w:rsidRPr="00F56827">
              <w:t xml:space="preserve">Assessment requirements for </w:t>
            </w:r>
            <w:r w:rsidR="008473A2" w:rsidRPr="009C0D9F">
              <w:t>RGRPSH421 Operate horse racing training business</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F89D4F9" w14:textId="15225315" w:rsidR="00556C4C" w:rsidRDefault="006E42FE" w:rsidP="008A074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409A4A2" w14:textId="77777777" w:rsidR="009C0D9F" w:rsidRPr="009C0D9F" w:rsidRDefault="009C0D9F" w:rsidP="009C0D9F">
            <w:pPr>
              <w:pStyle w:val="SIText"/>
            </w:pPr>
            <w:r w:rsidRPr="009C0D9F">
              <w:t>There must be evidence that the individual has operated a horse training business, including undertaking the following, on at least one occasion:</w:t>
            </w:r>
          </w:p>
          <w:p w14:paraId="70E15245" w14:textId="2E41AF11" w:rsidR="009C0D9F" w:rsidRPr="009C0D9F" w:rsidRDefault="009C0D9F" w:rsidP="009C0D9F">
            <w:pPr>
              <w:pStyle w:val="SIBulletList1"/>
            </w:pPr>
            <w:r w:rsidRPr="00F458E9">
              <w:t>compl</w:t>
            </w:r>
            <w:r w:rsidRPr="009C0D9F">
              <w:t xml:space="preserve">ied with </w:t>
            </w:r>
            <w:r w:rsidR="00BF180B">
              <w:t>and</w:t>
            </w:r>
            <w:r w:rsidR="00BF180B" w:rsidRPr="00BF180B">
              <w:t xml:space="preserve"> maintained </w:t>
            </w:r>
            <w:r w:rsidRPr="009C0D9F">
              <w:t>racing regulatory authority requirements for:</w:t>
            </w:r>
          </w:p>
          <w:p w14:paraId="28E5DB7F" w14:textId="77777777" w:rsidR="00BF180B" w:rsidRDefault="00BF180B" w:rsidP="009C0D9F">
            <w:pPr>
              <w:pStyle w:val="SIBulletList2"/>
            </w:pPr>
            <w:r>
              <w:t xml:space="preserve">business structure </w:t>
            </w:r>
          </w:p>
          <w:p w14:paraId="29ACDACD" w14:textId="59C14F7E" w:rsidR="00BF180B" w:rsidRPr="00BF180B" w:rsidRDefault="00BF180B" w:rsidP="00BF180B">
            <w:pPr>
              <w:pStyle w:val="SIBulletList2"/>
            </w:pPr>
            <w:r>
              <w:t xml:space="preserve">premises, </w:t>
            </w:r>
            <w:r w:rsidRPr="00BF180B">
              <w:t>including buildings</w:t>
            </w:r>
            <w:r>
              <w:t xml:space="preserve"> and</w:t>
            </w:r>
            <w:r w:rsidRPr="00BF180B">
              <w:t xml:space="preserve"> security</w:t>
            </w:r>
          </w:p>
          <w:p w14:paraId="763B2296" w14:textId="77777777" w:rsidR="00BF180B" w:rsidRDefault="009C0D9F" w:rsidP="009C0D9F">
            <w:pPr>
              <w:pStyle w:val="SIBulletList2"/>
            </w:pPr>
            <w:r w:rsidRPr="00F458E9">
              <w:t>security of medications</w:t>
            </w:r>
          </w:p>
          <w:p w14:paraId="0F1E1EA6" w14:textId="302389C6" w:rsidR="009C0D9F" w:rsidRPr="009C0D9F" w:rsidRDefault="00BF180B" w:rsidP="009C0D9F">
            <w:pPr>
              <w:pStyle w:val="SIBulletList2"/>
            </w:pPr>
            <w:r w:rsidRPr="009C0D9F">
              <w:t xml:space="preserve">work health and </w:t>
            </w:r>
            <w:r w:rsidRPr="00BF180B">
              <w:t xml:space="preserve">safety (WHS) and animal welfare </w:t>
            </w:r>
          </w:p>
          <w:p w14:paraId="118B71BB" w14:textId="44C9354A" w:rsidR="00BF180B" w:rsidRPr="00BF180B" w:rsidRDefault="00BF180B" w:rsidP="00BF180B">
            <w:pPr>
              <w:pStyle w:val="SIBulletList1"/>
            </w:pPr>
            <w:r w:rsidRPr="00BF180B">
              <w:t xml:space="preserve">maintained licence </w:t>
            </w:r>
            <w:r>
              <w:t xml:space="preserve">documentation and associated </w:t>
            </w:r>
            <w:r w:rsidRPr="009C0D9F">
              <w:t xml:space="preserve">business </w:t>
            </w:r>
            <w:r w:rsidRPr="00BF180B">
              <w:t>and financial records</w:t>
            </w:r>
          </w:p>
          <w:p w14:paraId="226EF633" w14:textId="0519AB31" w:rsidR="00F857BC" w:rsidRPr="000754EC" w:rsidRDefault="00BF180B" w:rsidP="00BF180B">
            <w:pPr>
              <w:pStyle w:val="SIBulletList1"/>
            </w:pPr>
            <w:r>
              <w:t>e</w:t>
            </w:r>
            <w:r w:rsidRPr="00BF180B">
              <w:t>stablish</w:t>
            </w:r>
            <w:r>
              <w:t>ed</w:t>
            </w:r>
            <w:r w:rsidRPr="00BF180B">
              <w:t xml:space="preserve"> and implement</w:t>
            </w:r>
            <w:r>
              <w:t>ed</w:t>
            </w:r>
            <w:r w:rsidRPr="00BF180B">
              <w:t xml:space="preserve"> arrangements for training horses</w:t>
            </w:r>
            <w:r>
              <w:t xml:space="preserve"> including </w:t>
            </w:r>
            <w:r w:rsidRPr="00BF180B">
              <w:t>between trainer, staff, clients and contractors</w:t>
            </w:r>
            <w:r>
              <w:t>.</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2B6F0D21"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DF8687C" w14:textId="77777777" w:rsidR="00BF180B" w:rsidRPr="00BF180B" w:rsidRDefault="00BF180B" w:rsidP="00BF180B">
            <w:pPr>
              <w:pStyle w:val="SIBulletList1"/>
            </w:pPr>
            <w:r w:rsidRPr="009C0D9F">
              <w:t xml:space="preserve">racing </w:t>
            </w:r>
            <w:r w:rsidRPr="00BF180B">
              <w:t>licence and registration requirements for staff and horses</w:t>
            </w:r>
          </w:p>
          <w:p w14:paraId="5D56EC87" w14:textId="77777777" w:rsidR="00BF180B" w:rsidRPr="00BF180B" w:rsidRDefault="00BF180B" w:rsidP="00BF180B">
            <w:pPr>
              <w:pStyle w:val="SIBulletList1"/>
            </w:pPr>
            <w:r w:rsidRPr="009C0D9F">
              <w:t xml:space="preserve">regulatory requirements for operating a </w:t>
            </w:r>
            <w:r w:rsidRPr="00BF180B">
              <w:t>racing horse business including:</w:t>
            </w:r>
          </w:p>
          <w:p w14:paraId="6ABCCE08" w14:textId="77777777" w:rsidR="00BF180B" w:rsidRPr="00BF180B" w:rsidRDefault="00BF180B" w:rsidP="00BF180B">
            <w:pPr>
              <w:pStyle w:val="SIBulletList2"/>
            </w:pPr>
            <w:r w:rsidRPr="009C0D9F">
              <w:t>council regulations for the operation of a racing stable</w:t>
            </w:r>
          </w:p>
          <w:p w14:paraId="683904B0" w14:textId="77777777" w:rsidR="00BF180B" w:rsidRPr="00BF180B" w:rsidRDefault="00BF180B" w:rsidP="00BF180B">
            <w:pPr>
              <w:pStyle w:val="SIBulletList2"/>
            </w:pPr>
            <w:r w:rsidRPr="009C0D9F">
              <w:t xml:space="preserve">WHS and </w:t>
            </w:r>
            <w:r w:rsidRPr="00BF180B">
              <w:t>due diligence requirements</w:t>
            </w:r>
          </w:p>
          <w:p w14:paraId="6E75B079" w14:textId="77777777" w:rsidR="00BF180B" w:rsidRPr="00BF180B" w:rsidRDefault="00BF180B" w:rsidP="00BF180B">
            <w:pPr>
              <w:pStyle w:val="SIBulletList2"/>
            </w:pPr>
            <w:r w:rsidRPr="009C0D9F">
              <w:t>animal welfare</w:t>
            </w:r>
          </w:p>
          <w:p w14:paraId="1C6D7685" w14:textId="77777777" w:rsidR="009C0D9F" w:rsidRPr="009C0D9F" w:rsidRDefault="009C0D9F" w:rsidP="00BF180B">
            <w:pPr>
              <w:pStyle w:val="SIBulletList1"/>
            </w:pPr>
            <w:r w:rsidRPr="009C0D9F">
              <w:t>business registration and related obligations including:</w:t>
            </w:r>
          </w:p>
          <w:p w14:paraId="2E6895BF" w14:textId="77777777" w:rsidR="009C0D9F" w:rsidRPr="009C0D9F" w:rsidRDefault="009C0D9F" w:rsidP="00BF180B">
            <w:pPr>
              <w:pStyle w:val="SIBulletList2"/>
            </w:pPr>
            <w:r w:rsidRPr="009C0D9F">
              <w:t xml:space="preserve">taxation and goods and services tax (GST) </w:t>
            </w:r>
          </w:p>
          <w:p w14:paraId="7D459A86" w14:textId="77777777" w:rsidR="009C0D9F" w:rsidRPr="009C0D9F" w:rsidRDefault="009C0D9F" w:rsidP="00BF180B">
            <w:pPr>
              <w:pStyle w:val="SIBulletList2"/>
            </w:pPr>
            <w:r w:rsidRPr="009C0D9F">
              <w:t xml:space="preserve">insurance </w:t>
            </w:r>
          </w:p>
          <w:p w14:paraId="7245F439" w14:textId="77777777" w:rsidR="009C0D9F" w:rsidRPr="009C0D9F" w:rsidRDefault="009C0D9F" w:rsidP="00BF180B">
            <w:pPr>
              <w:pStyle w:val="SIBulletList2"/>
            </w:pPr>
            <w:r w:rsidRPr="009C0D9F">
              <w:t>employment arrangements and conditions and recruitment options</w:t>
            </w:r>
          </w:p>
          <w:p w14:paraId="00B71E21" w14:textId="77777777" w:rsidR="009C0D9F" w:rsidRPr="009C0D9F" w:rsidRDefault="009C0D9F" w:rsidP="00BF180B">
            <w:pPr>
              <w:pStyle w:val="SIBulletList2"/>
            </w:pPr>
            <w:r w:rsidRPr="009C0D9F">
              <w:t>basics of contract law</w:t>
            </w:r>
          </w:p>
          <w:p w14:paraId="0C0B8F5D" w14:textId="77777777" w:rsidR="009C0D9F" w:rsidRPr="009C0D9F" w:rsidRDefault="009C0D9F" w:rsidP="00BF180B">
            <w:pPr>
              <w:pStyle w:val="SIBulletList2"/>
            </w:pPr>
            <w:r w:rsidRPr="009C0D9F">
              <w:t xml:space="preserve">basic accounting principles and managing financial expenses </w:t>
            </w:r>
          </w:p>
          <w:p w14:paraId="7CC0F1F9" w14:textId="46A0FED5" w:rsidR="009C0D9F" w:rsidRPr="009C0D9F" w:rsidRDefault="00207A16" w:rsidP="00BF180B">
            <w:pPr>
              <w:pStyle w:val="SIBulletList1"/>
            </w:pPr>
            <w:r w:rsidRPr="00BF180B">
              <w:t xml:space="preserve">racehorse training business </w:t>
            </w:r>
            <w:r w:rsidR="009C0D9F" w:rsidRPr="009C0D9F">
              <w:t>documentation requirements</w:t>
            </w:r>
            <w:r w:rsidR="00FC2001">
              <w:t>:</w:t>
            </w:r>
            <w:r w:rsidR="009C0D9F" w:rsidRPr="009C0D9F">
              <w:t xml:space="preserve"> </w:t>
            </w:r>
          </w:p>
          <w:p w14:paraId="7A21B673" w14:textId="77777777" w:rsidR="00BF180B" w:rsidRPr="00BF180B" w:rsidRDefault="00BF180B" w:rsidP="00BF180B">
            <w:pPr>
              <w:pStyle w:val="SIBulletList2"/>
            </w:pPr>
            <w:r w:rsidRPr="00F458E9">
              <w:t>invoices</w:t>
            </w:r>
          </w:p>
          <w:p w14:paraId="7A614320" w14:textId="77777777" w:rsidR="00BF180B" w:rsidRPr="00BF180B" w:rsidRDefault="00BF180B" w:rsidP="00BF180B">
            <w:pPr>
              <w:pStyle w:val="SIBulletList2"/>
            </w:pPr>
            <w:r w:rsidRPr="00F458E9">
              <w:t>stable returns</w:t>
            </w:r>
          </w:p>
          <w:p w14:paraId="00590B74" w14:textId="77777777" w:rsidR="00BF180B" w:rsidRPr="00BF180B" w:rsidRDefault="00BF180B" w:rsidP="00BF180B">
            <w:pPr>
              <w:pStyle w:val="SIBulletList2"/>
            </w:pPr>
            <w:r w:rsidRPr="00F458E9">
              <w:t>taxation records</w:t>
            </w:r>
          </w:p>
          <w:p w14:paraId="7319191C" w14:textId="77777777" w:rsidR="00BF180B" w:rsidRPr="00BF180B" w:rsidRDefault="00BF180B" w:rsidP="00BF180B">
            <w:pPr>
              <w:pStyle w:val="SIBulletList2"/>
            </w:pPr>
            <w:r w:rsidRPr="00F458E9">
              <w:t>insurance</w:t>
            </w:r>
          </w:p>
          <w:p w14:paraId="24E53B50" w14:textId="77777777" w:rsidR="00BF180B" w:rsidRPr="00BF180B" w:rsidRDefault="00BF180B" w:rsidP="00BF180B">
            <w:pPr>
              <w:pStyle w:val="SIBulletList2"/>
            </w:pPr>
            <w:r w:rsidRPr="00F458E9">
              <w:t>employment and payroll records</w:t>
            </w:r>
          </w:p>
          <w:p w14:paraId="110FCA55" w14:textId="245B9AD7" w:rsidR="009C0D9F" w:rsidRPr="009C0D9F" w:rsidRDefault="009C0D9F" w:rsidP="00BF180B">
            <w:pPr>
              <w:pStyle w:val="SIBulletList1"/>
            </w:pPr>
            <w:r w:rsidRPr="009C0D9F">
              <w:t>racing industry standards and expectations relevant to operating a horse training business</w:t>
            </w:r>
          </w:p>
          <w:p w14:paraId="25D1CF82" w14:textId="77777777" w:rsidR="009C0D9F" w:rsidRPr="009C0D9F" w:rsidRDefault="009C0D9F" w:rsidP="00BF180B">
            <w:pPr>
              <w:pStyle w:val="SIBulletList2"/>
            </w:pPr>
            <w:r w:rsidRPr="009C0D9F">
              <w:t>animal welfare obligations</w:t>
            </w:r>
          </w:p>
          <w:p w14:paraId="7D1283A4" w14:textId="734B7E82" w:rsidR="009C0D9F" w:rsidRPr="009C0D9F" w:rsidRDefault="00207A16" w:rsidP="00BF180B">
            <w:pPr>
              <w:pStyle w:val="SIBulletList2"/>
            </w:pPr>
            <w:r>
              <w:t>WHS</w:t>
            </w:r>
            <w:r w:rsidR="009C0D9F" w:rsidRPr="009C0D9F">
              <w:t xml:space="preserve"> obligations </w:t>
            </w:r>
          </w:p>
          <w:p w14:paraId="4A512D7A" w14:textId="77777777" w:rsidR="009C0D9F" w:rsidRPr="009C0D9F" w:rsidRDefault="009C0D9F" w:rsidP="00BF180B">
            <w:pPr>
              <w:pStyle w:val="SIBulletList2"/>
            </w:pPr>
            <w:r w:rsidRPr="009C0D9F">
              <w:t>racing industry safe operating procedures</w:t>
            </w:r>
          </w:p>
          <w:p w14:paraId="20FAD209" w14:textId="7DBF450D" w:rsidR="00865C17" w:rsidRPr="000754EC" w:rsidRDefault="00207A16" w:rsidP="00BF180B">
            <w:pPr>
              <w:pStyle w:val="SIBulletList2"/>
            </w:pPr>
            <w:r>
              <w:t xml:space="preserve">relevant </w:t>
            </w:r>
            <w:r w:rsidR="009C0D9F" w:rsidRPr="009C0D9F">
              <w:t>rules of racing</w:t>
            </w:r>
            <w:r>
              <w:t>.</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A1759DA" w14:textId="77777777" w:rsidR="009C0D9F" w:rsidRPr="000754EC" w:rsidRDefault="009C0D9F" w:rsidP="000754EC">
            <w:pPr>
              <w:pStyle w:val="SIText"/>
            </w:pPr>
          </w:p>
          <w:p w14:paraId="7D784138" w14:textId="77777777" w:rsidR="009C0D9F" w:rsidRPr="009C0D9F" w:rsidRDefault="009C0D9F" w:rsidP="009C0D9F">
            <w:pPr>
              <w:pStyle w:val="SIBulletList1"/>
            </w:pPr>
            <w:r w:rsidRPr="009C0D9F">
              <w:t>physical conditions:</w:t>
            </w:r>
          </w:p>
          <w:p w14:paraId="096AF004" w14:textId="7CEB8803" w:rsidR="009C0D9F" w:rsidRPr="009C0D9F" w:rsidRDefault="009C0D9F" w:rsidP="009C0D9F">
            <w:pPr>
              <w:pStyle w:val="SIBulletList2"/>
            </w:pPr>
            <w:r w:rsidRPr="009C0D9F">
              <w:t xml:space="preserve">a racing establishment workplace with </w:t>
            </w:r>
            <w:r w:rsidR="00207A16">
              <w:t>standardbred</w:t>
            </w:r>
            <w:r w:rsidRPr="009C0D9F">
              <w:t xml:space="preserve"> or thoroughbred horses or simulated environment that accurately reflects performance in a real workplace setting</w:t>
            </w:r>
          </w:p>
          <w:p w14:paraId="668687DE" w14:textId="77777777" w:rsidR="009C0D9F" w:rsidRPr="009C0D9F" w:rsidRDefault="009C0D9F" w:rsidP="009C0D9F">
            <w:pPr>
              <w:pStyle w:val="SIBulletList1"/>
            </w:pPr>
            <w:r w:rsidRPr="009C0D9F">
              <w:t>specifications:</w:t>
            </w:r>
          </w:p>
          <w:p w14:paraId="52173540" w14:textId="1CDEE2E1" w:rsidR="009C0D9F" w:rsidRPr="009C0D9F" w:rsidRDefault="009C0D9F" w:rsidP="009C0D9F">
            <w:pPr>
              <w:pStyle w:val="SIBulletList2"/>
              <w:rPr>
                <w:rFonts w:eastAsia="Calibri"/>
              </w:rPr>
            </w:pPr>
            <w:r w:rsidRPr="009C0D9F">
              <w:rPr>
                <w:rFonts w:eastAsia="Calibri"/>
              </w:rPr>
              <w:t>racing, business and financial documentation required for operating a horse training business</w:t>
            </w:r>
            <w:r>
              <w:rPr>
                <w:rFonts w:eastAsia="Calibri"/>
              </w:rPr>
              <w:t>.</w:t>
            </w:r>
          </w:p>
          <w:p w14:paraId="5F62BDC7" w14:textId="77777777" w:rsidR="009C0D9F" w:rsidRPr="009C0D9F" w:rsidRDefault="009C0D9F" w:rsidP="009C0D9F"/>
          <w:p w14:paraId="1F5E50B2" w14:textId="77777777" w:rsidR="00F03909" w:rsidRPr="00F03909" w:rsidRDefault="00F03909" w:rsidP="00F03909">
            <w:r w:rsidRPr="00F03909">
              <w:t xml:space="preserve">Training and assessment strategies must show evidence of the use of guidance provided in the </w:t>
            </w:r>
            <w:bookmarkStart w:id="0" w:name="_GoBack"/>
            <w:r w:rsidRPr="00FC2001">
              <w:rPr>
                <w:rStyle w:val="SIText-Italic"/>
              </w:rPr>
              <w:t>Companion Volume: User Guide: Safety in Equine Training.</w:t>
            </w:r>
            <w:bookmarkEnd w:id="0"/>
          </w:p>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D01E0" w14:textId="77777777" w:rsidR="008D7E32" w:rsidRDefault="008D7E32" w:rsidP="00BF3F0A">
      <w:r>
        <w:separator/>
      </w:r>
    </w:p>
    <w:p w14:paraId="77CDE1C3" w14:textId="77777777" w:rsidR="008D7E32" w:rsidRDefault="008D7E32"/>
  </w:endnote>
  <w:endnote w:type="continuationSeparator" w:id="0">
    <w:p w14:paraId="2B0B67DA" w14:textId="77777777" w:rsidR="008D7E32" w:rsidRDefault="008D7E32" w:rsidP="00BF3F0A">
      <w:r>
        <w:continuationSeparator/>
      </w:r>
    </w:p>
    <w:p w14:paraId="6F9BD1B0" w14:textId="77777777" w:rsidR="008D7E32" w:rsidRDefault="008D7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entury">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5D97DDF7" w14:textId="77777777"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FC2001">
          <w:rPr>
            <w:noProof/>
          </w:rPr>
          <w:t>4</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5CEB0" w14:textId="77777777" w:rsidR="008D7E32" w:rsidRDefault="008D7E32" w:rsidP="00BF3F0A">
      <w:r>
        <w:separator/>
      </w:r>
    </w:p>
    <w:p w14:paraId="3F16F7F3" w14:textId="77777777" w:rsidR="008D7E32" w:rsidRDefault="008D7E32"/>
  </w:footnote>
  <w:footnote w:type="continuationSeparator" w:id="0">
    <w:p w14:paraId="129751E4" w14:textId="77777777" w:rsidR="008D7E32" w:rsidRDefault="008D7E32" w:rsidP="00BF3F0A">
      <w:r>
        <w:continuationSeparator/>
      </w:r>
    </w:p>
    <w:p w14:paraId="522D6215" w14:textId="77777777" w:rsidR="008D7E32" w:rsidRDefault="008D7E3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3142" w14:textId="3896EBB5" w:rsidR="00D111EB" w:rsidRPr="009C0D9F" w:rsidRDefault="009C0D9F" w:rsidP="009C0D9F">
    <w:r w:rsidRPr="009C0D9F">
      <w:t>RGRPSH421 Operate horse racing training business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4361"/>
    <w:rsid w:val="00004733"/>
    <w:rsid w:val="00004907"/>
    <w:rsid w:val="00005A15"/>
    <w:rsid w:val="0001108F"/>
    <w:rsid w:val="000115E2"/>
    <w:rsid w:val="000126D0"/>
    <w:rsid w:val="0001296A"/>
    <w:rsid w:val="0001400D"/>
    <w:rsid w:val="00016803"/>
    <w:rsid w:val="00023992"/>
    <w:rsid w:val="0002626F"/>
    <w:rsid w:val="000275AE"/>
    <w:rsid w:val="00041E59"/>
    <w:rsid w:val="00042016"/>
    <w:rsid w:val="00044951"/>
    <w:rsid w:val="0004513C"/>
    <w:rsid w:val="0004615B"/>
    <w:rsid w:val="00060976"/>
    <w:rsid w:val="00064BFE"/>
    <w:rsid w:val="00065E45"/>
    <w:rsid w:val="00067F19"/>
    <w:rsid w:val="00070B3E"/>
    <w:rsid w:val="00071F95"/>
    <w:rsid w:val="000737BB"/>
    <w:rsid w:val="00074E47"/>
    <w:rsid w:val="000754EC"/>
    <w:rsid w:val="00087A0B"/>
    <w:rsid w:val="0009093B"/>
    <w:rsid w:val="000A2EA7"/>
    <w:rsid w:val="000A5441"/>
    <w:rsid w:val="000C149A"/>
    <w:rsid w:val="000C224E"/>
    <w:rsid w:val="000E25E6"/>
    <w:rsid w:val="000E2C78"/>
    <w:rsid w:val="000E2C86"/>
    <w:rsid w:val="000F08B4"/>
    <w:rsid w:val="000F0BE5"/>
    <w:rsid w:val="000F29F2"/>
    <w:rsid w:val="00101659"/>
    <w:rsid w:val="001078BF"/>
    <w:rsid w:val="0011329C"/>
    <w:rsid w:val="0011679B"/>
    <w:rsid w:val="001172C4"/>
    <w:rsid w:val="00133957"/>
    <w:rsid w:val="001372F6"/>
    <w:rsid w:val="0014254F"/>
    <w:rsid w:val="00144385"/>
    <w:rsid w:val="00146D52"/>
    <w:rsid w:val="00146EEC"/>
    <w:rsid w:val="00151D55"/>
    <w:rsid w:val="00151D93"/>
    <w:rsid w:val="00156EF3"/>
    <w:rsid w:val="001612D7"/>
    <w:rsid w:val="001646D5"/>
    <w:rsid w:val="00171E38"/>
    <w:rsid w:val="00176E4F"/>
    <w:rsid w:val="0018546B"/>
    <w:rsid w:val="001927EC"/>
    <w:rsid w:val="0019510E"/>
    <w:rsid w:val="001A3129"/>
    <w:rsid w:val="001A44B3"/>
    <w:rsid w:val="001A6A3E"/>
    <w:rsid w:val="001A78AF"/>
    <w:rsid w:val="001A7B6D"/>
    <w:rsid w:val="001B34D5"/>
    <w:rsid w:val="001B513A"/>
    <w:rsid w:val="001B78AD"/>
    <w:rsid w:val="001C0A75"/>
    <w:rsid w:val="001C1306"/>
    <w:rsid w:val="001C492E"/>
    <w:rsid w:val="001D44F1"/>
    <w:rsid w:val="001D5C1B"/>
    <w:rsid w:val="001D70D2"/>
    <w:rsid w:val="001D7F5B"/>
    <w:rsid w:val="001E087A"/>
    <w:rsid w:val="001E16BC"/>
    <w:rsid w:val="001E16DF"/>
    <w:rsid w:val="001E4267"/>
    <w:rsid w:val="001F2BA5"/>
    <w:rsid w:val="001F308D"/>
    <w:rsid w:val="00201A7C"/>
    <w:rsid w:val="00207A16"/>
    <w:rsid w:val="002101B8"/>
    <w:rsid w:val="0021210E"/>
    <w:rsid w:val="0021414D"/>
    <w:rsid w:val="00215149"/>
    <w:rsid w:val="00223124"/>
    <w:rsid w:val="002319FC"/>
    <w:rsid w:val="00233143"/>
    <w:rsid w:val="00234444"/>
    <w:rsid w:val="00242293"/>
    <w:rsid w:val="00244EA7"/>
    <w:rsid w:val="00246B67"/>
    <w:rsid w:val="0025595F"/>
    <w:rsid w:val="00262FC3"/>
    <w:rsid w:val="0026394F"/>
    <w:rsid w:val="00276DB8"/>
    <w:rsid w:val="00282664"/>
    <w:rsid w:val="00283954"/>
    <w:rsid w:val="00285FB8"/>
    <w:rsid w:val="00286893"/>
    <w:rsid w:val="002970C3"/>
    <w:rsid w:val="002A0D7D"/>
    <w:rsid w:val="002A4CD3"/>
    <w:rsid w:val="002A6CC4"/>
    <w:rsid w:val="002C37E8"/>
    <w:rsid w:val="002C55E9"/>
    <w:rsid w:val="002D0C8B"/>
    <w:rsid w:val="002D2D76"/>
    <w:rsid w:val="002D330A"/>
    <w:rsid w:val="002E170C"/>
    <w:rsid w:val="002E193E"/>
    <w:rsid w:val="002E2CAC"/>
    <w:rsid w:val="002E3D9A"/>
    <w:rsid w:val="002F25C5"/>
    <w:rsid w:val="002F26E9"/>
    <w:rsid w:val="00305A52"/>
    <w:rsid w:val="00307CF3"/>
    <w:rsid w:val="00310A6A"/>
    <w:rsid w:val="003144E6"/>
    <w:rsid w:val="0031625D"/>
    <w:rsid w:val="00322AE6"/>
    <w:rsid w:val="00326ED8"/>
    <w:rsid w:val="0033426B"/>
    <w:rsid w:val="00337E82"/>
    <w:rsid w:val="00346FDC"/>
    <w:rsid w:val="00350BB1"/>
    <w:rsid w:val="00352C83"/>
    <w:rsid w:val="003609A8"/>
    <w:rsid w:val="00366805"/>
    <w:rsid w:val="0037067D"/>
    <w:rsid w:val="003734FC"/>
    <w:rsid w:val="0038498C"/>
    <w:rsid w:val="0038735B"/>
    <w:rsid w:val="003916D1"/>
    <w:rsid w:val="003A21F0"/>
    <w:rsid w:val="003A277F"/>
    <w:rsid w:val="003A58BA"/>
    <w:rsid w:val="003A5AE7"/>
    <w:rsid w:val="003A7221"/>
    <w:rsid w:val="003A751D"/>
    <w:rsid w:val="003B3493"/>
    <w:rsid w:val="003C13AE"/>
    <w:rsid w:val="003D25D8"/>
    <w:rsid w:val="003D2E73"/>
    <w:rsid w:val="003E72B6"/>
    <w:rsid w:val="003E7BBE"/>
    <w:rsid w:val="003F4204"/>
    <w:rsid w:val="003F5E3F"/>
    <w:rsid w:val="00403414"/>
    <w:rsid w:val="004054FE"/>
    <w:rsid w:val="004060DC"/>
    <w:rsid w:val="00410396"/>
    <w:rsid w:val="004127E3"/>
    <w:rsid w:val="00412EFD"/>
    <w:rsid w:val="00415F34"/>
    <w:rsid w:val="0043212E"/>
    <w:rsid w:val="00434366"/>
    <w:rsid w:val="00434ECE"/>
    <w:rsid w:val="00442D5C"/>
    <w:rsid w:val="00444423"/>
    <w:rsid w:val="004529BC"/>
    <w:rsid w:val="00452F3E"/>
    <w:rsid w:val="00457A37"/>
    <w:rsid w:val="004640AE"/>
    <w:rsid w:val="00466728"/>
    <w:rsid w:val="004673F4"/>
    <w:rsid w:val="004679E3"/>
    <w:rsid w:val="00474C7F"/>
    <w:rsid w:val="00475172"/>
    <w:rsid w:val="004758B0"/>
    <w:rsid w:val="004832D2"/>
    <w:rsid w:val="00485559"/>
    <w:rsid w:val="004944DC"/>
    <w:rsid w:val="004A142B"/>
    <w:rsid w:val="004A3860"/>
    <w:rsid w:val="004A44E8"/>
    <w:rsid w:val="004A7706"/>
    <w:rsid w:val="004B29B7"/>
    <w:rsid w:val="004B556F"/>
    <w:rsid w:val="004B75B9"/>
    <w:rsid w:val="004B7A28"/>
    <w:rsid w:val="004C2244"/>
    <w:rsid w:val="004C79A1"/>
    <w:rsid w:val="004D0D5F"/>
    <w:rsid w:val="004D1569"/>
    <w:rsid w:val="004D3BC0"/>
    <w:rsid w:val="004D44B1"/>
    <w:rsid w:val="004E0460"/>
    <w:rsid w:val="004E1579"/>
    <w:rsid w:val="004E240A"/>
    <w:rsid w:val="004E3F04"/>
    <w:rsid w:val="004E5FAE"/>
    <w:rsid w:val="004E6245"/>
    <w:rsid w:val="004E6741"/>
    <w:rsid w:val="004E7094"/>
    <w:rsid w:val="004F5DC7"/>
    <w:rsid w:val="004F78DA"/>
    <w:rsid w:val="0050622B"/>
    <w:rsid w:val="00520E9A"/>
    <w:rsid w:val="005248C1"/>
    <w:rsid w:val="00526134"/>
    <w:rsid w:val="00526388"/>
    <w:rsid w:val="00534C72"/>
    <w:rsid w:val="005405B2"/>
    <w:rsid w:val="005427C8"/>
    <w:rsid w:val="005446D1"/>
    <w:rsid w:val="00554B60"/>
    <w:rsid w:val="00556C4C"/>
    <w:rsid w:val="00557369"/>
    <w:rsid w:val="00557D6B"/>
    <w:rsid w:val="00564ADD"/>
    <w:rsid w:val="00564F93"/>
    <w:rsid w:val="005708EB"/>
    <w:rsid w:val="005718E2"/>
    <w:rsid w:val="00575BC6"/>
    <w:rsid w:val="00581DB0"/>
    <w:rsid w:val="00583902"/>
    <w:rsid w:val="005857A9"/>
    <w:rsid w:val="005960C0"/>
    <w:rsid w:val="005A1D70"/>
    <w:rsid w:val="005A3AA5"/>
    <w:rsid w:val="005A4335"/>
    <w:rsid w:val="005A6C9C"/>
    <w:rsid w:val="005A74DC"/>
    <w:rsid w:val="005B5146"/>
    <w:rsid w:val="005D1AFD"/>
    <w:rsid w:val="005E51E6"/>
    <w:rsid w:val="005F027A"/>
    <w:rsid w:val="005F1A3A"/>
    <w:rsid w:val="005F33CC"/>
    <w:rsid w:val="005F771F"/>
    <w:rsid w:val="005F7E6E"/>
    <w:rsid w:val="006121D4"/>
    <w:rsid w:val="00613B49"/>
    <w:rsid w:val="00616845"/>
    <w:rsid w:val="00620E8E"/>
    <w:rsid w:val="006261AD"/>
    <w:rsid w:val="00633CFE"/>
    <w:rsid w:val="00634FCA"/>
    <w:rsid w:val="00635272"/>
    <w:rsid w:val="00643D1B"/>
    <w:rsid w:val="006452B8"/>
    <w:rsid w:val="00652E62"/>
    <w:rsid w:val="006610F6"/>
    <w:rsid w:val="0066154A"/>
    <w:rsid w:val="00664719"/>
    <w:rsid w:val="00671EF2"/>
    <w:rsid w:val="00676F8D"/>
    <w:rsid w:val="00686A49"/>
    <w:rsid w:val="00687B62"/>
    <w:rsid w:val="00690C44"/>
    <w:rsid w:val="006969D9"/>
    <w:rsid w:val="006A2B68"/>
    <w:rsid w:val="006A3177"/>
    <w:rsid w:val="006A61EE"/>
    <w:rsid w:val="006A7F0D"/>
    <w:rsid w:val="006C2F32"/>
    <w:rsid w:val="006D38C3"/>
    <w:rsid w:val="006D4448"/>
    <w:rsid w:val="006D6DFD"/>
    <w:rsid w:val="006E19FB"/>
    <w:rsid w:val="006E2C4D"/>
    <w:rsid w:val="006E42FE"/>
    <w:rsid w:val="006F0D02"/>
    <w:rsid w:val="006F10FE"/>
    <w:rsid w:val="006F31AA"/>
    <w:rsid w:val="006F3622"/>
    <w:rsid w:val="006F43FF"/>
    <w:rsid w:val="006F627C"/>
    <w:rsid w:val="00705EEC"/>
    <w:rsid w:val="00707741"/>
    <w:rsid w:val="007134FE"/>
    <w:rsid w:val="00715794"/>
    <w:rsid w:val="00716336"/>
    <w:rsid w:val="00717385"/>
    <w:rsid w:val="00722769"/>
    <w:rsid w:val="00727901"/>
    <w:rsid w:val="0073075B"/>
    <w:rsid w:val="007309BE"/>
    <w:rsid w:val="0073404B"/>
    <w:rsid w:val="007341FF"/>
    <w:rsid w:val="00734D95"/>
    <w:rsid w:val="007404E9"/>
    <w:rsid w:val="007444CF"/>
    <w:rsid w:val="00752C75"/>
    <w:rsid w:val="00753094"/>
    <w:rsid w:val="00757005"/>
    <w:rsid w:val="00761DBE"/>
    <w:rsid w:val="007622F0"/>
    <w:rsid w:val="007650EE"/>
    <w:rsid w:val="0076523B"/>
    <w:rsid w:val="00770E6D"/>
    <w:rsid w:val="00771B60"/>
    <w:rsid w:val="00781D77"/>
    <w:rsid w:val="00782696"/>
    <w:rsid w:val="00783549"/>
    <w:rsid w:val="007860B7"/>
    <w:rsid w:val="00786DC8"/>
    <w:rsid w:val="007877B4"/>
    <w:rsid w:val="00797276"/>
    <w:rsid w:val="007A300D"/>
    <w:rsid w:val="007A3D42"/>
    <w:rsid w:val="007A4AF8"/>
    <w:rsid w:val="007B1B6C"/>
    <w:rsid w:val="007B4D57"/>
    <w:rsid w:val="007D5A78"/>
    <w:rsid w:val="007E3BD1"/>
    <w:rsid w:val="007E7352"/>
    <w:rsid w:val="007F1563"/>
    <w:rsid w:val="007F1E19"/>
    <w:rsid w:val="007F1EB2"/>
    <w:rsid w:val="007F44DB"/>
    <w:rsid w:val="007F5A8B"/>
    <w:rsid w:val="00804BBE"/>
    <w:rsid w:val="00807A8B"/>
    <w:rsid w:val="008101C3"/>
    <w:rsid w:val="00813EF5"/>
    <w:rsid w:val="00817D51"/>
    <w:rsid w:val="00823530"/>
    <w:rsid w:val="00823FF4"/>
    <w:rsid w:val="00830267"/>
    <w:rsid w:val="008306E7"/>
    <w:rsid w:val="00834BC8"/>
    <w:rsid w:val="00837FD6"/>
    <w:rsid w:val="00844B4C"/>
    <w:rsid w:val="008473A2"/>
    <w:rsid w:val="00847B60"/>
    <w:rsid w:val="00850243"/>
    <w:rsid w:val="00851BE5"/>
    <w:rsid w:val="00852158"/>
    <w:rsid w:val="0085222A"/>
    <w:rsid w:val="008545EB"/>
    <w:rsid w:val="00863EF3"/>
    <w:rsid w:val="00865011"/>
    <w:rsid w:val="00865C17"/>
    <w:rsid w:val="00874364"/>
    <w:rsid w:val="00883577"/>
    <w:rsid w:val="00886790"/>
    <w:rsid w:val="008908DE"/>
    <w:rsid w:val="008A0742"/>
    <w:rsid w:val="008A12ED"/>
    <w:rsid w:val="008A39D3"/>
    <w:rsid w:val="008B2C77"/>
    <w:rsid w:val="008B4AD2"/>
    <w:rsid w:val="008B7138"/>
    <w:rsid w:val="008D7E32"/>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330AE"/>
    <w:rsid w:val="00935F9A"/>
    <w:rsid w:val="0094125C"/>
    <w:rsid w:val="00944C09"/>
    <w:rsid w:val="009527CB"/>
    <w:rsid w:val="00953835"/>
    <w:rsid w:val="00957546"/>
    <w:rsid w:val="00960F6C"/>
    <w:rsid w:val="00970747"/>
    <w:rsid w:val="00984594"/>
    <w:rsid w:val="009A5900"/>
    <w:rsid w:val="009A6E6C"/>
    <w:rsid w:val="009A6F3F"/>
    <w:rsid w:val="009B331A"/>
    <w:rsid w:val="009C0D9F"/>
    <w:rsid w:val="009C2650"/>
    <w:rsid w:val="009D15E2"/>
    <w:rsid w:val="009D15FE"/>
    <w:rsid w:val="009D5D2C"/>
    <w:rsid w:val="009E1460"/>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73B22"/>
    <w:rsid w:val="00A76C6C"/>
    <w:rsid w:val="00A87356"/>
    <w:rsid w:val="00A90C27"/>
    <w:rsid w:val="00A92DD1"/>
    <w:rsid w:val="00AA3BCC"/>
    <w:rsid w:val="00AA5338"/>
    <w:rsid w:val="00AB1B8E"/>
    <w:rsid w:val="00AB48D2"/>
    <w:rsid w:val="00AC0696"/>
    <w:rsid w:val="00AC4C98"/>
    <w:rsid w:val="00AC5F6B"/>
    <w:rsid w:val="00AD3896"/>
    <w:rsid w:val="00AD5B47"/>
    <w:rsid w:val="00AE1ED9"/>
    <w:rsid w:val="00AE32CB"/>
    <w:rsid w:val="00AE5268"/>
    <w:rsid w:val="00AF19CA"/>
    <w:rsid w:val="00AF3957"/>
    <w:rsid w:val="00B04C70"/>
    <w:rsid w:val="00B12013"/>
    <w:rsid w:val="00B17248"/>
    <w:rsid w:val="00B213B0"/>
    <w:rsid w:val="00B21B07"/>
    <w:rsid w:val="00B22C67"/>
    <w:rsid w:val="00B3508F"/>
    <w:rsid w:val="00B37E89"/>
    <w:rsid w:val="00B420A5"/>
    <w:rsid w:val="00B443EE"/>
    <w:rsid w:val="00B44FD0"/>
    <w:rsid w:val="00B560C8"/>
    <w:rsid w:val="00B61058"/>
    <w:rsid w:val="00B61150"/>
    <w:rsid w:val="00B63BFA"/>
    <w:rsid w:val="00B65BC7"/>
    <w:rsid w:val="00B67692"/>
    <w:rsid w:val="00B746B9"/>
    <w:rsid w:val="00B76AAB"/>
    <w:rsid w:val="00B848D4"/>
    <w:rsid w:val="00B85B2F"/>
    <w:rsid w:val="00B865B7"/>
    <w:rsid w:val="00B87D57"/>
    <w:rsid w:val="00BA1CB1"/>
    <w:rsid w:val="00BA4178"/>
    <w:rsid w:val="00BA482D"/>
    <w:rsid w:val="00BB17B8"/>
    <w:rsid w:val="00BB23F4"/>
    <w:rsid w:val="00BC3EE3"/>
    <w:rsid w:val="00BC5075"/>
    <w:rsid w:val="00BC53AC"/>
    <w:rsid w:val="00BC5419"/>
    <w:rsid w:val="00BC6C4A"/>
    <w:rsid w:val="00BD3B0F"/>
    <w:rsid w:val="00BD4A58"/>
    <w:rsid w:val="00BE2D8D"/>
    <w:rsid w:val="00BF180B"/>
    <w:rsid w:val="00BF1D4C"/>
    <w:rsid w:val="00BF3F0A"/>
    <w:rsid w:val="00C12A81"/>
    <w:rsid w:val="00C12F31"/>
    <w:rsid w:val="00C143C3"/>
    <w:rsid w:val="00C1739B"/>
    <w:rsid w:val="00C21ADE"/>
    <w:rsid w:val="00C2302E"/>
    <w:rsid w:val="00C26067"/>
    <w:rsid w:val="00C30A29"/>
    <w:rsid w:val="00C317DC"/>
    <w:rsid w:val="00C328AE"/>
    <w:rsid w:val="00C35B8E"/>
    <w:rsid w:val="00C40D08"/>
    <w:rsid w:val="00C578E9"/>
    <w:rsid w:val="00C62712"/>
    <w:rsid w:val="00C70626"/>
    <w:rsid w:val="00C72860"/>
    <w:rsid w:val="00C73582"/>
    <w:rsid w:val="00C73B90"/>
    <w:rsid w:val="00C742EC"/>
    <w:rsid w:val="00C82158"/>
    <w:rsid w:val="00C833C8"/>
    <w:rsid w:val="00C935F3"/>
    <w:rsid w:val="00C96AF3"/>
    <w:rsid w:val="00C97CCC"/>
    <w:rsid w:val="00CA0274"/>
    <w:rsid w:val="00CB746F"/>
    <w:rsid w:val="00CC451E"/>
    <w:rsid w:val="00CC6EC4"/>
    <w:rsid w:val="00CD4E9D"/>
    <w:rsid w:val="00CD4F4D"/>
    <w:rsid w:val="00CE7D19"/>
    <w:rsid w:val="00CF0CF5"/>
    <w:rsid w:val="00CF2B3E"/>
    <w:rsid w:val="00D0201F"/>
    <w:rsid w:val="00D03685"/>
    <w:rsid w:val="00D07D4E"/>
    <w:rsid w:val="00D111C7"/>
    <w:rsid w:val="00D111EB"/>
    <w:rsid w:val="00D115AA"/>
    <w:rsid w:val="00D145BE"/>
    <w:rsid w:val="00D20031"/>
    <w:rsid w:val="00D20C57"/>
    <w:rsid w:val="00D25D16"/>
    <w:rsid w:val="00D32124"/>
    <w:rsid w:val="00D44E8E"/>
    <w:rsid w:val="00D47278"/>
    <w:rsid w:val="00D51422"/>
    <w:rsid w:val="00D54C76"/>
    <w:rsid w:val="00D63425"/>
    <w:rsid w:val="00D71E43"/>
    <w:rsid w:val="00D727F3"/>
    <w:rsid w:val="00D73695"/>
    <w:rsid w:val="00D73A60"/>
    <w:rsid w:val="00D8040C"/>
    <w:rsid w:val="00D810DE"/>
    <w:rsid w:val="00D87D32"/>
    <w:rsid w:val="00D91188"/>
    <w:rsid w:val="00D92C83"/>
    <w:rsid w:val="00DA0A81"/>
    <w:rsid w:val="00DA3C10"/>
    <w:rsid w:val="00DA53B5"/>
    <w:rsid w:val="00DC1D69"/>
    <w:rsid w:val="00DC4948"/>
    <w:rsid w:val="00DC5A3A"/>
    <w:rsid w:val="00DD0726"/>
    <w:rsid w:val="00DD4F9C"/>
    <w:rsid w:val="00DD76A6"/>
    <w:rsid w:val="00E229A7"/>
    <w:rsid w:val="00E238E6"/>
    <w:rsid w:val="00E35064"/>
    <w:rsid w:val="00E3681D"/>
    <w:rsid w:val="00E40225"/>
    <w:rsid w:val="00E501F0"/>
    <w:rsid w:val="00E55348"/>
    <w:rsid w:val="00E6166D"/>
    <w:rsid w:val="00E63EBD"/>
    <w:rsid w:val="00E700AC"/>
    <w:rsid w:val="00E82D6D"/>
    <w:rsid w:val="00E91BFF"/>
    <w:rsid w:val="00E92933"/>
    <w:rsid w:val="00E9295E"/>
    <w:rsid w:val="00E94FAD"/>
    <w:rsid w:val="00EA3FDD"/>
    <w:rsid w:val="00EA738E"/>
    <w:rsid w:val="00EB0AA4"/>
    <w:rsid w:val="00EB5C88"/>
    <w:rsid w:val="00EC0469"/>
    <w:rsid w:val="00EC3D6A"/>
    <w:rsid w:val="00ED6E9E"/>
    <w:rsid w:val="00EE0F4D"/>
    <w:rsid w:val="00EE34EB"/>
    <w:rsid w:val="00EF01F8"/>
    <w:rsid w:val="00EF330A"/>
    <w:rsid w:val="00EF40EF"/>
    <w:rsid w:val="00EF47FE"/>
    <w:rsid w:val="00F03909"/>
    <w:rsid w:val="00F069BD"/>
    <w:rsid w:val="00F14473"/>
    <w:rsid w:val="00F1480E"/>
    <w:rsid w:val="00F1497D"/>
    <w:rsid w:val="00F16AAC"/>
    <w:rsid w:val="00F33FF2"/>
    <w:rsid w:val="00F42E4E"/>
    <w:rsid w:val="00F438FC"/>
    <w:rsid w:val="00F5616F"/>
    <w:rsid w:val="00F56451"/>
    <w:rsid w:val="00F5664F"/>
    <w:rsid w:val="00F56827"/>
    <w:rsid w:val="00F62866"/>
    <w:rsid w:val="00F65EF0"/>
    <w:rsid w:val="00F71651"/>
    <w:rsid w:val="00F725C4"/>
    <w:rsid w:val="00F7455C"/>
    <w:rsid w:val="00F76191"/>
    <w:rsid w:val="00F76CC6"/>
    <w:rsid w:val="00F80CFE"/>
    <w:rsid w:val="00F83C88"/>
    <w:rsid w:val="00F83D7C"/>
    <w:rsid w:val="00F857BC"/>
    <w:rsid w:val="00FB232E"/>
    <w:rsid w:val="00FB2AEA"/>
    <w:rsid w:val="00FB7D68"/>
    <w:rsid w:val="00FC2001"/>
    <w:rsid w:val="00FC445E"/>
    <w:rsid w:val="00FC665B"/>
    <w:rsid w:val="00FD557D"/>
    <w:rsid w:val="00FE0282"/>
    <w:rsid w:val="00FE124D"/>
    <w:rsid w:val="00FE38D6"/>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82">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7ec40e41881008c5264d14d6cb44934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D4E6CE80-D156-412D-BF3A-63723E7B6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www.w3.org/XML/1998/namespace"/>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00BBC251-335E-944A-AF4F-2E7C662C9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C:\Users\admin\OneDrive - Focus on Skills Pty Ltd\03 Clients\026_Skills Impact\06_Racing Project\UoC_RGR project\TEM.SkillsImpact.UnitAndAR.dotx</Template>
  <TotalTime>19</TotalTime>
  <Pages>4</Pages>
  <Words>1033</Words>
  <Characters>5891</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Mark Lancaster</cp:lastModifiedBy>
  <cp:revision>5</cp:revision>
  <cp:lastPrinted>2016-05-27T05:21:00Z</cp:lastPrinted>
  <dcterms:created xsi:type="dcterms:W3CDTF">2017-10-04T03:03:00Z</dcterms:created>
  <dcterms:modified xsi:type="dcterms:W3CDTF">2017-10-09T02:34:00Z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