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7C3B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557C3B4" w14:textId="77777777" w:rsidTr="00146EEC">
        <w:tc>
          <w:tcPr>
            <w:tcW w:w="2689" w:type="dxa"/>
          </w:tcPr>
          <w:p w14:paraId="3557C3B2" w14:textId="77777777" w:rsidR="00F1480E" w:rsidRPr="000754EC" w:rsidRDefault="00830267" w:rsidP="000754EC">
            <w:pPr>
              <w:pStyle w:val="SIText-Bold"/>
            </w:pPr>
            <w:r w:rsidRPr="00A326C2">
              <w:t>Release</w:t>
            </w:r>
          </w:p>
        </w:tc>
        <w:tc>
          <w:tcPr>
            <w:tcW w:w="6939" w:type="dxa"/>
          </w:tcPr>
          <w:p w14:paraId="3557C3B3" w14:textId="77777777" w:rsidR="00F1480E" w:rsidRPr="000754EC" w:rsidRDefault="00830267" w:rsidP="000754EC">
            <w:pPr>
              <w:pStyle w:val="SIText-Bold"/>
            </w:pPr>
            <w:r w:rsidRPr="00A326C2">
              <w:t>Comments</w:t>
            </w:r>
          </w:p>
        </w:tc>
      </w:tr>
      <w:tr w:rsidR="004E21EB" w14:paraId="3557C3B7" w14:textId="77777777" w:rsidTr="00146EEC">
        <w:tc>
          <w:tcPr>
            <w:tcW w:w="2689" w:type="dxa"/>
          </w:tcPr>
          <w:p w14:paraId="3557C3B5" w14:textId="77777777" w:rsidR="004E21EB" w:rsidRPr="004E21EB" w:rsidRDefault="004E21EB" w:rsidP="004E21EB">
            <w:pPr>
              <w:pStyle w:val="SIText"/>
            </w:pPr>
            <w:r>
              <w:t>Release 1</w:t>
            </w:r>
          </w:p>
        </w:tc>
        <w:tc>
          <w:tcPr>
            <w:tcW w:w="6939" w:type="dxa"/>
          </w:tcPr>
          <w:p w14:paraId="3557C3B6" w14:textId="77777777" w:rsidR="004E21EB" w:rsidRPr="004E21EB" w:rsidRDefault="006A3BD8" w:rsidP="004E21EB">
            <w:pPr>
              <w:pStyle w:val="SIText"/>
            </w:pPr>
            <w:r w:rsidRPr="006A3BD8">
              <w:t>This version released with the RGR Racing Training Package Version 1.0.</w:t>
            </w:r>
          </w:p>
        </w:tc>
      </w:tr>
    </w:tbl>
    <w:p w14:paraId="3557C3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4E21EB" w:rsidRPr="00963A46" w14:paraId="3557C3BB" w14:textId="77777777" w:rsidTr="00CA2922">
        <w:trPr>
          <w:tblHeader/>
        </w:trPr>
        <w:tc>
          <w:tcPr>
            <w:tcW w:w="1396" w:type="pct"/>
            <w:shd w:val="clear" w:color="auto" w:fill="auto"/>
          </w:tcPr>
          <w:p w14:paraId="3557C3B9" w14:textId="77777777" w:rsidR="004E21EB" w:rsidRPr="004E21EB" w:rsidRDefault="004E21EB" w:rsidP="004E21EB">
            <w:pPr>
              <w:pStyle w:val="SIUNITCODE"/>
            </w:pPr>
            <w:r w:rsidRPr="00CB27B7">
              <w:t>RGRCMN201</w:t>
            </w:r>
          </w:p>
        </w:tc>
        <w:tc>
          <w:tcPr>
            <w:tcW w:w="3604" w:type="pct"/>
            <w:shd w:val="clear" w:color="auto" w:fill="auto"/>
          </w:tcPr>
          <w:p w14:paraId="3557C3BA" w14:textId="77777777" w:rsidR="004E21EB" w:rsidRPr="004E21EB" w:rsidRDefault="004E21EB" w:rsidP="004E21EB">
            <w:pPr>
              <w:pStyle w:val="SIUnittitle"/>
            </w:pPr>
            <w:r w:rsidRPr="00CB27B7">
              <w:t xml:space="preserve">Follow </w:t>
            </w:r>
            <w:r w:rsidRPr="004E21EB">
              <w:t>WHS procedures and observe environmental work practices</w:t>
            </w:r>
          </w:p>
        </w:tc>
      </w:tr>
      <w:tr w:rsidR="00F1480E" w:rsidRPr="00963A46" w14:paraId="3557C3C5" w14:textId="77777777" w:rsidTr="00CA2922">
        <w:tc>
          <w:tcPr>
            <w:tcW w:w="1396" w:type="pct"/>
            <w:shd w:val="clear" w:color="auto" w:fill="auto"/>
          </w:tcPr>
          <w:p w14:paraId="3557C3BC" w14:textId="77777777" w:rsidR="00F1480E" w:rsidRPr="000754EC" w:rsidRDefault="00FD557D" w:rsidP="000754EC">
            <w:pPr>
              <w:pStyle w:val="SIHeading2"/>
            </w:pPr>
            <w:r w:rsidRPr="00FD557D">
              <w:t>Application</w:t>
            </w:r>
          </w:p>
          <w:p w14:paraId="3557C3BD" w14:textId="77777777" w:rsidR="00FD557D" w:rsidRPr="00923720" w:rsidRDefault="00FD557D" w:rsidP="000754EC">
            <w:pPr>
              <w:pStyle w:val="SIHeading2"/>
            </w:pPr>
          </w:p>
        </w:tc>
        <w:tc>
          <w:tcPr>
            <w:tcW w:w="3604" w:type="pct"/>
            <w:shd w:val="clear" w:color="auto" w:fill="auto"/>
          </w:tcPr>
          <w:p w14:paraId="3557C3BE" w14:textId="77777777" w:rsidR="004E21EB" w:rsidRPr="004E21EB" w:rsidRDefault="004E21EB" w:rsidP="004E21EB">
            <w:pPr>
              <w:pStyle w:val="SIText"/>
            </w:pPr>
            <w:r>
              <w:t>This unit of competency describes the skills and</w:t>
            </w:r>
            <w:r w:rsidRPr="004E21EB">
              <w:t xml:space="preserve"> knowledge required to follow and contribute to an organisation's work health and safety (WHS) and environmental policies, procedures and programs in the relevant area of work. It applies to greyhound, harness and thoroughbred racing codes.</w:t>
            </w:r>
          </w:p>
          <w:p w14:paraId="3557C3BF" w14:textId="77777777" w:rsidR="004E21EB" w:rsidRDefault="004E21EB" w:rsidP="004E21EB">
            <w:pPr>
              <w:pStyle w:val="SIText"/>
            </w:pPr>
          </w:p>
          <w:p w14:paraId="3557C3C0" w14:textId="77777777" w:rsidR="004E21EB" w:rsidRPr="004E21EB" w:rsidRDefault="004E21EB" w:rsidP="004E21EB">
            <w:pPr>
              <w:pStyle w:val="SIText"/>
            </w:pPr>
            <w:r>
              <w:t xml:space="preserve">The unit applies to individuals either licensed, registered or other racing industry employees who operate in a </w:t>
            </w:r>
            <w:r w:rsidRPr="004E21EB">
              <w:t xml:space="preserve">racing workplace environment. </w:t>
            </w:r>
          </w:p>
          <w:p w14:paraId="3557C3C1" w14:textId="77777777" w:rsidR="004E21EB" w:rsidRDefault="004E21EB" w:rsidP="004E21EB">
            <w:pPr>
              <w:pStyle w:val="SIText"/>
            </w:pPr>
          </w:p>
          <w:p w14:paraId="3557C3C2" w14:textId="77777777" w:rsidR="004E21EB" w:rsidRPr="004E21EB" w:rsidRDefault="004E21EB" w:rsidP="004E21EB">
            <w:pPr>
              <w:pStyle w:val="SIText"/>
            </w:pPr>
            <w:r w:rsidRPr="000754EC">
              <w:t>No occupational licensing, legislative or certification requirements apply to this unit at the time of publication</w:t>
            </w:r>
            <w:r w:rsidRPr="004E21EB">
              <w:t>.</w:t>
            </w:r>
          </w:p>
          <w:p w14:paraId="3557C3C3" w14:textId="77777777" w:rsidR="004E21EB" w:rsidRDefault="004E21EB" w:rsidP="004E21EB">
            <w:pPr>
              <w:pStyle w:val="SIText"/>
            </w:pPr>
          </w:p>
          <w:p w14:paraId="3557C3C4" w14:textId="77777777" w:rsidR="00F1480E" w:rsidRPr="004E21EB" w:rsidRDefault="004E21EB" w:rsidP="004E21EB">
            <w:pPr>
              <w:pStyle w:val="SIText"/>
            </w:pPr>
            <w:r w:rsidRPr="004E21EB">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3557C3C8" w14:textId="77777777" w:rsidTr="00CA2922">
        <w:tc>
          <w:tcPr>
            <w:tcW w:w="1396" w:type="pct"/>
            <w:shd w:val="clear" w:color="auto" w:fill="auto"/>
          </w:tcPr>
          <w:p w14:paraId="3557C3C6" w14:textId="77777777" w:rsidR="00F1480E" w:rsidRPr="000754EC" w:rsidRDefault="00FD557D" w:rsidP="000754EC">
            <w:pPr>
              <w:pStyle w:val="SIHeading2"/>
            </w:pPr>
            <w:r w:rsidRPr="00923720">
              <w:t>Prerequisite Unit</w:t>
            </w:r>
          </w:p>
        </w:tc>
        <w:tc>
          <w:tcPr>
            <w:tcW w:w="3604" w:type="pct"/>
            <w:shd w:val="clear" w:color="auto" w:fill="auto"/>
          </w:tcPr>
          <w:p w14:paraId="3557C3C7" w14:textId="77777777" w:rsidR="00F1480E" w:rsidRPr="000754EC" w:rsidRDefault="00F1480E" w:rsidP="004E21EB">
            <w:pPr>
              <w:pStyle w:val="SIText"/>
            </w:pPr>
            <w:r w:rsidRPr="008908DE">
              <w:t>Ni</w:t>
            </w:r>
            <w:r w:rsidR="004E21EB">
              <w:t>l</w:t>
            </w:r>
          </w:p>
        </w:tc>
      </w:tr>
      <w:tr w:rsidR="00F1480E" w:rsidRPr="00963A46" w14:paraId="3557C3CB" w14:textId="77777777" w:rsidTr="00CA2922">
        <w:tc>
          <w:tcPr>
            <w:tcW w:w="1396" w:type="pct"/>
            <w:shd w:val="clear" w:color="auto" w:fill="auto"/>
          </w:tcPr>
          <w:p w14:paraId="3557C3C9" w14:textId="77777777" w:rsidR="00F1480E" w:rsidRPr="000754EC" w:rsidRDefault="00FD557D" w:rsidP="000754EC">
            <w:pPr>
              <w:pStyle w:val="SIHeading2"/>
            </w:pPr>
            <w:r w:rsidRPr="00923720">
              <w:t>Unit Sector</w:t>
            </w:r>
          </w:p>
        </w:tc>
        <w:tc>
          <w:tcPr>
            <w:tcW w:w="3604" w:type="pct"/>
            <w:shd w:val="clear" w:color="auto" w:fill="auto"/>
          </w:tcPr>
          <w:p w14:paraId="3557C3CA" w14:textId="77777777" w:rsidR="00F1480E" w:rsidRPr="000754EC" w:rsidRDefault="004E21EB" w:rsidP="000754EC">
            <w:pPr>
              <w:pStyle w:val="SIText"/>
            </w:pPr>
            <w:r>
              <w:t>Common (CMN)</w:t>
            </w:r>
          </w:p>
        </w:tc>
      </w:tr>
    </w:tbl>
    <w:p w14:paraId="3557C3C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557C3CF" w14:textId="77777777" w:rsidTr="00CA2922">
        <w:trPr>
          <w:cantSplit/>
          <w:tblHeader/>
        </w:trPr>
        <w:tc>
          <w:tcPr>
            <w:tcW w:w="1396" w:type="pct"/>
            <w:tcBorders>
              <w:bottom w:val="single" w:sz="4" w:space="0" w:color="C0C0C0"/>
            </w:tcBorders>
            <w:shd w:val="clear" w:color="auto" w:fill="auto"/>
          </w:tcPr>
          <w:p w14:paraId="3557C3C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557C3CE" w14:textId="77777777" w:rsidR="00F1480E" w:rsidRPr="000754EC" w:rsidRDefault="00FD557D" w:rsidP="000754EC">
            <w:pPr>
              <w:pStyle w:val="SIHeading2"/>
            </w:pPr>
            <w:r w:rsidRPr="00923720">
              <w:t>Performance Criteria</w:t>
            </w:r>
          </w:p>
        </w:tc>
      </w:tr>
      <w:tr w:rsidR="00F1480E" w:rsidRPr="00963A46" w14:paraId="3557C3D2" w14:textId="77777777" w:rsidTr="00CA2922">
        <w:trPr>
          <w:cantSplit/>
          <w:tblHeader/>
        </w:trPr>
        <w:tc>
          <w:tcPr>
            <w:tcW w:w="1396" w:type="pct"/>
            <w:tcBorders>
              <w:top w:val="single" w:sz="4" w:space="0" w:color="C0C0C0"/>
            </w:tcBorders>
            <w:shd w:val="clear" w:color="auto" w:fill="auto"/>
          </w:tcPr>
          <w:p w14:paraId="3557C3D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557C3D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E21EB" w:rsidRPr="00963A46" w14:paraId="3557C3D7" w14:textId="77777777" w:rsidTr="00CA2922">
        <w:trPr>
          <w:cantSplit/>
        </w:trPr>
        <w:tc>
          <w:tcPr>
            <w:tcW w:w="1396" w:type="pct"/>
            <w:shd w:val="clear" w:color="auto" w:fill="auto"/>
          </w:tcPr>
          <w:p w14:paraId="3557C3D3" w14:textId="77777777" w:rsidR="004E21EB" w:rsidRPr="004E21EB" w:rsidRDefault="004E21EB" w:rsidP="004E21EB">
            <w:pPr>
              <w:pStyle w:val="SIText"/>
            </w:pPr>
            <w:r>
              <w:t xml:space="preserve">1. </w:t>
            </w:r>
            <w:r w:rsidRPr="004E21EB">
              <w:t>Contribute to WHS in the workplace</w:t>
            </w:r>
          </w:p>
        </w:tc>
        <w:tc>
          <w:tcPr>
            <w:tcW w:w="3604" w:type="pct"/>
            <w:shd w:val="clear" w:color="auto" w:fill="auto"/>
          </w:tcPr>
          <w:p w14:paraId="3557C3D4" w14:textId="77777777" w:rsidR="004E21EB" w:rsidRPr="004E21EB" w:rsidRDefault="004E21EB" w:rsidP="004E21EB">
            <w:pPr>
              <w:pStyle w:val="SIText"/>
            </w:pPr>
            <w:r>
              <w:t>1.1</w:t>
            </w:r>
            <w:r w:rsidRPr="004E21EB">
              <w:t xml:space="preserve"> Follow WHS legislation and safe work practices within scope of responsibilities</w:t>
            </w:r>
          </w:p>
          <w:p w14:paraId="3557C3D5" w14:textId="77777777" w:rsidR="004E21EB" w:rsidRPr="004E21EB" w:rsidRDefault="004E21EB" w:rsidP="004E21EB">
            <w:pPr>
              <w:pStyle w:val="SIText"/>
            </w:pPr>
            <w:r>
              <w:t xml:space="preserve">1.2 </w:t>
            </w:r>
            <w:r w:rsidRPr="004E21EB">
              <w:t xml:space="preserve">Raise WHS issues with appropriate people according to workplace procedures and relevant health and safety legislation. </w:t>
            </w:r>
          </w:p>
          <w:p w14:paraId="3557C3D6" w14:textId="77777777" w:rsidR="004E21EB" w:rsidRPr="004E21EB" w:rsidRDefault="004E21EB" w:rsidP="004E21EB">
            <w:pPr>
              <w:pStyle w:val="SIText"/>
            </w:pPr>
            <w:r>
              <w:t>1.3 Contribut</w:t>
            </w:r>
            <w:r w:rsidRPr="004E21EB">
              <w:t>e to improvement of health and safety management in the workplace according to workplace procedures</w:t>
            </w:r>
          </w:p>
        </w:tc>
      </w:tr>
      <w:tr w:rsidR="004E21EB" w:rsidRPr="00963A46" w14:paraId="3557C3DC" w14:textId="77777777" w:rsidTr="00CA2922">
        <w:trPr>
          <w:cantSplit/>
        </w:trPr>
        <w:tc>
          <w:tcPr>
            <w:tcW w:w="1396" w:type="pct"/>
            <w:shd w:val="clear" w:color="auto" w:fill="auto"/>
          </w:tcPr>
          <w:p w14:paraId="3557C3D8" w14:textId="77777777" w:rsidR="004E21EB" w:rsidRPr="004E21EB" w:rsidRDefault="004E21EB" w:rsidP="004E21EB">
            <w:pPr>
              <w:pStyle w:val="SIText"/>
            </w:pPr>
            <w:r>
              <w:t xml:space="preserve">2. </w:t>
            </w:r>
            <w:r w:rsidRPr="004E21EB">
              <w:t>Contribute to improvement of environmental workplace practices</w:t>
            </w:r>
          </w:p>
        </w:tc>
        <w:tc>
          <w:tcPr>
            <w:tcW w:w="3604" w:type="pct"/>
            <w:shd w:val="clear" w:color="auto" w:fill="auto"/>
          </w:tcPr>
          <w:p w14:paraId="3557C3D9" w14:textId="77777777" w:rsidR="004E21EB" w:rsidRPr="004E21EB" w:rsidRDefault="004E21EB" w:rsidP="004E21EB">
            <w:pPr>
              <w:pStyle w:val="SIText"/>
            </w:pPr>
            <w:r>
              <w:t xml:space="preserve">2.1 </w:t>
            </w:r>
            <w:r w:rsidRPr="004E21EB">
              <w:t>Follow environmental legislation and workplace safe operating practices and procedures within scope of responsibilities</w:t>
            </w:r>
          </w:p>
          <w:p w14:paraId="3557C3DA" w14:textId="77777777" w:rsidR="004E21EB" w:rsidRPr="004E21EB" w:rsidRDefault="004E21EB" w:rsidP="004E21EB">
            <w:pPr>
              <w:pStyle w:val="SIText"/>
            </w:pPr>
            <w:r>
              <w:t xml:space="preserve">2.2 </w:t>
            </w:r>
            <w:r w:rsidRPr="004E21EB">
              <w:t>Raise environmental issues with designated personnel in line with workplace policies and practice</w:t>
            </w:r>
          </w:p>
          <w:p w14:paraId="3557C3DB" w14:textId="77777777" w:rsidR="004E21EB" w:rsidRPr="004E21EB" w:rsidRDefault="004E21EB" w:rsidP="004E21EB">
            <w:pPr>
              <w:pStyle w:val="SIText"/>
            </w:pPr>
            <w:r>
              <w:t xml:space="preserve">2.3 </w:t>
            </w:r>
            <w:r w:rsidRPr="004E21EB">
              <w:t>Contribute to improvement to environmental workplace practices within scope of responsibilities</w:t>
            </w:r>
          </w:p>
        </w:tc>
      </w:tr>
      <w:tr w:rsidR="004E21EB" w:rsidRPr="00963A46" w14:paraId="3557C3E1" w14:textId="77777777" w:rsidTr="00CA2922">
        <w:trPr>
          <w:cantSplit/>
        </w:trPr>
        <w:tc>
          <w:tcPr>
            <w:tcW w:w="1396" w:type="pct"/>
            <w:shd w:val="clear" w:color="auto" w:fill="auto"/>
          </w:tcPr>
          <w:p w14:paraId="3557C3DD" w14:textId="77777777" w:rsidR="004E21EB" w:rsidRPr="004E21EB" w:rsidRDefault="004E21EB" w:rsidP="004E21EB">
            <w:pPr>
              <w:pStyle w:val="SIText"/>
            </w:pPr>
            <w:r>
              <w:t xml:space="preserve">3. </w:t>
            </w:r>
            <w:r w:rsidRPr="004E21EB">
              <w:t>Follow workplace procedures for hazard identification and risk management</w:t>
            </w:r>
          </w:p>
        </w:tc>
        <w:tc>
          <w:tcPr>
            <w:tcW w:w="3604" w:type="pct"/>
            <w:shd w:val="clear" w:color="auto" w:fill="auto"/>
          </w:tcPr>
          <w:p w14:paraId="3557C3DE" w14:textId="77777777" w:rsidR="004E21EB" w:rsidRPr="004E21EB" w:rsidRDefault="004E21EB" w:rsidP="004E21EB">
            <w:pPr>
              <w:pStyle w:val="SIText"/>
            </w:pPr>
            <w:r>
              <w:t xml:space="preserve">3.1 </w:t>
            </w:r>
            <w:r w:rsidRPr="004E21EB">
              <w:t>Recognise safety and environmental hazards in the work area and report to designated personnel according to workplace procedures</w:t>
            </w:r>
          </w:p>
          <w:p w14:paraId="3557C3DF" w14:textId="77777777" w:rsidR="004E21EB" w:rsidRPr="004E21EB" w:rsidRDefault="004E21EB" w:rsidP="004E21EB">
            <w:pPr>
              <w:pStyle w:val="SIText"/>
            </w:pPr>
            <w:r>
              <w:t xml:space="preserve">3.2 </w:t>
            </w:r>
            <w:r w:rsidRPr="004E21EB">
              <w:t xml:space="preserve">Follow workplace procedures and work instructions for assessing and controlling risks </w:t>
            </w:r>
          </w:p>
          <w:p w14:paraId="3557C3E0" w14:textId="77777777" w:rsidR="004E21EB" w:rsidRPr="004E21EB" w:rsidRDefault="004E21EB" w:rsidP="004E21EB">
            <w:pPr>
              <w:pStyle w:val="SIText"/>
            </w:pPr>
            <w:r>
              <w:t xml:space="preserve">3.3 </w:t>
            </w:r>
            <w:r w:rsidRPr="004E21EB">
              <w:t>Follow workplace procedures for dealing with accidents, fires and emergencies</w:t>
            </w:r>
          </w:p>
        </w:tc>
      </w:tr>
      <w:tr w:rsidR="004E21EB" w:rsidRPr="00963A46" w14:paraId="3557C3E4" w14:textId="77777777" w:rsidTr="00CA2922">
        <w:trPr>
          <w:cantSplit/>
        </w:trPr>
        <w:tc>
          <w:tcPr>
            <w:tcW w:w="1396" w:type="pct"/>
            <w:shd w:val="clear" w:color="auto" w:fill="auto"/>
          </w:tcPr>
          <w:p w14:paraId="3557C3E2" w14:textId="77777777" w:rsidR="004E21EB" w:rsidRPr="004E21EB" w:rsidRDefault="004E21EB" w:rsidP="004E21EB">
            <w:pPr>
              <w:pStyle w:val="SIText"/>
            </w:pPr>
            <w:r>
              <w:t xml:space="preserve">4. </w:t>
            </w:r>
            <w:r w:rsidRPr="004E21EB">
              <w:t>Maintain records</w:t>
            </w:r>
          </w:p>
        </w:tc>
        <w:tc>
          <w:tcPr>
            <w:tcW w:w="3604" w:type="pct"/>
            <w:shd w:val="clear" w:color="auto" w:fill="auto"/>
          </w:tcPr>
          <w:p w14:paraId="3557C3E3" w14:textId="77777777" w:rsidR="004E21EB" w:rsidRPr="004E21EB" w:rsidRDefault="004E21EB" w:rsidP="004E21EB">
            <w:pPr>
              <w:pStyle w:val="SIText"/>
            </w:pPr>
            <w:r>
              <w:t>4.1</w:t>
            </w:r>
            <w:r w:rsidRPr="004E21EB">
              <w:t xml:space="preserve"> Maintain workplace safety and environmental records as required according to organisational policies and procedures within scope of responsibilities</w:t>
            </w:r>
          </w:p>
        </w:tc>
      </w:tr>
    </w:tbl>
    <w:p w14:paraId="3557C3E5" w14:textId="77777777" w:rsidR="005F771F" w:rsidRDefault="005F771F" w:rsidP="005F771F">
      <w:pPr>
        <w:pStyle w:val="SIText"/>
      </w:pPr>
    </w:p>
    <w:p w14:paraId="3557C3E6" w14:textId="77777777" w:rsidR="005F771F" w:rsidRPr="000754EC" w:rsidRDefault="005F771F" w:rsidP="000754EC">
      <w:r>
        <w:br w:type="page"/>
      </w:r>
    </w:p>
    <w:p w14:paraId="3557C3E7"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557C3EA" w14:textId="77777777" w:rsidTr="00CA2922">
        <w:trPr>
          <w:tblHeader/>
        </w:trPr>
        <w:tc>
          <w:tcPr>
            <w:tcW w:w="5000" w:type="pct"/>
            <w:gridSpan w:val="2"/>
          </w:tcPr>
          <w:p w14:paraId="3557C3E8" w14:textId="77777777" w:rsidR="00F1480E" w:rsidRPr="000754EC" w:rsidRDefault="00FD557D" w:rsidP="000754EC">
            <w:pPr>
              <w:pStyle w:val="SIHeading2"/>
            </w:pPr>
            <w:r w:rsidRPr="00041E59">
              <w:t>F</w:t>
            </w:r>
            <w:r w:rsidRPr="000754EC">
              <w:t>oundation Skills</w:t>
            </w:r>
          </w:p>
          <w:p w14:paraId="3557C3E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557C3ED" w14:textId="77777777" w:rsidTr="00CA2922">
        <w:trPr>
          <w:tblHeader/>
        </w:trPr>
        <w:tc>
          <w:tcPr>
            <w:tcW w:w="1396" w:type="pct"/>
          </w:tcPr>
          <w:p w14:paraId="3557C3E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557C3E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E21EB" w:rsidRPr="00336FCA" w:rsidDel="00423CB2" w14:paraId="3557C3F0" w14:textId="77777777" w:rsidTr="00CA2922">
        <w:tc>
          <w:tcPr>
            <w:tcW w:w="1396" w:type="pct"/>
          </w:tcPr>
          <w:p w14:paraId="3557C3EE" w14:textId="77777777" w:rsidR="004E21EB" w:rsidRPr="004E21EB" w:rsidRDefault="004E21EB" w:rsidP="004E21EB">
            <w:pPr>
              <w:pStyle w:val="SIText"/>
            </w:pPr>
            <w:r>
              <w:t>Reading</w:t>
            </w:r>
          </w:p>
        </w:tc>
        <w:tc>
          <w:tcPr>
            <w:tcW w:w="3604" w:type="pct"/>
          </w:tcPr>
          <w:p w14:paraId="3557C3EF" w14:textId="77777777" w:rsidR="004E21EB" w:rsidRPr="004E21EB" w:rsidRDefault="004E21EB" w:rsidP="004E21EB">
            <w:pPr>
              <w:pStyle w:val="SIBulletList1"/>
            </w:pPr>
            <w:r>
              <w:t xml:space="preserve">Read and interpret workplace </w:t>
            </w:r>
            <w:r w:rsidRPr="004E21EB">
              <w:t>WHS and environmental procedures</w:t>
            </w:r>
          </w:p>
        </w:tc>
      </w:tr>
      <w:tr w:rsidR="004E21EB" w:rsidRPr="00336FCA" w:rsidDel="00423CB2" w14:paraId="3557C3F3" w14:textId="77777777" w:rsidTr="00CA2922">
        <w:tc>
          <w:tcPr>
            <w:tcW w:w="1396" w:type="pct"/>
          </w:tcPr>
          <w:p w14:paraId="3557C3F1" w14:textId="77777777" w:rsidR="004E21EB" w:rsidRPr="004E21EB" w:rsidRDefault="004E21EB" w:rsidP="004E21EB">
            <w:pPr>
              <w:pStyle w:val="SIText"/>
            </w:pPr>
            <w:r>
              <w:t>Writing</w:t>
            </w:r>
          </w:p>
        </w:tc>
        <w:tc>
          <w:tcPr>
            <w:tcW w:w="3604" w:type="pct"/>
          </w:tcPr>
          <w:p w14:paraId="3557C3F2" w14:textId="77777777" w:rsidR="004E21EB" w:rsidRPr="004E21EB" w:rsidRDefault="004E21EB" w:rsidP="004E21EB">
            <w:pPr>
              <w:pStyle w:val="SIBulletList1"/>
            </w:pPr>
            <w:r>
              <w:t>Complete</w:t>
            </w:r>
            <w:r w:rsidRPr="004E21EB">
              <w:t xml:space="preserve"> workplace documentation and reports using industry recognised formats and language</w:t>
            </w:r>
          </w:p>
        </w:tc>
      </w:tr>
      <w:tr w:rsidR="004E21EB" w:rsidRPr="00336FCA" w:rsidDel="00423CB2" w14:paraId="3557C3F7" w14:textId="77777777" w:rsidTr="00CA2922">
        <w:tc>
          <w:tcPr>
            <w:tcW w:w="1396" w:type="pct"/>
          </w:tcPr>
          <w:p w14:paraId="3557C3F4" w14:textId="77777777" w:rsidR="004E21EB" w:rsidRPr="004E21EB" w:rsidRDefault="004E21EB" w:rsidP="004E21EB">
            <w:pPr>
              <w:pStyle w:val="SIText"/>
            </w:pPr>
            <w:r>
              <w:t>Navigate the world of work</w:t>
            </w:r>
          </w:p>
        </w:tc>
        <w:tc>
          <w:tcPr>
            <w:tcW w:w="3604" w:type="pct"/>
          </w:tcPr>
          <w:p w14:paraId="3557C3F5" w14:textId="77777777" w:rsidR="004E21EB" w:rsidRPr="004E21EB" w:rsidRDefault="004E21EB" w:rsidP="004E21EB">
            <w:pPr>
              <w:pStyle w:val="SIBulletList1"/>
            </w:pPr>
            <w:r>
              <w:t>Follow and a</w:t>
            </w:r>
            <w:r w:rsidRPr="004E21EB">
              <w:t xml:space="preserve">pply WHS and environmental procedures including dealing with accidents, fires and emergencies </w:t>
            </w:r>
          </w:p>
          <w:p w14:paraId="3557C3F6" w14:textId="77777777" w:rsidR="004E21EB" w:rsidRPr="004E21EB" w:rsidRDefault="004E21EB" w:rsidP="004E21EB">
            <w:pPr>
              <w:pStyle w:val="SIBulletList1"/>
            </w:pPr>
            <w:r>
              <w:t xml:space="preserve">Identify and report workplace hazards in appropriate time frame and to </w:t>
            </w:r>
            <w:r w:rsidRPr="004E21EB">
              <w:t>the correct person</w:t>
            </w:r>
          </w:p>
        </w:tc>
      </w:tr>
      <w:tr w:rsidR="004E21EB" w:rsidRPr="00336FCA" w:rsidDel="00423CB2" w14:paraId="3557C3FB" w14:textId="77777777" w:rsidTr="00CA2922">
        <w:tc>
          <w:tcPr>
            <w:tcW w:w="1396" w:type="pct"/>
          </w:tcPr>
          <w:p w14:paraId="3557C3F8" w14:textId="77777777" w:rsidR="004E21EB" w:rsidRPr="004E21EB" w:rsidRDefault="004E21EB" w:rsidP="004E21EB">
            <w:pPr>
              <w:pStyle w:val="SIText"/>
            </w:pPr>
            <w:r>
              <w:t>Interact with others</w:t>
            </w:r>
          </w:p>
        </w:tc>
        <w:tc>
          <w:tcPr>
            <w:tcW w:w="3604" w:type="pct"/>
          </w:tcPr>
          <w:p w14:paraId="3557C3F9" w14:textId="77777777" w:rsidR="004E21EB" w:rsidRPr="004E21EB" w:rsidRDefault="004E21EB" w:rsidP="004E21EB">
            <w:pPr>
              <w:pStyle w:val="SIBulletList1"/>
            </w:pPr>
            <w:r>
              <w:t>Communicat</w:t>
            </w:r>
            <w:r w:rsidRPr="004E21EB">
              <w:t>e effectively with a range of diverse personnel to ensure the safe conduct and operation of racing activities</w:t>
            </w:r>
          </w:p>
          <w:p w14:paraId="3557C3FA" w14:textId="77777777" w:rsidR="004E21EB" w:rsidRPr="004E21EB" w:rsidRDefault="004E21EB" w:rsidP="004E21EB">
            <w:pPr>
              <w:pStyle w:val="SIBulletList1"/>
            </w:pPr>
            <w:r>
              <w:t>Collaborate and use t</w:t>
            </w:r>
            <w:r w:rsidRPr="004E21EB">
              <w:t>eamwork skills to ensure completion of job tasks in a safe and timely manner</w:t>
            </w:r>
          </w:p>
        </w:tc>
      </w:tr>
      <w:tr w:rsidR="004E21EB" w:rsidRPr="00336FCA" w:rsidDel="00423CB2" w14:paraId="3557C3FE" w14:textId="77777777" w:rsidTr="00CA2922">
        <w:tc>
          <w:tcPr>
            <w:tcW w:w="1396" w:type="pct"/>
          </w:tcPr>
          <w:p w14:paraId="3557C3FC" w14:textId="77777777" w:rsidR="004E21EB" w:rsidRPr="004E21EB" w:rsidRDefault="004E21EB" w:rsidP="004E21EB">
            <w:pPr>
              <w:pStyle w:val="SIText"/>
            </w:pPr>
            <w:r>
              <w:t>Get the work done</w:t>
            </w:r>
          </w:p>
        </w:tc>
        <w:tc>
          <w:tcPr>
            <w:tcW w:w="3604" w:type="pct"/>
          </w:tcPr>
          <w:p w14:paraId="3557C3FD" w14:textId="77777777" w:rsidR="004E21EB" w:rsidRPr="004E21EB" w:rsidRDefault="004E21EB" w:rsidP="004E21EB">
            <w:pPr>
              <w:pStyle w:val="SIBulletList1"/>
            </w:pPr>
            <w:r>
              <w:t xml:space="preserve">Follow </w:t>
            </w:r>
            <w:r w:rsidRPr="004E21EB">
              <w:t>general instructions and contribute to risk control and minimisation measures</w:t>
            </w:r>
          </w:p>
        </w:tc>
      </w:tr>
    </w:tbl>
    <w:p w14:paraId="3557C3F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557C401" w14:textId="77777777" w:rsidTr="00F33FF2">
        <w:tc>
          <w:tcPr>
            <w:tcW w:w="5000" w:type="pct"/>
            <w:gridSpan w:val="4"/>
          </w:tcPr>
          <w:p w14:paraId="3557C400" w14:textId="77777777" w:rsidR="00F1480E" w:rsidRPr="000754EC" w:rsidRDefault="00FD557D" w:rsidP="000754EC">
            <w:pPr>
              <w:pStyle w:val="SIHeading2"/>
            </w:pPr>
            <w:r w:rsidRPr="00923720">
              <w:t>U</w:t>
            </w:r>
            <w:r w:rsidRPr="000754EC">
              <w:t>nit Mapping Information</w:t>
            </w:r>
          </w:p>
        </w:tc>
      </w:tr>
      <w:tr w:rsidR="00F1480E" w14:paraId="3557C406" w14:textId="77777777" w:rsidTr="00F33FF2">
        <w:tc>
          <w:tcPr>
            <w:tcW w:w="1028" w:type="pct"/>
          </w:tcPr>
          <w:p w14:paraId="3557C402" w14:textId="77777777" w:rsidR="00F1480E" w:rsidRPr="000754EC" w:rsidRDefault="00F1480E" w:rsidP="000754EC">
            <w:pPr>
              <w:pStyle w:val="SIText-Bold"/>
            </w:pPr>
            <w:r w:rsidRPr="00923720">
              <w:t>Code and title current version</w:t>
            </w:r>
          </w:p>
        </w:tc>
        <w:tc>
          <w:tcPr>
            <w:tcW w:w="1105" w:type="pct"/>
          </w:tcPr>
          <w:p w14:paraId="3557C403" w14:textId="77777777" w:rsidR="00F1480E" w:rsidRPr="000754EC" w:rsidRDefault="00F1480E" w:rsidP="000754EC">
            <w:pPr>
              <w:pStyle w:val="SIText-Bold"/>
            </w:pPr>
            <w:r w:rsidRPr="00923720">
              <w:t>Code and title previous version</w:t>
            </w:r>
          </w:p>
        </w:tc>
        <w:tc>
          <w:tcPr>
            <w:tcW w:w="1251" w:type="pct"/>
          </w:tcPr>
          <w:p w14:paraId="3557C404" w14:textId="77777777" w:rsidR="00F1480E" w:rsidRPr="000754EC" w:rsidRDefault="00F1480E" w:rsidP="000754EC">
            <w:pPr>
              <w:pStyle w:val="SIText-Bold"/>
            </w:pPr>
            <w:r w:rsidRPr="00923720">
              <w:t>Comments</w:t>
            </w:r>
          </w:p>
        </w:tc>
        <w:tc>
          <w:tcPr>
            <w:tcW w:w="1616" w:type="pct"/>
          </w:tcPr>
          <w:p w14:paraId="3557C405" w14:textId="77777777" w:rsidR="00F1480E" w:rsidRPr="000754EC" w:rsidRDefault="00F1480E" w:rsidP="000754EC">
            <w:pPr>
              <w:pStyle w:val="SIText-Bold"/>
            </w:pPr>
            <w:r w:rsidRPr="00923720">
              <w:t>Equivalence status</w:t>
            </w:r>
          </w:p>
        </w:tc>
      </w:tr>
      <w:tr w:rsidR="004E21EB" w14:paraId="3557C40D" w14:textId="77777777" w:rsidTr="00F33FF2">
        <w:tc>
          <w:tcPr>
            <w:tcW w:w="1028" w:type="pct"/>
          </w:tcPr>
          <w:p w14:paraId="3557C407" w14:textId="77777777" w:rsidR="004E21EB" w:rsidRPr="004E21EB" w:rsidRDefault="004E21EB" w:rsidP="004E21EB">
            <w:pPr>
              <w:pStyle w:val="SIText"/>
            </w:pPr>
            <w:r w:rsidRPr="007157CF">
              <w:t>RGRCMN201</w:t>
            </w:r>
            <w:r w:rsidRPr="004E21EB">
              <w:t xml:space="preserve"> Follow WHS procedures and observe environmental work practices</w:t>
            </w:r>
          </w:p>
        </w:tc>
        <w:tc>
          <w:tcPr>
            <w:tcW w:w="1105" w:type="pct"/>
          </w:tcPr>
          <w:p w14:paraId="3557C408" w14:textId="0D10D24A" w:rsidR="004E21EB" w:rsidRPr="004E21EB" w:rsidRDefault="00FC1ECA" w:rsidP="004E21EB">
            <w:pPr>
              <w:pStyle w:val="SIText"/>
            </w:pPr>
            <w:r>
              <w:t xml:space="preserve">RGRCMN201A </w:t>
            </w:r>
            <w:bookmarkStart w:id="0" w:name="_GoBack"/>
            <w:bookmarkEnd w:id="0"/>
            <w:r w:rsidRPr="00FC1ECA">
              <w:t>Follow OHS procedures and observe environmental work practices</w:t>
            </w:r>
          </w:p>
        </w:tc>
        <w:tc>
          <w:tcPr>
            <w:tcW w:w="1251" w:type="pct"/>
          </w:tcPr>
          <w:p w14:paraId="3557C409" w14:textId="77777777" w:rsidR="004E21EB" w:rsidRPr="004E21EB" w:rsidRDefault="004E21EB" w:rsidP="004E21EB">
            <w:pPr>
              <w:pStyle w:val="SIText"/>
            </w:pPr>
            <w:r>
              <w:t>Updated to meet Standards for Training Packages</w:t>
            </w:r>
          </w:p>
          <w:p w14:paraId="3557C40A" w14:textId="77777777" w:rsidR="004E21EB" w:rsidRPr="004E21EB" w:rsidRDefault="004E21EB" w:rsidP="004E21EB">
            <w:pPr>
              <w:pStyle w:val="SIText"/>
            </w:pPr>
            <w:r>
              <w:t>Minor changes to Performance Criteria for clarity</w:t>
            </w:r>
          </w:p>
          <w:p w14:paraId="3557C40B" w14:textId="77777777" w:rsidR="004E21EB" w:rsidRPr="004E21EB" w:rsidRDefault="004E21EB" w:rsidP="004E21EB">
            <w:pPr>
              <w:pStyle w:val="SIText"/>
            </w:pPr>
            <w:r>
              <w:t>Minor change to title to reflect current industry terminology</w:t>
            </w:r>
          </w:p>
        </w:tc>
        <w:tc>
          <w:tcPr>
            <w:tcW w:w="1616" w:type="pct"/>
          </w:tcPr>
          <w:p w14:paraId="3557C40C" w14:textId="77777777" w:rsidR="004E21EB" w:rsidRPr="004E21EB" w:rsidRDefault="004E21EB" w:rsidP="004E21EB">
            <w:pPr>
              <w:pStyle w:val="SIText"/>
            </w:pPr>
            <w:r>
              <w:t>Equivalent unit</w:t>
            </w:r>
          </w:p>
        </w:tc>
      </w:tr>
    </w:tbl>
    <w:p w14:paraId="3557C40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557C412" w14:textId="77777777" w:rsidTr="00CA2922">
        <w:tc>
          <w:tcPr>
            <w:tcW w:w="1396" w:type="pct"/>
            <w:shd w:val="clear" w:color="auto" w:fill="auto"/>
          </w:tcPr>
          <w:p w14:paraId="3557C40F" w14:textId="77777777" w:rsidR="00F1480E" w:rsidRPr="000754EC" w:rsidRDefault="00FD557D" w:rsidP="000754EC">
            <w:pPr>
              <w:pStyle w:val="SIHeading2"/>
            </w:pPr>
            <w:r w:rsidRPr="00CC451E">
              <w:t>L</w:t>
            </w:r>
            <w:r w:rsidRPr="000754EC">
              <w:t>inks</w:t>
            </w:r>
          </w:p>
        </w:tc>
        <w:tc>
          <w:tcPr>
            <w:tcW w:w="3604" w:type="pct"/>
            <w:shd w:val="clear" w:color="auto" w:fill="auto"/>
          </w:tcPr>
          <w:p w14:paraId="3557C41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3557C411" w14:textId="77777777" w:rsidR="00F1480E" w:rsidRPr="000754EC" w:rsidRDefault="004E21EB" w:rsidP="00E40225">
            <w:pPr>
              <w:pStyle w:val="SIText"/>
            </w:pPr>
            <w:r>
              <w:t>https://vetnet.education.gov.au/Pages/TrainingDocs.aspx?q=5c4b8489-f7e1-463b-81c8-6ecce6c192a0</w:t>
            </w:r>
          </w:p>
        </w:tc>
      </w:tr>
    </w:tbl>
    <w:p w14:paraId="3557C413" w14:textId="77777777" w:rsidR="00F1480E" w:rsidRDefault="00F1480E" w:rsidP="005F771F">
      <w:pPr>
        <w:pStyle w:val="SIText"/>
      </w:pPr>
    </w:p>
    <w:p w14:paraId="3557C41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4E21EB" w:rsidRPr="00E91BFF" w14:paraId="3557C417" w14:textId="77777777" w:rsidTr="00113678">
        <w:trPr>
          <w:tblHeader/>
        </w:trPr>
        <w:tc>
          <w:tcPr>
            <w:tcW w:w="1478" w:type="pct"/>
            <w:shd w:val="clear" w:color="auto" w:fill="auto"/>
          </w:tcPr>
          <w:p w14:paraId="3557C415" w14:textId="77777777" w:rsidR="004E21EB" w:rsidRPr="004E21EB" w:rsidRDefault="004E21EB" w:rsidP="004E21EB">
            <w:pPr>
              <w:pStyle w:val="SIUnittitle"/>
            </w:pPr>
            <w:r w:rsidRPr="002C55E9">
              <w:lastRenderedPageBreak/>
              <w:t>T</w:t>
            </w:r>
            <w:r w:rsidRPr="004E21EB">
              <w:t>ITLE</w:t>
            </w:r>
          </w:p>
        </w:tc>
        <w:tc>
          <w:tcPr>
            <w:tcW w:w="3522" w:type="pct"/>
            <w:shd w:val="clear" w:color="auto" w:fill="auto"/>
          </w:tcPr>
          <w:p w14:paraId="3557C416" w14:textId="77777777" w:rsidR="004E21EB" w:rsidRPr="004E21EB" w:rsidRDefault="004E21EB" w:rsidP="004E21EB">
            <w:pPr>
              <w:pStyle w:val="SIUnittitle"/>
            </w:pPr>
            <w:r w:rsidRPr="00F56827">
              <w:t xml:space="preserve">Assessment requirements for </w:t>
            </w:r>
            <w:r w:rsidRPr="004E21EB">
              <w:t>RGRCMN201 Follow WHS procedures and observe environmental work practices</w:t>
            </w:r>
          </w:p>
        </w:tc>
      </w:tr>
      <w:tr w:rsidR="004E21EB" w:rsidRPr="00A55106" w14:paraId="3557C419" w14:textId="77777777" w:rsidTr="00113678">
        <w:trPr>
          <w:tblHeader/>
        </w:trPr>
        <w:tc>
          <w:tcPr>
            <w:tcW w:w="5000" w:type="pct"/>
            <w:gridSpan w:val="2"/>
            <w:shd w:val="clear" w:color="auto" w:fill="auto"/>
          </w:tcPr>
          <w:p w14:paraId="3557C418" w14:textId="77777777" w:rsidR="004E21EB" w:rsidRPr="004E21EB" w:rsidRDefault="004E21EB" w:rsidP="004E21EB">
            <w:pPr>
              <w:pStyle w:val="SIHeading2"/>
            </w:pPr>
            <w:r>
              <w:t>Performance E</w:t>
            </w:r>
            <w:r w:rsidRPr="004E21EB">
              <w:t>vidence</w:t>
            </w:r>
          </w:p>
        </w:tc>
      </w:tr>
      <w:tr w:rsidR="004E21EB" w:rsidRPr="00067E1C" w14:paraId="3557C421" w14:textId="77777777" w:rsidTr="00113678">
        <w:tc>
          <w:tcPr>
            <w:tcW w:w="5000" w:type="pct"/>
            <w:gridSpan w:val="2"/>
            <w:shd w:val="clear" w:color="auto" w:fill="auto"/>
          </w:tcPr>
          <w:p w14:paraId="3557C41A" w14:textId="77777777" w:rsidR="004E21EB" w:rsidRPr="004E21EB" w:rsidRDefault="004E21EB" w:rsidP="004E21EB">
            <w:pPr>
              <w:pStyle w:val="SIText"/>
            </w:pPr>
            <w:r w:rsidRPr="000754EC">
              <w:t xml:space="preserve">An </w:t>
            </w:r>
            <w:r w:rsidRPr="004E21EB">
              <w:t xml:space="preserve">individual demonstrating competency must satisfy all of the elements and performance criteria in this unit. </w:t>
            </w:r>
            <w:r w:rsidRPr="009B1268">
              <w:t>There must be evidence that</w:t>
            </w:r>
            <w:r w:rsidRPr="004E21EB">
              <w:t xml:space="preserve"> the individual has:</w:t>
            </w:r>
          </w:p>
          <w:p w14:paraId="3557C41B" w14:textId="77777777" w:rsidR="004E21EB" w:rsidRPr="004E21EB" w:rsidRDefault="004E21EB" w:rsidP="004E21EB">
            <w:pPr>
              <w:pStyle w:val="SIBulletList1"/>
            </w:pPr>
            <w:r w:rsidRPr="008D0905">
              <w:t>followed workplace health and safety (WHS) and environmental practices when completing at least three racing industry tasks</w:t>
            </w:r>
            <w:r w:rsidRPr="004E21EB" w:rsidDel="009660A9">
              <w:t xml:space="preserve"> </w:t>
            </w:r>
            <w:r w:rsidRPr="004E21EB">
              <w:t>including:</w:t>
            </w:r>
          </w:p>
          <w:p w14:paraId="3557C41C" w14:textId="77777777" w:rsidR="004E21EB" w:rsidRPr="004E21EB" w:rsidRDefault="004E21EB" w:rsidP="004E21EB">
            <w:pPr>
              <w:pStyle w:val="SIBulletList2"/>
              <w:rPr>
                <w:rFonts w:eastAsia="Calibri"/>
              </w:rPr>
            </w:pPr>
            <w:r w:rsidRPr="004E21EB">
              <w:rPr>
                <w:rFonts w:eastAsia="Calibri"/>
              </w:rPr>
              <w:t>identified hazards and controlled risks within own control</w:t>
            </w:r>
          </w:p>
          <w:p w14:paraId="3557C41D" w14:textId="77777777" w:rsidR="004E21EB" w:rsidRPr="004E21EB" w:rsidRDefault="004E21EB" w:rsidP="004E21EB">
            <w:pPr>
              <w:pStyle w:val="SIBulletList2"/>
              <w:rPr>
                <w:rFonts w:eastAsia="Calibri"/>
              </w:rPr>
            </w:pPr>
            <w:r w:rsidRPr="004E21EB">
              <w:rPr>
                <w:rFonts w:eastAsia="Calibri"/>
              </w:rPr>
              <w:t>reported risks to supervisor</w:t>
            </w:r>
          </w:p>
          <w:p w14:paraId="3557C41E" w14:textId="77777777" w:rsidR="004E21EB" w:rsidRPr="004E21EB" w:rsidRDefault="004E21EB" w:rsidP="004E21EB">
            <w:pPr>
              <w:pStyle w:val="SIBulletList1"/>
              <w:rPr>
                <w:rFonts w:eastAsia="Calibri"/>
              </w:rPr>
            </w:pPr>
            <w:r w:rsidRPr="004E21EB">
              <w:rPr>
                <w:rFonts w:eastAsia="Calibri"/>
              </w:rPr>
              <w:t xml:space="preserve">contributed at least one WHS issue and one environmental suggestion to relevant personnel to improve workplace practices </w:t>
            </w:r>
          </w:p>
          <w:p w14:paraId="3557C41F" w14:textId="77777777" w:rsidR="004E21EB" w:rsidRPr="004E21EB" w:rsidRDefault="004E21EB" w:rsidP="004E21EB">
            <w:pPr>
              <w:pStyle w:val="SIBulletList1"/>
            </w:pPr>
            <w:r w:rsidRPr="004E21EB">
              <w:rPr>
                <w:rFonts w:eastAsia="Calibri"/>
              </w:rPr>
              <w:t>identified requirements for a minimum of two types of emergency situations that may occur in a racing industry environment</w:t>
            </w:r>
          </w:p>
          <w:p w14:paraId="3557C420" w14:textId="77777777" w:rsidR="004E21EB" w:rsidRPr="004E21EB" w:rsidRDefault="004E21EB" w:rsidP="004E21EB">
            <w:pPr>
              <w:pStyle w:val="SIBulletList1"/>
            </w:pPr>
            <w:proofErr w:type="gramStart"/>
            <w:r>
              <w:t>maintained</w:t>
            </w:r>
            <w:proofErr w:type="gramEnd"/>
            <w:r>
              <w:t xml:space="preserve"> required WHS and environmental documentation </w:t>
            </w:r>
            <w:r w:rsidRPr="004E21EB">
              <w:t>according to workplace procedures.</w:t>
            </w:r>
          </w:p>
        </w:tc>
      </w:tr>
    </w:tbl>
    <w:p w14:paraId="3557C42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557C424" w14:textId="77777777" w:rsidTr="00CA2922">
        <w:trPr>
          <w:tblHeader/>
        </w:trPr>
        <w:tc>
          <w:tcPr>
            <w:tcW w:w="5000" w:type="pct"/>
            <w:shd w:val="clear" w:color="auto" w:fill="auto"/>
          </w:tcPr>
          <w:p w14:paraId="3557C423" w14:textId="77777777" w:rsidR="00F1480E" w:rsidRPr="000754EC" w:rsidRDefault="00D71E43" w:rsidP="000754EC">
            <w:pPr>
              <w:pStyle w:val="SIHeading2"/>
            </w:pPr>
            <w:r w:rsidRPr="002C55E9">
              <w:t>K</w:t>
            </w:r>
            <w:r w:rsidRPr="000754EC">
              <w:t>nowledge Evidence</w:t>
            </w:r>
          </w:p>
        </w:tc>
      </w:tr>
      <w:tr w:rsidR="00F1480E" w:rsidRPr="00067E1C" w14:paraId="3557C442" w14:textId="77777777" w:rsidTr="00CA2922">
        <w:tc>
          <w:tcPr>
            <w:tcW w:w="5000" w:type="pct"/>
            <w:shd w:val="clear" w:color="auto" w:fill="auto"/>
          </w:tcPr>
          <w:p w14:paraId="3557C425"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557C426" w14:textId="77777777" w:rsidR="004E21EB" w:rsidRPr="004E21EB" w:rsidRDefault="004E21EB" w:rsidP="004E21EB">
            <w:pPr>
              <w:pStyle w:val="SIBulletList1"/>
            </w:pPr>
            <w:r w:rsidRPr="00A86EF1">
              <w:t>basic requirements of WHS legislation and workplace requirements, including:</w:t>
            </w:r>
          </w:p>
          <w:p w14:paraId="3557C427" w14:textId="77777777" w:rsidR="004E21EB" w:rsidRPr="004E21EB" w:rsidRDefault="004E21EB" w:rsidP="004E21EB">
            <w:pPr>
              <w:pStyle w:val="SIBulletList2"/>
            </w:pPr>
            <w:r w:rsidRPr="00A86EF1">
              <w:t xml:space="preserve">types of common hazards </w:t>
            </w:r>
          </w:p>
          <w:p w14:paraId="3557C428" w14:textId="77777777" w:rsidR="004E21EB" w:rsidRPr="004E21EB" w:rsidRDefault="004E21EB" w:rsidP="004E21EB">
            <w:pPr>
              <w:pStyle w:val="SIBulletList2"/>
            </w:pPr>
            <w:r w:rsidRPr="00A86EF1">
              <w:t xml:space="preserve">hierarchy of control and assessing and controlling risks </w:t>
            </w:r>
          </w:p>
          <w:p w14:paraId="3557C429" w14:textId="77777777" w:rsidR="004E21EB" w:rsidRPr="004E21EB" w:rsidRDefault="004E21EB" w:rsidP="004E21EB">
            <w:pPr>
              <w:pStyle w:val="SIBulletList2"/>
            </w:pPr>
            <w:r w:rsidRPr="00A86EF1">
              <w:t>manual handling techniques</w:t>
            </w:r>
          </w:p>
          <w:p w14:paraId="3557C42A" w14:textId="77777777" w:rsidR="004E21EB" w:rsidRPr="004E21EB" w:rsidRDefault="004E21EB" w:rsidP="004E21EB">
            <w:pPr>
              <w:pStyle w:val="SIBulletList2"/>
            </w:pPr>
            <w:r w:rsidRPr="00A86EF1">
              <w:t xml:space="preserve">personal protective equipment </w:t>
            </w:r>
          </w:p>
          <w:p w14:paraId="3557C42B" w14:textId="77777777" w:rsidR="004E21EB" w:rsidRPr="004E21EB" w:rsidRDefault="004E21EB" w:rsidP="004E21EB">
            <w:pPr>
              <w:pStyle w:val="SIBulletList2"/>
            </w:pPr>
            <w:r w:rsidRPr="00A86EF1">
              <w:t>duty of care and common law duties</w:t>
            </w:r>
          </w:p>
          <w:p w14:paraId="3557C42C" w14:textId="77777777" w:rsidR="004E21EB" w:rsidRPr="004E21EB" w:rsidRDefault="004E21EB" w:rsidP="004E21EB">
            <w:pPr>
              <w:pStyle w:val="SIBulletList1"/>
            </w:pPr>
            <w:r w:rsidRPr="00A86EF1">
              <w:t>basic requirements of environmental legislation, including:</w:t>
            </w:r>
          </w:p>
          <w:p w14:paraId="3557C42D" w14:textId="77777777" w:rsidR="004E21EB" w:rsidRPr="004E21EB" w:rsidRDefault="004E21EB" w:rsidP="004E21EB">
            <w:pPr>
              <w:pStyle w:val="SIBulletList2"/>
            </w:pPr>
            <w:r w:rsidRPr="00A86EF1">
              <w:t>hazardous waste and hazardous chemicals</w:t>
            </w:r>
          </w:p>
          <w:p w14:paraId="3557C42E" w14:textId="77777777" w:rsidR="004E21EB" w:rsidRPr="004E21EB" w:rsidRDefault="004E21EB" w:rsidP="004E21EB">
            <w:pPr>
              <w:pStyle w:val="SIBulletList2"/>
            </w:pPr>
            <w:r w:rsidRPr="00A86EF1">
              <w:t>protection of the environment</w:t>
            </w:r>
          </w:p>
          <w:p w14:paraId="3557C42F" w14:textId="77777777" w:rsidR="004E21EB" w:rsidRPr="004E21EB" w:rsidRDefault="004E21EB" w:rsidP="004E21EB">
            <w:pPr>
              <w:pStyle w:val="SIBulletList2"/>
            </w:pPr>
            <w:r w:rsidRPr="00A86EF1">
              <w:t>waste minimisation and water efficiency</w:t>
            </w:r>
          </w:p>
          <w:p w14:paraId="3557C430" w14:textId="77777777" w:rsidR="004E21EB" w:rsidRPr="004E21EB" w:rsidRDefault="004E21EB" w:rsidP="004E21EB">
            <w:pPr>
              <w:pStyle w:val="SIBulletList2"/>
            </w:pPr>
            <w:r w:rsidRPr="00A86EF1">
              <w:t>offence codes, prosecution and enforcement</w:t>
            </w:r>
          </w:p>
          <w:p w14:paraId="3557C431" w14:textId="77777777" w:rsidR="004E21EB" w:rsidRPr="004E21EB" w:rsidRDefault="004E21EB" w:rsidP="004E21EB">
            <w:pPr>
              <w:pStyle w:val="SIBulletList1"/>
            </w:pPr>
            <w:r w:rsidRPr="00A86EF1">
              <w:t xml:space="preserve">hazards and potential hazards in racing industry workplaces and risk control procedures </w:t>
            </w:r>
          </w:p>
          <w:p w14:paraId="3557C432" w14:textId="77777777" w:rsidR="004E21EB" w:rsidRPr="004E21EB" w:rsidRDefault="004E21EB" w:rsidP="004E21EB">
            <w:pPr>
              <w:pStyle w:val="SIBulletList1"/>
            </w:pPr>
            <w:r w:rsidRPr="00A86EF1">
              <w:t>safe work practices, including adhering to industry-specific safe operating procedures and checklists</w:t>
            </w:r>
          </w:p>
          <w:p w14:paraId="3557C433" w14:textId="77777777" w:rsidR="004E21EB" w:rsidRPr="004E21EB" w:rsidRDefault="004E21EB" w:rsidP="004E21EB">
            <w:pPr>
              <w:pStyle w:val="SIBulletList1"/>
            </w:pPr>
            <w:r w:rsidRPr="00A86EF1">
              <w:t>basic safely equipment and its use and operation including:</w:t>
            </w:r>
          </w:p>
          <w:p w14:paraId="3557C434" w14:textId="77777777" w:rsidR="004E21EB" w:rsidRPr="004E21EB" w:rsidRDefault="004E21EB" w:rsidP="004E21EB">
            <w:pPr>
              <w:pStyle w:val="SIBulletList2"/>
            </w:pPr>
            <w:r w:rsidRPr="00A86EF1">
              <w:t>fire safety equipment</w:t>
            </w:r>
          </w:p>
          <w:p w14:paraId="3557C435" w14:textId="77777777" w:rsidR="004E21EB" w:rsidRPr="004E21EB" w:rsidRDefault="004E21EB" w:rsidP="004E21EB">
            <w:pPr>
              <w:pStyle w:val="SIBulletList2"/>
            </w:pPr>
            <w:r w:rsidRPr="00A86EF1">
              <w:t>first aid equipment</w:t>
            </w:r>
          </w:p>
          <w:p w14:paraId="3557C436" w14:textId="77777777" w:rsidR="004E21EB" w:rsidRPr="004E21EB" w:rsidRDefault="004E21EB" w:rsidP="004E21EB">
            <w:pPr>
              <w:pStyle w:val="SIBulletList2"/>
            </w:pPr>
            <w:r w:rsidRPr="00A86EF1">
              <w:t>personal protective equipment</w:t>
            </w:r>
          </w:p>
          <w:p w14:paraId="3557C437" w14:textId="77777777" w:rsidR="004E21EB" w:rsidRPr="004E21EB" w:rsidRDefault="004E21EB" w:rsidP="004E21EB">
            <w:pPr>
              <w:pStyle w:val="SIBulletList1"/>
            </w:pPr>
            <w:r w:rsidRPr="00A86EF1">
              <w:t>behaviour of greyhounds or horses in a range of environments as it relates to safety of self and others</w:t>
            </w:r>
          </w:p>
          <w:p w14:paraId="3557C438" w14:textId="77777777" w:rsidR="004E21EB" w:rsidRPr="004E21EB" w:rsidRDefault="004E21EB" w:rsidP="004E21EB">
            <w:pPr>
              <w:pStyle w:val="SIBulletList1"/>
            </w:pPr>
            <w:r w:rsidRPr="00A86EF1">
              <w:t>communication procedures, including reporting lines within work area and organisation</w:t>
            </w:r>
          </w:p>
          <w:p w14:paraId="3557C439" w14:textId="77777777" w:rsidR="004E21EB" w:rsidRPr="004E21EB" w:rsidRDefault="004E21EB" w:rsidP="004E21EB">
            <w:pPr>
              <w:pStyle w:val="SIBulletList1"/>
            </w:pPr>
            <w:r w:rsidRPr="00A86EF1">
              <w:t xml:space="preserve">scope of </w:t>
            </w:r>
            <w:r w:rsidRPr="004E21EB">
              <w:t>responsibilities for persons involved in racing industry including:</w:t>
            </w:r>
          </w:p>
          <w:p w14:paraId="3557C43A" w14:textId="77777777" w:rsidR="004E21EB" w:rsidRPr="004E21EB" w:rsidRDefault="004E21EB" w:rsidP="004E21EB">
            <w:pPr>
              <w:pStyle w:val="SIBulletList2"/>
            </w:pPr>
            <w:r w:rsidRPr="00A86EF1">
              <w:t>ensuring safe and effective operation and completion of workplace tasks</w:t>
            </w:r>
          </w:p>
          <w:p w14:paraId="3557C43B" w14:textId="77777777" w:rsidR="004E21EB" w:rsidRPr="004E21EB" w:rsidRDefault="004E21EB" w:rsidP="004E21EB">
            <w:pPr>
              <w:pStyle w:val="SIBulletList2"/>
            </w:pPr>
            <w:r w:rsidRPr="00A86EF1">
              <w:t>designated WHS and/or environmental personnel for reporting to</w:t>
            </w:r>
          </w:p>
          <w:p w14:paraId="3557C43C" w14:textId="77777777" w:rsidR="004E21EB" w:rsidRPr="004E21EB" w:rsidRDefault="004E21EB" w:rsidP="004E21EB">
            <w:pPr>
              <w:pStyle w:val="SIBulletList2"/>
            </w:pPr>
            <w:r w:rsidRPr="00A86EF1">
              <w:t>workplace safety committees and their functions</w:t>
            </w:r>
            <w:r w:rsidRPr="00A86EF1">
              <w:tab/>
            </w:r>
          </w:p>
          <w:p w14:paraId="3557C43D" w14:textId="77777777" w:rsidR="004E21EB" w:rsidRPr="004E21EB" w:rsidRDefault="004E21EB" w:rsidP="004E21EB">
            <w:pPr>
              <w:pStyle w:val="SIBulletList1"/>
            </w:pPr>
            <w:r w:rsidRPr="00A86EF1">
              <w:t>workplace safety procedures for:</w:t>
            </w:r>
          </w:p>
          <w:p w14:paraId="3557C43E" w14:textId="77777777" w:rsidR="004E21EB" w:rsidRPr="004E21EB" w:rsidRDefault="004E21EB" w:rsidP="004E21EB">
            <w:pPr>
              <w:pStyle w:val="SIBulletList2"/>
            </w:pPr>
            <w:r w:rsidRPr="00A86EF1">
              <w:t>controlling risks to protect people and animals</w:t>
            </w:r>
          </w:p>
          <w:p w14:paraId="3557C43F" w14:textId="77777777" w:rsidR="004E21EB" w:rsidRPr="004E21EB" w:rsidRDefault="004E21EB" w:rsidP="004E21EB">
            <w:pPr>
              <w:pStyle w:val="SIBulletList2"/>
            </w:pPr>
            <w:r w:rsidRPr="00A86EF1">
              <w:t xml:space="preserve">accident, fire and emergency procedures </w:t>
            </w:r>
          </w:p>
          <w:p w14:paraId="3557C440" w14:textId="77777777" w:rsidR="004E21EB" w:rsidRPr="004E21EB" w:rsidRDefault="004E21EB" w:rsidP="004E21EB">
            <w:pPr>
              <w:pStyle w:val="SIBulletList2"/>
            </w:pPr>
            <w:r w:rsidRPr="00A86EF1">
              <w:t>reporting and maintaining records</w:t>
            </w:r>
          </w:p>
          <w:p w14:paraId="3557C441" w14:textId="77777777" w:rsidR="00F1480E" w:rsidRPr="000754EC" w:rsidRDefault="004E21EB" w:rsidP="004E21EB">
            <w:pPr>
              <w:pStyle w:val="SIBulletList1"/>
            </w:pPr>
            <w:proofErr w:type="gramStart"/>
            <w:r w:rsidRPr="00A86EF1">
              <w:t>types</w:t>
            </w:r>
            <w:proofErr w:type="gramEnd"/>
            <w:r w:rsidRPr="00A86EF1">
              <w:t xml:space="preserve"> of workplace safety and environmental reporting and records</w:t>
            </w:r>
            <w:r w:rsidRPr="004E21EB">
              <w:t>.</w:t>
            </w:r>
          </w:p>
        </w:tc>
      </w:tr>
    </w:tbl>
    <w:p w14:paraId="3557C44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557C445" w14:textId="77777777" w:rsidTr="00CA2922">
        <w:trPr>
          <w:tblHeader/>
        </w:trPr>
        <w:tc>
          <w:tcPr>
            <w:tcW w:w="5000" w:type="pct"/>
            <w:shd w:val="clear" w:color="auto" w:fill="auto"/>
          </w:tcPr>
          <w:p w14:paraId="3557C444" w14:textId="77777777" w:rsidR="00F1480E" w:rsidRPr="000754EC" w:rsidRDefault="00D71E43" w:rsidP="000754EC">
            <w:pPr>
              <w:pStyle w:val="SIHeading2"/>
            </w:pPr>
            <w:r w:rsidRPr="002C55E9">
              <w:t>A</w:t>
            </w:r>
            <w:r w:rsidRPr="000754EC">
              <w:t>ssessment Conditions</w:t>
            </w:r>
          </w:p>
        </w:tc>
      </w:tr>
      <w:tr w:rsidR="00F1480E" w:rsidRPr="00A55106" w14:paraId="3557C452" w14:textId="77777777" w:rsidTr="00CA2922">
        <w:tc>
          <w:tcPr>
            <w:tcW w:w="5000" w:type="pct"/>
            <w:shd w:val="clear" w:color="auto" w:fill="auto"/>
          </w:tcPr>
          <w:p w14:paraId="3557C446"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557C447" w14:textId="77777777" w:rsidR="004E21EB" w:rsidRPr="004E21EB" w:rsidRDefault="004E21EB" w:rsidP="004E21EB">
            <w:pPr>
              <w:pStyle w:val="SIBulletList1"/>
            </w:pPr>
            <w:r w:rsidRPr="009B1268">
              <w:t>p</w:t>
            </w:r>
            <w:r w:rsidRPr="004E21EB">
              <w:t>hysical conditions:</w:t>
            </w:r>
          </w:p>
          <w:p w14:paraId="3557C448" w14:textId="77777777" w:rsidR="004E21EB" w:rsidRPr="004E21EB" w:rsidRDefault="004E21EB" w:rsidP="004E21EB">
            <w:pPr>
              <w:pStyle w:val="SIBulletList2"/>
            </w:pPr>
            <w:r w:rsidRPr="009B1268">
              <w:t>relevant racing industry work sites, such as administration buildings, racing kennels, racing stables and racetracks</w:t>
            </w:r>
          </w:p>
          <w:p w14:paraId="3557C449" w14:textId="77777777" w:rsidR="004E21EB" w:rsidRPr="004E21EB" w:rsidRDefault="004E21EB" w:rsidP="004E21EB">
            <w:pPr>
              <w:pStyle w:val="SIBulletList1"/>
            </w:pPr>
            <w:r>
              <w:t xml:space="preserve">resources, </w:t>
            </w:r>
            <w:r w:rsidRPr="004E21EB">
              <w:t xml:space="preserve">equipment and materials: </w:t>
            </w:r>
          </w:p>
          <w:p w14:paraId="3557C44A" w14:textId="77777777" w:rsidR="004E21EB" w:rsidRPr="004E21EB" w:rsidRDefault="004E21EB" w:rsidP="004E21EB">
            <w:pPr>
              <w:pStyle w:val="SIBulletList2"/>
            </w:pPr>
            <w:r w:rsidRPr="00C16992">
              <w:t>materials and equipment relevant to assessing candidate's ability to follow WHS procedures and observe environmental work practices</w:t>
            </w:r>
          </w:p>
          <w:p w14:paraId="3557C44B" w14:textId="77777777" w:rsidR="004E21EB" w:rsidRPr="004E21EB" w:rsidRDefault="004E21EB" w:rsidP="004E21EB">
            <w:pPr>
              <w:pStyle w:val="SIBulletList2"/>
            </w:pPr>
            <w:r w:rsidRPr="001E0DAA">
              <w:t>sample copies of local, state and federal legislation, regulations, codes of practice, safe operating procedures and industry checklists</w:t>
            </w:r>
          </w:p>
          <w:p w14:paraId="3557C44C" w14:textId="77777777" w:rsidR="004E21EB" w:rsidRPr="004E21EB" w:rsidRDefault="004E21EB" w:rsidP="004E21EB">
            <w:pPr>
              <w:pStyle w:val="SIBulletList1"/>
              <w:rPr>
                <w:rFonts w:eastAsia="Calibri"/>
              </w:rPr>
            </w:pPr>
            <w:r w:rsidRPr="004E21EB">
              <w:rPr>
                <w:rFonts w:eastAsia="Calibri"/>
              </w:rPr>
              <w:t>specifications:</w:t>
            </w:r>
          </w:p>
          <w:p w14:paraId="3557C44D" w14:textId="77777777" w:rsidR="004E21EB" w:rsidRPr="004E21EB" w:rsidRDefault="004E21EB" w:rsidP="004E21EB">
            <w:pPr>
              <w:pStyle w:val="SIBulletList2"/>
              <w:rPr>
                <w:rFonts w:eastAsia="Calibri"/>
              </w:rPr>
            </w:pPr>
            <w:r w:rsidRPr="00DD2216">
              <w:t>work instructions and related documentation</w:t>
            </w:r>
          </w:p>
          <w:p w14:paraId="3557C44E" w14:textId="77777777" w:rsidR="004E21EB" w:rsidRPr="004E21EB" w:rsidRDefault="004E21EB" w:rsidP="004E21EB">
            <w:pPr>
              <w:pStyle w:val="SIBulletList1"/>
            </w:pPr>
            <w:r>
              <w:t>relationships (internal and/or external):</w:t>
            </w:r>
          </w:p>
          <w:p w14:paraId="3557C44F" w14:textId="77777777" w:rsidR="004E21EB" w:rsidRPr="004E21EB" w:rsidRDefault="004E21EB" w:rsidP="004E21EB">
            <w:pPr>
              <w:pStyle w:val="SIBulletList2"/>
            </w:pPr>
            <w:proofErr w:type="gramStart"/>
            <w:r>
              <w:t>access</w:t>
            </w:r>
            <w:proofErr w:type="gramEnd"/>
            <w:r>
              <w:t xml:space="preserve"> </w:t>
            </w:r>
            <w:r w:rsidRPr="004E21EB">
              <w:t>to supervisors, relevant WHS and/or environmental designated personnel for advice and information.</w:t>
            </w:r>
            <w:r w:rsidRPr="004E21EB" w:rsidDel="009878CF">
              <w:t xml:space="preserve"> </w:t>
            </w:r>
          </w:p>
          <w:p w14:paraId="3557C450" w14:textId="77777777" w:rsidR="0021210E" w:rsidRDefault="0021210E" w:rsidP="000754EC">
            <w:pPr>
              <w:pStyle w:val="SIText"/>
            </w:pPr>
          </w:p>
          <w:p w14:paraId="3557C451" w14:textId="77777777" w:rsidR="00F1480E" w:rsidRPr="000754EC" w:rsidRDefault="007134FE" w:rsidP="004E21EB">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3557C45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557C457" w14:textId="77777777" w:rsidTr="004679E3">
        <w:tc>
          <w:tcPr>
            <w:tcW w:w="990" w:type="pct"/>
            <w:shd w:val="clear" w:color="auto" w:fill="auto"/>
          </w:tcPr>
          <w:p w14:paraId="3557C454" w14:textId="77777777" w:rsidR="00F1480E" w:rsidRPr="000754EC" w:rsidRDefault="00D71E43" w:rsidP="000754EC">
            <w:pPr>
              <w:pStyle w:val="SIHeading2"/>
            </w:pPr>
            <w:r w:rsidRPr="002C55E9">
              <w:t>L</w:t>
            </w:r>
            <w:r w:rsidRPr="000754EC">
              <w:t>inks</w:t>
            </w:r>
          </w:p>
        </w:tc>
        <w:tc>
          <w:tcPr>
            <w:tcW w:w="4010" w:type="pct"/>
            <w:shd w:val="clear" w:color="auto" w:fill="auto"/>
          </w:tcPr>
          <w:p w14:paraId="3557C455"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557C456" w14:textId="77777777" w:rsidR="00F1480E" w:rsidRPr="000754EC" w:rsidRDefault="004E21EB" w:rsidP="000754EC">
            <w:pPr>
              <w:pStyle w:val="SIText"/>
            </w:pPr>
            <w:r>
              <w:t>https://vetnet.education.gov.au/Pages/TrainingDocs.aspx?q=5c4b8489-f7e1-463b-81c8-6ecce6c192a0</w:t>
            </w:r>
          </w:p>
        </w:tc>
      </w:tr>
    </w:tbl>
    <w:p w14:paraId="3557C458"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7C45D" w14:textId="77777777" w:rsidR="004B246E" w:rsidRDefault="004B246E" w:rsidP="00BF3F0A">
      <w:r>
        <w:separator/>
      </w:r>
    </w:p>
    <w:p w14:paraId="3557C45E" w14:textId="77777777" w:rsidR="004B246E" w:rsidRDefault="004B246E"/>
  </w:endnote>
  <w:endnote w:type="continuationSeparator" w:id="0">
    <w:p w14:paraId="3557C45F" w14:textId="77777777" w:rsidR="004B246E" w:rsidRDefault="004B246E" w:rsidP="00BF3F0A">
      <w:r>
        <w:continuationSeparator/>
      </w:r>
    </w:p>
    <w:p w14:paraId="3557C460" w14:textId="77777777" w:rsidR="004B246E" w:rsidRDefault="004B2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557C463" w14:textId="6350BB1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25B37">
          <w:rPr>
            <w:noProof/>
          </w:rPr>
          <w:t>4</w:t>
        </w:r>
        <w:r w:rsidRPr="000754EC">
          <w:fldChar w:fldCharType="end"/>
        </w:r>
      </w:p>
      <w:p w14:paraId="3557C464"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557C46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7C459" w14:textId="77777777" w:rsidR="004B246E" w:rsidRDefault="004B246E" w:rsidP="00BF3F0A">
      <w:r>
        <w:separator/>
      </w:r>
    </w:p>
    <w:p w14:paraId="3557C45A" w14:textId="77777777" w:rsidR="004B246E" w:rsidRDefault="004B246E"/>
  </w:footnote>
  <w:footnote w:type="continuationSeparator" w:id="0">
    <w:p w14:paraId="3557C45B" w14:textId="77777777" w:rsidR="004B246E" w:rsidRDefault="004B246E" w:rsidP="00BF3F0A">
      <w:r>
        <w:continuationSeparator/>
      </w:r>
    </w:p>
    <w:p w14:paraId="3557C45C" w14:textId="77777777" w:rsidR="004B246E" w:rsidRDefault="004B24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7C461" w14:textId="77777777" w:rsidR="004E21EB" w:rsidRPr="00CB27B7" w:rsidRDefault="004E21EB" w:rsidP="004E21EB">
    <w:r w:rsidRPr="00CB27B7">
      <w:t xml:space="preserve">RGRCMN201 Follow </w:t>
    </w:r>
    <w:r>
      <w:t>W</w:t>
    </w:r>
    <w:r w:rsidRPr="00CB27B7">
      <w:t>HS procedures and observe environmental work practices</w:t>
    </w:r>
  </w:p>
  <w:p w14:paraId="3557C462" w14:textId="77777777" w:rsidR="009C2650" w:rsidRPr="004E21EB" w:rsidRDefault="009C2650" w:rsidP="004E21E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E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46E"/>
    <w:rsid w:val="004B29B7"/>
    <w:rsid w:val="004B7A28"/>
    <w:rsid w:val="004C2244"/>
    <w:rsid w:val="004C79A1"/>
    <w:rsid w:val="004D0D5F"/>
    <w:rsid w:val="004D1569"/>
    <w:rsid w:val="004D3B33"/>
    <w:rsid w:val="004D44B1"/>
    <w:rsid w:val="004E0460"/>
    <w:rsid w:val="004E1579"/>
    <w:rsid w:val="004E21EB"/>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A3BD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5B37"/>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1ECA"/>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C3B1"/>
  <w15:docId w15:val="{217557D0-D367-4B38-AF1B-E8680E07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A55BA7EAB546B499FC22D5394591" ma:contentTypeVersion="" ma:contentTypeDescription="Create a new document." ma:contentTypeScope="" ma:versionID="ddec45f19b33ccec4b1258c5ca84cb9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0E53D-B607-47F6-B355-5048F1044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42BF2532-7B28-4220-ACC0-CFF251F7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23</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Wayne Jones</cp:lastModifiedBy>
  <cp:revision>4</cp:revision>
  <cp:lastPrinted>2016-05-27T05:21:00Z</cp:lastPrinted>
  <dcterms:created xsi:type="dcterms:W3CDTF">2017-09-27T01:30:00Z</dcterms:created>
  <dcterms:modified xsi:type="dcterms:W3CDTF">2017-10-05T21:30:00Z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0x010100ACB7A55BA7EAB546B499FC22D5394591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