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E9FD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256C618" w14:textId="77777777" w:rsidTr="00146EEC">
        <w:tc>
          <w:tcPr>
            <w:tcW w:w="2689" w:type="dxa"/>
          </w:tcPr>
          <w:p w14:paraId="0F27C159" w14:textId="77777777" w:rsidR="00F1480E" w:rsidRPr="000754EC" w:rsidRDefault="00830267" w:rsidP="000754EC">
            <w:pPr>
              <w:pStyle w:val="SIText-Bold"/>
            </w:pPr>
            <w:r w:rsidRPr="00A326C2">
              <w:t>Release</w:t>
            </w:r>
          </w:p>
        </w:tc>
        <w:tc>
          <w:tcPr>
            <w:tcW w:w="6939" w:type="dxa"/>
          </w:tcPr>
          <w:p w14:paraId="033138A5" w14:textId="77777777" w:rsidR="00F1480E" w:rsidRPr="000754EC" w:rsidRDefault="00830267" w:rsidP="000754EC">
            <w:pPr>
              <w:pStyle w:val="SIText-Bold"/>
            </w:pPr>
            <w:r w:rsidRPr="00A326C2">
              <w:t>Comments</w:t>
            </w:r>
          </w:p>
        </w:tc>
      </w:tr>
      <w:tr w:rsidR="00F1480E" w14:paraId="586CF8D0" w14:textId="77777777" w:rsidTr="00146EEC">
        <w:tc>
          <w:tcPr>
            <w:tcW w:w="2689" w:type="dxa"/>
          </w:tcPr>
          <w:p w14:paraId="25FA4A62" w14:textId="77777777" w:rsidR="00F1480E" w:rsidRPr="000754EC" w:rsidRDefault="00F1480E" w:rsidP="000754EC">
            <w:pPr>
              <w:pStyle w:val="SIText"/>
            </w:pPr>
            <w:r w:rsidRPr="00CC451E">
              <w:t>Release</w:t>
            </w:r>
            <w:r w:rsidR="00B9091C">
              <w:t xml:space="preserve"> </w:t>
            </w:r>
            <w:r w:rsidR="00337E82" w:rsidRPr="000754EC">
              <w:t>1</w:t>
            </w:r>
          </w:p>
        </w:tc>
        <w:tc>
          <w:tcPr>
            <w:tcW w:w="6939" w:type="dxa"/>
          </w:tcPr>
          <w:p w14:paraId="0E045CE8" w14:textId="111F32C5" w:rsidR="00F1480E" w:rsidRPr="000754EC" w:rsidRDefault="00B9091C" w:rsidP="009C28EF">
            <w:pPr>
              <w:pStyle w:val="SIText"/>
            </w:pPr>
            <w:r w:rsidRPr="006B5C22">
              <w:t xml:space="preserve">This version released with </w:t>
            </w:r>
            <w:bookmarkStart w:id="0" w:name="_GoBack"/>
            <w:bookmarkEnd w:id="0"/>
            <w:r w:rsidRPr="006B5C22">
              <w:t>ACM Animal Care and Management Training Package Version 1.0</w:t>
            </w:r>
            <w:r>
              <w:t>.</w:t>
            </w:r>
          </w:p>
        </w:tc>
      </w:tr>
    </w:tbl>
    <w:p w14:paraId="679216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0A9B4C4" w14:textId="77777777" w:rsidTr="00B9091C">
        <w:trPr>
          <w:tblHeader/>
        </w:trPr>
        <w:tc>
          <w:tcPr>
            <w:tcW w:w="1396" w:type="pct"/>
            <w:shd w:val="clear" w:color="auto" w:fill="auto"/>
          </w:tcPr>
          <w:p w14:paraId="6A81D578" w14:textId="77777777" w:rsidR="00F1480E" w:rsidRPr="000754EC" w:rsidRDefault="00B9091C" w:rsidP="00B9091C">
            <w:pPr>
              <w:pStyle w:val="SIUNITCODE"/>
            </w:pPr>
            <w:r w:rsidRPr="00B9091C">
              <w:t>ACMHBR502</w:t>
            </w:r>
          </w:p>
        </w:tc>
        <w:tc>
          <w:tcPr>
            <w:tcW w:w="3604" w:type="pct"/>
            <w:shd w:val="clear" w:color="auto" w:fill="auto"/>
          </w:tcPr>
          <w:p w14:paraId="11E7475F" w14:textId="77777777" w:rsidR="00F1480E" w:rsidRPr="000754EC" w:rsidRDefault="00B9091C" w:rsidP="00B9091C">
            <w:pPr>
              <w:pStyle w:val="SIUnittitle"/>
            </w:pPr>
            <w:r w:rsidRPr="00B9091C">
              <w:t>Manage reproductive outcomes of stallions and mares</w:t>
            </w:r>
          </w:p>
        </w:tc>
      </w:tr>
      <w:tr w:rsidR="00F1480E" w:rsidRPr="00963A46" w14:paraId="387A149F" w14:textId="77777777" w:rsidTr="00B9091C">
        <w:tc>
          <w:tcPr>
            <w:tcW w:w="1396" w:type="pct"/>
            <w:shd w:val="clear" w:color="auto" w:fill="auto"/>
          </w:tcPr>
          <w:p w14:paraId="3988B851" w14:textId="77777777" w:rsidR="00F1480E" w:rsidRPr="000754EC" w:rsidRDefault="00FD557D" w:rsidP="000754EC">
            <w:pPr>
              <w:pStyle w:val="SIHeading2"/>
            </w:pPr>
            <w:r w:rsidRPr="00FD557D">
              <w:t>Application</w:t>
            </w:r>
          </w:p>
          <w:p w14:paraId="4D13D1AB" w14:textId="77777777" w:rsidR="00FD557D" w:rsidRPr="00923720" w:rsidRDefault="00FD557D" w:rsidP="000754EC">
            <w:pPr>
              <w:pStyle w:val="SIHeading2"/>
            </w:pPr>
          </w:p>
        </w:tc>
        <w:tc>
          <w:tcPr>
            <w:tcW w:w="3604" w:type="pct"/>
            <w:shd w:val="clear" w:color="auto" w:fill="auto"/>
          </w:tcPr>
          <w:p w14:paraId="0C5F6996" w14:textId="77777777" w:rsidR="00B9091C" w:rsidRPr="006B5C22" w:rsidRDefault="00B9091C" w:rsidP="00B9091C">
            <w:pPr>
              <w:pStyle w:val="SIText"/>
              <w:rPr>
                <w:lang w:val="en-GB"/>
              </w:rPr>
            </w:pPr>
            <w:r w:rsidRPr="006B5C22">
              <w:t>This unit of competency describes the skills and knowledge required to</w:t>
            </w:r>
            <w:r w:rsidRPr="006B5C22">
              <w:rPr>
                <w:color w:val="000000"/>
                <w:lang w:val="en-GB" w:eastAsia="en-AU"/>
              </w:rPr>
              <w:t xml:space="preserve"> </w:t>
            </w:r>
            <w:r w:rsidRPr="006B5C22">
              <w:rPr>
                <w:lang w:val="en-GB"/>
              </w:rPr>
              <w:t>maximise breeding outcomes through preparing stud stock for breeding, assessing and maximising fertility, responding to foaling problems and emergencies</w:t>
            </w:r>
            <w:r>
              <w:rPr>
                <w:lang w:val="en-GB"/>
              </w:rPr>
              <w:t>,</w:t>
            </w:r>
            <w:r w:rsidRPr="006B5C22">
              <w:rPr>
                <w:lang w:val="en-GB"/>
              </w:rPr>
              <w:t xml:space="preserve"> and managing contracts and leases for breeding stock.</w:t>
            </w:r>
          </w:p>
          <w:p w14:paraId="43625883" w14:textId="77777777" w:rsidR="00B9091C" w:rsidRPr="006B5C22" w:rsidRDefault="00B9091C" w:rsidP="00B9091C">
            <w:pPr>
              <w:pStyle w:val="SIText"/>
            </w:pPr>
            <w:r w:rsidRPr="006B5C22">
              <w:t xml:space="preserve">This unit is applicable to individuals who have specialised skills, technical and theoretical knowledge, and management responsibilities for the fertility of breeding stock and maximising breeding outcomes for </w:t>
            </w:r>
            <w:r>
              <w:t>operation</w:t>
            </w:r>
            <w:r w:rsidRPr="006B5C22">
              <w:t>s within the horse breeding sector.</w:t>
            </w:r>
          </w:p>
          <w:p w14:paraId="2EEA7C32" w14:textId="77777777" w:rsidR="00B9091C" w:rsidRPr="004670A9" w:rsidRDefault="00B9091C" w:rsidP="00B9091C">
            <w:pPr>
              <w:pStyle w:val="SIText"/>
            </w:pPr>
            <w:r w:rsidRPr="004670A9">
              <w:t>No occupational licensing or certification requirements apply to this unit at the time of publication.</w:t>
            </w:r>
          </w:p>
          <w:p w14:paraId="74AB6580" w14:textId="77777777" w:rsidR="00B9091C" w:rsidRDefault="00B9091C" w:rsidP="00B9091C">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r>
              <w:t>.</w:t>
            </w:r>
          </w:p>
          <w:p w14:paraId="6E61C972" w14:textId="77777777" w:rsidR="00F1480E" w:rsidRPr="000754EC" w:rsidRDefault="00B9091C" w:rsidP="00B9091C">
            <w:pPr>
              <w:pStyle w:val="SIText"/>
            </w:pPr>
            <w:r w:rsidRPr="00D42B1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4028A5C" w14:textId="77777777" w:rsidTr="00B9091C">
        <w:tc>
          <w:tcPr>
            <w:tcW w:w="1396" w:type="pct"/>
            <w:shd w:val="clear" w:color="auto" w:fill="auto"/>
          </w:tcPr>
          <w:p w14:paraId="3E75FB7E" w14:textId="77777777" w:rsidR="00F1480E" w:rsidRPr="000754EC" w:rsidRDefault="00FD557D" w:rsidP="000754EC">
            <w:pPr>
              <w:pStyle w:val="SIHeading2"/>
            </w:pPr>
            <w:r w:rsidRPr="00923720">
              <w:t>Prerequisite Unit</w:t>
            </w:r>
          </w:p>
        </w:tc>
        <w:tc>
          <w:tcPr>
            <w:tcW w:w="3604" w:type="pct"/>
            <w:shd w:val="clear" w:color="auto" w:fill="auto"/>
          </w:tcPr>
          <w:p w14:paraId="4F3DE18C" w14:textId="77777777" w:rsidR="00F1480E" w:rsidRPr="000754EC" w:rsidRDefault="00F1480E" w:rsidP="00B9091C">
            <w:pPr>
              <w:pStyle w:val="SIText"/>
            </w:pPr>
            <w:r w:rsidRPr="008908DE">
              <w:t>Ni</w:t>
            </w:r>
            <w:r w:rsidR="007A300D" w:rsidRPr="000754EC">
              <w:t>l</w:t>
            </w:r>
          </w:p>
        </w:tc>
      </w:tr>
      <w:tr w:rsidR="00F1480E" w:rsidRPr="00963A46" w14:paraId="73603839" w14:textId="77777777" w:rsidTr="00B9091C">
        <w:tc>
          <w:tcPr>
            <w:tcW w:w="1396" w:type="pct"/>
            <w:shd w:val="clear" w:color="auto" w:fill="auto"/>
          </w:tcPr>
          <w:p w14:paraId="40829E60" w14:textId="77777777" w:rsidR="00F1480E" w:rsidRPr="000754EC" w:rsidRDefault="00FD557D" w:rsidP="000754EC">
            <w:pPr>
              <w:pStyle w:val="SIHeading2"/>
            </w:pPr>
            <w:r w:rsidRPr="00923720">
              <w:t>Unit Sector</w:t>
            </w:r>
          </w:p>
        </w:tc>
        <w:tc>
          <w:tcPr>
            <w:tcW w:w="3604" w:type="pct"/>
            <w:shd w:val="clear" w:color="auto" w:fill="auto"/>
          </w:tcPr>
          <w:p w14:paraId="6E029021" w14:textId="77777777" w:rsidR="00F1480E" w:rsidRPr="000754EC" w:rsidRDefault="00B9091C" w:rsidP="000754EC">
            <w:pPr>
              <w:pStyle w:val="SIText"/>
            </w:pPr>
            <w:r w:rsidRPr="006B5C22">
              <w:rPr>
                <w:rFonts w:cs="Arial"/>
                <w:szCs w:val="20"/>
              </w:rPr>
              <w:t>Horse Breeding (HBR)</w:t>
            </w:r>
          </w:p>
        </w:tc>
      </w:tr>
    </w:tbl>
    <w:p w14:paraId="4D59D4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67B35ED" w14:textId="77777777" w:rsidTr="00B9091C">
        <w:trPr>
          <w:cantSplit/>
          <w:tblHeader/>
        </w:trPr>
        <w:tc>
          <w:tcPr>
            <w:tcW w:w="1396" w:type="pct"/>
            <w:tcBorders>
              <w:bottom w:val="single" w:sz="4" w:space="0" w:color="C0C0C0"/>
            </w:tcBorders>
            <w:shd w:val="clear" w:color="auto" w:fill="auto"/>
          </w:tcPr>
          <w:p w14:paraId="0A466EB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B11D73E" w14:textId="77777777" w:rsidR="00F1480E" w:rsidRPr="000754EC" w:rsidRDefault="00FD557D" w:rsidP="000754EC">
            <w:pPr>
              <w:pStyle w:val="SIHeading2"/>
            </w:pPr>
            <w:r w:rsidRPr="00923720">
              <w:t>Performance Criteria</w:t>
            </w:r>
          </w:p>
        </w:tc>
      </w:tr>
      <w:tr w:rsidR="00F1480E" w:rsidRPr="00963A46" w14:paraId="362DA6DE" w14:textId="77777777" w:rsidTr="00B9091C">
        <w:trPr>
          <w:cantSplit/>
          <w:tblHeader/>
        </w:trPr>
        <w:tc>
          <w:tcPr>
            <w:tcW w:w="1396" w:type="pct"/>
            <w:tcBorders>
              <w:top w:val="single" w:sz="4" w:space="0" w:color="C0C0C0"/>
            </w:tcBorders>
            <w:shd w:val="clear" w:color="auto" w:fill="auto"/>
          </w:tcPr>
          <w:p w14:paraId="3FD074C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B1BD7A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1C694A7" w14:textId="77777777" w:rsidTr="00B9091C">
        <w:trPr>
          <w:cantSplit/>
        </w:trPr>
        <w:tc>
          <w:tcPr>
            <w:tcW w:w="1396" w:type="pct"/>
            <w:shd w:val="clear" w:color="auto" w:fill="auto"/>
          </w:tcPr>
          <w:p w14:paraId="10677422" w14:textId="77777777" w:rsidR="00F1480E" w:rsidRPr="000754EC" w:rsidRDefault="00B9091C" w:rsidP="00B9091C">
            <w:pPr>
              <w:pStyle w:val="SIText"/>
            </w:pPr>
            <w:r w:rsidRPr="006B5C22">
              <w:t>1</w:t>
            </w:r>
            <w:r>
              <w:t>.</w:t>
            </w:r>
            <w:r w:rsidRPr="006B5C22">
              <w:t xml:space="preserve"> Manage reproductive performance</w:t>
            </w:r>
          </w:p>
        </w:tc>
        <w:tc>
          <w:tcPr>
            <w:tcW w:w="3604" w:type="pct"/>
            <w:shd w:val="clear" w:color="auto" w:fill="auto"/>
          </w:tcPr>
          <w:p w14:paraId="6BDEFBE3" w14:textId="77777777" w:rsidR="00B9091C" w:rsidRDefault="00B9091C" w:rsidP="00B9091C">
            <w:pPr>
              <w:pStyle w:val="SIText"/>
            </w:pPr>
            <w:r>
              <w:t>1.1 Identify and assess risks associated with managing the reproductive outcomes of stallions and mares for the operation, and implement control measures</w:t>
            </w:r>
          </w:p>
          <w:p w14:paraId="647234DD" w14:textId="77777777" w:rsidR="00B9091C" w:rsidRPr="006B5C22" w:rsidRDefault="00B9091C" w:rsidP="00B9091C">
            <w:pPr>
              <w:pStyle w:val="SIText"/>
            </w:pPr>
            <w:r>
              <w:t xml:space="preserve">1.2 </w:t>
            </w:r>
            <w:r w:rsidRPr="006B5C22">
              <w:t>Manipulate oestrus to meet breeding program and other requirements</w:t>
            </w:r>
          </w:p>
          <w:p w14:paraId="0C62F6CD" w14:textId="77777777" w:rsidR="00B9091C" w:rsidRPr="006B5C22" w:rsidRDefault="00B9091C" w:rsidP="00B9091C">
            <w:pPr>
              <w:pStyle w:val="SIText"/>
            </w:pPr>
            <w:r w:rsidRPr="00A62B5C">
              <w:t>1.3</w:t>
            </w:r>
            <w:r w:rsidRPr="006B5C22">
              <w:t xml:space="preserve"> Provide and adjust appropriate levels of nutrition and exercise as breeding animals are let down from work or brought into optimal breeding condition</w:t>
            </w:r>
          </w:p>
          <w:p w14:paraId="4BA2DB42" w14:textId="77777777" w:rsidR="00B9091C" w:rsidRPr="006B5C22" w:rsidRDefault="00B9091C" w:rsidP="00B9091C">
            <w:pPr>
              <w:pStyle w:val="SIText"/>
            </w:pPr>
            <w:r w:rsidRPr="006B5C22">
              <w:t>1.</w:t>
            </w:r>
            <w:r>
              <w:t>4</w:t>
            </w:r>
            <w:r w:rsidRPr="006B5C22">
              <w:t xml:space="preserve"> Collect and analyse semen to assess fertility</w:t>
            </w:r>
          </w:p>
          <w:p w14:paraId="41C24313" w14:textId="77777777" w:rsidR="00B9091C" w:rsidRPr="006B5C22" w:rsidRDefault="00B9091C" w:rsidP="00B9091C">
            <w:pPr>
              <w:pStyle w:val="SIText"/>
            </w:pPr>
            <w:r w:rsidRPr="006B5C22">
              <w:t>1.</w:t>
            </w:r>
            <w:r>
              <w:t>5</w:t>
            </w:r>
            <w:r w:rsidRPr="006B5C22">
              <w:t xml:space="preserve"> Assess breeding health of stud stock and take appropriate action to maximise fertility and breeding performance</w:t>
            </w:r>
          </w:p>
          <w:p w14:paraId="54941069" w14:textId="77777777" w:rsidR="00B9091C" w:rsidRPr="006B5C22" w:rsidRDefault="00B9091C" w:rsidP="00B9091C">
            <w:pPr>
              <w:pStyle w:val="SIText"/>
            </w:pPr>
            <w:r w:rsidRPr="006B5C22">
              <w:t>1.</w:t>
            </w:r>
            <w:r>
              <w:t>6</w:t>
            </w:r>
            <w:r w:rsidRPr="006B5C22">
              <w:t xml:space="preserve"> Establish education requirements of stallions and provide additional training by experienced handler according to workplace practices</w:t>
            </w:r>
          </w:p>
          <w:p w14:paraId="4F46642F" w14:textId="77777777" w:rsidR="00B9091C" w:rsidRPr="006B5C22" w:rsidRDefault="00B9091C" w:rsidP="00B9091C">
            <w:pPr>
              <w:pStyle w:val="SIText"/>
            </w:pPr>
            <w:r w:rsidRPr="006B5C22">
              <w:t>1.</w:t>
            </w:r>
            <w:r>
              <w:t>7</w:t>
            </w:r>
            <w:r w:rsidRPr="006B5C22">
              <w:t xml:space="preserve"> Monitor work health and safety and hygiene procedures and communicate to staff</w:t>
            </w:r>
          </w:p>
          <w:p w14:paraId="5A7E4952" w14:textId="77777777" w:rsidR="00B9091C" w:rsidRPr="006B5C22" w:rsidRDefault="00B9091C" w:rsidP="00B9091C">
            <w:pPr>
              <w:pStyle w:val="SIText"/>
            </w:pPr>
            <w:r w:rsidRPr="006B5C22">
              <w:t>1.</w:t>
            </w:r>
            <w:r>
              <w:t>8</w:t>
            </w:r>
            <w:r w:rsidRPr="006B5C22">
              <w:t xml:space="preserve"> Maintain stud records according to </w:t>
            </w:r>
            <w:r>
              <w:t>workplace</w:t>
            </w:r>
            <w:r w:rsidRPr="006B5C22">
              <w:t xml:space="preserve"> requirements</w:t>
            </w:r>
          </w:p>
          <w:p w14:paraId="39CFBE5C" w14:textId="77777777" w:rsidR="00F1480E" w:rsidRPr="000754EC" w:rsidRDefault="00B9091C" w:rsidP="00B9091C">
            <w:pPr>
              <w:pStyle w:val="SIText"/>
            </w:pPr>
            <w:r w:rsidRPr="006B5C22">
              <w:t>1.</w:t>
            </w:r>
            <w:r>
              <w:t>9</w:t>
            </w:r>
            <w:r w:rsidRPr="006B5C22">
              <w:t xml:space="preserve"> Ensure rules of breed registries, relevant equine disciplines and regulatory requirements are adhered to</w:t>
            </w:r>
          </w:p>
        </w:tc>
      </w:tr>
      <w:tr w:rsidR="00F1480E" w:rsidRPr="00963A46" w14:paraId="2A7F4E64" w14:textId="77777777" w:rsidTr="00B9091C">
        <w:trPr>
          <w:cantSplit/>
        </w:trPr>
        <w:tc>
          <w:tcPr>
            <w:tcW w:w="1396" w:type="pct"/>
            <w:shd w:val="clear" w:color="auto" w:fill="auto"/>
          </w:tcPr>
          <w:p w14:paraId="6A41C493" w14:textId="77777777" w:rsidR="00F1480E" w:rsidRPr="000754EC" w:rsidRDefault="00B9091C" w:rsidP="00B9091C">
            <w:pPr>
              <w:pStyle w:val="SIText"/>
            </w:pPr>
            <w:r w:rsidRPr="006B5C22">
              <w:lastRenderedPageBreak/>
              <w:t>2</w:t>
            </w:r>
            <w:r>
              <w:t>.</w:t>
            </w:r>
            <w:r w:rsidRPr="006B5C22">
              <w:t xml:space="preserve"> Manage foaling and post</w:t>
            </w:r>
            <w:r>
              <w:t>-</w:t>
            </w:r>
            <w:r w:rsidRPr="006B5C22">
              <w:t>foaling problems</w:t>
            </w:r>
          </w:p>
        </w:tc>
        <w:tc>
          <w:tcPr>
            <w:tcW w:w="3604" w:type="pct"/>
            <w:shd w:val="clear" w:color="auto" w:fill="auto"/>
          </w:tcPr>
          <w:p w14:paraId="781F299E" w14:textId="77777777" w:rsidR="00B9091C" w:rsidRDefault="00B9091C" w:rsidP="00B9091C">
            <w:pPr>
              <w:pStyle w:val="SIText"/>
            </w:pPr>
            <w:r w:rsidRPr="006B5C22">
              <w:t xml:space="preserve">2.1 </w:t>
            </w:r>
            <w:r>
              <w:t>Ensure staff are briefed on safety procedures relating to foaling and post-foaling procedures</w:t>
            </w:r>
          </w:p>
          <w:p w14:paraId="5E8C9A04" w14:textId="77777777" w:rsidR="00B9091C" w:rsidRPr="006B5C22" w:rsidRDefault="00B9091C" w:rsidP="00B9091C">
            <w:pPr>
              <w:pStyle w:val="SIText"/>
            </w:pPr>
            <w:r>
              <w:t xml:space="preserve">2.2 </w:t>
            </w:r>
            <w:r w:rsidRPr="006B5C22">
              <w:t xml:space="preserve">Ensure resources required to support foaling </w:t>
            </w:r>
            <w:r w:rsidRPr="00124693">
              <w:t>are clean, hygienic and available prior to foaling</w:t>
            </w:r>
            <w:r>
              <w:t>,</w:t>
            </w:r>
            <w:r w:rsidRPr="006B5C22">
              <w:t xml:space="preserve"> and respond to foaling pro</w:t>
            </w:r>
            <w:r>
              <w:t>blems</w:t>
            </w:r>
          </w:p>
          <w:p w14:paraId="52FD82F7" w14:textId="77777777" w:rsidR="00B9091C" w:rsidRPr="006B5C22" w:rsidRDefault="00B9091C" w:rsidP="00B9091C">
            <w:pPr>
              <w:pStyle w:val="SIText"/>
            </w:pPr>
            <w:r w:rsidRPr="006B5C22">
              <w:t>2.</w:t>
            </w:r>
            <w:r>
              <w:t>3</w:t>
            </w:r>
            <w:r w:rsidRPr="006B5C22">
              <w:t xml:space="preserve"> Monitor the stages of foaling for signs of problems</w:t>
            </w:r>
            <w:r>
              <w:t>,</w:t>
            </w:r>
            <w:r w:rsidRPr="006B5C22">
              <w:t xml:space="preserve"> and provide obstetrical assist</w:t>
            </w:r>
            <w:r>
              <w:t>ance within critical timeframes</w:t>
            </w:r>
          </w:p>
          <w:p w14:paraId="62960CB4" w14:textId="77777777" w:rsidR="00B9091C" w:rsidRPr="006B5C22" w:rsidRDefault="00B9091C" w:rsidP="00B9091C">
            <w:pPr>
              <w:pStyle w:val="SIText"/>
            </w:pPr>
            <w:r w:rsidRPr="00A62B5C">
              <w:t>2.4</w:t>
            </w:r>
            <w:r w:rsidRPr="006B5C22">
              <w:t xml:space="preserve"> Monitor health of mares and implement a</w:t>
            </w:r>
            <w:r>
              <w:t>n appropriate treatment program</w:t>
            </w:r>
          </w:p>
          <w:p w14:paraId="31724077" w14:textId="77777777" w:rsidR="00B9091C" w:rsidRPr="006B5C22" w:rsidRDefault="00B9091C" w:rsidP="00B9091C">
            <w:pPr>
              <w:pStyle w:val="SIText"/>
            </w:pPr>
            <w:r w:rsidRPr="006B5C22">
              <w:t>2.</w:t>
            </w:r>
            <w:r>
              <w:t>5</w:t>
            </w:r>
            <w:r w:rsidRPr="006B5C22">
              <w:t xml:space="preserve"> Monitor vital signs, general health and behaviour of newborn foals and seek veterinary assistance where required</w:t>
            </w:r>
          </w:p>
          <w:p w14:paraId="071FDE5D" w14:textId="77777777" w:rsidR="00B9091C" w:rsidRPr="006B5C22" w:rsidRDefault="00B9091C" w:rsidP="00B9091C">
            <w:pPr>
              <w:pStyle w:val="SIText"/>
            </w:pPr>
            <w:r w:rsidRPr="006B5C22">
              <w:t>2.</w:t>
            </w:r>
            <w:r>
              <w:t>6</w:t>
            </w:r>
            <w:r w:rsidRPr="006B5C22">
              <w:t xml:space="preserve"> Provide orphaned foals with specialised care and establish fostering arrangements</w:t>
            </w:r>
          </w:p>
          <w:p w14:paraId="6CA2540C" w14:textId="77777777" w:rsidR="00F1480E" w:rsidRPr="000754EC" w:rsidRDefault="00B9091C" w:rsidP="00B9091C">
            <w:pPr>
              <w:pStyle w:val="SIText"/>
            </w:pPr>
            <w:r w:rsidRPr="006B5C22">
              <w:t>2.</w:t>
            </w:r>
            <w:r>
              <w:t>7</w:t>
            </w:r>
            <w:r w:rsidRPr="006B5C22">
              <w:t xml:space="preserve"> Recognise foal neonatal maladjustment syndrome and implement a care program on advice of veterinarian</w:t>
            </w:r>
          </w:p>
        </w:tc>
      </w:tr>
      <w:tr w:rsidR="00F1480E" w:rsidRPr="00963A46" w14:paraId="7AE2D17E" w14:textId="77777777" w:rsidTr="00B9091C">
        <w:trPr>
          <w:cantSplit/>
        </w:trPr>
        <w:tc>
          <w:tcPr>
            <w:tcW w:w="1396" w:type="pct"/>
            <w:shd w:val="clear" w:color="auto" w:fill="auto"/>
          </w:tcPr>
          <w:p w14:paraId="70EF19E2" w14:textId="77777777" w:rsidR="00F1480E" w:rsidRPr="000754EC" w:rsidRDefault="00B9091C" w:rsidP="00B9091C">
            <w:pPr>
              <w:pStyle w:val="SIText"/>
            </w:pPr>
            <w:r w:rsidRPr="006B5C22">
              <w:t>3</w:t>
            </w:r>
            <w:r>
              <w:t>.</w:t>
            </w:r>
            <w:r w:rsidRPr="006B5C22">
              <w:t xml:space="preserve"> Negotiate and prepare breeding contracts and leases</w:t>
            </w:r>
          </w:p>
        </w:tc>
        <w:tc>
          <w:tcPr>
            <w:tcW w:w="3604" w:type="pct"/>
            <w:shd w:val="clear" w:color="auto" w:fill="auto"/>
          </w:tcPr>
          <w:p w14:paraId="1FC0DEDA" w14:textId="77777777" w:rsidR="00B9091C" w:rsidRPr="006B5C22" w:rsidRDefault="00B9091C" w:rsidP="00B9091C">
            <w:pPr>
              <w:pStyle w:val="SIText"/>
            </w:pPr>
            <w:r w:rsidRPr="006B5C22">
              <w:t>3.1 Document requirements of breeding contracts and leasing agreements</w:t>
            </w:r>
          </w:p>
          <w:p w14:paraId="45320C77" w14:textId="77777777" w:rsidR="00B9091C" w:rsidRPr="006B5C22" w:rsidRDefault="00B9091C" w:rsidP="00B9091C">
            <w:pPr>
              <w:pStyle w:val="SIText"/>
            </w:pPr>
            <w:r w:rsidRPr="006B5C22">
              <w:t>3.2 Ensure conditions are agreed to between the parties</w:t>
            </w:r>
          </w:p>
          <w:p w14:paraId="2C14FEB5" w14:textId="77777777" w:rsidR="00B9091C" w:rsidRPr="006B5C22" w:rsidRDefault="00B9091C" w:rsidP="00B9091C">
            <w:pPr>
              <w:pStyle w:val="SIText"/>
            </w:pPr>
            <w:r w:rsidRPr="006B5C22">
              <w:t xml:space="preserve">3.3 Ensure negotiations conform to established </w:t>
            </w:r>
            <w:r>
              <w:t xml:space="preserve">workplace </w:t>
            </w:r>
            <w:r w:rsidRPr="006B5C22">
              <w:t>requirements and relevant legislation</w:t>
            </w:r>
          </w:p>
          <w:p w14:paraId="3C7C388D" w14:textId="77777777" w:rsidR="00B9091C" w:rsidRPr="006B5C22" w:rsidRDefault="00B9091C" w:rsidP="00B9091C">
            <w:pPr>
              <w:pStyle w:val="SIText"/>
            </w:pPr>
            <w:r w:rsidRPr="006B5C22">
              <w:t>3.4 Sign contract or lease document and exchange between parties</w:t>
            </w:r>
          </w:p>
          <w:p w14:paraId="0492480D" w14:textId="77777777" w:rsidR="00F1480E" w:rsidRPr="000754EC" w:rsidRDefault="00B9091C" w:rsidP="00B9091C">
            <w:pPr>
              <w:pStyle w:val="SIText"/>
            </w:pPr>
            <w:r w:rsidRPr="006B5C22">
              <w:t>3.5 Monitor conditions and obligations</w:t>
            </w:r>
            <w:r>
              <w:t>,</w:t>
            </w:r>
            <w:r w:rsidRPr="006B5C22">
              <w:t xml:space="preserve"> and implement grievance procedures according to contract or lease agreement</w:t>
            </w:r>
          </w:p>
        </w:tc>
      </w:tr>
    </w:tbl>
    <w:p w14:paraId="6A8BC682" w14:textId="77777777" w:rsidR="005F771F" w:rsidRDefault="005F771F" w:rsidP="005F771F">
      <w:pPr>
        <w:pStyle w:val="SIText"/>
      </w:pPr>
    </w:p>
    <w:p w14:paraId="0F4B4D42" w14:textId="77777777" w:rsidR="005F771F" w:rsidRPr="000754EC" w:rsidRDefault="005F771F" w:rsidP="000754EC">
      <w:r>
        <w:br w:type="page"/>
      </w:r>
    </w:p>
    <w:p w14:paraId="56DFA34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CD450C2" w14:textId="77777777" w:rsidTr="00B9091C">
        <w:trPr>
          <w:tblHeader/>
        </w:trPr>
        <w:tc>
          <w:tcPr>
            <w:tcW w:w="5000" w:type="pct"/>
            <w:gridSpan w:val="2"/>
          </w:tcPr>
          <w:p w14:paraId="5C87035A" w14:textId="77777777" w:rsidR="00F1480E" w:rsidRPr="000754EC" w:rsidRDefault="00FD557D" w:rsidP="000754EC">
            <w:pPr>
              <w:pStyle w:val="SIHeading2"/>
            </w:pPr>
            <w:r w:rsidRPr="00041E59">
              <w:t>F</w:t>
            </w:r>
            <w:r w:rsidRPr="000754EC">
              <w:t>oundation Skills</w:t>
            </w:r>
          </w:p>
          <w:p w14:paraId="42986E8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6A88A15" w14:textId="77777777" w:rsidTr="00B9091C">
        <w:trPr>
          <w:tblHeader/>
        </w:trPr>
        <w:tc>
          <w:tcPr>
            <w:tcW w:w="1396" w:type="pct"/>
          </w:tcPr>
          <w:p w14:paraId="282B130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7857A1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CCEC740" w14:textId="77777777" w:rsidTr="00B9091C">
        <w:tc>
          <w:tcPr>
            <w:tcW w:w="1396" w:type="pct"/>
          </w:tcPr>
          <w:p w14:paraId="3AC63267" w14:textId="77777777" w:rsidR="00F1480E" w:rsidRPr="000754EC" w:rsidRDefault="00B9091C" w:rsidP="000754EC">
            <w:pPr>
              <w:pStyle w:val="SIText"/>
            </w:pPr>
            <w:r w:rsidRPr="006B5C22">
              <w:rPr>
                <w:rFonts w:cs="Arial"/>
                <w:szCs w:val="20"/>
              </w:rPr>
              <w:t>Reading</w:t>
            </w:r>
          </w:p>
        </w:tc>
        <w:tc>
          <w:tcPr>
            <w:tcW w:w="3604" w:type="pct"/>
          </w:tcPr>
          <w:p w14:paraId="60886D1C" w14:textId="77777777" w:rsidR="00F1480E" w:rsidRPr="000754EC" w:rsidRDefault="00B9091C" w:rsidP="000754EC">
            <w:pPr>
              <w:pStyle w:val="SIBulletList1"/>
            </w:pPr>
            <w:r>
              <w:rPr>
                <w:rFonts w:cs="Arial"/>
              </w:rPr>
              <w:t>I</w:t>
            </w:r>
            <w:r w:rsidRPr="006B5C22">
              <w:rPr>
                <w:rFonts w:cs="Arial"/>
              </w:rPr>
              <w:t>nterpret and critically analyse complex and formal texts from a range of sources</w:t>
            </w:r>
          </w:p>
        </w:tc>
      </w:tr>
      <w:tr w:rsidR="00F1480E" w:rsidRPr="00336FCA" w:rsidDel="00423CB2" w14:paraId="6FD7D931" w14:textId="77777777" w:rsidTr="00B9091C">
        <w:tc>
          <w:tcPr>
            <w:tcW w:w="1396" w:type="pct"/>
          </w:tcPr>
          <w:p w14:paraId="53BEDAA9" w14:textId="77777777" w:rsidR="00F1480E" w:rsidRPr="000754EC" w:rsidRDefault="00B9091C" w:rsidP="000754EC">
            <w:pPr>
              <w:pStyle w:val="SIText"/>
            </w:pPr>
            <w:r w:rsidRPr="006B5C22">
              <w:rPr>
                <w:rFonts w:cs="Arial"/>
                <w:szCs w:val="20"/>
              </w:rPr>
              <w:t>Writing</w:t>
            </w:r>
          </w:p>
        </w:tc>
        <w:tc>
          <w:tcPr>
            <w:tcW w:w="3604" w:type="pct"/>
          </w:tcPr>
          <w:p w14:paraId="5BD75B56" w14:textId="77777777" w:rsidR="00F1480E" w:rsidRPr="000754EC" w:rsidRDefault="00B9091C" w:rsidP="000754EC">
            <w:pPr>
              <w:pStyle w:val="SIBulletList1"/>
              <w:rPr>
                <w:rFonts w:eastAsia="Calibri"/>
              </w:rPr>
            </w:pPr>
            <w:r>
              <w:rPr>
                <w:rFonts w:eastAsia="Calibri" w:cs="Arial"/>
              </w:rPr>
              <w:t>D</w:t>
            </w:r>
            <w:r w:rsidRPr="006B5C22">
              <w:rPr>
                <w:rFonts w:eastAsia="Calibri" w:cs="Arial"/>
              </w:rPr>
              <w:t>raft text for legal agreements and prepare administrative documentation</w:t>
            </w:r>
          </w:p>
        </w:tc>
      </w:tr>
      <w:tr w:rsidR="00F1480E" w:rsidRPr="00336FCA" w:rsidDel="00423CB2" w14:paraId="0F51535E" w14:textId="77777777" w:rsidTr="00B9091C">
        <w:tc>
          <w:tcPr>
            <w:tcW w:w="1396" w:type="pct"/>
          </w:tcPr>
          <w:p w14:paraId="46B41CAB" w14:textId="77777777" w:rsidR="00F1480E" w:rsidRPr="000754EC" w:rsidRDefault="00B9091C" w:rsidP="00B9091C">
            <w:pPr>
              <w:pStyle w:val="SIText"/>
            </w:pPr>
            <w:r w:rsidRPr="006B5C22">
              <w:rPr>
                <w:rFonts w:cs="Arial"/>
                <w:szCs w:val="20"/>
              </w:rPr>
              <w:t>Numeracy</w:t>
            </w:r>
          </w:p>
        </w:tc>
        <w:tc>
          <w:tcPr>
            <w:tcW w:w="3604" w:type="pct"/>
          </w:tcPr>
          <w:p w14:paraId="06BCAD4F" w14:textId="77777777" w:rsidR="00F1480E" w:rsidRPr="000754EC" w:rsidRDefault="00B9091C" w:rsidP="000754EC">
            <w:pPr>
              <w:pStyle w:val="SIBulletList1"/>
              <w:rPr>
                <w:rFonts w:eastAsia="Calibri"/>
              </w:rPr>
            </w:pPr>
            <w:r>
              <w:rPr>
                <w:rFonts w:eastAsia="Calibri" w:cs="Arial"/>
              </w:rPr>
              <w:t>C</w:t>
            </w:r>
            <w:r w:rsidRPr="006B5C22">
              <w:rPr>
                <w:rFonts w:eastAsia="Calibri" w:cs="Arial"/>
              </w:rPr>
              <w:t>alculate financial data and information for contracts and leases</w:t>
            </w:r>
          </w:p>
        </w:tc>
      </w:tr>
      <w:tr w:rsidR="00B9091C" w:rsidRPr="00336FCA" w:rsidDel="00423CB2" w14:paraId="5A7038B2" w14:textId="77777777" w:rsidTr="00B9091C">
        <w:tc>
          <w:tcPr>
            <w:tcW w:w="1396" w:type="pct"/>
          </w:tcPr>
          <w:p w14:paraId="3DF8024F" w14:textId="77777777" w:rsidR="00B9091C" w:rsidRDefault="00B9091C" w:rsidP="000754EC">
            <w:pPr>
              <w:pStyle w:val="SIText"/>
            </w:pPr>
            <w:r>
              <w:rPr>
                <w:rFonts w:cs="Arial"/>
                <w:szCs w:val="20"/>
              </w:rPr>
              <w:t>Oral communication</w:t>
            </w:r>
          </w:p>
        </w:tc>
        <w:tc>
          <w:tcPr>
            <w:tcW w:w="3604" w:type="pct"/>
          </w:tcPr>
          <w:p w14:paraId="6E7D5D46" w14:textId="77777777" w:rsidR="00B9091C" w:rsidRPr="000754EC" w:rsidRDefault="00B9091C" w:rsidP="000754EC">
            <w:pPr>
              <w:pStyle w:val="SIBulletList1"/>
              <w:rPr>
                <w:rFonts w:eastAsia="Calibri"/>
              </w:rPr>
            </w:pPr>
            <w:r>
              <w:rPr>
                <w:rFonts w:cs="Arial"/>
              </w:rPr>
              <w:t>P</w:t>
            </w:r>
            <w:r w:rsidRPr="006B5C22">
              <w:rPr>
                <w:rFonts w:cs="Arial"/>
              </w:rPr>
              <w:t>articipate in verbal exchanges to effectively convey and elicit information fr</w:t>
            </w:r>
            <w:r>
              <w:rPr>
                <w:rFonts w:cs="Arial"/>
              </w:rPr>
              <w:t>o</w:t>
            </w:r>
            <w:r w:rsidRPr="006B5C22">
              <w:rPr>
                <w:rFonts w:cs="Arial"/>
              </w:rPr>
              <w:t>m staff, veterinarians and other personnel</w:t>
            </w:r>
          </w:p>
        </w:tc>
      </w:tr>
      <w:tr w:rsidR="00B9091C" w:rsidRPr="00336FCA" w:rsidDel="00423CB2" w14:paraId="29E750F1" w14:textId="77777777" w:rsidTr="00B9091C">
        <w:tc>
          <w:tcPr>
            <w:tcW w:w="1396" w:type="pct"/>
          </w:tcPr>
          <w:p w14:paraId="1E3BDEA8" w14:textId="77777777" w:rsidR="00B9091C" w:rsidRDefault="00B9091C" w:rsidP="000754EC">
            <w:pPr>
              <w:pStyle w:val="SIText"/>
            </w:pPr>
            <w:r w:rsidRPr="006B5C22">
              <w:rPr>
                <w:rFonts w:cs="Arial"/>
                <w:szCs w:val="20"/>
              </w:rPr>
              <w:t>Navigate the world of work</w:t>
            </w:r>
          </w:p>
        </w:tc>
        <w:tc>
          <w:tcPr>
            <w:tcW w:w="3604" w:type="pct"/>
          </w:tcPr>
          <w:p w14:paraId="79D98C46" w14:textId="77777777" w:rsidR="00B9091C" w:rsidRPr="000754EC" w:rsidRDefault="00B9091C" w:rsidP="000754EC">
            <w:pPr>
              <w:pStyle w:val="SIBulletList1"/>
              <w:rPr>
                <w:rFonts w:eastAsia="Calibri"/>
              </w:rPr>
            </w:pPr>
            <w:r>
              <w:rPr>
                <w:rFonts w:cs="Arial"/>
              </w:rPr>
              <w:t>W</w:t>
            </w:r>
            <w:r w:rsidRPr="006B5C22">
              <w:rPr>
                <w:rFonts w:cs="Arial"/>
              </w:rPr>
              <w:t>ork independently and with others, taking responsibility for making decisions to manage horse reproductive outcomes</w:t>
            </w:r>
          </w:p>
        </w:tc>
      </w:tr>
      <w:tr w:rsidR="00B9091C" w:rsidRPr="00336FCA" w:rsidDel="00423CB2" w14:paraId="4DF09E22" w14:textId="77777777" w:rsidTr="00B9091C">
        <w:tc>
          <w:tcPr>
            <w:tcW w:w="1396" w:type="pct"/>
          </w:tcPr>
          <w:p w14:paraId="2A18FC9A" w14:textId="77777777" w:rsidR="00B9091C" w:rsidRDefault="002E5AF9" w:rsidP="000754EC">
            <w:pPr>
              <w:pStyle w:val="SIText"/>
            </w:pPr>
            <w:r w:rsidRPr="006B5C22">
              <w:rPr>
                <w:rFonts w:cs="Arial"/>
                <w:szCs w:val="20"/>
              </w:rPr>
              <w:t>Interact with others</w:t>
            </w:r>
          </w:p>
        </w:tc>
        <w:tc>
          <w:tcPr>
            <w:tcW w:w="3604" w:type="pct"/>
          </w:tcPr>
          <w:p w14:paraId="1B9F6BA0" w14:textId="77777777" w:rsidR="00B9091C" w:rsidRPr="000754EC" w:rsidRDefault="002E5AF9" w:rsidP="000754EC">
            <w:pPr>
              <w:pStyle w:val="SIBulletList1"/>
              <w:rPr>
                <w:rFonts w:eastAsia="Calibri"/>
              </w:rPr>
            </w:pPr>
            <w:r>
              <w:rPr>
                <w:rFonts w:cs="Arial"/>
              </w:rPr>
              <w:t>U</w:t>
            </w:r>
            <w:r w:rsidRPr="006B5C22">
              <w:rPr>
                <w:rFonts w:cs="Arial"/>
              </w:rPr>
              <w:t>se interpersonal skills to establish rapport required for effective relationships with owners and lessees</w:t>
            </w:r>
          </w:p>
        </w:tc>
      </w:tr>
      <w:tr w:rsidR="00B9091C" w:rsidRPr="00336FCA" w:rsidDel="00423CB2" w14:paraId="68679A0E" w14:textId="77777777" w:rsidTr="00B9091C">
        <w:tc>
          <w:tcPr>
            <w:tcW w:w="1396" w:type="pct"/>
          </w:tcPr>
          <w:p w14:paraId="22EF635B" w14:textId="77777777" w:rsidR="00B9091C" w:rsidRDefault="002E5AF9" w:rsidP="000754EC">
            <w:pPr>
              <w:pStyle w:val="SIText"/>
            </w:pPr>
            <w:r w:rsidRPr="006B5C22">
              <w:rPr>
                <w:rFonts w:cs="Arial"/>
                <w:szCs w:val="20"/>
              </w:rPr>
              <w:t>Get the work done</w:t>
            </w:r>
          </w:p>
        </w:tc>
        <w:tc>
          <w:tcPr>
            <w:tcW w:w="3604" w:type="pct"/>
          </w:tcPr>
          <w:p w14:paraId="54C36E34" w14:textId="77777777" w:rsidR="00B9091C" w:rsidRPr="000754EC" w:rsidRDefault="002E5AF9" w:rsidP="000754EC">
            <w:pPr>
              <w:pStyle w:val="SIBulletList1"/>
              <w:rPr>
                <w:rFonts w:eastAsia="Calibri"/>
              </w:rPr>
            </w:pPr>
            <w:r>
              <w:rPr>
                <w:rFonts w:cs="Arial"/>
              </w:rPr>
              <w:t>M</w:t>
            </w:r>
            <w:r w:rsidRPr="006B5C22">
              <w:rPr>
                <w:rFonts w:cs="Arial"/>
              </w:rPr>
              <w:t>onitor progress of plans, schedules and contracts</w:t>
            </w:r>
            <w:r>
              <w:rPr>
                <w:rFonts w:cs="Arial"/>
              </w:rPr>
              <w:t>,</w:t>
            </w:r>
            <w:r w:rsidRPr="006B5C22">
              <w:rPr>
                <w:rFonts w:cs="Arial"/>
              </w:rPr>
              <w:t xml:space="preserve"> and review and update to meet new demands and priorities</w:t>
            </w:r>
          </w:p>
        </w:tc>
      </w:tr>
    </w:tbl>
    <w:p w14:paraId="698DEA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F87876D" w14:textId="77777777" w:rsidTr="00F33FF2">
        <w:tc>
          <w:tcPr>
            <w:tcW w:w="5000" w:type="pct"/>
            <w:gridSpan w:val="4"/>
          </w:tcPr>
          <w:p w14:paraId="04745FB0" w14:textId="77777777" w:rsidR="00F1480E" w:rsidRPr="000754EC" w:rsidRDefault="00FD557D" w:rsidP="000754EC">
            <w:pPr>
              <w:pStyle w:val="SIHeading2"/>
            </w:pPr>
            <w:r w:rsidRPr="00923720">
              <w:t>U</w:t>
            </w:r>
            <w:r w:rsidRPr="000754EC">
              <w:t>nit Mapping Information</w:t>
            </w:r>
          </w:p>
        </w:tc>
      </w:tr>
      <w:tr w:rsidR="00F1480E" w14:paraId="1D186842" w14:textId="77777777" w:rsidTr="00F33FF2">
        <w:tc>
          <w:tcPr>
            <w:tcW w:w="1028" w:type="pct"/>
          </w:tcPr>
          <w:p w14:paraId="0D634C0C" w14:textId="77777777" w:rsidR="00F1480E" w:rsidRPr="000754EC" w:rsidRDefault="00F1480E" w:rsidP="000754EC">
            <w:pPr>
              <w:pStyle w:val="SIText-Bold"/>
            </w:pPr>
            <w:r w:rsidRPr="00923720">
              <w:t>Code and title current version</w:t>
            </w:r>
          </w:p>
        </w:tc>
        <w:tc>
          <w:tcPr>
            <w:tcW w:w="1105" w:type="pct"/>
          </w:tcPr>
          <w:p w14:paraId="35692E1E" w14:textId="77777777" w:rsidR="00F1480E" w:rsidRPr="000754EC" w:rsidRDefault="00F1480E" w:rsidP="000754EC">
            <w:pPr>
              <w:pStyle w:val="SIText-Bold"/>
            </w:pPr>
            <w:r w:rsidRPr="00923720">
              <w:t>Code and title previous version</w:t>
            </w:r>
          </w:p>
        </w:tc>
        <w:tc>
          <w:tcPr>
            <w:tcW w:w="1251" w:type="pct"/>
          </w:tcPr>
          <w:p w14:paraId="1F1B12DC" w14:textId="77777777" w:rsidR="00F1480E" w:rsidRPr="000754EC" w:rsidRDefault="00F1480E" w:rsidP="000754EC">
            <w:pPr>
              <w:pStyle w:val="SIText-Bold"/>
            </w:pPr>
            <w:r w:rsidRPr="00923720">
              <w:t>Comments</w:t>
            </w:r>
          </w:p>
        </w:tc>
        <w:tc>
          <w:tcPr>
            <w:tcW w:w="1616" w:type="pct"/>
          </w:tcPr>
          <w:p w14:paraId="6CAF5337" w14:textId="77777777" w:rsidR="00F1480E" w:rsidRPr="000754EC" w:rsidRDefault="00F1480E" w:rsidP="000754EC">
            <w:pPr>
              <w:pStyle w:val="SIText-Bold"/>
            </w:pPr>
            <w:r w:rsidRPr="00923720">
              <w:t>Equivalence status</w:t>
            </w:r>
          </w:p>
        </w:tc>
      </w:tr>
      <w:tr w:rsidR="00041E59" w14:paraId="0492DCAF" w14:textId="77777777" w:rsidTr="00F33FF2">
        <w:tc>
          <w:tcPr>
            <w:tcW w:w="1028" w:type="pct"/>
          </w:tcPr>
          <w:p w14:paraId="4C646871" w14:textId="77777777" w:rsidR="00041E59" w:rsidRPr="000754EC" w:rsidRDefault="002E5AF9" w:rsidP="002E5AF9">
            <w:pPr>
              <w:pStyle w:val="SIText"/>
            </w:pPr>
            <w:r w:rsidRPr="006B5C22">
              <w:rPr>
                <w:color w:val="000000"/>
              </w:rPr>
              <w:t>A</w:t>
            </w:r>
            <w:r>
              <w:rPr>
                <w:color w:val="000000"/>
              </w:rPr>
              <w:t>C</w:t>
            </w:r>
            <w:r w:rsidRPr="006B5C22">
              <w:rPr>
                <w:color w:val="000000"/>
              </w:rPr>
              <w:t xml:space="preserve">MHBR501 </w:t>
            </w:r>
            <w:r w:rsidRPr="006B5C22">
              <w:t>Manage horse nutrition</w:t>
            </w:r>
          </w:p>
        </w:tc>
        <w:tc>
          <w:tcPr>
            <w:tcW w:w="1105" w:type="pct"/>
          </w:tcPr>
          <w:p w14:paraId="4307A74B" w14:textId="77777777" w:rsidR="00041E59" w:rsidRPr="000754EC" w:rsidRDefault="002E5AF9" w:rsidP="002E5AF9">
            <w:pPr>
              <w:pStyle w:val="SIText"/>
            </w:pPr>
            <w:r w:rsidRPr="006B5C22">
              <w:t>N</w:t>
            </w:r>
            <w:r>
              <w:t>ot applicable</w:t>
            </w:r>
          </w:p>
        </w:tc>
        <w:tc>
          <w:tcPr>
            <w:tcW w:w="1251" w:type="pct"/>
          </w:tcPr>
          <w:p w14:paraId="17A9C5D6" w14:textId="77777777" w:rsidR="00041E59" w:rsidRPr="000754EC" w:rsidRDefault="002E5AF9" w:rsidP="000754EC">
            <w:pPr>
              <w:pStyle w:val="SIText"/>
            </w:pPr>
            <w:r w:rsidRPr="006B5C22">
              <w:rPr>
                <w:rFonts w:cs="Arial"/>
                <w:szCs w:val="20"/>
              </w:rPr>
              <w:t>New unit</w:t>
            </w:r>
          </w:p>
        </w:tc>
        <w:tc>
          <w:tcPr>
            <w:tcW w:w="1616" w:type="pct"/>
          </w:tcPr>
          <w:p w14:paraId="67175132" w14:textId="77777777" w:rsidR="00916CD7" w:rsidRPr="000754EC" w:rsidRDefault="002E5AF9" w:rsidP="002E5AF9">
            <w:pPr>
              <w:pStyle w:val="SIText"/>
            </w:pPr>
            <w:r w:rsidRPr="006B5C22">
              <w:t>N</w:t>
            </w:r>
            <w:r>
              <w:t>o equivalent unit</w:t>
            </w:r>
          </w:p>
        </w:tc>
      </w:tr>
    </w:tbl>
    <w:p w14:paraId="1128E0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7D1A95D" w14:textId="77777777" w:rsidTr="00B9091C">
        <w:tc>
          <w:tcPr>
            <w:tcW w:w="1396" w:type="pct"/>
            <w:shd w:val="clear" w:color="auto" w:fill="auto"/>
          </w:tcPr>
          <w:p w14:paraId="682CAD1B" w14:textId="77777777" w:rsidR="00F1480E" w:rsidRPr="000754EC" w:rsidRDefault="00FD557D" w:rsidP="000754EC">
            <w:pPr>
              <w:pStyle w:val="SIHeading2"/>
            </w:pPr>
            <w:r w:rsidRPr="00CC451E">
              <w:t>L</w:t>
            </w:r>
            <w:r w:rsidRPr="000754EC">
              <w:t>inks</w:t>
            </w:r>
          </w:p>
        </w:tc>
        <w:tc>
          <w:tcPr>
            <w:tcW w:w="3604" w:type="pct"/>
            <w:shd w:val="clear" w:color="auto" w:fill="auto"/>
          </w:tcPr>
          <w:p w14:paraId="14F9DCB2"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094641E" w14:textId="77777777" w:rsidR="00F1480E" w:rsidRPr="000754EC" w:rsidRDefault="00170744" w:rsidP="00E40225">
            <w:pPr>
              <w:pStyle w:val="SIText"/>
            </w:pPr>
            <w:hyperlink r:id="rId12" w:history="1">
              <w:r w:rsidR="002E5AF9" w:rsidRPr="006B5C22">
                <w:rPr>
                  <w:rFonts w:eastAsiaTheme="majorEastAsia" w:cs="Arial"/>
                  <w:szCs w:val="20"/>
                </w:rPr>
                <w:t>https://vetnet.education.gov.au/Pages/TrainingDocs.aspx?q=b75f4b23-54c9-4cc9-a5db-d3502d154103</w:t>
              </w:r>
            </w:hyperlink>
          </w:p>
        </w:tc>
      </w:tr>
    </w:tbl>
    <w:p w14:paraId="715B4626" w14:textId="77777777" w:rsidR="00F1480E" w:rsidRDefault="00F1480E" w:rsidP="005F771F">
      <w:pPr>
        <w:pStyle w:val="SIText"/>
      </w:pPr>
    </w:p>
    <w:p w14:paraId="559F193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0CFE931" w14:textId="77777777" w:rsidTr="00B9091C">
        <w:trPr>
          <w:tblHeader/>
        </w:trPr>
        <w:tc>
          <w:tcPr>
            <w:tcW w:w="1478" w:type="pct"/>
            <w:shd w:val="clear" w:color="auto" w:fill="auto"/>
          </w:tcPr>
          <w:p w14:paraId="53962A2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2DC8465" w14:textId="77777777" w:rsidR="00556C4C" w:rsidRPr="000754EC" w:rsidRDefault="00556C4C" w:rsidP="000754EC">
            <w:pPr>
              <w:pStyle w:val="SIUnittitle"/>
            </w:pPr>
            <w:r w:rsidRPr="00F56827">
              <w:t xml:space="preserve">Assessment requirements for </w:t>
            </w:r>
            <w:r w:rsidR="00B9091C" w:rsidRPr="00B9091C">
              <w:t>ACMHBR502 Manage reproductive outcomes of stallions and mares</w:t>
            </w:r>
          </w:p>
        </w:tc>
      </w:tr>
      <w:tr w:rsidR="00556C4C" w:rsidRPr="00A55106" w14:paraId="04304660" w14:textId="77777777" w:rsidTr="00B9091C">
        <w:trPr>
          <w:tblHeader/>
        </w:trPr>
        <w:tc>
          <w:tcPr>
            <w:tcW w:w="5000" w:type="pct"/>
            <w:gridSpan w:val="2"/>
            <w:shd w:val="clear" w:color="auto" w:fill="auto"/>
          </w:tcPr>
          <w:p w14:paraId="6331AFC0" w14:textId="77777777" w:rsidR="00556C4C" w:rsidRPr="000754EC" w:rsidRDefault="00D71E43" w:rsidP="000754EC">
            <w:pPr>
              <w:pStyle w:val="SIHeading2"/>
            </w:pPr>
            <w:r>
              <w:t>Performance E</w:t>
            </w:r>
            <w:r w:rsidRPr="000754EC">
              <w:t>vidence</w:t>
            </w:r>
          </w:p>
        </w:tc>
      </w:tr>
      <w:tr w:rsidR="00556C4C" w:rsidRPr="00067E1C" w14:paraId="3A55F804" w14:textId="77777777" w:rsidTr="00B9091C">
        <w:tc>
          <w:tcPr>
            <w:tcW w:w="5000" w:type="pct"/>
            <w:gridSpan w:val="2"/>
            <w:shd w:val="clear" w:color="auto" w:fill="auto"/>
          </w:tcPr>
          <w:p w14:paraId="4B087A63" w14:textId="77777777" w:rsidR="002E5AF9" w:rsidRDefault="002E5AF9" w:rsidP="002E5AF9">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1F4BF392" w14:textId="77777777" w:rsidR="002E5AF9" w:rsidRPr="006B5C22" w:rsidRDefault="002E5AF9" w:rsidP="002E5AF9">
            <w:pPr>
              <w:pStyle w:val="SIText"/>
            </w:pPr>
            <w:r>
              <w:t xml:space="preserve">There must be evidence that the individual has </w:t>
            </w:r>
            <w:r w:rsidRPr="006B5C22">
              <w:t>manag</w:t>
            </w:r>
            <w:r>
              <w:t>ed</w:t>
            </w:r>
            <w:r w:rsidRPr="006B5C22">
              <w:t xml:space="preserve"> reproductive outcomes of stallions and mares for an </w:t>
            </w:r>
            <w:r>
              <w:t>operation</w:t>
            </w:r>
            <w:r w:rsidRPr="006B5C22">
              <w:t>, including:</w:t>
            </w:r>
          </w:p>
          <w:p w14:paraId="3FCBE614" w14:textId="77777777" w:rsidR="002E5AF9" w:rsidRPr="006B5C22" w:rsidRDefault="002E5AF9" w:rsidP="002E5AF9">
            <w:pPr>
              <w:pStyle w:val="SIBulletList1"/>
            </w:pPr>
            <w:r w:rsidRPr="006B5C22">
              <w:t xml:space="preserve">managing reproductive performance of at </w:t>
            </w:r>
            <w:r>
              <w:t>least three stallions and mares</w:t>
            </w:r>
          </w:p>
          <w:p w14:paraId="0C467665" w14:textId="77777777" w:rsidR="002E5AF9" w:rsidRPr="006B5C22" w:rsidRDefault="002E5AF9" w:rsidP="002E5AF9">
            <w:pPr>
              <w:pStyle w:val="SIBulletList1"/>
            </w:pPr>
            <w:r w:rsidRPr="006B5C22">
              <w:t>managing foaling and post</w:t>
            </w:r>
            <w:r>
              <w:t>-</w:t>
            </w:r>
            <w:r w:rsidRPr="006B5C22">
              <w:t>foaling problems</w:t>
            </w:r>
            <w:r>
              <w:t>,</w:t>
            </w:r>
            <w:r w:rsidRPr="006B5C22">
              <w:t xml:space="preserve"> including re</w:t>
            </w:r>
            <w:r>
              <w:t>sponding to foaling emergencies</w:t>
            </w:r>
          </w:p>
          <w:p w14:paraId="0638AE1A" w14:textId="77777777" w:rsidR="002E5AF9" w:rsidRPr="006B5C22" w:rsidRDefault="002E5AF9" w:rsidP="002E5AF9">
            <w:pPr>
              <w:pStyle w:val="SIBulletList1"/>
            </w:pPr>
            <w:r w:rsidRPr="006B5C22">
              <w:t>negotiating and preparing breeding contracts and leases</w:t>
            </w:r>
          </w:p>
          <w:p w14:paraId="477BD1C5" w14:textId="77777777" w:rsidR="002E5AF9" w:rsidRPr="006B5C22" w:rsidRDefault="002E5AF9" w:rsidP="002E5AF9">
            <w:pPr>
              <w:pStyle w:val="SIBulletList1"/>
              <w:rPr>
                <w:lang w:val="en-US"/>
              </w:rPr>
            </w:pPr>
            <w:r w:rsidRPr="006B5C22">
              <w:rPr>
                <w:lang w:val="en-US"/>
              </w:rPr>
              <w:t>assessing and controlling risks related to safe work practices</w:t>
            </w:r>
          </w:p>
          <w:p w14:paraId="742B407D" w14:textId="77777777" w:rsidR="00556C4C" w:rsidRPr="000754EC" w:rsidRDefault="002E5AF9" w:rsidP="002E5AF9">
            <w:pPr>
              <w:pStyle w:val="SIBulletList1"/>
            </w:pPr>
            <w:proofErr w:type="gramStart"/>
            <w:r w:rsidRPr="006B5C22">
              <w:t>maintaining</w:t>
            </w:r>
            <w:proofErr w:type="gramEnd"/>
            <w:r w:rsidRPr="006B5C22">
              <w:t xml:space="preserve"> stud records and workplace systems</w:t>
            </w:r>
            <w:r>
              <w:t>.</w:t>
            </w:r>
          </w:p>
        </w:tc>
      </w:tr>
    </w:tbl>
    <w:p w14:paraId="0F188DF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4CC2DD3" w14:textId="77777777" w:rsidTr="00B9091C">
        <w:trPr>
          <w:tblHeader/>
        </w:trPr>
        <w:tc>
          <w:tcPr>
            <w:tcW w:w="5000" w:type="pct"/>
            <w:shd w:val="clear" w:color="auto" w:fill="auto"/>
          </w:tcPr>
          <w:p w14:paraId="3C0C0943" w14:textId="77777777" w:rsidR="00F1480E" w:rsidRPr="000754EC" w:rsidRDefault="00D71E43" w:rsidP="000754EC">
            <w:pPr>
              <w:pStyle w:val="SIHeading2"/>
            </w:pPr>
            <w:r w:rsidRPr="002C55E9">
              <w:t>K</w:t>
            </w:r>
            <w:r w:rsidRPr="000754EC">
              <w:t>nowledge Evidence</w:t>
            </w:r>
          </w:p>
        </w:tc>
      </w:tr>
      <w:tr w:rsidR="00F1480E" w:rsidRPr="00067E1C" w14:paraId="6097ED6D" w14:textId="77777777" w:rsidTr="00B9091C">
        <w:tc>
          <w:tcPr>
            <w:tcW w:w="5000" w:type="pct"/>
            <w:shd w:val="clear" w:color="auto" w:fill="auto"/>
          </w:tcPr>
          <w:p w14:paraId="1806D35E" w14:textId="77777777" w:rsidR="002E5AF9" w:rsidRPr="006B5C22" w:rsidRDefault="002E5AF9" w:rsidP="002E5AF9">
            <w:pPr>
              <w:pStyle w:val="SIText"/>
            </w:pPr>
            <w:r w:rsidRPr="006B5C22">
              <w:t>An individual must be able to demonstrate the knowledge required to perform the tasks outlined in the elements and performance criteria of this unit. This includes knowledge of:</w:t>
            </w:r>
          </w:p>
          <w:p w14:paraId="58E77D36" w14:textId="77777777" w:rsidR="002E5AF9" w:rsidRPr="006B5C22" w:rsidRDefault="002E5AF9" w:rsidP="002E5AF9">
            <w:pPr>
              <w:pStyle w:val="SIBulletList1"/>
              <w:rPr>
                <w:rFonts w:cs="Arial"/>
              </w:rPr>
            </w:pPr>
            <w:r w:rsidRPr="006B5C22">
              <w:rPr>
                <w:rFonts w:cs="Arial"/>
              </w:rPr>
              <w:t>principles and practices for managing reproductive outcomes</w:t>
            </w:r>
            <w:r>
              <w:rPr>
                <w:rFonts w:cs="Arial"/>
              </w:rPr>
              <w:t>:</w:t>
            </w:r>
          </w:p>
          <w:p w14:paraId="43BB6612" w14:textId="77777777" w:rsidR="002E5AF9" w:rsidRPr="006B5C22" w:rsidRDefault="002E5AF9" w:rsidP="002E5AF9">
            <w:pPr>
              <w:pStyle w:val="SIBulletList2"/>
            </w:pPr>
            <w:r w:rsidRPr="006B5C22">
              <w:t>anatomy and physiology of the reproductive organs and reproductive processes in horses</w:t>
            </w:r>
          </w:p>
          <w:p w14:paraId="07479822" w14:textId="77777777" w:rsidR="002E5AF9" w:rsidRPr="006B5C22" w:rsidRDefault="002E5AF9" w:rsidP="002E5AF9">
            <w:pPr>
              <w:pStyle w:val="SIBulletList2"/>
            </w:pPr>
            <w:r w:rsidRPr="006B5C22">
              <w:rPr>
                <w:lang w:val="en-US"/>
              </w:rPr>
              <w:t>animal welfare</w:t>
            </w:r>
            <w:r w:rsidRPr="006B5C22">
              <w:t xml:space="preserve"> principles and regulations</w:t>
            </w:r>
          </w:p>
          <w:p w14:paraId="60A410CA" w14:textId="77777777" w:rsidR="002E5AF9" w:rsidRPr="006B5C22" w:rsidRDefault="002E5AF9" w:rsidP="002E5AF9">
            <w:pPr>
              <w:pStyle w:val="SIBulletList2"/>
            </w:pPr>
            <w:r w:rsidRPr="006B5C22">
              <w:t>ovulation stimulation and synchronisation</w:t>
            </w:r>
          </w:p>
          <w:p w14:paraId="1124F751" w14:textId="77777777" w:rsidR="002E5AF9" w:rsidRPr="006B5C22" w:rsidRDefault="002E5AF9" w:rsidP="002E5AF9">
            <w:pPr>
              <w:pStyle w:val="SIBulletList2"/>
            </w:pPr>
            <w:r w:rsidRPr="006B5C22">
              <w:t>educat</w:t>
            </w:r>
            <w:r>
              <w:t>ional requirements of stallions</w:t>
            </w:r>
          </w:p>
          <w:p w14:paraId="5230A169" w14:textId="77777777" w:rsidR="002E5AF9" w:rsidRPr="006B5C22" w:rsidRDefault="002E5AF9" w:rsidP="002E5AF9">
            <w:pPr>
              <w:pStyle w:val="SIBulletList2"/>
            </w:pPr>
            <w:r w:rsidRPr="006B5C22">
              <w:t>semen collection, analysis and storage</w:t>
            </w:r>
          </w:p>
          <w:p w14:paraId="2EAD21D2" w14:textId="77777777" w:rsidR="002E5AF9" w:rsidRPr="006B5C22" w:rsidRDefault="002E5AF9" w:rsidP="002E5AF9">
            <w:pPr>
              <w:pStyle w:val="SIBulletList1"/>
            </w:pPr>
            <w:r w:rsidRPr="006B5C22">
              <w:t>breed registry and equine discipline rules relevant to breeding, including</w:t>
            </w:r>
            <w:r w:rsidRPr="00A62B5C">
              <w:t xml:space="preserve"> </w:t>
            </w:r>
            <w:r w:rsidRPr="006B5C22">
              <w:t>natural service</w:t>
            </w:r>
            <w:r w:rsidRPr="00A62B5C">
              <w:t xml:space="preserve"> and/or </w:t>
            </w:r>
            <w:r w:rsidRPr="006B5C22">
              <w:t>artificial insemination</w:t>
            </w:r>
          </w:p>
          <w:p w14:paraId="42F7459D" w14:textId="77777777" w:rsidR="002E5AF9" w:rsidRPr="006B5C22" w:rsidRDefault="002E5AF9" w:rsidP="002E5AF9">
            <w:pPr>
              <w:pStyle w:val="SIBulletList1"/>
            </w:pPr>
            <w:r w:rsidRPr="006B5C22">
              <w:t>workplace b</w:t>
            </w:r>
            <w:r>
              <w:t>reeding guidelines and policies</w:t>
            </w:r>
          </w:p>
          <w:p w14:paraId="23366716" w14:textId="77777777" w:rsidR="002E5AF9" w:rsidRPr="006B5C22" w:rsidRDefault="002E5AF9" w:rsidP="002E5AF9">
            <w:pPr>
              <w:pStyle w:val="SIBulletList1"/>
            </w:pPr>
            <w:r w:rsidRPr="006B5C22">
              <w:t>horse breeding principles</w:t>
            </w:r>
          </w:p>
          <w:p w14:paraId="791D82AB" w14:textId="77777777" w:rsidR="002E5AF9" w:rsidRPr="006B5C22" w:rsidRDefault="002E5AF9" w:rsidP="002E5AF9">
            <w:pPr>
              <w:pStyle w:val="SIBulletList1"/>
            </w:pPr>
            <w:r w:rsidRPr="006B5C22">
              <w:t>purpose of breeding contracts and leases</w:t>
            </w:r>
          </w:p>
          <w:p w14:paraId="7C2AC57D" w14:textId="77777777" w:rsidR="002E5AF9" w:rsidRPr="006B5C22" w:rsidRDefault="002E5AF9" w:rsidP="002E5AF9">
            <w:pPr>
              <w:pStyle w:val="SIBulletList1"/>
            </w:pPr>
            <w:r w:rsidRPr="006B5C22">
              <w:t>purpose of breeding records</w:t>
            </w:r>
          </w:p>
          <w:p w14:paraId="0FE757DB" w14:textId="77777777" w:rsidR="002E5AF9" w:rsidRPr="006B5C22" w:rsidRDefault="002E5AF9" w:rsidP="002E5AF9">
            <w:pPr>
              <w:pStyle w:val="SIBulletList1"/>
            </w:pPr>
            <w:r w:rsidRPr="006B5C22">
              <w:t>signs of normal and abnormal foaling</w:t>
            </w:r>
          </w:p>
          <w:p w14:paraId="39222162" w14:textId="77777777" w:rsidR="002E5AF9" w:rsidRPr="006B5C22" w:rsidRDefault="002E5AF9" w:rsidP="002E5AF9">
            <w:pPr>
              <w:pStyle w:val="SIBulletList1"/>
            </w:pPr>
            <w:r w:rsidRPr="006B5C22">
              <w:t>care of newborn foals and orphaned foals</w:t>
            </w:r>
          </w:p>
          <w:p w14:paraId="6D67889C" w14:textId="77777777" w:rsidR="002E5AF9" w:rsidRPr="006B5C22" w:rsidRDefault="002E5AF9" w:rsidP="002E5AF9">
            <w:pPr>
              <w:pStyle w:val="SIBulletList1"/>
            </w:pPr>
            <w:r w:rsidRPr="006B5C22">
              <w:t>foaling health and abnormalities</w:t>
            </w:r>
          </w:p>
          <w:p w14:paraId="37F0CAF9" w14:textId="77777777" w:rsidR="002E5AF9" w:rsidRPr="006B5C22" w:rsidRDefault="002E5AF9" w:rsidP="002E5AF9">
            <w:pPr>
              <w:pStyle w:val="SIBulletList1"/>
            </w:pPr>
            <w:r w:rsidRPr="006B5C22">
              <w:t>normal foal behaviour</w:t>
            </w:r>
          </w:p>
          <w:p w14:paraId="2BA78781" w14:textId="77777777" w:rsidR="002E5AF9" w:rsidRPr="006B5C22" w:rsidRDefault="002E5AF9" w:rsidP="002E5AF9">
            <w:pPr>
              <w:pStyle w:val="SIBulletList1"/>
            </w:pPr>
            <w:r w:rsidRPr="006B5C22">
              <w:t>regulatory requirements and codes of practice:</w:t>
            </w:r>
          </w:p>
          <w:p w14:paraId="5506198F" w14:textId="77777777" w:rsidR="002E5AF9" w:rsidRPr="006B5C22" w:rsidRDefault="002E5AF9" w:rsidP="002E5AF9">
            <w:pPr>
              <w:pStyle w:val="SIBulletList2"/>
            </w:pPr>
            <w:r w:rsidRPr="006B5C22">
              <w:t>animal welfare principles and practices</w:t>
            </w:r>
          </w:p>
          <w:p w14:paraId="660F578B" w14:textId="77777777" w:rsidR="002E5AF9" w:rsidRPr="006B5C22" w:rsidRDefault="002E5AF9" w:rsidP="002E5AF9">
            <w:pPr>
              <w:pStyle w:val="SIBulletList2"/>
            </w:pPr>
            <w:r w:rsidRPr="006B5C22">
              <w:t>work health and safety</w:t>
            </w:r>
          </w:p>
          <w:p w14:paraId="759E4C1B" w14:textId="77777777" w:rsidR="002E5AF9" w:rsidRDefault="002E5AF9" w:rsidP="002E5AF9">
            <w:pPr>
              <w:pStyle w:val="SIBulletList2"/>
            </w:pPr>
            <w:r w:rsidRPr="006B5C22">
              <w:t>safe horse handling practices</w:t>
            </w:r>
          </w:p>
          <w:p w14:paraId="54DA9521" w14:textId="77777777" w:rsidR="00F1480E" w:rsidRPr="000754EC" w:rsidRDefault="002E5AF9" w:rsidP="002E5AF9">
            <w:pPr>
              <w:pStyle w:val="SIBulletList2"/>
            </w:pPr>
            <w:proofErr w:type="gramStart"/>
            <w:r w:rsidRPr="006B5C22">
              <w:t>biosecurity</w:t>
            </w:r>
            <w:proofErr w:type="gramEnd"/>
            <w:r w:rsidRPr="006B5C22">
              <w:t xml:space="preserve"> and environmental management principles</w:t>
            </w:r>
            <w:r>
              <w:t>.</w:t>
            </w:r>
          </w:p>
        </w:tc>
      </w:tr>
    </w:tbl>
    <w:p w14:paraId="3F7C51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748FD5D" w14:textId="77777777" w:rsidTr="00B9091C">
        <w:trPr>
          <w:tblHeader/>
        </w:trPr>
        <w:tc>
          <w:tcPr>
            <w:tcW w:w="5000" w:type="pct"/>
            <w:shd w:val="clear" w:color="auto" w:fill="auto"/>
          </w:tcPr>
          <w:p w14:paraId="1F555274" w14:textId="77777777" w:rsidR="00F1480E" w:rsidRPr="000754EC" w:rsidRDefault="00D71E43" w:rsidP="000754EC">
            <w:pPr>
              <w:pStyle w:val="SIHeading2"/>
            </w:pPr>
            <w:r w:rsidRPr="002C55E9">
              <w:t>A</w:t>
            </w:r>
            <w:r w:rsidRPr="000754EC">
              <w:t>ssessment Conditions</w:t>
            </w:r>
          </w:p>
        </w:tc>
      </w:tr>
      <w:tr w:rsidR="00F1480E" w:rsidRPr="00A55106" w14:paraId="08A3E5C7" w14:textId="77777777" w:rsidTr="00B9091C">
        <w:tc>
          <w:tcPr>
            <w:tcW w:w="5000" w:type="pct"/>
            <w:shd w:val="clear" w:color="auto" w:fill="auto"/>
          </w:tcPr>
          <w:p w14:paraId="362CAEBB" w14:textId="77777777" w:rsidR="002E5AF9" w:rsidRPr="006403F4" w:rsidRDefault="002E5AF9" w:rsidP="002E5AF9">
            <w:pPr>
              <w:pStyle w:val="SIText"/>
            </w:pPr>
            <w:r w:rsidRPr="006B5C22">
              <w:t xml:space="preserve">Assessment of </w:t>
            </w:r>
            <w:r>
              <w:t>skills</w:t>
            </w:r>
            <w:r w:rsidRPr="006B5C22">
              <w:t xml:space="preserve"> must take place </w:t>
            </w:r>
            <w:r>
              <w:t>under the following conditions:</w:t>
            </w:r>
          </w:p>
          <w:p w14:paraId="6B37FC85" w14:textId="77777777" w:rsidR="002E5AF9" w:rsidRPr="006B5C22" w:rsidRDefault="002E5AF9" w:rsidP="002E5AF9">
            <w:pPr>
              <w:pStyle w:val="SIBulletList1"/>
              <w:rPr>
                <w:rFonts w:cs="Arial"/>
              </w:rPr>
            </w:pPr>
            <w:r w:rsidRPr="006B5C22">
              <w:rPr>
                <w:rFonts w:cs="Arial"/>
              </w:rPr>
              <w:t>physical conditions:</w:t>
            </w:r>
          </w:p>
          <w:p w14:paraId="5DDF6A2F" w14:textId="77777777" w:rsidR="002E5AF9" w:rsidRPr="006403F4" w:rsidRDefault="002E5AF9" w:rsidP="002E5AF9">
            <w:pPr>
              <w:pStyle w:val="SIBulletList2"/>
              <w:rPr>
                <w:rFonts w:cs="Arial"/>
              </w:rPr>
            </w:pPr>
            <w:r w:rsidRPr="006B5C22">
              <w:rPr>
                <w:rFonts w:cs="Arial"/>
                <w:shd w:val="clear" w:color="auto" w:fill="FFFFFF"/>
              </w:rPr>
              <w:t xml:space="preserve">a workplace or </w:t>
            </w:r>
            <w:r>
              <w:rPr>
                <w:rFonts w:cs="Arial"/>
                <w:shd w:val="clear" w:color="auto" w:fill="FFFFFF"/>
              </w:rPr>
              <w:t>an</w:t>
            </w:r>
            <w:r w:rsidRPr="006B5C22">
              <w:rPr>
                <w:rFonts w:cs="Arial"/>
                <w:shd w:val="clear" w:color="auto" w:fill="FFFFFF"/>
              </w:rPr>
              <w:t xml:space="preserve"> environment that accurately </w:t>
            </w:r>
            <w:r>
              <w:rPr>
                <w:rFonts w:cs="Arial"/>
                <w:shd w:val="clear" w:color="auto" w:fill="FFFFFF"/>
              </w:rPr>
              <w:t>represents workplace conditions</w:t>
            </w:r>
          </w:p>
          <w:p w14:paraId="5EF96E41" w14:textId="77777777" w:rsidR="002E5AF9" w:rsidRPr="00AD6671" w:rsidRDefault="002E5AF9" w:rsidP="002E5AF9">
            <w:pPr>
              <w:pStyle w:val="SIBulletList1"/>
              <w:rPr>
                <w:rFonts w:cs="Arial"/>
              </w:rPr>
            </w:pPr>
            <w:r>
              <w:rPr>
                <w:rFonts w:cs="Arial"/>
              </w:rPr>
              <w:t>resources, equipment and materials</w:t>
            </w:r>
            <w:r w:rsidRPr="00AD6671">
              <w:rPr>
                <w:rFonts w:cs="Arial"/>
              </w:rPr>
              <w:t>:</w:t>
            </w:r>
          </w:p>
          <w:p w14:paraId="2207A402" w14:textId="77777777" w:rsidR="002E5AF9" w:rsidRPr="006B5C22" w:rsidRDefault="002E5AF9" w:rsidP="002E5AF9">
            <w:pPr>
              <w:pStyle w:val="SIBulletList2"/>
              <w:rPr>
                <w:rFonts w:eastAsia="Calibri" w:cs="Arial"/>
              </w:rPr>
            </w:pPr>
            <w:r w:rsidRPr="006B5C22">
              <w:rPr>
                <w:rFonts w:eastAsia="Calibri" w:cs="Arial"/>
              </w:rPr>
              <w:t xml:space="preserve">various mares and stallions in </w:t>
            </w:r>
            <w:r>
              <w:rPr>
                <w:rFonts w:eastAsia="Calibri" w:cs="Arial"/>
              </w:rPr>
              <w:t xml:space="preserve">operation </w:t>
            </w:r>
            <w:r w:rsidRPr="006B5C22">
              <w:rPr>
                <w:rFonts w:eastAsia="Calibri" w:cs="Arial"/>
              </w:rPr>
              <w:t>breeding program</w:t>
            </w:r>
            <w:r>
              <w:rPr>
                <w:rFonts w:eastAsia="Calibri" w:cs="Arial"/>
              </w:rPr>
              <w:t xml:space="preserve"> </w:t>
            </w:r>
          </w:p>
          <w:p w14:paraId="1A2BA5E3" w14:textId="77777777" w:rsidR="002E5AF9" w:rsidRPr="006B5C22" w:rsidRDefault="002E5AF9" w:rsidP="002E5AF9">
            <w:pPr>
              <w:pStyle w:val="SIBulletList2"/>
              <w:rPr>
                <w:rFonts w:eastAsia="Calibri" w:cs="Arial"/>
              </w:rPr>
            </w:pPr>
            <w:r w:rsidRPr="006B5C22">
              <w:rPr>
                <w:rFonts w:eastAsia="Calibri" w:cs="Arial"/>
              </w:rPr>
              <w:t>breeding histories and relevant reproductive information about individual mares and stallions</w:t>
            </w:r>
          </w:p>
          <w:p w14:paraId="1787C20B" w14:textId="77777777" w:rsidR="002E5AF9" w:rsidRPr="006B5C22" w:rsidRDefault="002E5AF9" w:rsidP="002E5AF9">
            <w:pPr>
              <w:pStyle w:val="SIBulletList2"/>
              <w:rPr>
                <w:rFonts w:cs="Arial"/>
              </w:rPr>
            </w:pPr>
            <w:r w:rsidRPr="006B5C22">
              <w:rPr>
                <w:rFonts w:eastAsia="Calibri" w:cs="Arial"/>
              </w:rPr>
              <w:t>workplace breeding program</w:t>
            </w:r>
          </w:p>
          <w:p w14:paraId="4E2BEBE6" w14:textId="77777777" w:rsidR="002E5AF9" w:rsidRPr="006B5C22" w:rsidRDefault="002E5AF9" w:rsidP="002E5AF9">
            <w:pPr>
              <w:pStyle w:val="SIBulletList2"/>
              <w:rPr>
                <w:rFonts w:cs="Arial"/>
              </w:rPr>
            </w:pPr>
            <w:proofErr w:type="gramStart"/>
            <w:r w:rsidRPr="006B5C22">
              <w:rPr>
                <w:rFonts w:eastAsia="Calibri" w:cs="Arial"/>
              </w:rPr>
              <w:t>personal</w:t>
            </w:r>
            <w:proofErr w:type="gramEnd"/>
            <w:r w:rsidRPr="006B5C22">
              <w:rPr>
                <w:rFonts w:eastAsia="Calibri" w:cs="Arial"/>
              </w:rPr>
              <w:t xml:space="preserve"> protective equipment applicable for task for handler</w:t>
            </w:r>
            <w:r>
              <w:rPr>
                <w:rFonts w:eastAsia="Calibri" w:cs="Arial"/>
              </w:rPr>
              <w:t>.</w:t>
            </w:r>
          </w:p>
          <w:p w14:paraId="0605B079" w14:textId="77777777" w:rsidR="002E5AF9" w:rsidRPr="006B5C22" w:rsidRDefault="002E5AF9" w:rsidP="002E5AF9">
            <w:pPr>
              <w:pStyle w:val="SIText"/>
            </w:pPr>
          </w:p>
          <w:p w14:paraId="234FC43C" w14:textId="77777777" w:rsidR="002E5AF9" w:rsidRPr="006B5C22" w:rsidRDefault="002E5AF9" w:rsidP="002E5AF9">
            <w:pPr>
              <w:pStyle w:val="SIText"/>
            </w:pPr>
            <w:r w:rsidRPr="006B5C22">
              <w:t xml:space="preserve">Training and assessment strategies must show evidence of the use of guidance provided in the </w:t>
            </w:r>
            <w:r w:rsidRPr="006B5C22">
              <w:rPr>
                <w:i/>
              </w:rPr>
              <w:t>Companion Volume: User Guide: Safety in Equine Training.</w:t>
            </w:r>
          </w:p>
          <w:p w14:paraId="46280711" w14:textId="77777777" w:rsidR="00F1480E" w:rsidRPr="000754EC" w:rsidRDefault="002E5AF9" w:rsidP="002E5AF9">
            <w:pPr>
              <w:pStyle w:val="SIText"/>
              <w:rPr>
                <w:rFonts w:eastAsia="Calibri"/>
              </w:rPr>
            </w:pPr>
            <w:r w:rsidRPr="006B5C22">
              <w:t>Assessors of this unit must satisfy the requirements for assessors in applicable vocational education and training legislation, frameworks and/or standards.</w:t>
            </w:r>
          </w:p>
        </w:tc>
      </w:tr>
    </w:tbl>
    <w:p w14:paraId="12B2CB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2AF3918F" w14:textId="77777777" w:rsidTr="004679E3">
        <w:tc>
          <w:tcPr>
            <w:tcW w:w="990" w:type="pct"/>
            <w:shd w:val="clear" w:color="auto" w:fill="auto"/>
          </w:tcPr>
          <w:p w14:paraId="7036B16A" w14:textId="77777777" w:rsidR="00F1480E" w:rsidRPr="000754EC" w:rsidRDefault="00D71E43" w:rsidP="000754EC">
            <w:pPr>
              <w:pStyle w:val="SIHeading2"/>
            </w:pPr>
            <w:r w:rsidRPr="002C55E9">
              <w:t>L</w:t>
            </w:r>
            <w:r w:rsidRPr="000754EC">
              <w:t>inks</w:t>
            </w:r>
          </w:p>
        </w:tc>
        <w:tc>
          <w:tcPr>
            <w:tcW w:w="4010" w:type="pct"/>
            <w:shd w:val="clear" w:color="auto" w:fill="auto"/>
          </w:tcPr>
          <w:p w14:paraId="7D41124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4667DC4" w14:textId="77777777" w:rsidR="00F1480E" w:rsidRPr="000754EC" w:rsidRDefault="00170744" w:rsidP="000754EC">
            <w:pPr>
              <w:pStyle w:val="SIText"/>
            </w:pPr>
            <w:hyperlink r:id="rId13" w:history="1">
              <w:r w:rsidR="002E5AF9" w:rsidRPr="006B5C22">
                <w:rPr>
                  <w:rFonts w:eastAsiaTheme="majorEastAsia" w:cs="Arial"/>
                  <w:szCs w:val="20"/>
                </w:rPr>
                <w:t>https://vetnet.education.gov.au/Pages/TrainingDocs.aspx?q=b75f4b23-54c9-4cc9-a5db-d3502d154103</w:t>
              </w:r>
            </w:hyperlink>
          </w:p>
        </w:tc>
      </w:tr>
    </w:tbl>
    <w:p w14:paraId="5D23EE1E"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64B20" w14:textId="77777777" w:rsidR="00170744" w:rsidRDefault="00170744" w:rsidP="00BF3F0A">
      <w:r>
        <w:separator/>
      </w:r>
    </w:p>
    <w:p w14:paraId="0BDCF4F4" w14:textId="77777777" w:rsidR="00170744" w:rsidRDefault="00170744"/>
  </w:endnote>
  <w:endnote w:type="continuationSeparator" w:id="0">
    <w:p w14:paraId="473BC941" w14:textId="77777777" w:rsidR="00170744" w:rsidRDefault="00170744" w:rsidP="00BF3F0A">
      <w:r>
        <w:continuationSeparator/>
      </w:r>
    </w:p>
    <w:p w14:paraId="5BA49688" w14:textId="77777777" w:rsidR="00170744" w:rsidRDefault="0017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466F5BCA" w14:textId="77777777" w:rsidR="00B9091C" w:rsidRPr="000754EC" w:rsidRDefault="00B9091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9C28EF">
          <w:rPr>
            <w:noProof/>
          </w:rPr>
          <w:t>1</w:t>
        </w:r>
        <w:r w:rsidRPr="000754EC">
          <w:fldChar w:fldCharType="end"/>
        </w:r>
      </w:p>
      <w:p w14:paraId="39211C3D" w14:textId="77777777" w:rsidR="00B9091C" w:rsidRDefault="00B9091C" w:rsidP="005F771F">
        <w:pPr>
          <w:pStyle w:val="SIText"/>
        </w:pPr>
        <w:r w:rsidRPr="000754EC">
          <w:t xml:space="preserve">Template modified on </w:t>
        </w:r>
        <w:r>
          <w:t>5 July</w:t>
        </w:r>
        <w:r w:rsidRPr="000754EC">
          <w:t xml:space="preserve"> 2017</w:t>
        </w:r>
      </w:p>
    </w:sdtContent>
  </w:sdt>
  <w:p w14:paraId="4645316B" w14:textId="77777777" w:rsidR="00B9091C" w:rsidRDefault="00B909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3BD62" w14:textId="77777777" w:rsidR="00170744" w:rsidRDefault="00170744" w:rsidP="00BF3F0A">
      <w:r>
        <w:separator/>
      </w:r>
    </w:p>
    <w:p w14:paraId="4A654D44" w14:textId="77777777" w:rsidR="00170744" w:rsidRDefault="00170744"/>
  </w:footnote>
  <w:footnote w:type="continuationSeparator" w:id="0">
    <w:p w14:paraId="034DA975" w14:textId="77777777" w:rsidR="00170744" w:rsidRDefault="00170744" w:rsidP="00BF3F0A">
      <w:r>
        <w:continuationSeparator/>
      </w:r>
    </w:p>
    <w:p w14:paraId="556AA866" w14:textId="77777777" w:rsidR="00170744" w:rsidRDefault="001707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18C58" w14:textId="77777777" w:rsidR="00B9091C" w:rsidRPr="00B9091C" w:rsidRDefault="00B9091C" w:rsidP="00B9091C">
    <w:r w:rsidRPr="00B9091C">
      <w:rPr>
        <w:lang w:eastAsia="en-US"/>
      </w:rPr>
      <w:t>ACMHBR502 Manage reproductive outcomes of stallions and mares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2361020F"/>
    <w:multiLevelType w:val="hybridMultilevel"/>
    <w:tmpl w:val="5194EA8A"/>
    <w:lvl w:ilvl="0" w:tplc="11FA1480">
      <w:start w:val="1"/>
      <w:numFmt w:val="bullet"/>
      <w:lvlText w:val=""/>
      <w:lvlJc w:val="left"/>
      <w:pPr>
        <w:tabs>
          <w:tab w:val="num" w:pos="330"/>
        </w:tabs>
        <w:ind w:left="330" w:hanging="1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0744"/>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2E5AF9"/>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C28EF"/>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091C"/>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5659-91F1-4153-AF26-9C3270E19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89C1794-F643-4596-AD85-84F36BBD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