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3D3CA"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A248F74" w14:textId="77777777" w:rsidTr="00146EEC">
        <w:tc>
          <w:tcPr>
            <w:tcW w:w="2689" w:type="dxa"/>
          </w:tcPr>
          <w:p w14:paraId="6280E517" w14:textId="77777777" w:rsidR="00F1480E" w:rsidRPr="000754EC" w:rsidRDefault="00830267" w:rsidP="000754EC">
            <w:pPr>
              <w:pStyle w:val="SIText-Bold"/>
            </w:pPr>
            <w:r w:rsidRPr="00A326C2">
              <w:t>Release</w:t>
            </w:r>
          </w:p>
        </w:tc>
        <w:tc>
          <w:tcPr>
            <w:tcW w:w="6939" w:type="dxa"/>
          </w:tcPr>
          <w:p w14:paraId="05E1952D" w14:textId="77777777" w:rsidR="00F1480E" w:rsidRPr="000754EC" w:rsidRDefault="00830267" w:rsidP="000754EC">
            <w:pPr>
              <w:pStyle w:val="SIText-Bold"/>
            </w:pPr>
            <w:r w:rsidRPr="00A326C2">
              <w:t>Comments</w:t>
            </w:r>
          </w:p>
        </w:tc>
      </w:tr>
      <w:tr w:rsidR="00F1480E" w14:paraId="5F17D898" w14:textId="77777777" w:rsidTr="00146EEC">
        <w:tc>
          <w:tcPr>
            <w:tcW w:w="2689" w:type="dxa"/>
          </w:tcPr>
          <w:p w14:paraId="27A02025" w14:textId="0741399B" w:rsidR="00F1480E" w:rsidRPr="000754EC" w:rsidRDefault="00F1480E" w:rsidP="000754EC">
            <w:pPr>
              <w:pStyle w:val="SIText"/>
            </w:pPr>
            <w:r w:rsidRPr="00CC451E">
              <w:t>Release</w:t>
            </w:r>
            <w:r w:rsidR="00083EFF">
              <w:t xml:space="preserve"> </w:t>
            </w:r>
            <w:r w:rsidR="00337E82" w:rsidRPr="000754EC">
              <w:t>1</w:t>
            </w:r>
          </w:p>
        </w:tc>
        <w:tc>
          <w:tcPr>
            <w:tcW w:w="6939" w:type="dxa"/>
          </w:tcPr>
          <w:p w14:paraId="44FDFE76" w14:textId="758AC4C7" w:rsidR="00F1480E" w:rsidRPr="000754EC" w:rsidRDefault="00083EFF" w:rsidP="00C4202A">
            <w:pPr>
              <w:pStyle w:val="SIText"/>
            </w:pPr>
            <w:r w:rsidRPr="00C064E7">
              <w:t xml:space="preserve">This version released with </w:t>
            </w:r>
            <w:bookmarkStart w:id="0" w:name="_GoBack"/>
            <w:bookmarkEnd w:id="0"/>
            <w:r w:rsidRPr="00C064E7">
              <w:t>ACM Animal Care and Management Training Package Version 1.0</w:t>
            </w:r>
            <w:r>
              <w:t>.</w:t>
            </w:r>
          </w:p>
        </w:tc>
      </w:tr>
    </w:tbl>
    <w:p w14:paraId="30DD365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AFDF02C" w14:textId="77777777" w:rsidTr="00CA2922">
        <w:trPr>
          <w:tblHeader/>
        </w:trPr>
        <w:tc>
          <w:tcPr>
            <w:tcW w:w="1396" w:type="pct"/>
            <w:shd w:val="clear" w:color="auto" w:fill="auto"/>
          </w:tcPr>
          <w:p w14:paraId="317B138E" w14:textId="77777777" w:rsidR="00F1480E" w:rsidRPr="000754EC" w:rsidRDefault="006E4740" w:rsidP="006E4740">
            <w:pPr>
              <w:pStyle w:val="SIUNITCODE"/>
            </w:pPr>
            <w:r w:rsidRPr="006E4740">
              <w:t>ACMHBR407</w:t>
            </w:r>
          </w:p>
        </w:tc>
        <w:tc>
          <w:tcPr>
            <w:tcW w:w="3604" w:type="pct"/>
            <w:shd w:val="clear" w:color="auto" w:fill="auto"/>
          </w:tcPr>
          <w:p w14:paraId="59AA07E6" w14:textId="77777777" w:rsidR="00F1480E" w:rsidRPr="000754EC" w:rsidRDefault="006E4740" w:rsidP="006E4740">
            <w:pPr>
              <w:pStyle w:val="SIUnittitle"/>
            </w:pPr>
            <w:r w:rsidRPr="006E4740">
              <w:t>Educate stallions</w:t>
            </w:r>
          </w:p>
        </w:tc>
      </w:tr>
      <w:tr w:rsidR="00F1480E" w:rsidRPr="00963A46" w14:paraId="391FC803" w14:textId="77777777" w:rsidTr="00CA2922">
        <w:tc>
          <w:tcPr>
            <w:tcW w:w="1396" w:type="pct"/>
            <w:shd w:val="clear" w:color="auto" w:fill="auto"/>
          </w:tcPr>
          <w:p w14:paraId="2AF3BE39" w14:textId="77777777" w:rsidR="00F1480E" w:rsidRPr="000754EC" w:rsidRDefault="00FD557D" w:rsidP="000754EC">
            <w:pPr>
              <w:pStyle w:val="SIHeading2"/>
            </w:pPr>
            <w:r w:rsidRPr="00FD557D">
              <w:t>Application</w:t>
            </w:r>
          </w:p>
          <w:p w14:paraId="63D55C75" w14:textId="77777777" w:rsidR="00FD557D" w:rsidRPr="00923720" w:rsidRDefault="00FD557D" w:rsidP="000754EC">
            <w:pPr>
              <w:pStyle w:val="SIHeading2"/>
            </w:pPr>
          </w:p>
        </w:tc>
        <w:tc>
          <w:tcPr>
            <w:tcW w:w="3604" w:type="pct"/>
            <w:shd w:val="clear" w:color="auto" w:fill="auto"/>
          </w:tcPr>
          <w:p w14:paraId="6763776F" w14:textId="77777777" w:rsidR="00083EFF" w:rsidRPr="002B37E1" w:rsidRDefault="00083EFF" w:rsidP="00083EFF">
            <w:pPr>
              <w:pStyle w:val="SIText"/>
            </w:pPr>
            <w:r w:rsidRPr="002B37E1">
              <w:t>This unit of competency describes the skills and knowledge required to manage stallion behaviour for breeding, including fitting equipment and training for reproductive activities</w:t>
            </w:r>
            <w:r>
              <w:t>.</w:t>
            </w:r>
          </w:p>
          <w:p w14:paraId="6DE9D8CE" w14:textId="77777777" w:rsidR="00083EFF" w:rsidRPr="002B37E1" w:rsidRDefault="00083EFF" w:rsidP="00083EFF">
            <w:pPr>
              <w:pStyle w:val="SIText"/>
            </w:pPr>
            <w:r w:rsidRPr="002B37E1">
              <w:t>The unit applies to individuals who are experienced working with horses, including stallions, and who use specialised horse breeding knowledge and skills. They have responsibility for a work activity, area</w:t>
            </w:r>
            <w:r w:rsidRPr="002B37E1" w:rsidDel="00800046">
              <w:t xml:space="preserve"> </w:t>
            </w:r>
            <w:r w:rsidRPr="002B37E1">
              <w:t>or team, and provide and communicate solutions for a range of predictable and sometimes unpredictable problems in the horse breeding sector.</w:t>
            </w:r>
          </w:p>
          <w:p w14:paraId="3F2F3DDD" w14:textId="77777777" w:rsidR="00083EFF" w:rsidRPr="002B37E1" w:rsidRDefault="00083EFF" w:rsidP="00083EFF">
            <w:pPr>
              <w:pStyle w:val="SIText"/>
            </w:pPr>
            <w:r w:rsidRPr="002B37E1">
              <w:t>No occupational licensing or certification requirements apply to this unit at the time of publication.</w:t>
            </w:r>
          </w:p>
          <w:p w14:paraId="126517D6" w14:textId="77777777" w:rsidR="00083EFF" w:rsidRDefault="00083EFF" w:rsidP="00083EFF">
            <w:pPr>
              <w:pStyle w:val="SIText"/>
            </w:pPr>
            <w:r w:rsidRPr="002B37E1">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7ED12906" w14:textId="4B502A55" w:rsidR="00F1480E" w:rsidRPr="000754EC" w:rsidRDefault="00083EFF" w:rsidP="00083EFF">
            <w:pPr>
              <w:pStyle w:val="SIText"/>
            </w:pPr>
            <w:r w:rsidRPr="00D07D24">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4C997F2C" w14:textId="77777777" w:rsidTr="00CA2922">
        <w:tc>
          <w:tcPr>
            <w:tcW w:w="1396" w:type="pct"/>
            <w:shd w:val="clear" w:color="auto" w:fill="auto"/>
          </w:tcPr>
          <w:p w14:paraId="1348E63F" w14:textId="77777777" w:rsidR="00F1480E" w:rsidRPr="000754EC" w:rsidRDefault="00FD557D" w:rsidP="000754EC">
            <w:pPr>
              <w:pStyle w:val="SIHeading2"/>
            </w:pPr>
            <w:r w:rsidRPr="00923720">
              <w:t>Prerequisite Unit</w:t>
            </w:r>
          </w:p>
        </w:tc>
        <w:tc>
          <w:tcPr>
            <w:tcW w:w="3604" w:type="pct"/>
            <w:shd w:val="clear" w:color="auto" w:fill="auto"/>
          </w:tcPr>
          <w:p w14:paraId="3A303138" w14:textId="77777777" w:rsidR="00083EFF" w:rsidRPr="00EB6247" w:rsidRDefault="00083EFF" w:rsidP="00083EFF">
            <w:pPr>
              <w:pStyle w:val="SIText"/>
            </w:pPr>
            <w:r>
              <w:t>The p</w:t>
            </w:r>
            <w:r w:rsidRPr="00EB6247">
              <w:t xml:space="preserve">rerequisite unit of competency for this unit </w:t>
            </w:r>
            <w:r>
              <w:t>is</w:t>
            </w:r>
            <w:r w:rsidRPr="00EB6247">
              <w:t>:</w:t>
            </w:r>
          </w:p>
          <w:p w14:paraId="6EB5B97A" w14:textId="65DD0290" w:rsidR="00F1480E" w:rsidRPr="000754EC" w:rsidRDefault="00083EFF" w:rsidP="00083EFF">
            <w:pPr>
              <w:pStyle w:val="SIBulletList1"/>
            </w:pPr>
            <w:r w:rsidRPr="009F22A0">
              <w:t>ACM</w:t>
            </w:r>
            <w:r w:rsidRPr="00905609">
              <w:t>HBR403 Handle and care for stallions</w:t>
            </w:r>
            <w:r>
              <w:t>.</w:t>
            </w:r>
          </w:p>
        </w:tc>
      </w:tr>
      <w:tr w:rsidR="00F1480E" w:rsidRPr="00963A46" w14:paraId="3384AD92" w14:textId="77777777" w:rsidTr="00CA2922">
        <w:tc>
          <w:tcPr>
            <w:tcW w:w="1396" w:type="pct"/>
            <w:shd w:val="clear" w:color="auto" w:fill="auto"/>
          </w:tcPr>
          <w:p w14:paraId="37B08C95" w14:textId="77777777" w:rsidR="00F1480E" w:rsidRPr="000754EC" w:rsidRDefault="00FD557D" w:rsidP="000754EC">
            <w:pPr>
              <w:pStyle w:val="SIHeading2"/>
            </w:pPr>
            <w:r w:rsidRPr="00923720">
              <w:t>Unit Sector</w:t>
            </w:r>
          </w:p>
        </w:tc>
        <w:tc>
          <w:tcPr>
            <w:tcW w:w="3604" w:type="pct"/>
            <w:shd w:val="clear" w:color="auto" w:fill="auto"/>
          </w:tcPr>
          <w:p w14:paraId="0B0E028E" w14:textId="3097FE13" w:rsidR="00F1480E" w:rsidRPr="000754EC" w:rsidRDefault="00083EFF" w:rsidP="000754EC">
            <w:pPr>
              <w:pStyle w:val="SIText"/>
            </w:pPr>
            <w:r w:rsidRPr="001E2BB4">
              <w:rPr>
                <w:rFonts w:cs="Arial"/>
                <w:szCs w:val="20"/>
              </w:rPr>
              <w:t>Horse Breeding (HBR)</w:t>
            </w:r>
          </w:p>
        </w:tc>
      </w:tr>
    </w:tbl>
    <w:p w14:paraId="0403856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27B16FDD" w14:textId="77777777" w:rsidTr="00CA2922">
        <w:trPr>
          <w:cantSplit/>
          <w:tblHeader/>
        </w:trPr>
        <w:tc>
          <w:tcPr>
            <w:tcW w:w="1396" w:type="pct"/>
            <w:tcBorders>
              <w:bottom w:val="single" w:sz="4" w:space="0" w:color="C0C0C0"/>
            </w:tcBorders>
            <w:shd w:val="clear" w:color="auto" w:fill="auto"/>
          </w:tcPr>
          <w:p w14:paraId="1622295F"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799F0A3" w14:textId="77777777" w:rsidR="00F1480E" w:rsidRPr="000754EC" w:rsidRDefault="00FD557D" w:rsidP="000754EC">
            <w:pPr>
              <w:pStyle w:val="SIHeading2"/>
            </w:pPr>
            <w:r w:rsidRPr="00923720">
              <w:t>Performance Criteria</w:t>
            </w:r>
          </w:p>
        </w:tc>
      </w:tr>
      <w:tr w:rsidR="00F1480E" w:rsidRPr="00963A46" w14:paraId="4D936B68" w14:textId="77777777" w:rsidTr="00CA2922">
        <w:trPr>
          <w:cantSplit/>
          <w:tblHeader/>
        </w:trPr>
        <w:tc>
          <w:tcPr>
            <w:tcW w:w="1396" w:type="pct"/>
            <w:tcBorders>
              <w:top w:val="single" w:sz="4" w:space="0" w:color="C0C0C0"/>
            </w:tcBorders>
            <w:shd w:val="clear" w:color="auto" w:fill="auto"/>
          </w:tcPr>
          <w:p w14:paraId="5D1D322C"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41AA75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42247A4" w14:textId="77777777" w:rsidTr="00CA2922">
        <w:trPr>
          <w:cantSplit/>
        </w:trPr>
        <w:tc>
          <w:tcPr>
            <w:tcW w:w="1396" w:type="pct"/>
            <w:shd w:val="clear" w:color="auto" w:fill="auto"/>
          </w:tcPr>
          <w:p w14:paraId="2B8C5FB5" w14:textId="5AB27A36" w:rsidR="00F1480E" w:rsidRPr="000754EC" w:rsidRDefault="00083EFF" w:rsidP="00083EFF">
            <w:pPr>
              <w:pStyle w:val="SIText"/>
            </w:pPr>
            <w:r w:rsidRPr="001E2BB4">
              <w:t>1</w:t>
            </w:r>
            <w:r>
              <w:t>.</w:t>
            </w:r>
            <w:r w:rsidRPr="001E2BB4">
              <w:t xml:space="preserve"> Select and fit equipment</w:t>
            </w:r>
          </w:p>
        </w:tc>
        <w:tc>
          <w:tcPr>
            <w:tcW w:w="3604" w:type="pct"/>
            <w:shd w:val="clear" w:color="auto" w:fill="auto"/>
          </w:tcPr>
          <w:p w14:paraId="70EFB4DF" w14:textId="77777777" w:rsidR="00083EFF" w:rsidRPr="001E2BB4" w:rsidRDefault="00083EFF" w:rsidP="00083EFF">
            <w:pPr>
              <w:pStyle w:val="SIText"/>
            </w:pPr>
            <w:r w:rsidRPr="001E2BB4">
              <w:t>1.1 Carry out a risk assessment for all activities working with stallions</w:t>
            </w:r>
            <w:r>
              <w:t>,</w:t>
            </w:r>
            <w:r w:rsidRPr="001E2BB4">
              <w:t xml:space="preserve"> and take action to control risks</w:t>
            </w:r>
          </w:p>
          <w:p w14:paraId="36FAC374" w14:textId="77777777" w:rsidR="00083EFF" w:rsidRPr="001E2BB4" w:rsidRDefault="00083EFF" w:rsidP="00083EFF">
            <w:pPr>
              <w:pStyle w:val="SIText"/>
            </w:pPr>
            <w:r w:rsidRPr="001E2BB4">
              <w:t>1.2 Prepare and check condition of handling equipment and personal protective equipment</w:t>
            </w:r>
            <w:r>
              <w:t xml:space="preserve"> (PPE)</w:t>
            </w:r>
          </w:p>
          <w:p w14:paraId="4D28F71B" w14:textId="77777777" w:rsidR="00083EFF" w:rsidRPr="002D1AF5" w:rsidRDefault="00083EFF" w:rsidP="00083EFF">
            <w:pPr>
              <w:pStyle w:val="SIText"/>
            </w:pPr>
            <w:r w:rsidRPr="002D1AF5">
              <w:t>1.3 Fit stallion with halter, or halter and bit or chain, and lead rope using safe horse handling techniques within safe working zones</w:t>
            </w:r>
          </w:p>
          <w:p w14:paraId="379CA8F7" w14:textId="77777777" w:rsidR="00083EFF" w:rsidRPr="001E2BB4" w:rsidRDefault="00083EFF" w:rsidP="00083EFF">
            <w:pPr>
              <w:pStyle w:val="SIText"/>
            </w:pPr>
            <w:r>
              <w:t xml:space="preserve">1.4 </w:t>
            </w:r>
            <w:r w:rsidRPr="001E2BB4">
              <w:t>Calmly and quietly groom stallions</w:t>
            </w:r>
          </w:p>
          <w:p w14:paraId="7E5B6AEF" w14:textId="100AE3A0" w:rsidR="00F1480E" w:rsidRPr="000754EC" w:rsidRDefault="00083EFF" w:rsidP="00083EFF">
            <w:pPr>
              <w:pStyle w:val="SIText"/>
            </w:pPr>
            <w:r w:rsidRPr="001E2BB4">
              <w:t>1</w:t>
            </w:r>
            <w:r>
              <w:t>.5</w:t>
            </w:r>
            <w:r w:rsidRPr="001E2BB4">
              <w:t xml:space="preserve"> </w:t>
            </w:r>
            <w:r w:rsidRPr="00C361E9">
              <w:t>Observe and note stallion characteristics and behaviour when working</w:t>
            </w:r>
          </w:p>
        </w:tc>
      </w:tr>
      <w:tr w:rsidR="00F1480E" w:rsidRPr="00963A46" w14:paraId="79398C5E" w14:textId="77777777" w:rsidTr="00CA2922">
        <w:trPr>
          <w:cantSplit/>
        </w:trPr>
        <w:tc>
          <w:tcPr>
            <w:tcW w:w="1396" w:type="pct"/>
            <w:shd w:val="clear" w:color="auto" w:fill="auto"/>
          </w:tcPr>
          <w:p w14:paraId="022318F4" w14:textId="34288F7D" w:rsidR="00F1480E" w:rsidRPr="000754EC" w:rsidRDefault="00083EFF" w:rsidP="00083EFF">
            <w:pPr>
              <w:pStyle w:val="SIText"/>
            </w:pPr>
            <w:r w:rsidRPr="001E2BB4">
              <w:t>2</w:t>
            </w:r>
            <w:r>
              <w:t>.</w:t>
            </w:r>
            <w:r w:rsidRPr="001E2BB4">
              <w:t xml:space="preserve"> Work with and train a stallion</w:t>
            </w:r>
          </w:p>
        </w:tc>
        <w:tc>
          <w:tcPr>
            <w:tcW w:w="3604" w:type="pct"/>
            <w:shd w:val="clear" w:color="auto" w:fill="auto"/>
          </w:tcPr>
          <w:p w14:paraId="7F0C8C2B" w14:textId="77777777" w:rsidR="00083EFF" w:rsidRDefault="00083EFF" w:rsidP="00083EFF">
            <w:pPr>
              <w:pStyle w:val="SIText"/>
              <w:rPr>
                <w:rFonts w:cs="Arial"/>
                <w:szCs w:val="20"/>
              </w:rPr>
            </w:pPr>
            <w:r w:rsidRPr="001E2BB4">
              <w:rPr>
                <w:rFonts w:cs="Arial"/>
                <w:szCs w:val="20"/>
              </w:rPr>
              <w:t>2.</w:t>
            </w:r>
            <w:r>
              <w:rPr>
                <w:rFonts w:cs="Arial"/>
                <w:szCs w:val="20"/>
              </w:rPr>
              <w:t>1</w:t>
            </w:r>
            <w:r w:rsidRPr="001E2BB4">
              <w:rPr>
                <w:rFonts w:cs="Arial"/>
                <w:szCs w:val="20"/>
              </w:rPr>
              <w:t xml:space="preserve"> </w:t>
            </w:r>
            <w:r>
              <w:t>Handle</w:t>
            </w:r>
            <w:r w:rsidRPr="00E242AF">
              <w:t xml:space="preserve"> stallion safely according to workplace practices and duty of care to those nearby</w:t>
            </w:r>
          </w:p>
          <w:p w14:paraId="1F6A523F" w14:textId="77777777" w:rsidR="00083EFF" w:rsidRPr="001E2BB4" w:rsidRDefault="00083EFF" w:rsidP="00083EFF">
            <w:pPr>
              <w:pStyle w:val="SIText"/>
              <w:rPr>
                <w:rFonts w:cs="Arial"/>
                <w:szCs w:val="20"/>
              </w:rPr>
            </w:pPr>
            <w:r w:rsidRPr="001E2BB4">
              <w:rPr>
                <w:rFonts w:cs="Arial"/>
                <w:szCs w:val="20"/>
              </w:rPr>
              <w:t>2.2 Teach stallion to respect bit or chain</w:t>
            </w:r>
          </w:p>
          <w:p w14:paraId="7FEE6F87" w14:textId="4CE201D8" w:rsidR="00F1480E" w:rsidRPr="000754EC" w:rsidRDefault="00083EFF" w:rsidP="00083EFF">
            <w:pPr>
              <w:pStyle w:val="SIText"/>
            </w:pPr>
            <w:r w:rsidRPr="001E2BB4">
              <w:rPr>
                <w:rFonts w:cs="Arial"/>
                <w:szCs w:val="20"/>
              </w:rPr>
              <w:t>2.</w:t>
            </w:r>
            <w:r>
              <w:rPr>
                <w:rFonts w:cs="Arial"/>
                <w:szCs w:val="20"/>
              </w:rPr>
              <w:t>3</w:t>
            </w:r>
            <w:r w:rsidRPr="001E2BB4">
              <w:rPr>
                <w:rFonts w:cs="Arial"/>
                <w:szCs w:val="20"/>
              </w:rPr>
              <w:t xml:space="preserve"> </w:t>
            </w:r>
            <w:r>
              <w:rPr>
                <w:rFonts w:cs="Arial"/>
                <w:szCs w:val="20"/>
              </w:rPr>
              <w:t>L</w:t>
            </w:r>
            <w:r w:rsidRPr="001E2BB4">
              <w:rPr>
                <w:rFonts w:cs="Arial"/>
                <w:szCs w:val="20"/>
              </w:rPr>
              <w:t xml:space="preserve">ead and control </w:t>
            </w:r>
            <w:r>
              <w:rPr>
                <w:rFonts w:cs="Arial"/>
                <w:szCs w:val="20"/>
              </w:rPr>
              <w:t>stallions without</w:t>
            </w:r>
            <w:r w:rsidRPr="001E2BB4">
              <w:rPr>
                <w:rFonts w:cs="Arial"/>
                <w:szCs w:val="20"/>
              </w:rPr>
              <w:t xml:space="preserve"> mares</w:t>
            </w:r>
            <w:r>
              <w:rPr>
                <w:rFonts w:cs="Arial"/>
                <w:szCs w:val="20"/>
              </w:rPr>
              <w:t xml:space="preserve"> in proximity</w:t>
            </w:r>
          </w:p>
        </w:tc>
      </w:tr>
      <w:tr w:rsidR="00F1480E" w:rsidRPr="00963A46" w14:paraId="087E5F9D" w14:textId="77777777" w:rsidTr="00CA2922">
        <w:trPr>
          <w:cantSplit/>
        </w:trPr>
        <w:tc>
          <w:tcPr>
            <w:tcW w:w="1396" w:type="pct"/>
            <w:shd w:val="clear" w:color="auto" w:fill="auto"/>
          </w:tcPr>
          <w:p w14:paraId="2FCAFBF1" w14:textId="48EE8859" w:rsidR="00F1480E" w:rsidRPr="000754EC" w:rsidRDefault="00083EFF" w:rsidP="00083EFF">
            <w:pPr>
              <w:pStyle w:val="SIText"/>
            </w:pPr>
            <w:r w:rsidRPr="001E2BB4">
              <w:t>3</w:t>
            </w:r>
            <w:r>
              <w:t>.</w:t>
            </w:r>
            <w:r w:rsidRPr="001E2BB4">
              <w:t xml:space="preserve"> Work with stallion during breeding season</w:t>
            </w:r>
          </w:p>
        </w:tc>
        <w:tc>
          <w:tcPr>
            <w:tcW w:w="3604" w:type="pct"/>
            <w:shd w:val="clear" w:color="auto" w:fill="auto"/>
          </w:tcPr>
          <w:p w14:paraId="3EA1C1B3" w14:textId="77777777" w:rsidR="00083EFF" w:rsidRPr="001E2BB4" w:rsidRDefault="00083EFF" w:rsidP="00083EFF">
            <w:pPr>
              <w:pStyle w:val="SIText"/>
            </w:pPr>
            <w:r w:rsidRPr="001E2BB4">
              <w:t>3.1 Establish a routine that makes being with handler a calm and quiet place to be</w:t>
            </w:r>
          </w:p>
          <w:p w14:paraId="5E90BEC7" w14:textId="77777777" w:rsidR="00083EFF" w:rsidRPr="001E2BB4" w:rsidRDefault="00083EFF" w:rsidP="00083EFF">
            <w:pPr>
              <w:pStyle w:val="SIText"/>
            </w:pPr>
            <w:r w:rsidRPr="001E2BB4">
              <w:t>3.2 Ensure the serving area is safe for handlers and horses</w:t>
            </w:r>
            <w:r>
              <w:t>,</w:t>
            </w:r>
            <w:r w:rsidRPr="001E2BB4">
              <w:t xml:space="preserve"> including informing others of breeding or collection activity to keep activity at a minimum</w:t>
            </w:r>
          </w:p>
          <w:p w14:paraId="71F3AE75" w14:textId="77777777" w:rsidR="00083EFF" w:rsidRDefault="00083EFF" w:rsidP="00083EFF">
            <w:pPr>
              <w:pStyle w:val="SIText"/>
            </w:pPr>
            <w:r w:rsidRPr="001E2BB4">
              <w:t xml:space="preserve">3.3 </w:t>
            </w:r>
            <w:r>
              <w:t>Communicate information clearly about covering process to other team members</w:t>
            </w:r>
          </w:p>
          <w:p w14:paraId="2C78BA5D" w14:textId="77777777" w:rsidR="00083EFF" w:rsidRPr="001E2BB4" w:rsidRDefault="00083EFF" w:rsidP="00083EFF">
            <w:pPr>
              <w:pStyle w:val="SIText"/>
            </w:pPr>
            <w:r>
              <w:t xml:space="preserve">3.4 </w:t>
            </w:r>
            <w:r w:rsidRPr="001E2BB4">
              <w:t>Introduce stallion to mare</w:t>
            </w:r>
          </w:p>
          <w:p w14:paraId="2E923F01" w14:textId="77777777" w:rsidR="00083EFF" w:rsidRPr="001E2BB4" w:rsidRDefault="00083EFF" w:rsidP="00083EFF">
            <w:pPr>
              <w:pStyle w:val="SIText"/>
            </w:pPr>
            <w:r w:rsidRPr="001E2BB4">
              <w:t>3.</w:t>
            </w:r>
            <w:r>
              <w:t>5</w:t>
            </w:r>
            <w:r w:rsidRPr="001E2BB4">
              <w:t xml:space="preserve"> </w:t>
            </w:r>
            <w:r>
              <w:t>Teach stallion only to mount when both the mare (or dummy) and stallion are ready</w:t>
            </w:r>
          </w:p>
          <w:p w14:paraId="3B87CC33" w14:textId="77777777" w:rsidR="00083EFF" w:rsidRPr="001E2BB4" w:rsidRDefault="00083EFF" w:rsidP="00083EFF">
            <w:pPr>
              <w:pStyle w:val="SIText"/>
            </w:pPr>
            <w:r w:rsidRPr="001E2BB4">
              <w:t>3.</w:t>
            </w:r>
            <w:r>
              <w:t>6</w:t>
            </w:r>
            <w:r w:rsidRPr="001E2BB4">
              <w:t xml:space="preserve"> Teach stallion to allow penis to be touched to assist in penetration of vagina or artificial vagina</w:t>
            </w:r>
            <w:r>
              <w:t xml:space="preserve"> according to workplace practices</w:t>
            </w:r>
          </w:p>
          <w:p w14:paraId="5F16CB33" w14:textId="63B19B43" w:rsidR="00F1480E" w:rsidRPr="000754EC" w:rsidRDefault="00083EFF" w:rsidP="00083EFF">
            <w:pPr>
              <w:pStyle w:val="SIText"/>
            </w:pPr>
            <w:r w:rsidRPr="001E2BB4">
              <w:t>3.</w:t>
            </w:r>
            <w:r>
              <w:t>7</w:t>
            </w:r>
            <w:r w:rsidRPr="001E2BB4">
              <w:t xml:space="preserve"> Teach stallion to back away from mare once ejaculated, and return to yard or stable</w:t>
            </w:r>
          </w:p>
        </w:tc>
      </w:tr>
    </w:tbl>
    <w:p w14:paraId="7326B5B7" w14:textId="77777777" w:rsidR="005F771F" w:rsidRDefault="005F771F" w:rsidP="005F771F">
      <w:pPr>
        <w:pStyle w:val="SIText"/>
      </w:pPr>
    </w:p>
    <w:p w14:paraId="2F1629B7" w14:textId="77777777" w:rsidR="005F771F" w:rsidRPr="000754EC" w:rsidRDefault="005F771F" w:rsidP="000754EC">
      <w:r>
        <w:br w:type="page"/>
      </w:r>
    </w:p>
    <w:p w14:paraId="004B0B41"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1A7D1BCE" w14:textId="77777777" w:rsidTr="00CA2922">
        <w:trPr>
          <w:tblHeader/>
        </w:trPr>
        <w:tc>
          <w:tcPr>
            <w:tcW w:w="5000" w:type="pct"/>
            <w:gridSpan w:val="2"/>
          </w:tcPr>
          <w:p w14:paraId="59FB71D0" w14:textId="77777777" w:rsidR="00F1480E" w:rsidRPr="000754EC" w:rsidRDefault="00FD557D" w:rsidP="000754EC">
            <w:pPr>
              <w:pStyle w:val="SIHeading2"/>
            </w:pPr>
            <w:r w:rsidRPr="00041E59">
              <w:t>F</w:t>
            </w:r>
            <w:r w:rsidRPr="000754EC">
              <w:t>oundation Skills</w:t>
            </w:r>
          </w:p>
          <w:p w14:paraId="1E4A110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281C813" w14:textId="77777777" w:rsidTr="00CA2922">
        <w:trPr>
          <w:tblHeader/>
        </w:trPr>
        <w:tc>
          <w:tcPr>
            <w:tcW w:w="1396" w:type="pct"/>
          </w:tcPr>
          <w:p w14:paraId="4CA07FE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456D6F8"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A1B71AC" w14:textId="77777777" w:rsidTr="00CA2922">
        <w:tc>
          <w:tcPr>
            <w:tcW w:w="1396" w:type="pct"/>
          </w:tcPr>
          <w:p w14:paraId="57E574E4" w14:textId="15667D48" w:rsidR="00F1480E" w:rsidRPr="000754EC" w:rsidRDefault="00083EFF" w:rsidP="000754EC">
            <w:pPr>
              <w:pStyle w:val="SIText"/>
            </w:pPr>
            <w:r w:rsidRPr="001E2BB4">
              <w:rPr>
                <w:rFonts w:cs="Arial"/>
                <w:szCs w:val="20"/>
              </w:rPr>
              <w:t>Writing</w:t>
            </w:r>
          </w:p>
        </w:tc>
        <w:tc>
          <w:tcPr>
            <w:tcW w:w="3604" w:type="pct"/>
          </w:tcPr>
          <w:p w14:paraId="6E2FC813" w14:textId="2EBCB3D4" w:rsidR="00F1480E" w:rsidRPr="000754EC" w:rsidRDefault="00083EFF" w:rsidP="000754EC">
            <w:pPr>
              <w:pStyle w:val="SIBulletList1"/>
            </w:pPr>
            <w:r>
              <w:rPr>
                <w:rFonts w:cs="Arial"/>
              </w:rPr>
              <w:t>R</w:t>
            </w:r>
            <w:r w:rsidRPr="001E2BB4">
              <w:rPr>
                <w:rFonts w:cs="Arial"/>
              </w:rPr>
              <w:t>ecord observations and notes accurately and legibly about stallion and mare m</w:t>
            </w:r>
            <w:r>
              <w:rPr>
                <w:rFonts w:cs="Arial"/>
              </w:rPr>
              <w:t>ating behaviour and preferences</w:t>
            </w:r>
          </w:p>
        </w:tc>
      </w:tr>
      <w:tr w:rsidR="00F1480E" w:rsidRPr="00336FCA" w:rsidDel="00423CB2" w14:paraId="087994EF" w14:textId="77777777" w:rsidTr="00CA2922">
        <w:tc>
          <w:tcPr>
            <w:tcW w:w="1396" w:type="pct"/>
          </w:tcPr>
          <w:p w14:paraId="49E49532" w14:textId="29F2E3CF" w:rsidR="00F1480E" w:rsidRPr="000754EC" w:rsidRDefault="00083EFF" w:rsidP="000754EC">
            <w:pPr>
              <w:pStyle w:val="SIText"/>
            </w:pPr>
            <w:r w:rsidRPr="001E2BB4">
              <w:rPr>
                <w:rFonts w:cs="Arial"/>
                <w:szCs w:val="20"/>
              </w:rPr>
              <w:t>Navigate the world of work</w:t>
            </w:r>
          </w:p>
        </w:tc>
        <w:tc>
          <w:tcPr>
            <w:tcW w:w="3604" w:type="pct"/>
          </w:tcPr>
          <w:p w14:paraId="69B2B93F" w14:textId="7696CEC4" w:rsidR="00F1480E" w:rsidRPr="000754EC" w:rsidRDefault="00083EFF" w:rsidP="000754EC">
            <w:pPr>
              <w:pStyle w:val="SIBulletList1"/>
              <w:rPr>
                <w:rFonts w:eastAsia="Calibri"/>
              </w:rPr>
            </w:pPr>
            <w:r>
              <w:rPr>
                <w:rFonts w:cs="Arial"/>
              </w:rPr>
              <w:t>F</w:t>
            </w:r>
            <w:r w:rsidRPr="001E2BB4">
              <w:rPr>
                <w:rFonts w:cs="Arial"/>
              </w:rPr>
              <w:t>ollow regulatory and workplace procedures, including work health and safety, safe horse handling and animal welfare requirements, associated with own role</w:t>
            </w:r>
            <w:r w:rsidRPr="001E2BB4">
              <w:rPr>
                <w:rFonts w:eastAsia="Calibri" w:cs="Arial"/>
              </w:rPr>
              <w:t xml:space="preserve"> in educating stallions for breeding</w:t>
            </w:r>
          </w:p>
        </w:tc>
      </w:tr>
      <w:tr w:rsidR="00F1480E" w:rsidRPr="00336FCA" w:rsidDel="00423CB2" w14:paraId="05F780FB" w14:textId="77777777" w:rsidTr="00CA2922">
        <w:tc>
          <w:tcPr>
            <w:tcW w:w="1396" w:type="pct"/>
          </w:tcPr>
          <w:p w14:paraId="3B534FA5" w14:textId="4E0C3D82" w:rsidR="00F1480E" w:rsidRPr="000754EC" w:rsidRDefault="00083EFF" w:rsidP="000754EC">
            <w:pPr>
              <w:pStyle w:val="SIText"/>
            </w:pPr>
            <w:r w:rsidRPr="001E2BB4">
              <w:rPr>
                <w:rFonts w:cs="Arial"/>
                <w:szCs w:val="20"/>
              </w:rPr>
              <w:t>Get the work done</w:t>
            </w:r>
          </w:p>
        </w:tc>
        <w:tc>
          <w:tcPr>
            <w:tcW w:w="3604" w:type="pct"/>
          </w:tcPr>
          <w:p w14:paraId="1000B39E" w14:textId="261F1D6B" w:rsidR="00F1480E" w:rsidRPr="000754EC" w:rsidRDefault="00083EFF" w:rsidP="000754EC">
            <w:pPr>
              <w:pStyle w:val="SIBulletList1"/>
              <w:rPr>
                <w:rFonts w:eastAsia="Calibri"/>
              </w:rPr>
            </w:pPr>
            <w:r>
              <w:rPr>
                <w:rFonts w:eastAsia="Calibri" w:cs="Arial"/>
              </w:rPr>
              <w:t>P</w:t>
            </w:r>
            <w:r w:rsidRPr="001E2BB4">
              <w:rPr>
                <w:rFonts w:eastAsia="Calibri" w:cs="Arial"/>
              </w:rPr>
              <w:t>lan and sequence tasks; monitoring risks and progress and adjusting activities to achieve outcomes</w:t>
            </w:r>
          </w:p>
        </w:tc>
      </w:tr>
    </w:tbl>
    <w:p w14:paraId="4D7DCA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64F79EEB" w14:textId="77777777" w:rsidTr="00F33FF2">
        <w:tc>
          <w:tcPr>
            <w:tcW w:w="5000" w:type="pct"/>
            <w:gridSpan w:val="4"/>
          </w:tcPr>
          <w:p w14:paraId="6DD6D007" w14:textId="77777777" w:rsidR="00F1480E" w:rsidRPr="000754EC" w:rsidRDefault="00FD557D" w:rsidP="000754EC">
            <w:pPr>
              <w:pStyle w:val="SIHeading2"/>
            </w:pPr>
            <w:r w:rsidRPr="00923720">
              <w:t>U</w:t>
            </w:r>
            <w:r w:rsidRPr="000754EC">
              <w:t>nit Mapping Information</w:t>
            </w:r>
          </w:p>
        </w:tc>
      </w:tr>
      <w:tr w:rsidR="00F1480E" w14:paraId="6A1BEA1D" w14:textId="77777777" w:rsidTr="00F33FF2">
        <w:tc>
          <w:tcPr>
            <w:tcW w:w="1028" w:type="pct"/>
          </w:tcPr>
          <w:p w14:paraId="0A987950" w14:textId="77777777" w:rsidR="00F1480E" w:rsidRPr="000754EC" w:rsidRDefault="00F1480E" w:rsidP="000754EC">
            <w:pPr>
              <w:pStyle w:val="SIText-Bold"/>
            </w:pPr>
            <w:r w:rsidRPr="00923720">
              <w:t>Code and title current version</w:t>
            </w:r>
          </w:p>
        </w:tc>
        <w:tc>
          <w:tcPr>
            <w:tcW w:w="1105" w:type="pct"/>
          </w:tcPr>
          <w:p w14:paraId="1672A0AC" w14:textId="77777777" w:rsidR="00F1480E" w:rsidRPr="000754EC" w:rsidRDefault="00F1480E" w:rsidP="000754EC">
            <w:pPr>
              <w:pStyle w:val="SIText-Bold"/>
            </w:pPr>
            <w:r w:rsidRPr="00923720">
              <w:t>Code and title previous version</w:t>
            </w:r>
          </w:p>
        </w:tc>
        <w:tc>
          <w:tcPr>
            <w:tcW w:w="1251" w:type="pct"/>
          </w:tcPr>
          <w:p w14:paraId="468A9936" w14:textId="77777777" w:rsidR="00F1480E" w:rsidRPr="000754EC" w:rsidRDefault="00F1480E" w:rsidP="000754EC">
            <w:pPr>
              <w:pStyle w:val="SIText-Bold"/>
            </w:pPr>
            <w:r w:rsidRPr="00923720">
              <w:t>Comments</w:t>
            </w:r>
          </w:p>
        </w:tc>
        <w:tc>
          <w:tcPr>
            <w:tcW w:w="1616" w:type="pct"/>
          </w:tcPr>
          <w:p w14:paraId="4E248555" w14:textId="77777777" w:rsidR="00F1480E" w:rsidRPr="000754EC" w:rsidRDefault="00F1480E" w:rsidP="000754EC">
            <w:pPr>
              <w:pStyle w:val="SIText-Bold"/>
            </w:pPr>
            <w:r w:rsidRPr="00923720">
              <w:t>Equivalence status</w:t>
            </w:r>
          </w:p>
        </w:tc>
      </w:tr>
      <w:tr w:rsidR="00041E59" w14:paraId="34978F04" w14:textId="77777777" w:rsidTr="00F33FF2">
        <w:tc>
          <w:tcPr>
            <w:tcW w:w="1028" w:type="pct"/>
          </w:tcPr>
          <w:p w14:paraId="4BF14B60" w14:textId="231263E8" w:rsidR="00041E59" w:rsidRPr="000754EC" w:rsidRDefault="00083EFF" w:rsidP="00083EFF">
            <w:pPr>
              <w:pStyle w:val="SIText"/>
            </w:pPr>
            <w:r w:rsidRPr="001E2BB4">
              <w:t>ACMHBR407 Educate stallions</w:t>
            </w:r>
          </w:p>
        </w:tc>
        <w:tc>
          <w:tcPr>
            <w:tcW w:w="1105" w:type="pct"/>
          </w:tcPr>
          <w:p w14:paraId="02E590D9" w14:textId="3B8ADEDD" w:rsidR="00041E59" w:rsidRPr="000754EC" w:rsidRDefault="00083EFF" w:rsidP="00083EFF">
            <w:pPr>
              <w:pStyle w:val="SIText"/>
            </w:pPr>
            <w:r w:rsidRPr="001E2BB4">
              <w:t>N</w:t>
            </w:r>
            <w:r>
              <w:t>ot applicable</w:t>
            </w:r>
          </w:p>
        </w:tc>
        <w:tc>
          <w:tcPr>
            <w:tcW w:w="1251" w:type="pct"/>
          </w:tcPr>
          <w:p w14:paraId="3BF288AF" w14:textId="5BF74CE2" w:rsidR="00041E59" w:rsidRPr="000754EC" w:rsidRDefault="00083EFF" w:rsidP="00083EFF">
            <w:pPr>
              <w:pStyle w:val="SIText"/>
            </w:pPr>
            <w:r w:rsidRPr="001E2BB4">
              <w:t>New unit</w:t>
            </w:r>
          </w:p>
        </w:tc>
        <w:tc>
          <w:tcPr>
            <w:tcW w:w="1616" w:type="pct"/>
          </w:tcPr>
          <w:p w14:paraId="0C33A6ED" w14:textId="780AF860" w:rsidR="00916CD7" w:rsidRPr="000754EC" w:rsidRDefault="00083EFF" w:rsidP="00083EFF">
            <w:pPr>
              <w:pStyle w:val="SIText"/>
            </w:pPr>
            <w:r w:rsidRPr="001E2BB4">
              <w:t>N</w:t>
            </w:r>
            <w:r>
              <w:t>o equivalent unit</w:t>
            </w:r>
          </w:p>
        </w:tc>
      </w:tr>
    </w:tbl>
    <w:p w14:paraId="355659C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12F9804F" w14:textId="77777777" w:rsidTr="00CA2922">
        <w:tc>
          <w:tcPr>
            <w:tcW w:w="1396" w:type="pct"/>
            <w:shd w:val="clear" w:color="auto" w:fill="auto"/>
          </w:tcPr>
          <w:p w14:paraId="4CBF1284" w14:textId="77777777" w:rsidR="00F1480E" w:rsidRPr="000754EC" w:rsidRDefault="00FD557D" w:rsidP="000754EC">
            <w:pPr>
              <w:pStyle w:val="SIHeading2"/>
            </w:pPr>
            <w:r w:rsidRPr="00CC451E">
              <w:t>L</w:t>
            </w:r>
            <w:r w:rsidRPr="000754EC">
              <w:t>inks</w:t>
            </w:r>
          </w:p>
        </w:tc>
        <w:tc>
          <w:tcPr>
            <w:tcW w:w="3604" w:type="pct"/>
            <w:shd w:val="clear" w:color="auto" w:fill="auto"/>
          </w:tcPr>
          <w:p w14:paraId="59362905"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DD08135" w14:textId="62B2DC23" w:rsidR="00F1480E" w:rsidRPr="000754EC" w:rsidRDefault="001A4A1C" w:rsidP="00E40225">
            <w:pPr>
              <w:pStyle w:val="SIText"/>
            </w:pPr>
            <w:hyperlink r:id="rId12" w:history="1">
              <w:r w:rsidR="00083EFF" w:rsidRPr="001E2BB4">
                <w:rPr>
                  <w:rFonts w:eastAsiaTheme="majorEastAsia" w:cs="Arial"/>
                  <w:szCs w:val="20"/>
                </w:rPr>
                <w:t>https://vetnet.education.gov.au/Pages/TrainingDocs.aspx?q=b75f4b23-54c9-4cc9-a5db-d3502d154103</w:t>
              </w:r>
            </w:hyperlink>
          </w:p>
        </w:tc>
      </w:tr>
    </w:tbl>
    <w:p w14:paraId="08BC1711" w14:textId="77777777" w:rsidR="00F1480E" w:rsidRDefault="00F1480E" w:rsidP="005F771F">
      <w:pPr>
        <w:pStyle w:val="SIText"/>
      </w:pPr>
    </w:p>
    <w:p w14:paraId="32CD9BC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72216BE7" w14:textId="77777777" w:rsidTr="00113678">
        <w:trPr>
          <w:tblHeader/>
        </w:trPr>
        <w:tc>
          <w:tcPr>
            <w:tcW w:w="1478" w:type="pct"/>
            <w:shd w:val="clear" w:color="auto" w:fill="auto"/>
          </w:tcPr>
          <w:p w14:paraId="14DDE867"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029795B" w14:textId="77777777" w:rsidR="00556C4C" w:rsidRPr="000754EC" w:rsidRDefault="00556C4C" w:rsidP="000754EC">
            <w:pPr>
              <w:pStyle w:val="SIUnittitle"/>
            </w:pPr>
            <w:r w:rsidRPr="00F56827">
              <w:t xml:space="preserve">Assessment requirements for </w:t>
            </w:r>
            <w:r w:rsidR="006E4740" w:rsidRPr="006E4740">
              <w:t>ACMHBR407 Educate stallions</w:t>
            </w:r>
          </w:p>
        </w:tc>
      </w:tr>
      <w:tr w:rsidR="00556C4C" w:rsidRPr="00A55106" w14:paraId="25C6B15C" w14:textId="77777777" w:rsidTr="00113678">
        <w:trPr>
          <w:tblHeader/>
        </w:trPr>
        <w:tc>
          <w:tcPr>
            <w:tcW w:w="5000" w:type="pct"/>
            <w:gridSpan w:val="2"/>
            <w:shd w:val="clear" w:color="auto" w:fill="auto"/>
          </w:tcPr>
          <w:p w14:paraId="07356094" w14:textId="77777777" w:rsidR="00556C4C" w:rsidRPr="000754EC" w:rsidRDefault="00D71E43" w:rsidP="000754EC">
            <w:pPr>
              <w:pStyle w:val="SIHeading2"/>
            </w:pPr>
            <w:r>
              <w:t>Performance E</w:t>
            </w:r>
            <w:r w:rsidRPr="000754EC">
              <w:t>vidence</w:t>
            </w:r>
          </w:p>
        </w:tc>
      </w:tr>
      <w:tr w:rsidR="00556C4C" w:rsidRPr="00067E1C" w14:paraId="489222DE" w14:textId="77777777" w:rsidTr="00113678">
        <w:tc>
          <w:tcPr>
            <w:tcW w:w="5000" w:type="pct"/>
            <w:gridSpan w:val="2"/>
            <w:shd w:val="clear" w:color="auto" w:fill="auto"/>
          </w:tcPr>
          <w:p w14:paraId="55236E78" w14:textId="77777777" w:rsidR="00083EFF" w:rsidRDefault="00083EFF" w:rsidP="00083EFF">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4B51D16D" w14:textId="77777777" w:rsidR="00083EFF" w:rsidRPr="001E2BB4" w:rsidRDefault="00083EFF" w:rsidP="00083EFF">
            <w:pPr>
              <w:pStyle w:val="SIText"/>
            </w:pPr>
            <w:r>
              <w:t xml:space="preserve">There must be </w:t>
            </w:r>
            <w:r w:rsidRPr="001E2BB4">
              <w:t>evidence</w:t>
            </w:r>
            <w:r>
              <w:t xml:space="preserve"> that the individual has </w:t>
            </w:r>
            <w:r w:rsidRPr="001E2BB4">
              <w:t>educat</w:t>
            </w:r>
            <w:r>
              <w:t>ed</w:t>
            </w:r>
            <w:r w:rsidRPr="001E2BB4">
              <w:t xml:space="preserve"> a stallion for breeding activities </w:t>
            </w:r>
            <w:r>
              <w:t>during at least one breeding season</w:t>
            </w:r>
            <w:r w:rsidRPr="001E2BB4">
              <w:t>, including:</w:t>
            </w:r>
          </w:p>
          <w:p w14:paraId="1CDC28A7" w14:textId="77777777" w:rsidR="00083EFF" w:rsidRPr="005E6DAB" w:rsidRDefault="00083EFF" w:rsidP="00083EFF">
            <w:pPr>
              <w:pStyle w:val="SIBulletList1"/>
            </w:pPr>
            <w:r w:rsidRPr="005E6DAB">
              <w:t>establishing ca</w:t>
            </w:r>
            <w:r>
              <w:t>lm routines with young stallion</w:t>
            </w:r>
          </w:p>
          <w:p w14:paraId="45105147" w14:textId="77777777" w:rsidR="00083EFF" w:rsidRPr="005E6DAB" w:rsidRDefault="00083EFF" w:rsidP="00083EFF">
            <w:pPr>
              <w:pStyle w:val="SIBulletList1"/>
            </w:pPr>
            <w:r w:rsidRPr="005E6DAB">
              <w:t>fitting halter, bit or chain to stallion</w:t>
            </w:r>
          </w:p>
          <w:p w14:paraId="1E0AFCFE" w14:textId="77777777" w:rsidR="00083EFF" w:rsidRPr="005E6DAB" w:rsidRDefault="00083EFF" w:rsidP="00083EFF">
            <w:pPr>
              <w:pStyle w:val="SIBulletList1"/>
            </w:pPr>
            <w:r w:rsidRPr="005E6DAB">
              <w:t>leading stallion to and from breeding area</w:t>
            </w:r>
          </w:p>
          <w:p w14:paraId="26985AD7" w14:textId="77777777" w:rsidR="00083EFF" w:rsidRPr="005E6DAB" w:rsidRDefault="00083EFF" w:rsidP="00083EFF">
            <w:pPr>
              <w:pStyle w:val="SIBulletList1"/>
            </w:pPr>
            <w:r w:rsidRPr="005E6DAB">
              <w:t>assisting stallion to penetrate mare or artificial vagina</w:t>
            </w:r>
          </w:p>
          <w:p w14:paraId="3DE1B748" w14:textId="77777777" w:rsidR="00083EFF" w:rsidRPr="005E6DAB" w:rsidRDefault="00083EFF" w:rsidP="00083EFF">
            <w:pPr>
              <w:pStyle w:val="SIBulletList1"/>
            </w:pPr>
            <w:r w:rsidRPr="005E6DAB">
              <w:t>recognising when a stallion has ejaculated</w:t>
            </w:r>
          </w:p>
          <w:p w14:paraId="79B8FB6B" w14:textId="17412272" w:rsidR="00556C4C" w:rsidRPr="000754EC" w:rsidRDefault="00083EFF" w:rsidP="00083EFF">
            <w:pPr>
              <w:pStyle w:val="SIBulletList1"/>
            </w:pPr>
            <w:proofErr w:type="gramStart"/>
            <w:r w:rsidRPr="005E6DAB">
              <w:t>retaining</w:t>
            </w:r>
            <w:proofErr w:type="gramEnd"/>
            <w:r w:rsidRPr="005E6DAB">
              <w:t xml:space="preserve"> control of stallion whilst preparing to serve, during service and post</w:t>
            </w:r>
            <w:r>
              <w:t>-</w:t>
            </w:r>
            <w:r w:rsidRPr="005E6DAB">
              <w:t>service</w:t>
            </w:r>
            <w:r>
              <w:t>.</w:t>
            </w:r>
          </w:p>
        </w:tc>
      </w:tr>
    </w:tbl>
    <w:p w14:paraId="2950872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73238296" w14:textId="77777777" w:rsidTr="00CA2922">
        <w:trPr>
          <w:tblHeader/>
        </w:trPr>
        <w:tc>
          <w:tcPr>
            <w:tcW w:w="5000" w:type="pct"/>
            <w:shd w:val="clear" w:color="auto" w:fill="auto"/>
          </w:tcPr>
          <w:p w14:paraId="115E8BBD" w14:textId="77777777" w:rsidR="00F1480E" w:rsidRPr="000754EC" w:rsidRDefault="00D71E43" w:rsidP="000754EC">
            <w:pPr>
              <w:pStyle w:val="SIHeading2"/>
            </w:pPr>
            <w:r w:rsidRPr="002C55E9">
              <w:t>K</w:t>
            </w:r>
            <w:r w:rsidRPr="000754EC">
              <w:t>nowledge Evidence</w:t>
            </w:r>
          </w:p>
        </w:tc>
      </w:tr>
      <w:tr w:rsidR="00F1480E" w:rsidRPr="00067E1C" w14:paraId="7CE4F369" w14:textId="77777777" w:rsidTr="00CA2922">
        <w:tc>
          <w:tcPr>
            <w:tcW w:w="5000" w:type="pct"/>
            <w:shd w:val="clear" w:color="auto" w:fill="auto"/>
          </w:tcPr>
          <w:p w14:paraId="59E64863" w14:textId="77777777" w:rsidR="00083EFF" w:rsidRPr="001E2BB4" w:rsidRDefault="00083EFF" w:rsidP="00083EFF">
            <w:pPr>
              <w:pStyle w:val="SIText"/>
            </w:pPr>
            <w:r w:rsidRPr="001E2BB4">
              <w:t>An individual must be able to demonstrate the knowledge required to perform the tasks outlined in the elements and performance criteria of this unit. This includes knowledge of:</w:t>
            </w:r>
          </w:p>
          <w:p w14:paraId="7273ED88" w14:textId="77777777" w:rsidR="00083EFF" w:rsidRPr="001E2BB4" w:rsidRDefault="00083EFF" w:rsidP="00083EFF">
            <w:pPr>
              <w:pStyle w:val="SIBulletList1"/>
            </w:pPr>
            <w:r w:rsidRPr="001E2BB4">
              <w:t>principles and practices of stallion education</w:t>
            </w:r>
            <w:r>
              <w:t>, including:</w:t>
            </w:r>
          </w:p>
          <w:p w14:paraId="646C6600" w14:textId="77777777" w:rsidR="00083EFF" w:rsidRPr="001E2BB4" w:rsidRDefault="00083EFF" w:rsidP="00083EFF">
            <w:pPr>
              <w:pStyle w:val="SIBulletList2"/>
            </w:pPr>
            <w:r w:rsidRPr="001E2BB4">
              <w:t>basics of horse learning theory</w:t>
            </w:r>
          </w:p>
          <w:p w14:paraId="2D9207E9" w14:textId="77777777" w:rsidR="00083EFF" w:rsidRPr="001E2BB4" w:rsidRDefault="00083EFF" w:rsidP="00083EFF">
            <w:pPr>
              <w:pStyle w:val="SIBulletList2"/>
            </w:pPr>
            <w:r w:rsidRPr="001E2BB4">
              <w:t>stimuli that can impact horse behaviour</w:t>
            </w:r>
            <w:r>
              <w:t>,</w:t>
            </w:r>
            <w:r w:rsidRPr="001E2BB4">
              <w:t xml:space="preserve"> including visual, smell, auditory and touch</w:t>
            </w:r>
          </w:p>
          <w:p w14:paraId="56463D6D" w14:textId="77777777" w:rsidR="00083EFF" w:rsidRPr="001E2BB4" w:rsidRDefault="00083EFF" w:rsidP="00083EFF">
            <w:pPr>
              <w:pStyle w:val="SIBulletList2"/>
            </w:pPr>
            <w:r w:rsidRPr="001E2BB4">
              <w:t>types and purpose of halters, bits, chains, lead ropes, anti-rearing bits</w:t>
            </w:r>
            <w:r>
              <w:t>,</w:t>
            </w:r>
            <w:r w:rsidRPr="001E2BB4">
              <w:t xml:space="preserve"> and importance of maintain</w:t>
            </w:r>
            <w:r>
              <w:t>ing</w:t>
            </w:r>
            <w:r w:rsidRPr="001E2BB4">
              <w:t xml:space="preserve"> in good condition</w:t>
            </w:r>
          </w:p>
          <w:p w14:paraId="5FAF58E2" w14:textId="77777777" w:rsidR="00083EFF" w:rsidRDefault="00083EFF" w:rsidP="00083EFF">
            <w:pPr>
              <w:pStyle w:val="SIBulletList2"/>
            </w:pPr>
            <w:r w:rsidRPr="001E2BB4">
              <w:t>requirements of pre-teasing prior to mounting</w:t>
            </w:r>
          </w:p>
          <w:p w14:paraId="64F1D195" w14:textId="77777777" w:rsidR="00083EFF" w:rsidRPr="001E2BB4" w:rsidRDefault="00083EFF" w:rsidP="00083EFF">
            <w:pPr>
              <w:pStyle w:val="SIBulletList2"/>
            </w:pPr>
            <w:r w:rsidRPr="001E2BB4">
              <w:t>stallion breeding season behaviour and sex drive</w:t>
            </w:r>
          </w:p>
          <w:p w14:paraId="2C022828" w14:textId="77777777" w:rsidR="00083EFF" w:rsidRPr="005E6DAB" w:rsidRDefault="00083EFF" w:rsidP="00083EFF">
            <w:pPr>
              <w:pStyle w:val="SIBulletList1"/>
            </w:pPr>
            <w:r w:rsidRPr="005E6DAB">
              <w:t>identifying specific hazards and risks when handling working stallions and serving mares, including:</w:t>
            </w:r>
          </w:p>
          <w:p w14:paraId="69CB5701" w14:textId="77777777" w:rsidR="00083EFF" w:rsidRPr="005E6DAB" w:rsidRDefault="00083EFF" w:rsidP="00083EFF">
            <w:pPr>
              <w:pStyle w:val="SIBulletList2"/>
            </w:pPr>
            <w:r w:rsidRPr="005E6DAB">
              <w:t>safe mating areas</w:t>
            </w:r>
            <w:r>
              <w:t>,</w:t>
            </w:r>
            <w:r w:rsidRPr="005E6DAB">
              <w:t xml:space="preserve"> including teasing rails and other equipment or restraints</w:t>
            </w:r>
          </w:p>
          <w:p w14:paraId="38D59E5A" w14:textId="77777777" w:rsidR="00083EFF" w:rsidRPr="005E6DAB" w:rsidRDefault="00083EFF" w:rsidP="00083EFF">
            <w:pPr>
              <w:pStyle w:val="SIBulletList2"/>
            </w:pPr>
            <w:r w:rsidRPr="005E6DAB">
              <w:t>horse behaviour and body language</w:t>
            </w:r>
          </w:p>
          <w:p w14:paraId="7628A621" w14:textId="77777777" w:rsidR="00083EFF" w:rsidRDefault="00083EFF" w:rsidP="00083EFF">
            <w:pPr>
              <w:pStyle w:val="SIBulletList2"/>
            </w:pPr>
            <w:r w:rsidRPr="005E6DAB">
              <w:t>safe horse handling techniques</w:t>
            </w:r>
          </w:p>
          <w:p w14:paraId="107A2C1D" w14:textId="77777777" w:rsidR="00083EFF" w:rsidRPr="005E6DAB" w:rsidRDefault="00083EFF" w:rsidP="00083EFF">
            <w:pPr>
              <w:pStyle w:val="SIBulletList1"/>
            </w:pPr>
            <w:r w:rsidRPr="001E2BB4">
              <w:t>personal protective equipment (PPE)</w:t>
            </w:r>
            <w:r>
              <w:t xml:space="preserve"> required when working with stallions and serving mares</w:t>
            </w:r>
          </w:p>
          <w:p w14:paraId="4E390796" w14:textId="39FB0C35" w:rsidR="00F1480E" w:rsidRPr="000754EC" w:rsidRDefault="00083EFF" w:rsidP="00083EFF">
            <w:pPr>
              <w:pStyle w:val="SIBulletList1"/>
            </w:pPr>
            <w:proofErr w:type="gramStart"/>
            <w:r w:rsidRPr="001E2BB4">
              <w:t>animal</w:t>
            </w:r>
            <w:proofErr w:type="gramEnd"/>
            <w:r w:rsidRPr="001E2BB4">
              <w:t xml:space="preserve"> welfare principles and practices</w:t>
            </w:r>
            <w:r>
              <w:t>.</w:t>
            </w:r>
          </w:p>
        </w:tc>
      </w:tr>
    </w:tbl>
    <w:p w14:paraId="765AEEE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818B66C" w14:textId="77777777" w:rsidTr="00CA2922">
        <w:trPr>
          <w:tblHeader/>
        </w:trPr>
        <w:tc>
          <w:tcPr>
            <w:tcW w:w="5000" w:type="pct"/>
            <w:shd w:val="clear" w:color="auto" w:fill="auto"/>
          </w:tcPr>
          <w:p w14:paraId="198B8276" w14:textId="77777777" w:rsidR="00F1480E" w:rsidRPr="000754EC" w:rsidRDefault="00D71E43" w:rsidP="000754EC">
            <w:pPr>
              <w:pStyle w:val="SIHeading2"/>
            </w:pPr>
            <w:r w:rsidRPr="002C55E9">
              <w:t>A</w:t>
            </w:r>
            <w:r w:rsidRPr="000754EC">
              <w:t>ssessment Conditions</w:t>
            </w:r>
          </w:p>
        </w:tc>
      </w:tr>
      <w:tr w:rsidR="00F1480E" w:rsidRPr="00A55106" w14:paraId="4A1C19ED" w14:textId="77777777" w:rsidTr="00CA2922">
        <w:tc>
          <w:tcPr>
            <w:tcW w:w="5000" w:type="pct"/>
            <w:shd w:val="clear" w:color="auto" w:fill="auto"/>
          </w:tcPr>
          <w:p w14:paraId="03C958EA" w14:textId="77777777" w:rsidR="00083EFF" w:rsidRPr="005E6DAB" w:rsidRDefault="00083EFF" w:rsidP="00083EFF">
            <w:pPr>
              <w:pStyle w:val="SIText"/>
            </w:pPr>
            <w:r w:rsidRPr="001E2BB4">
              <w:t xml:space="preserve">Assessment of </w:t>
            </w:r>
            <w:r>
              <w:t>skills</w:t>
            </w:r>
            <w:r w:rsidRPr="001E2BB4">
              <w:t xml:space="preserve"> must take place </w:t>
            </w:r>
            <w:r>
              <w:t>under the following conditions:</w:t>
            </w:r>
          </w:p>
          <w:p w14:paraId="5E64B60A" w14:textId="77777777" w:rsidR="00083EFF" w:rsidRPr="001E2BB4" w:rsidRDefault="00083EFF" w:rsidP="00083EFF">
            <w:pPr>
              <w:pStyle w:val="SIBulletList1"/>
              <w:rPr>
                <w:rFonts w:cs="Arial"/>
              </w:rPr>
            </w:pPr>
            <w:r w:rsidRPr="001E2BB4">
              <w:rPr>
                <w:rFonts w:cs="Arial"/>
              </w:rPr>
              <w:t>physical conditions:</w:t>
            </w:r>
          </w:p>
          <w:p w14:paraId="58A87DD7" w14:textId="77777777" w:rsidR="00083EFF" w:rsidRPr="001E2BB4" w:rsidRDefault="00083EFF" w:rsidP="00083EFF">
            <w:pPr>
              <w:pStyle w:val="SIBulletList2"/>
              <w:rPr>
                <w:rFonts w:eastAsia="Calibri" w:cs="Arial"/>
              </w:rPr>
            </w:pPr>
            <w:r w:rsidRPr="001E2BB4">
              <w:rPr>
                <w:rFonts w:eastAsia="Calibri" w:cs="Arial"/>
                <w:shd w:val="clear" w:color="auto" w:fill="FFFFFF"/>
              </w:rPr>
              <w:t xml:space="preserve">a workplace or </w:t>
            </w:r>
            <w:r>
              <w:rPr>
                <w:rFonts w:eastAsia="Calibri" w:cs="Arial"/>
                <w:shd w:val="clear" w:color="auto" w:fill="FFFFFF"/>
              </w:rPr>
              <w:t xml:space="preserve">an </w:t>
            </w:r>
            <w:r w:rsidRPr="001E2BB4">
              <w:rPr>
                <w:rFonts w:eastAsia="Calibri" w:cs="Arial"/>
                <w:shd w:val="clear" w:color="auto" w:fill="FFFFFF"/>
              </w:rPr>
              <w:t xml:space="preserve">environment that accurately </w:t>
            </w:r>
            <w:r>
              <w:rPr>
                <w:rFonts w:eastAsia="Calibri" w:cs="Arial"/>
                <w:shd w:val="clear" w:color="auto" w:fill="FFFFFF"/>
              </w:rPr>
              <w:t>represents workplace conditions</w:t>
            </w:r>
          </w:p>
          <w:p w14:paraId="52F083A3" w14:textId="77777777" w:rsidR="00083EFF" w:rsidRPr="001E2BB4" w:rsidRDefault="00083EFF" w:rsidP="00083EFF">
            <w:pPr>
              <w:pStyle w:val="SIBulletList1"/>
              <w:rPr>
                <w:rFonts w:cs="Arial"/>
              </w:rPr>
            </w:pPr>
            <w:r w:rsidRPr="001E2BB4">
              <w:rPr>
                <w:rFonts w:cs="Arial"/>
              </w:rPr>
              <w:t>resources, equipment and materials:</w:t>
            </w:r>
          </w:p>
          <w:p w14:paraId="6FF6D895" w14:textId="77777777" w:rsidR="00083EFF" w:rsidRPr="001E2BB4" w:rsidRDefault="00083EFF" w:rsidP="00083EFF">
            <w:pPr>
              <w:pStyle w:val="SIBulletList2"/>
              <w:rPr>
                <w:rFonts w:eastAsia="Calibri" w:cs="Arial"/>
              </w:rPr>
            </w:pPr>
            <w:r w:rsidRPr="001E2BB4">
              <w:rPr>
                <w:rFonts w:cs="Arial"/>
              </w:rPr>
              <w:t xml:space="preserve">at least one </w:t>
            </w:r>
            <w:r w:rsidRPr="00513ACC">
              <w:t>live</w:t>
            </w:r>
            <w:r>
              <w:t xml:space="preserve"> </w:t>
            </w:r>
            <w:r w:rsidRPr="001E2BB4">
              <w:rPr>
                <w:rFonts w:cs="Arial"/>
              </w:rPr>
              <w:t>stallion</w:t>
            </w:r>
            <w:r w:rsidRPr="000807F0">
              <w:t xml:space="preserve"> </w:t>
            </w:r>
            <w:r>
              <w:t>–</w:t>
            </w:r>
            <w:r w:rsidRPr="000807F0">
              <w:t xml:space="preserve"> </w:t>
            </w:r>
            <w:r w:rsidRPr="001E2BB4">
              <w:rPr>
                <w:rFonts w:eastAsia="Calibri"/>
              </w:rPr>
              <w:t>note</w:t>
            </w:r>
            <w:r>
              <w:rPr>
                <w:rFonts w:eastAsia="Calibri"/>
              </w:rPr>
              <w:t xml:space="preserve"> that</w:t>
            </w:r>
            <w:r w:rsidRPr="001E2BB4">
              <w:rPr>
                <w:rFonts w:eastAsia="Calibri"/>
              </w:rPr>
              <w:t xml:space="preserve"> stallions can be less compliant and highly reactive</w:t>
            </w:r>
            <w:r>
              <w:rPr>
                <w:rFonts w:eastAsia="Calibri"/>
              </w:rPr>
              <w:t>,</w:t>
            </w:r>
            <w:r w:rsidRPr="001E2BB4">
              <w:rPr>
                <w:rFonts w:eastAsia="Calibri"/>
              </w:rPr>
              <w:t xml:space="preserve"> and should be assessed as suitable for the experience and skill of the </w:t>
            </w:r>
            <w:r>
              <w:t>individual</w:t>
            </w:r>
          </w:p>
          <w:p w14:paraId="6BDFBA32" w14:textId="77777777" w:rsidR="00083EFF" w:rsidRPr="001E2BB4" w:rsidRDefault="00083EFF" w:rsidP="00083EFF">
            <w:pPr>
              <w:pStyle w:val="SIBulletList2"/>
              <w:rPr>
                <w:rFonts w:eastAsia="Calibri" w:cs="Arial"/>
              </w:rPr>
            </w:pPr>
            <w:r w:rsidRPr="005F2B01">
              <w:rPr>
                <w:rFonts w:cs="Arial"/>
              </w:rPr>
              <w:t xml:space="preserve">appropriate tack </w:t>
            </w:r>
            <w:r w:rsidRPr="002836DB">
              <w:rPr>
                <w:rFonts w:cs="Arial"/>
              </w:rPr>
              <w:t xml:space="preserve">and equipment </w:t>
            </w:r>
            <w:r>
              <w:rPr>
                <w:rFonts w:cs="Arial"/>
              </w:rPr>
              <w:t xml:space="preserve">for </w:t>
            </w:r>
            <w:r w:rsidRPr="001E2BB4">
              <w:rPr>
                <w:rFonts w:cs="Arial"/>
              </w:rPr>
              <w:t>cont</w:t>
            </w:r>
            <w:r>
              <w:rPr>
                <w:rFonts w:cs="Arial"/>
              </w:rPr>
              <w:t>rolling stallion</w:t>
            </w:r>
          </w:p>
          <w:p w14:paraId="00F709ED" w14:textId="77777777" w:rsidR="00083EFF" w:rsidRPr="001E2BB4" w:rsidRDefault="00083EFF" w:rsidP="00083EFF">
            <w:pPr>
              <w:pStyle w:val="SIBulletList2"/>
              <w:rPr>
                <w:rFonts w:eastAsia="Calibri" w:cs="Arial"/>
              </w:rPr>
            </w:pPr>
            <w:r w:rsidRPr="00EB6247">
              <w:t>PPE</w:t>
            </w:r>
            <w:r>
              <w:t xml:space="preserve"> correctly fitted and </w:t>
            </w:r>
            <w:r w:rsidRPr="00EB6247">
              <w:t xml:space="preserve">applicable to </w:t>
            </w:r>
            <w:r>
              <w:t>activity for the individual</w:t>
            </w:r>
          </w:p>
          <w:p w14:paraId="20448305" w14:textId="77777777" w:rsidR="00083EFF" w:rsidRPr="001E2BB4" w:rsidRDefault="00083EFF" w:rsidP="00083EFF">
            <w:pPr>
              <w:pStyle w:val="SIBulletList1"/>
              <w:rPr>
                <w:rFonts w:cs="Arial"/>
              </w:rPr>
            </w:pPr>
            <w:r w:rsidRPr="001E2BB4">
              <w:rPr>
                <w:rFonts w:cs="Arial"/>
              </w:rPr>
              <w:t>specifications:</w:t>
            </w:r>
          </w:p>
          <w:p w14:paraId="7F6319F3" w14:textId="77777777" w:rsidR="00083EFF" w:rsidRPr="001E2BB4" w:rsidRDefault="00083EFF" w:rsidP="00083EFF">
            <w:pPr>
              <w:pStyle w:val="SIBulletList2"/>
              <w:rPr>
                <w:rFonts w:eastAsia="Calibri" w:cs="Arial"/>
              </w:rPr>
            </w:pPr>
            <w:proofErr w:type="gramStart"/>
            <w:r w:rsidRPr="001E2BB4">
              <w:rPr>
                <w:rFonts w:cs="Arial"/>
              </w:rPr>
              <w:t>work</w:t>
            </w:r>
            <w:proofErr w:type="gramEnd"/>
            <w:r w:rsidRPr="001E2BB4">
              <w:rPr>
                <w:rFonts w:cs="Arial"/>
              </w:rPr>
              <w:t xml:space="preserve"> instructions and recording documentation</w:t>
            </w:r>
            <w:r>
              <w:rPr>
                <w:rFonts w:cs="Arial"/>
              </w:rPr>
              <w:t>.</w:t>
            </w:r>
          </w:p>
          <w:p w14:paraId="17E78165" w14:textId="77777777" w:rsidR="00083EFF" w:rsidRDefault="00083EFF" w:rsidP="00083EFF">
            <w:pPr>
              <w:pStyle w:val="SIText"/>
            </w:pPr>
          </w:p>
          <w:p w14:paraId="275BB02C" w14:textId="77777777" w:rsidR="00083EFF" w:rsidRPr="001E2BB4" w:rsidRDefault="00083EFF" w:rsidP="00083EFF">
            <w:pPr>
              <w:pStyle w:val="SIText"/>
            </w:pPr>
            <w:r w:rsidRPr="001E2BB4">
              <w:t xml:space="preserve">Training and assessment strategies must show evidence of the use of guidance provided in the </w:t>
            </w:r>
            <w:r w:rsidRPr="001E2BB4">
              <w:rPr>
                <w:i/>
              </w:rPr>
              <w:t>Companion Volume: User Guide: Safety in Equine Training</w:t>
            </w:r>
            <w:r w:rsidRPr="001E2BB4">
              <w:t>.</w:t>
            </w:r>
          </w:p>
          <w:p w14:paraId="02EC9BA7" w14:textId="03824F78" w:rsidR="00F1480E" w:rsidRPr="000754EC" w:rsidRDefault="00083EFF" w:rsidP="00083EFF">
            <w:pPr>
              <w:pStyle w:val="SIText"/>
              <w:rPr>
                <w:rFonts w:eastAsia="Calibri"/>
              </w:rPr>
            </w:pPr>
            <w:r w:rsidRPr="001E2BB4">
              <w:t>Assessors of this unit must satisfy the requirements for assessors in applicable vocational education and training legislation, frameworks and/or standards.</w:t>
            </w:r>
          </w:p>
        </w:tc>
      </w:tr>
    </w:tbl>
    <w:p w14:paraId="331B852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A2C518C" w14:textId="77777777" w:rsidTr="004679E3">
        <w:tc>
          <w:tcPr>
            <w:tcW w:w="990" w:type="pct"/>
            <w:shd w:val="clear" w:color="auto" w:fill="auto"/>
          </w:tcPr>
          <w:p w14:paraId="41CFCA70" w14:textId="77777777" w:rsidR="00F1480E" w:rsidRPr="000754EC" w:rsidRDefault="00D71E43" w:rsidP="000754EC">
            <w:pPr>
              <w:pStyle w:val="SIHeading2"/>
            </w:pPr>
            <w:r w:rsidRPr="002C55E9">
              <w:t>L</w:t>
            </w:r>
            <w:r w:rsidRPr="000754EC">
              <w:t>inks</w:t>
            </w:r>
          </w:p>
        </w:tc>
        <w:tc>
          <w:tcPr>
            <w:tcW w:w="4010" w:type="pct"/>
            <w:shd w:val="clear" w:color="auto" w:fill="auto"/>
          </w:tcPr>
          <w:p w14:paraId="5B95F70A"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233317FF" w14:textId="5339F322" w:rsidR="00F1480E" w:rsidRPr="000754EC" w:rsidRDefault="001A4A1C" w:rsidP="000754EC">
            <w:pPr>
              <w:pStyle w:val="SIText"/>
            </w:pPr>
            <w:hyperlink r:id="rId13" w:history="1">
              <w:r w:rsidR="00083EFF" w:rsidRPr="001E2BB4">
                <w:rPr>
                  <w:rFonts w:eastAsiaTheme="majorEastAsia" w:cs="Arial"/>
                  <w:szCs w:val="20"/>
                </w:rPr>
                <w:t>https://vetnet.education.gov.au/Pages/TrainingDocs.aspx?q=b75f4b23-54c9-4cc9-a5db-d3502d154103</w:t>
              </w:r>
            </w:hyperlink>
          </w:p>
        </w:tc>
      </w:tr>
    </w:tbl>
    <w:p w14:paraId="114165BE"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590F1" w14:textId="77777777" w:rsidR="001A4A1C" w:rsidRDefault="001A4A1C" w:rsidP="00BF3F0A">
      <w:r>
        <w:separator/>
      </w:r>
    </w:p>
    <w:p w14:paraId="41764DE9" w14:textId="77777777" w:rsidR="001A4A1C" w:rsidRDefault="001A4A1C"/>
  </w:endnote>
  <w:endnote w:type="continuationSeparator" w:id="0">
    <w:p w14:paraId="3FF16AE1" w14:textId="77777777" w:rsidR="001A4A1C" w:rsidRDefault="001A4A1C" w:rsidP="00BF3F0A">
      <w:r>
        <w:continuationSeparator/>
      </w:r>
    </w:p>
    <w:p w14:paraId="2B9E0232" w14:textId="77777777" w:rsidR="001A4A1C" w:rsidRDefault="001A4A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696B740D"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4202A">
          <w:rPr>
            <w:noProof/>
          </w:rPr>
          <w:t>1</w:t>
        </w:r>
        <w:r w:rsidRPr="000754EC">
          <w:fldChar w:fldCharType="end"/>
        </w:r>
      </w:p>
      <w:p w14:paraId="5A4FFD99"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49C0BF7B"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71942" w14:textId="77777777" w:rsidR="001A4A1C" w:rsidRDefault="001A4A1C" w:rsidP="00BF3F0A">
      <w:r>
        <w:separator/>
      </w:r>
    </w:p>
    <w:p w14:paraId="6400D284" w14:textId="77777777" w:rsidR="001A4A1C" w:rsidRDefault="001A4A1C"/>
  </w:footnote>
  <w:footnote w:type="continuationSeparator" w:id="0">
    <w:p w14:paraId="1BF3B869" w14:textId="77777777" w:rsidR="001A4A1C" w:rsidRDefault="001A4A1C" w:rsidP="00BF3F0A">
      <w:r>
        <w:continuationSeparator/>
      </w:r>
    </w:p>
    <w:p w14:paraId="6FF660DE" w14:textId="77777777" w:rsidR="001A4A1C" w:rsidRDefault="001A4A1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38D39" w14:textId="77777777" w:rsidR="009C2650" w:rsidRPr="006E4740" w:rsidRDefault="006E4740" w:rsidP="006E4740">
    <w:r w:rsidRPr="006E4740">
      <w:rPr>
        <w:lang w:eastAsia="en-US"/>
      </w:rPr>
      <w:t>ACMHBR407 Educate stallions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83EFF"/>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4A1C"/>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E4740"/>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4202A"/>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68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C139-3A53-4723-B71B-521419A39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5D4E353A-AC99-4E74-ABFC-8679EBC9F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0</TotalTime>
  <Pages>4</Pages>
  <Words>1069</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