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702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B329AEE" w14:textId="77777777" w:rsidTr="00146EEC">
        <w:tc>
          <w:tcPr>
            <w:tcW w:w="2689" w:type="dxa"/>
          </w:tcPr>
          <w:p w14:paraId="67477FD4" w14:textId="77777777" w:rsidR="00F1480E" w:rsidRPr="000754EC" w:rsidRDefault="00830267" w:rsidP="000754EC">
            <w:pPr>
              <w:pStyle w:val="SIText-Bold"/>
            </w:pPr>
            <w:r w:rsidRPr="00A326C2">
              <w:t>Release</w:t>
            </w:r>
          </w:p>
        </w:tc>
        <w:tc>
          <w:tcPr>
            <w:tcW w:w="6939" w:type="dxa"/>
          </w:tcPr>
          <w:p w14:paraId="3CFFC4ED" w14:textId="77777777" w:rsidR="00F1480E" w:rsidRPr="000754EC" w:rsidRDefault="00830267" w:rsidP="000754EC">
            <w:pPr>
              <w:pStyle w:val="SIText-Bold"/>
            </w:pPr>
            <w:r w:rsidRPr="00A326C2">
              <w:t>Comments</w:t>
            </w:r>
          </w:p>
        </w:tc>
      </w:tr>
      <w:tr w:rsidR="00F1480E" w14:paraId="14C32D9F" w14:textId="77777777" w:rsidTr="00146EEC">
        <w:tc>
          <w:tcPr>
            <w:tcW w:w="2689" w:type="dxa"/>
          </w:tcPr>
          <w:p w14:paraId="1F6E6658" w14:textId="5B3FBF1C" w:rsidR="00F1480E" w:rsidRPr="000754EC" w:rsidRDefault="00F1480E" w:rsidP="000754EC">
            <w:pPr>
              <w:pStyle w:val="SIText"/>
            </w:pPr>
            <w:r w:rsidRPr="00CC451E">
              <w:t>Release</w:t>
            </w:r>
            <w:r w:rsidR="00F01E3B">
              <w:t xml:space="preserve"> </w:t>
            </w:r>
            <w:r w:rsidR="00337E82" w:rsidRPr="000754EC">
              <w:t>1</w:t>
            </w:r>
          </w:p>
        </w:tc>
        <w:tc>
          <w:tcPr>
            <w:tcW w:w="6939" w:type="dxa"/>
          </w:tcPr>
          <w:p w14:paraId="6958F530" w14:textId="2D4712B8" w:rsidR="00F1480E" w:rsidRPr="000754EC" w:rsidRDefault="00F01E3B" w:rsidP="00A0395B">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1EB9F7E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77844DD" w14:textId="77777777" w:rsidTr="00CA2922">
        <w:trPr>
          <w:tblHeader/>
        </w:trPr>
        <w:tc>
          <w:tcPr>
            <w:tcW w:w="1396" w:type="pct"/>
            <w:shd w:val="clear" w:color="auto" w:fill="auto"/>
          </w:tcPr>
          <w:p w14:paraId="5F68ACF7" w14:textId="77777777" w:rsidR="00F1480E" w:rsidRPr="000754EC" w:rsidRDefault="00C633E4" w:rsidP="00C633E4">
            <w:pPr>
              <w:pStyle w:val="SIUNITCODE"/>
            </w:pPr>
            <w:r w:rsidRPr="00C633E4">
              <w:t>ACMEQU401</w:t>
            </w:r>
          </w:p>
        </w:tc>
        <w:tc>
          <w:tcPr>
            <w:tcW w:w="3604" w:type="pct"/>
            <w:shd w:val="clear" w:color="auto" w:fill="auto"/>
          </w:tcPr>
          <w:p w14:paraId="4DC05B38" w14:textId="77777777" w:rsidR="00F1480E" w:rsidRPr="000754EC" w:rsidRDefault="00C633E4" w:rsidP="00C633E4">
            <w:pPr>
              <w:pStyle w:val="SIUnittitle"/>
            </w:pPr>
            <w:r w:rsidRPr="00C633E4">
              <w:t>Relate equine anatomical and physiological features to equine health care requirements</w:t>
            </w:r>
          </w:p>
        </w:tc>
      </w:tr>
      <w:tr w:rsidR="00F1480E" w:rsidRPr="00963A46" w14:paraId="40367B7B" w14:textId="77777777" w:rsidTr="00CA2922">
        <w:tc>
          <w:tcPr>
            <w:tcW w:w="1396" w:type="pct"/>
            <w:shd w:val="clear" w:color="auto" w:fill="auto"/>
          </w:tcPr>
          <w:p w14:paraId="0BF6C41B" w14:textId="77777777" w:rsidR="00F1480E" w:rsidRPr="000754EC" w:rsidRDefault="00FD557D" w:rsidP="000754EC">
            <w:pPr>
              <w:pStyle w:val="SIHeading2"/>
            </w:pPr>
            <w:r w:rsidRPr="00FD557D">
              <w:t>Application</w:t>
            </w:r>
          </w:p>
          <w:p w14:paraId="14CDEFEA" w14:textId="77777777" w:rsidR="00FD557D" w:rsidRPr="00923720" w:rsidRDefault="00FD557D" w:rsidP="000754EC">
            <w:pPr>
              <w:pStyle w:val="SIHeading2"/>
            </w:pPr>
          </w:p>
        </w:tc>
        <w:tc>
          <w:tcPr>
            <w:tcW w:w="3604" w:type="pct"/>
            <w:shd w:val="clear" w:color="auto" w:fill="auto"/>
          </w:tcPr>
          <w:p w14:paraId="5F87E729" w14:textId="77777777" w:rsidR="00F01E3B" w:rsidRPr="0045145A" w:rsidRDefault="00F01E3B" w:rsidP="00F01E3B">
            <w:pPr>
              <w:pStyle w:val="SIText"/>
            </w:pPr>
            <w:r w:rsidRPr="0045145A">
              <w:t>This unit of competency covers the skills and knowledge required to evaluate a range of ailments and diseases that could occur in horses and describe their impact on other body sy</w:t>
            </w:r>
            <w:r>
              <w:t>stems and the health of horses.</w:t>
            </w:r>
          </w:p>
          <w:p w14:paraId="7BBC048E" w14:textId="77777777" w:rsidR="00F01E3B" w:rsidRPr="00653ED1" w:rsidRDefault="00F01E3B" w:rsidP="00F01E3B">
            <w:pPr>
              <w:pStyle w:val="SIText"/>
            </w:pPr>
            <w:r w:rsidRPr="00653ED1">
              <w:t>The unit applies to individuals who have responsibility for providing health care to ensure the wellbeing and efficient physiological function of horses within the equine industry.</w:t>
            </w:r>
          </w:p>
          <w:p w14:paraId="7707B4AB" w14:textId="77777777" w:rsidR="00F01E3B" w:rsidRDefault="00F01E3B" w:rsidP="00F01E3B">
            <w:pPr>
              <w:pStyle w:val="SIText"/>
            </w:pPr>
            <w:r w:rsidRPr="00653ED1">
              <w:t>No licensing, legislative, regulatory or certification requirements apply to this unit at the time of publication.</w:t>
            </w:r>
          </w:p>
          <w:p w14:paraId="7DAAF256" w14:textId="77777777" w:rsidR="00F01E3B" w:rsidRDefault="00F01E3B" w:rsidP="00F01E3B">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37A7ECDC" w14:textId="221FD4F1" w:rsidR="00F1480E" w:rsidRPr="000754EC" w:rsidRDefault="00F01E3B" w:rsidP="00F01E3B">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0CFAE6F0" w14:textId="77777777" w:rsidTr="00CA2922">
        <w:tc>
          <w:tcPr>
            <w:tcW w:w="1396" w:type="pct"/>
            <w:shd w:val="clear" w:color="auto" w:fill="auto"/>
          </w:tcPr>
          <w:p w14:paraId="052BE312" w14:textId="77777777" w:rsidR="00F1480E" w:rsidRPr="000754EC" w:rsidRDefault="00FD557D" w:rsidP="000754EC">
            <w:pPr>
              <w:pStyle w:val="SIHeading2"/>
            </w:pPr>
            <w:r w:rsidRPr="00923720">
              <w:t>Prerequisite Unit</w:t>
            </w:r>
          </w:p>
        </w:tc>
        <w:tc>
          <w:tcPr>
            <w:tcW w:w="3604" w:type="pct"/>
            <w:shd w:val="clear" w:color="auto" w:fill="auto"/>
          </w:tcPr>
          <w:p w14:paraId="7FB2E4A7" w14:textId="310C4252" w:rsidR="00F1480E" w:rsidRPr="000754EC" w:rsidRDefault="00F1480E" w:rsidP="00F01E3B">
            <w:pPr>
              <w:pStyle w:val="SIText"/>
            </w:pPr>
            <w:r w:rsidRPr="008908DE">
              <w:t>Ni</w:t>
            </w:r>
            <w:r w:rsidR="007A300D" w:rsidRPr="000754EC">
              <w:t>l</w:t>
            </w:r>
          </w:p>
        </w:tc>
      </w:tr>
      <w:tr w:rsidR="00F1480E" w:rsidRPr="00963A46" w14:paraId="7EDD2A99" w14:textId="77777777" w:rsidTr="00CA2922">
        <w:tc>
          <w:tcPr>
            <w:tcW w:w="1396" w:type="pct"/>
            <w:shd w:val="clear" w:color="auto" w:fill="auto"/>
          </w:tcPr>
          <w:p w14:paraId="107A39DE" w14:textId="77777777" w:rsidR="00F1480E" w:rsidRPr="000754EC" w:rsidRDefault="00FD557D" w:rsidP="000754EC">
            <w:pPr>
              <w:pStyle w:val="SIHeading2"/>
            </w:pPr>
            <w:r w:rsidRPr="00923720">
              <w:t>Unit Sector</w:t>
            </w:r>
          </w:p>
        </w:tc>
        <w:tc>
          <w:tcPr>
            <w:tcW w:w="3604" w:type="pct"/>
            <w:shd w:val="clear" w:color="auto" w:fill="auto"/>
          </w:tcPr>
          <w:p w14:paraId="3C0AA15C" w14:textId="7739419D" w:rsidR="00F1480E" w:rsidRPr="000754EC" w:rsidRDefault="00F01E3B" w:rsidP="00F01E3B">
            <w:pPr>
              <w:pStyle w:val="SIText"/>
            </w:pPr>
            <w:r w:rsidRPr="0045145A">
              <w:rPr>
                <w:rFonts w:cs="Arial"/>
                <w:szCs w:val="20"/>
              </w:rPr>
              <w:t>Equine (EQU)</w:t>
            </w:r>
          </w:p>
        </w:tc>
      </w:tr>
    </w:tbl>
    <w:p w14:paraId="05B82A2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F6AB352" w14:textId="77777777" w:rsidTr="00CA2922">
        <w:trPr>
          <w:cantSplit/>
          <w:tblHeader/>
        </w:trPr>
        <w:tc>
          <w:tcPr>
            <w:tcW w:w="1396" w:type="pct"/>
            <w:tcBorders>
              <w:bottom w:val="single" w:sz="4" w:space="0" w:color="C0C0C0"/>
            </w:tcBorders>
            <w:shd w:val="clear" w:color="auto" w:fill="auto"/>
          </w:tcPr>
          <w:p w14:paraId="05366D6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40F70E5" w14:textId="77777777" w:rsidR="00F1480E" w:rsidRPr="000754EC" w:rsidRDefault="00FD557D" w:rsidP="000754EC">
            <w:pPr>
              <w:pStyle w:val="SIHeading2"/>
            </w:pPr>
            <w:r w:rsidRPr="00923720">
              <w:t>Performance Criteria</w:t>
            </w:r>
          </w:p>
        </w:tc>
      </w:tr>
      <w:tr w:rsidR="00F1480E" w:rsidRPr="00963A46" w14:paraId="51FBB74A" w14:textId="77777777" w:rsidTr="00CA2922">
        <w:trPr>
          <w:cantSplit/>
          <w:tblHeader/>
        </w:trPr>
        <w:tc>
          <w:tcPr>
            <w:tcW w:w="1396" w:type="pct"/>
            <w:tcBorders>
              <w:top w:val="single" w:sz="4" w:space="0" w:color="C0C0C0"/>
            </w:tcBorders>
            <w:shd w:val="clear" w:color="auto" w:fill="auto"/>
          </w:tcPr>
          <w:p w14:paraId="2B6E181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9A0341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68183C2" w14:textId="77777777" w:rsidTr="00CA2922">
        <w:trPr>
          <w:cantSplit/>
        </w:trPr>
        <w:tc>
          <w:tcPr>
            <w:tcW w:w="1396" w:type="pct"/>
            <w:shd w:val="clear" w:color="auto" w:fill="auto"/>
          </w:tcPr>
          <w:p w14:paraId="40B376A9" w14:textId="3BFBF940" w:rsidR="00F1480E" w:rsidRPr="000754EC" w:rsidRDefault="00F01E3B" w:rsidP="000754EC">
            <w:pPr>
              <w:pStyle w:val="SIText"/>
            </w:pPr>
            <w:r w:rsidRPr="0045145A">
              <w:t>1</w:t>
            </w:r>
            <w:r>
              <w:t>.</w:t>
            </w:r>
            <w:r w:rsidRPr="0045145A">
              <w:t xml:space="preserve"> Identify, locate and describe </w:t>
            </w:r>
            <w:r w:rsidRPr="00653ED1">
              <w:t>systemic anatomical features of the horse</w:t>
            </w:r>
          </w:p>
        </w:tc>
        <w:tc>
          <w:tcPr>
            <w:tcW w:w="3604" w:type="pct"/>
            <w:shd w:val="clear" w:color="auto" w:fill="auto"/>
          </w:tcPr>
          <w:p w14:paraId="1CA490FC" w14:textId="77777777" w:rsidR="00F01E3B" w:rsidRPr="00653ED1" w:rsidRDefault="00F01E3B" w:rsidP="00F01E3B">
            <w:pPr>
              <w:pStyle w:val="SIText"/>
            </w:pPr>
            <w:r w:rsidRPr="0045145A">
              <w:t xml:space="preserve">1.1 Describe the characteristics </w:t>
            </w:r>
            <w:r w:rsidRPr="00653ED1">
              <w:t>and location of horse structures using anatomical features</w:t>
            </w:r>
          </w:p>
          <w:p w14:paraId="1CD79BD2" w14:textId="705AE1EB" w:rsidR="00F1480E" w:rsidRPr="000754EC" w:rsidRDefault="00F01E3B" w:rsidP="00F01E3B">
            <w:pPr>
              <w:pStyle w:val="SIText"/>
            </w:pPr>
            <w:r w:rsidRPr="00653ED1">
              <w:t>1.2 Locate and explain anatomical orientation to the position of structures in horses</w:t>
            </w:r>
          </w:p>
        </w:tc>
      </w:tr>
      <w:tr w:rsidR="00F1480E" w:rsidRPr="00963A46" w14:paraId="7041B571" w14:textId="77777777" w:rsidTr="00CA2922">
        <w:trPr>
          <w:cantSplit/>
        </w:trPr>
        <w:tc>
          <w:tcPr>
            <w:tcW w:w="1396" w:type="pct"/>
            <w:shd w:val="clear" w:color="auto" w:fill="auto"/>
          </w:tcPr>
          <w:p w14:paraId="01A8735C" w14:textId="3F8000C6" w:rsidR="00F1480E" w:rsidRPr="000754EC" w:rsidRDefault="00F01E3B" w:rsidP="000754EC">
            <w:pPr>
              <w:pStyle w:val="SIText"/>
            </w:pPr>
            <w:r w:rsidRPr="0045145A">
              <w:t>2</w:t>
            </w:r>
            <w:r>
              <w:t>.</w:t>
            </w:r>
            <w:r w:rsidRPr="0045145A">
              <w:t xml:space="preserve"> Identify and describe systemic an</w:t>
            </w:r>
            <w:r w:rsidRPr="00653ED1">
              <w:t>d pathophysiologic systems of horses</w:t>
            </w:r>
          </w:p>
        </w:tc>
        <w:tc>
          <w:tcPr>
            <w:tcW w:w="3604" w:type="pct"/>
            <w:shd w:val="clear" w:color="auto" w:fill="auto"/>
          </w:tcPr>
          <w:p w14:paraId="0D8DA05E" w14:textId="77777777" w:rsidR="00F01E3B" w:rsidRPr="00653ED1" w:rsidRDefault="00F01E3B" w:rsidP="00F01E3B">
            <w:pPr>
              <w:pStyle w:val="SIText"/>
            </w:pPr>
            <w:r w:rsidRPr="00653ED1">
              <w:t>2.1 Identify and describe the structure and function of cellular biology and its relationship to growth, injury, healing and repair</w:t>
            </w:r>
          </w:p>
          <w:p w14:paraId="0D4DFF35" w14:textId="77777777" w:rsidR="00F01E3B" w:rsidRPr="00653ED1" w:rsidRDefault="00F01E3B" w:rsidP="00F01E3B">
            <w:pPr>
              <w:pStyle w:val="SIText"/>
            </w:pPr>
            <w:r w:rsidRPr="00653ED1">
              <w:t>2.2 Identify and describe the structures and functions of the integumentary system</w:t>
            </w:r>
          </w:p>
          <w:p w14:paraId="04444B8E" w14:textId="77777777" w:rsidR="00F01E3B" w:rsidRPr="00653ED1" w:rsidRDefault="00F01E3B" w:rsidP="00F01E3B">
            <w:pPr>
              <w:pStyle w:val="SIText"/>
            </w:pPr>
            <w:r w:rsidRPr="00653ED1">
              <w:t xml:space="preserve">2.3 Identify and describe the structures and functions of </w:t>
            </w:r>
            <w:r>
              <w:t xml:space="preserve">the </w:t>
            </w:r>
            <w:r w:rsidRPr="00653ED1">
              <w:t>musculoskeletal system</w:t>
            </w:r>
          </w:p>
          <w:p w14:paraId="4B133C02" w14:textId="77777777" w:rsidR="00F01E3B" w:rsidRPr="00653ED1" w:rsidRDefault="00F01E3B" w:rsidP="00F01E3B">
            <w:pPr>
              <w:pStyle w:val="SIText"/>
            </w:pPr>
            <w:r w:rsidRPr="00653ED1">
              <w:t xml:space="preserve">2.4 Identify and describe the structures and functions of </w:t>
            </w:r>
            <w:r>
              <w:t xml:space="preserve">the </w:t>
            </w:r>
            <w:r w:rsidRPr="00653ED1">
              <w:t>respiratory system</w:t>
            </w:r>
          </w:p>
          <w:p w14:paraId="3BF2061F" w14:textId="77777777" w:rsidR="00F01E3B" w:rsidRPr="00653ED1" w:rsidRDefault="00F01E3B" w:rsidP="00F01E3B">
            <w:pPr>
              <w:pStyle w:val="SIText"/>
            </w:pPr>
            <w:r w:rsidRPr="00653ED1">
              <w:t xml:space="preserve">2.5 Identify and describe the structures and functions of </w:t>
            </w:r>
            <w:r>
              <w:t xml:space="preserve">the </w:t>
            </w:r>
            <w:r w:rsidRPr="00653ED1">
              <w:t>cardiovascular system</w:t>
            </w:r>
          </w:p>
          <w:p w14:paraId="4EE1B498" w14:textId="77777777" w:rsidR="00F01E3B" w:rsidRPr="00653ED1" w:rsidRDefault="00F01E3B" w:rsidP="00F01E3B">
            <w:pPr>
              <w:pStyle w:val="SIText"/>
            </w:pPr>
            <w:r w:rsidRPr="00653ED1">
              <w:t xml:space="preserve">2.6 Identify and describe the structures and functions of </w:t>
            </w:r>
            <w:r>
              <w:t xml:space="preserve">the </w:t>
            </w:r>
            <w:r w:rsidRPr="00653ED1">
              <w:t>digestive system</w:t>
            </w:r>
          </w:p>
          <w:p w14:paraId="43DA032F" w14:textId="77777777" w:rsidR="00F01E3B" w:rsidRPr="00653ED1" w:rsidRDefault="00F01E3B" w:rsidP="00F01E3B">
            <w:pPr>
              <w:pStyle w:val="SIText"/>
            </w:pPr>
            <w:r w:rsidRPr="00653ED1">
              <w:t xml:space="preserve">2.7 Identify and describe the structures and functions of </w:t>
            </w:r>
            <w:r>
              <w:t xml:space="preserve">the </w:t>
            </w:r>
            <w:r w:rsidRPr="00653ED1">
              <w:t>reproductive system</w:t>
            </w:r>
          </w:p>
          <w:p w14:paraId="1DB9055B" w14:textId="77777777" w:rsidR="00F01E3B" w:rsidRPr="00653ED1" w:rsidRDefault="00F01E3B" w:rsidP="00F01E3B">
            <w:pPr>
              <w:pStyle w:val="SIText"/>
            </w:pPr>
            <w:r w:rsidRPr="00653ED1">
              <w:t xml:space="preserve">2.8 Identify and describe the structures and functions of </w:t>
            </w:r>
            <w:r>
              <w:t xml:space="preserve">the </w:t>
            </w:r>
            <w:r w:rsidRPr="00653ED1">
              <w:t>nervous and endocrine systems</w:t>
            </w:r>
          </w:p>
          <w:p w14:paraId="5E0F4162" w14:textId="77777777" w:rsidR="00F01E3B" w:rsidRPr="00653ED1" w:rsidRDefault="00F01E3B" w:rsidP="00F01E3B">
            <w:pPr>
              <w:pStyle w:val="SIText"/>
            </w:pPr>
            <w:r w:rsidRPr="00653ED1">
              <w:t>2.9 Identify and describe the structures and functions of the immune systems</w:t>
            </w:r>
          </w:p>
          <w:p w14:paraId="0A4C37D4" w14:textId="77777777" w:rsidR="00F01E3B" w:rsidRPr="00653ED1" w:rsidRDefault="00F01E3B" w:rsidP="00F01E3B">
            <w:pPr>
              <w:pStyle w:val="SIText"/>
            </w:pPr>
            <w:r w:rsidRPr="00653ED1">
              <w:t>2.10 Identify and describe the structures and functions of the hepatic system</w:t>
            </w:r>
          </w:p>
          <w:p w14:paraId="4E536475" w14:textId="290670B9" w:rsidR="00F1480E" w:rsidRPr="000754EC" w:rsidRDefault="00F01E3B" w:rsidP="00F01E3B">
            <w:pPr>
              <w:pStyle w:val="SIText"/>
            </w:pPr>
            <w:r w:rsidRPr="00653ED1">
              <w:t>2.11 Identify and describe the structures and functions of the urinary system</w:t>
            </w:r>
          </w:p>
        </w:tc>
      </w:tr>
      <w:tr w:rsidR="00F1480E" w:rsidRPr="00963A46" w14:paraId="75B7E200" w14:textId="77777777" w:rsidTr="00CA2922">
        <w:trPr>
          <w:cantSplit/>
        </w:trPr>
        <w:tc>
          <w:tcPr>
            <w:tcW w:w="1396" w:type="pct"/>
            <w:shd w:val="clear" w:color="auto" w:fill="auto"/>
          </w:tcPr>
          <w:p w14:paraId="23DAA132" w14:textId="780753B9" w:rsidR="00F1480E" w:rsidRPr="000754EC" w:rsidRDefault="00F01E3B" w:rsidP="000754EC">
            <w:pPr>
              <w:pStyle w:val="SIText"/>
            </w:pPr>
            <w:r w:rsidRPr="0045145A">
              <w:lastRenderedPageBreak/>
              <w:t>3</w:t>
            </w:r>
            <w:r>
              <w:t>.</w:t>
            </w:r>
            <w:r w:rsidRPr="0045145A">
              <w:t xml:space="preserve"> Evaluate the impact of disease, illness or injury o</w:t>
            </w:r>
            <w:r w:rsidRPr="00653ED1">
              <w:t>n treatment priorities</w:t>
            </w:r>
          </w:p>
        </w:tc>
        <w:tc>
          <w:tcPr>
            <w:tcW w:w="3604" w:type="pct"/>
            <w:shd w:val="clear" w:color="auto" w:fill="auto"/>
          </w:tcPr>
          <w:p w14:paraId="2F387411" w14:textId="77777777" w:rsidR="00F01E3B" w:rsidRPr="00653ED1" w:rsidRDefault="00F01E3B" w:rsidP="00F01E3B">
            <w:pPr>
              <w:pStyle w:val="SIText"/>
            </w:pPr>
            <w:r w:rsidRPr="0045145A">
              <w:t>3.1 Relate temperature regulation to the overall health and wellbeing of horses</w:t>
            </w:r>
          </w:p>
          <w:p w14:paraId="23C98E4A" w14:textId="77777777" w:rsidR="00F01E3B" w:rsidRPr="00653ED1" w:rsidRDefault="00F01E3B" w:rsidP="00F01E3B">
            <w:pPr>
              <w:pStyle w:val="SIText"/>
            </w:pPr>
            <w:r w:rsidRPr="00653ED1">
              <w:t>3.2 Relate horse behaviour to symptoms of disease, illness or injury</w:t>
            </w:r>
          </w:p>
          <w:p w14:paraId="066465C2" w14:textId="77777777" w:rsidR="00F01E3B" w:rsidRPr="00653ED1" w:rsidRDefault="00F01E3B" w:rsidP="00F01E3B">
            <w:pPr>
              <w:pStyle w:val="SIText"/>
            </w:pPr>
            <w:r w:rsidRPr="00653ED1">
              <w:t>3.3 Relate horse treatment of disease, illness or injury to health care priorities</w:t>
            </w:r>
          </w:p>
          <w:p w14:paraId="7A5A4FE4" w14:textId="54A071C8" w:rsidR="00F1480E" w:rsidRPr="000754EC" w:rsidRDefault="00F01E3B" w:rsidP="00F01E3B">
            <w:pPr>
              <w:pStyle w:val="SIText"/>
            </w:pPr>
            <w:r w:rsidRPr="00653ED1">
              <w:t>3.</w:t>
            </w:r>
            <w:r>
              <w:t>4</w:t>
            </w:r>
            <w:r w:rsidRPr="00653ED1">
              <w:t xml:space="preserve"> Make treatment priority decisions based on animal welfare needs and the potential ongoing impact of ailments or disease</w:t>
            </w:r>
          </w:p>
        </w:tc>
      </w:tr>
    </w:tbl>
    <w:p w14:paraId="2A6603BA" w14:textId="77777777" w:rsidR="005F771F" w:rsidRDefault="005F771F" w:rsidP="005F771F">
      <w:pPr>
        <w:pStyle w:val="SIText"/>
      </w:pPr>
    </w:p>
    <w:p w14:paraId="26A9B570" w14:textId="77777777" w:rsidR="005F771F" w:rsidRPr="000754EC" w:rsidRDefault="005F771F" w:rsidP="000754EC">
      <w:r>
        <w:br w:type="page"/>
      </w:r>
    </w:p>
    <w:p w14:paraId="57A24C5F"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4B42D695" w14:textId="77777777" w:rsidTr="00CA2922">
        <w:trPr>
          <w:tblHeader/>
        </w:trPr>
        <w:tc>
          <w:tcPr>
            <w:tcW w:w="5000" w:type="pct"/>
            <w:gridSpan w:val="2"/>
          </w:tcPr>
          <w:p w14:paraId="0858CBAE" w14:textId="77777777" w:rsidR="00F1480E" w:rsidRPr="000754EC" w:rsidRDefault="00FD557D" w:rsidP="000754EC">
            <w:pPr>
              <w:pStyle w:val="SIHeading2"/>
            </w:pPr>
            <w:r w:rsidRPr="00041E59">
              <w:t>F</w:t>
            </w:r>
            <w:r w:rsidRPr="000754EC">
              <w:t>oundation Skills</w:t>
            </w:r>
          </w:p>
          <w:p w14:paraId="518A8CA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4A380B3" w14:textId="77777777" w:rsidTr="00CA2922">
        <w:trPr>
          <w:tblHeader/>
        </w:trPr>
        <w:tc>
          <w:tcPr>
            <w:tcW w:w="1396" w:type="pct"/>
          </w:tcPr>
          <w:p w14:paraId="5E2EEBE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91C7AE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418379B" w14:textId="77777777" w:rsidTr="00CA2922">
        <w:tc>
          <w:tcPr>
            <w:tcW w:w="1396" w:type="pct"/>
          </w:tcPr>
          <w:p w14:paraId="6F8D473D" w14:textId="6056DB28" w:rsidR="00F1480E" w:rsidRPr="000754EC" w:rsidRDefault="00F01E3B" w:rsidP="000754EC">
            <w:pPr>
              <w:pStyle w:val="SIText"/>
            </w:pPr>
            <w:r w:rsidRPr="0045145A">
              <w:rPr>
                <w:rFonts w:cs="Arial"/>
                <w:szCs w:val="20"/>
              </w:rPr>
              <w:t>Reading</w:t>
            </w:r>
          </w:p>
        </w:tc>
        <w:tc>
          <w:tcPr>
            <w:tcW w:w="3604" w:type="pct"/>
          </w:tcPr>
          <w:p w14:paraId="3AEA930D" w14:textId="0667C2E0" w:rsidR="00F1480E" w:rsidRPr="000754EC" w:rsidRDefault="00F01E3B" w:rsidP="000754EC">
            <w:pPr>
              <w:pStyle w:val="SIBulletList1"/>
            </w:pPr>
            <w:r>
              <w:rPr>
                <w:rFonts w:cs="Arial"/>
              </w:rPr>
              <w:t>C</w:t>
            </w:r>
            <w:r w:rsidRPr="00653ED1">
              <w:rPr>
                <w:rFonts w:cs="Arial"/>
              </w:rPr>
              <w:t>ritically analyse complex documentation from a variety of sources and consolidate information relating to horse body systems to determine health care requirements</w:t>
            </w:r>
          </w:p>
        </w:tc>
      </w:tr>
      <w:tr w:rsidR="00F1480E" w:rsidRPr="00336FCA" w:rsidDel="00423CB2" w14:paraId="24C2C530" w14:textId="77777777" w:rsidTr="00CA2922">
        <w:tc>
          <w:tcPr>
            <w:tcW w:w="1396" w:type="pct"/>
          </w:tcPr>
          <w:p w14:paraId="401A2600" w14:textId="0868D98B" w:rsidR="00F1480E" w:rsidRPr="000754EC" w:rsidRDefault="00F01E3B" w:rsidP="000754EC">
            <w:pPr>
              <w:pStyle w:val="SIText"/>
            </w:pPr>
            <w:r w:rsidRPr="0045145A">
              <w:rPr>
                <w:rFonts w:cs="Arial"/>
                <w:szCs w:val="20"/>
              </w:rPr>
              <w:t>Get the work done</w:t>
            </w:r>
          </w:p>
        </w:tc>
        <w:tc>
          <w:tcPr>
            <w:tcW w:w="3604" w:type="pct"/>
          </w:tcPr>
          <w:p w14:paraId="54B7A85C" w14:textId="13E0EC09" w:rsidR="00F1480E" w:rsidRPr="000754EC" w:rsidRDefault="00F01E3B" w:rsidP="000754EC">
            <w:pPr>
              <w:pStyle w:val="SIBulletList1"/>
              <w:rPr>
                <w:rFonts w:eastAsia="Calibri"/>
              </w:rPr>
            </w:pPr>
            <w:r>
              <w:rPr>
                <w:rFonts w:eastAsia="Calibri" w:cs="Arial"/>
              </w:rPr>
              <w:t>A</w:t>
            </w:r>
            <w:r w:rsidRPr="00653ED1">
              <w:rPr>
                <w:rFonts w:eastAsia="Calibri" w:cs="Arial"/>
              </w:rPr>
              <w:t>nalyse complex anatomical and physiological relationships in horse body systems to determine possible causes of disease, injury or health problems and prioritise treatments</w:t>
            </w:r>
          </w:p>
        </w:tc>
      </w:tr>
    </w:tbl>
    <w:p w14:paraId="0416697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94417E9" w14:textId="77777777" w:rsidTr="00F33FF2">
        <w:tc>
          <w:tcPr>
            <w:tcW w:w="5000" w:type="pct"/>
            <w:gridSpan w:val="4"/>
          </w:tcPr>
          <w:p w14:paraId="6AD85BBB" w14:textId="77777777" w:rsidR="00F1480E" w:rsidRPr="000754EC" w:rsidRDefault="00FD557D" w:rsidP="000754EC">
            <w:pPr>
              <w:pStyle w:val="SIHeading2"/>
            </w:pPr>
            <w:r w:rsidRPr="00923720">
              <w:t>U</w:t>
            </w:r>
            <w:r w:rsidRPr="000754EC">
              <w:t>nit Mapping Information</w:t>
            </w:r>
          </w:p>
        </w:tc>
      </w:tr>
      <w:tr w:rsidR="00F1480E" w14:paraId="287AE5F2" w14:textId="77777777" w:rsidTr="00F33FF2">
        <w:tc>
          <w:tcPr>
            <w:tcW w:w="1028" w:type="pct"/>
          </w:tcPr>
          <w:p w14:paraId="14560C9B" w14:textId="77777777" w:rsidR="00F1480E" w:rsidRPr="000754EC" w:rsidRDefault="00F1480E" w:rsidP="000754EC">
            <w:pPr>
              <w:pStyle w:val="SIText-Bold"/>
            </w:pPr>
            <w:r w:rsidRPr="00923720">
              <w:t>Code and title current version</w:t>
            </w:r>
          </w:p>
        </w:tc>
        <w:tc>
          <w:tcPr>
            <w:tcW w:w="1105" w:type="pct"/>
          </w:tcPr>
          <w:p w14:paraId="442E4A4F" w14:textId="77777777" w:rsidR="00F1480E" w:rsidRPr="000754EC" w:rsidRDefault="00F1480E" w:rsidP="000754EC">
            <w:pPr>
              <w:pStyle w:val="SIText-Bold"/>
            </w:pPr>
            <w:r w:rsidRPr="00923720">
              <w:t>Code and title previous version</w:t>
            </w:r>
          </w:p>
        </w:tc>
        <w:tc>
          <w:tcPr>
            <w:tcW w:w="1251" w:type="pct"/>
          </w:tcPr>
          <w:p w14:paraId="3EE594C9" w14:textId="77777777" w:rsidR="00F1480E" w:rsidRPr="000754EC" w:rsidRDefault="00F1480E" w:rsidP="000754EC">
            <w:pPr>
              <w:pStyle w:val="SIText-Bold"/>
            </w:pPr>
            <w:r w:rsidRPr="00923720">
              <w:t>Comments</w:t>
            </w:r>
          </w:p>
        </w:tc>
        <w:tc>
          <w:tcPr>
            <w:tcW w:w="1616" w:type="pct"/>
          </w:tcPr>
          <w:p w14:paraId="0889C5EE" w14:textId="77777777" w:rsidR="00F1480E" w:rsidRPr="000754EC" w:rsidRDefault="00F1480E" w:rsidP="000754EC">
            <w:pPr>
              <w:pStyle w:val="SIText-Bold"/>
            </w:pPr>
            <w:r w:rsidRPr="00923720">
              <w:t>Equivalence status</w:t>
            </w:r>
          </w:p>
        </w:tc>
      </w:tr>
      <w:tr w:rsidR="00041E59" w14:paraId="094BA6D1" w14:textId="77777777" w:rsidTr="00F33FF2">
        <w:tc>
          <w:tcPr>
            <w:tcW w:w="1028" w:type="pct"/>
          </w:tcPr>
          <w:p w14:paraId="0DD44E62" w14:textId="1C76081F" w:rsidR="00041E59" w:rsidRPr="000754EC" w:rsidRDefault="00F01E3B" w:rsidP="000754EC">
            <w:pPr>
              <w:pStyle w:val="SIText"/>
            </w:pPr>
            <w:r w:rsidRPr="00653ED1">
              <w:rPr>
                <w:rFonts w:cs="Arial"/>
                <w:szCs w:val="20"/>
              </w:rPr>
              <w:t xml:space="preserve">ACMEQU401 </w:t>
            </w:r>
            <w:r w:rsidRPr="0045145A">
              <w:rPr>
                <w:rFonts w:cs="Arial"/>
                <w:szCs w:val="20"/>
              </w:rPr>
              <w:t>Relate equine anatomical and physiological features to equine health care requirements</w:t>
            </w:r>
          </w:p>
        </w:tc>
        <w:tc>
          <w:tcPr>
            <w:tcW w:w="1105" w:type="pct"/>
          </w:tcPr>
          <w:p w14:paraId="24CFB46F" w14:textId="03C366C3" w:rsidR="00041E59" w:rsidRPr="000754EC" w:rsidRDefault="00F01E3B" w:rsidP="000754EC">
            <w:pPr>
              <w:pStyle w:val="SIText"/>
            </w:pPr>
            <w:r w:rsidRPr="00653ED1">
              <w:rPr>
                <w:rFonts w:cs="Arial"/>
                <w:szCs w:val="20"/>
              </w:rPr>
              <w:t>ACMEQU401A Relate equine anatomical and physiological features to equine health care requirements</w:t>
            </w:r>
          </w:p>
        </w:tc>
        <w:tc>
          <w:tcPr>
            <w:tcW w:w="1251" w:type="pct"/>
          </w:tcPr>
          <w:p w14:paraId="4F49CDF4" w14:textId="65A64905" w:rsidR="00041E59" w:rsidRPr="000754EC" w:rsidRDefault="00F01E3B" w:rsidP="000754EC">
            <w:pPr>
              <w:pStyle w:val="SIText"/>
            </w:pPr>
            <w:r w:rsidRPr="00653ED1">
              <w:rPr>
                <w:rFonts w:cs="Arial"/>
                <w:szCs w:val="20"/>
              </w:rPr>
              <w:t>Updated to meet Standards for Training Packages</w:t>
            </w:r>
          </w:p>
        </w:tc>
        <w:tc>
          <w:tcPr>
            <w:tcW w:w="1616" w:type="pct"/>
          </w:tcPr>
          <w:p w14:paraId="52D9D19F" w14:textId="362B7636" w:rsidR="00916CD7" w:rsidRPr="000754EC" w:rsidRDefault="00F01E3B" w:rsidP="000754EC">
            <w:pPr>
              <w:pStyle w:val="SIText"/>
            </w:pPr>
            <w:r w:rsidRPr="00653ED1">
              <w:rPr>
                <w:rFonts w:cs="Arial"/>
                <w:szCs w:val="20"/>
              </w:rPr>
              <w:t>E</w:t>
            </w:r>
            <w:r>
              <w:rPr>
                <w:rFonts w:cs="Arial"/>
                <w:szCs w:val="20"/>
              </w:rPr>
              <w:t>quivalent unit</w:t>
            </w:r>
          </w:p>
        </w:tc>
      </w:tr>
    </w:tbl>
    <w:p w14:paraId="364B62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5ABC753" w14:textId="77777777" w:rsidTr="00CA2922">
        <w:tc>
          <w:tcPr>
            <w:tcW w:w="1396" w:type="pct"/>
            <w:shd w:val="clear" w:color="auto" w:fill="auto"/>
          </w:tcPr>
          <w:p w14:paraId="05100DF8" w14:textId="77777777" w:rsidR="00F1480E" w:rsidRPr="000754EC" w:rsidRDefault="00FD557D" w:rsidP="000754EC">
            <w:pPr>
              <w:pStyle w:val="SIHeading2"/>
            </w:pPr>
            <w:r w:rsidRPr="00CC451E">
              <w:t>L</w:t>
            </w:r>
            <w:r w:rsidRPr="000754EC">
              <w:t>inks</w:t>
            </w:r>
          </w:p>
        </w:tc>
        <w:tc>
          <w:tcPr>
            <w:tcW w:w="3604" w:type="pct"/>
            <w:shd w:val="clear" w:color="auto" w:fill="auto"/>
          </w:tcPr>
          <w:p w14:paraId="53F4A1A8"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AEA9D92" w14:textId="17A3339D" w:rsidR="00F1480E" w:rsidRPr="000754EC" w:rsidRDefault="009B1DD8" w:rsidP="00E40225">
            <w:pPr>
              <w:pStyle w:val="SIText"/>
            </w:pPr>
            <w:hyperlink r:id="rId12" w:history="1">
              <w:r w:rsidR="00F01E3B" w:rsidRPr="00F01E3B">
                <w:t>https://vetnet.education.gov.au/Pages/TrainingDocs.aspx?q=b75f4b23-54c9-4cc9-a5db-d3502d154103</w:t>
              </w:r>
            </w:hyperlink>
          </w:p>
        </w:tc>
      </w:tr>
    </w:tbl>
    <w:p w14:paraId="6A0A9A89" w14:textId="77777777" w:rsidR="00F1480E" w:rsidRDefault="00F1480E" w:rsidP="005F771F">
      <w:pPr>
        <w:pStyle w:val="SIText"/>
      </w:pPr>
    </w:p>
    <w:p w14:paraId="33D75C6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E28655F" w14:textId="77777777" w:rsidTr="00113678">
        <w:trPr>
          <w:tblHeader/>
        </w:trPr>
        <w:tc>
          <w:tcPr>
            <w:tcW w:w="1478" w:type="pct"/>
            <w:shd w:val="clear" w:color="auto" w:fill="auto"/>
          </w:tcPr>
          <w:p w14:paraId="67FFAA3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631C391" w14:textId="77777777" w:rsidR="00556C4C" w:rsidRPr="000754EC" w:rsidRDefault="00556C4C" w:rsidP="000754EC">
            <w:pPr>
              <w:pStyle w:val="SIUnittitle"/>
            </w:pPr>
            <w:r w:rsidRPr="00F56827">
              <w:t xml:space="preserve">Assessment requirements for </w:t>
            </w:r>
            <w:r w:rsidR="00C633E4" w:rsidRPr="00C633E4">
              <w:t>ACMEQU401 Relate equine anatomical and physiological features to equine health care requirements</w:t>
            </w:r>
          </w:p>
        </w:tc>
      </w:tr>
      <w:tr w:rsidR="00556C4C" w:rsidRPr="00A55106" w14:paraId="03DF807C" w14:textId="77777777" w:rsidTr="00113678">
        <w:trPr>
          <w:tblHeader/>
        </w:trPr>
        <w:tc>
          <w:tcPr>
            <w:tcW w:w="5000" w:type="pct"/>
            <w:gridSpan w:val="2"/>
            <w:shd w:val="clear" w:color="auto" w:fill="auto"/>
          </w:tcPr>
          <w:p w14:paraId="7EC5C33A" w14:textId="77777777" w:rsidR="00556C4C" w:rsidRPr="000754EC" w:rsidRDefault="00D71E43" w:rsidP="000754EC">
            <w:pPr>
              <w:pStyle w:val="SIHeading2"/>
            </w:pPr>
            <w:r>
              <w:t>Performance E</w:t>
            </w:r>
            <w:r w:rsidRPr="000754EC">
              <w:t>vidence</w:t>
            </w:r>
          </w:p>
        </w:tc>
      </w:tr>
      <w:tr w:rsidR="00556C4C" w:rsidRPr="00067E1C" w14:paraId="61B19BF6" w14:textId="77777777" w:rsidTr="00113678">
        <w:tc>
          <w:tcPr>
            <w:tcW w:w="5000" w:type="pct"/>
            <w:gridSpan w:val="2"/>
            <w:shd w:val="clear" w:color="auto" w:fill="auto"/>
          </w:tcPr>
          <w:p w14:paraId="178B940E" w14:textId="77777777" w:rsidR="00F01E3B" w:rsidRDefault="00F01E3B" w:rsidP="00F01E3B">
            <w:pPr>
              <w:pStyle w:val="SIText"/>
              <w:rPr>
                <w:rFonts w:cs="Arial"/>
                <w:szCs w:val="20"/>
              </w:rPr>
            </w:pPr>
            <w:r w:rsidRPr="00D92BB9">
              <w:rPr>
                <w:rFonts w:cs="Arial"/>
                <w:szCs w:val="20"/>
              </w:rPr>
              <w:t>A</w:t>
            </w:r>
            <w:r>
              <w:rPr>
                <w:rFonts w:cs="Arial"/>
                <w:szCs w:val="20"/>
              </w:rPr>
              <w:t>n</w:t>
            </w:r>
            <w:r w:rsidRPr="00D92BB9">
              <w:rPr>
                <w:rFonts w:cs="Arial"/>
                <w:szCs w:val="20"/>
              </w:rPr>
              <w:t xml:space="preserve"> </w:t>
            </w:r>
            <w:r>
              <w:rPr>
                <w:rFonts w:cs="Arial"/>
                <w:szCs w:val="20"/>
              </w:rPr>
              <w:t>individual</w:t>
            </w:r>
            <w:r w:rsidRPr="00D92BB9">
              <w:rPr>
                <w:rFonts w:cs="Arial"/>
                <w:szCs w:val="20"/>
              </w:rPr>
              <w:t xml:space="preserve"> demonstrating competency in this unit must satisfy all of the elements</w:t>
            </w:r>
            <w:r>
              <w:rPr>
                <w:rFonts w:cs="Arial"/>
                <w:szCs w:val="20"/>
              </w:rPr>
              <w:t xml:space="preserve"> and</w:t>
            </w:r>
            <w:r w:rsidRPr="00D92BB9">
              <w:rPr>
                <w:rFonts w:cs="Arial"/>
                <w:szCs w:val="20"/>
              </w:rPr>
              <w:t xml:space="preserve"> per</w:t>
            </w:r>
            <w:r>
              <w:rPr>
                <w:rFonts w:cs="Arial"/>
                <w:szCs w:val="20"/>
              </w:rPr>
              <w:t>formance criteria of this unit.</w:t>
            </w:r>
          </w:p>
          <w:p w14:paraId="60BB9C40" w14:textId="77777777" w:rsidR="00F01E3B" w:rsidRPr="00653ED1" w:rsidRDefault="00F01E3B" w:rsidP="00F01E3B">
            <w:pPr>
              <w:pStyle w:val="SIText"/>
            </w:pPr>
            <w:r>
              <w:rPr>
                <w:szCs w:val="20"/>
              </w:rPr>
              <w:t xml:space="preserve">There must be evidence </w:t>
            </w:r>
            <w:r w:rsidRPr="00653ED1">
              <w:t>that</w:t>
            </w:r>
            <w:r>
              <w:rPr>
                <w:szCs w:val="20"/>
              </w:rPr>
              <w:t xml:space="preserve"> the individual </w:t>
            </w:r>
            <w:r w:rsidRPr="00653ED1">
              <w:t>appl</w:t>
            </w:r>
            <w:r>
              <w:t>ied</w:t>
            </w:r>
            <w:r w:rsidRPr="00653ED1">
              <w:t xml:space="preserve"> knowledge of equine anatomic</w:t>
            </w:r>
            <w:r>
              <w:t>al and physiological features in</w:t>
            </w:r>
            <w:r w:rsidRPr="00653ED1">
              <w:t xml:space="preserve"> </w:t>
            </w:r>
            <w:r>
              <w:t xml:space="preserve">assessing the </w:t>
            </w:r>
            <w:r w:rsidRPr="00653ED1">
              <w:t>equine health care requirements</w:t>
            </w:r>
            <w:r>
              <w:t xml:space="preserve"> for at least two different horses</w:t>
            </w:r>
            <w:r w:rsidRPr="00653ED1">
              <w:t>, including:</w:t>
            </w:r>
          </w:p>
          <w:p w14:paraId="186621D0" w14:textId="77777777" w:rsidR="00F01E3B" w:rsidRPr="00653ED1" w:rsidRDefault="00F01E3B" w:rsidP="00F01E3B">
            <w:pPr>
              <w:pStyle w:val="SIBulletList1"/>
            </w:pPr>
            <w:r w:rsidRPr="00653ED1">
              <w:t>evaluat</w:t>
            </w:r>
            <w:r>
              <w:t>ing</w:t>
            </w:r>
            <w:r w:rsidRPr="00653ED1">
              <w:t xml:space="preserve"> a range of ailments and diseases and their impact on body systems</w:t>
            </w:r>
          </w:p>
          <w:p w14:paraId="212BE4E2" w14:textId="77777777" w:rsidR="00F01E3B" w:rsidRPr="00653ED1" w:rsidRDefault="00F01E3B" w:rsidP="00F01E3B">
            <w:pPr>
              <w:pStyle w:val="SIBulletList1"/>
            </w:pPr>
            <w:r w:rsidRPr="00653ED1">
              <w:t>observ</w:t>
            </w:r>
            <w:r>
              <w:t>ing</w:t>
            </w:r>
            <w:r w:rsidRPr="00653ED1">
              <w:t xml:space="preserve"> and identify</w:t>
            </w:r>
            <w:r>
              <w:t>ing</w:t>
            </w:r>
            <w:r w:rsidRPr="00653ED1">
              <w:t xml:space="preserve"> horse behaviour characteristics that indicate distress or illness</w:t>
            </w:r>
          </w:p>
          <w:p w14:paraId="3F3EA7A1" w14:textId="2BF86E0C" w:rsidR="00556C4C" w:rsidRPr="000754EC" w:rsidRDefault="00F01E3B" w:rsidP="00F01E3B">
            <w:pPr>
              <w:pStyle w:val="SIBulletList1"/>
            </w:pPr>
            <w:proofErr w:type="gramStart"/>
            <w:r w:rsidRPr="00653ED1">
              <w:t>mak</w:t>
            </w:r>
            <w:r>
              <w:t>ing</w:t>
            </w:r>
            <w:proofErr w:type="gramEnd"/>
            <w:r w:rsidRPr="00653ED1">
              <w:t xml:space="preserve"> informed decisions on prioritising treatments to maintain the health and wellbeing of horses</w:t>
            </w:r>
            <w:r>
              <w:t>.</w:t>
            </w:r>
          </w:p>
        </w:tc>
      </w:tr>
    </w:tbl>
    <w:p w14:paraId="75B9095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FC7ECE6" w14:textId="77777777" w:rsidTr="00CA2922">
        <w:trPr>
          <w:tblHeader/>
        </w:trPr>
        <w:tc>
          <w:tcPr>
            <w:tcW w:w="5000" w:type="pct"/>
            <w:shd w:val="clear" w:color="auto" w:fill="auto"/>
          </w:tcPr>
          <w:p w14:paraId="56A8AB7E" w14:textId="77777777" w:rsidR="00F1480E" w:rsidRPr="000754EC" w:rsidRDefault="00D71E43" w:rsidP="000754EC">
            <w:pPr>
              <w:pStyle w:val="SIHeading2"/>
            </w:pPr>
            <w:r w:rsidRPr="002C55E9">
              <w:t>K</w:t>
            </w:r>
            <w:r w:rsidRPr="000754EC">
              <w:t>nowledge Evidence</w:t>
            </w:r>
          </w:p>
        </w:tc>
      </w:tr>
      <w:tr w:rsidR="00F1480E" w:rsidRPr="00067E1C" w14:paraId="274F1744" w14:textId="77777777" w:rsidTr="00CA2922">
        <w:tc>
          <w:tcPr>
            <w:tcW w:w="5000" w:type="pct"/>
            <w:shd w:val="clear" w:color="auto" w:fill="auto"/>
          </w:tcPr>
          <w:p w14:paraId="1E6067F6" w14:textId="77777777" w:rsidR="00F01E3B" w:rsidRPr="00653ED1" w:rsidRDefault="00F01E3B" w:rsidP="00F01E3B">
            <w:pPr>
              <w:pStyle w:val="SIText"/>
              <w:rPr>
                <w:rFonts w:cs="Arial"/>
                <w:szCs w:val="20"/>
              </w:rPr>
            </w:pPr>
            <w:r w:rsidRPr="0045145A">
              <w:rPr>
                <w:rFonts w:cs="Arial"/>
              </w:rPr>
              <w:t>An individual must be able to demonstrate the knowledge required to perform the tasks outlined in the elements and performance criteria of this unit. This includes knowledge of:</w:t>
            </w:r>
          </w:p>
          <w:p w14:paraId="7380F94B" w14:textId="77777777" w:rsidR="00F01E3B" w:rsidRPr="00653ED1" w:rsidRDefault="00F01E3B" w:rsidP="00F01E3B">
            <w:pPr>
              <w:pStyle w:val="SIBulletList1"/>
            </w:pPr>
            <w:r w:rsidRPr="00653ED1">
              <w:t>anatomical and physiological structures, features and functions</w:t>
            </w:r>
          </w:p>
          <w:p w14:paraId="35E8A38A" w14:textId="77777777" w:rsidR="00F01E3B" w:rsidRPr="00653ED1" w:rsidRDefault="00F01E3B" w:rsidP="00F01E3B">
            <w:pPr>
              <w:pStyle w:val="SIBulletList1"/>
            </w:pPr>
            <w:r w:rsidRPr="00653ED1">
              <w:t>interactions and relationships between body systems</w:t>
            </w:r>
          </w:p>
          <w:p w14:paraId="38D6B130" w14:textId="77777777" w:rsidR="00F01E3B" w:rsidRPr="00653ED1" w:rsidRDefault="00F01E3B" w:rsidP="00F01E3B">
            <w:pPr>
              <w:pStyle w:val="SIBulletList1"/>
            </w:pPr>
            <w:r w:rsidRPr="00653ED1">
              <w:t>anatomical directional terminology</w:t>
            </w:r>
          </w:p>
          <w:p w14:paraId="1F583FED" w14:textId="77777777" w:rsidR="00F01E3B" w:rsidRPr="00653ED1" w:rsidRDefault="00F01E3B" w:rsidP="00F01E3B">
            <w:pPr>
              <w:pStyle w:val="SIBulletList1"/>
            </w:pPr>
            <w:r w:rsidRPr="00653ED1">
              <w:t>causes and consequences of horse ailments, infections and injuries</w:t>
            </w:r>
          </w:p>
          <w:p w14:paraId="17993780" w14:textId="77777777" w:rsidR="00F01E3B" w:rsidRPr="00653ED1" w:rsidRDefault="00F01E3B" w:rsidP="00F01E3B">
            <w:pPr>
              <w:pStyle w:val="SIBulletList1"/>
            </w:pPr>
            <w:r w:rsidRPr="00653ED1">
              <w:t>contagious disease symptoms, prophylaxis and biosecurity protocols</w:t>
            </w:r>
          </w:p>
          <w:p w14:paraId="6BF2D927" w14:textId="77777777" w:rsidR="00F01E3B" w:rsidRPr="00653ED1" w:rsidRDefault="00F01E3B" w:rsidP="00F01E3B">
            <w:pPr>
              <w:pStyle w:val="SIBulletList1"/>
            </w:pPr>
            <w:r w:rsidRPr="00653ED1">
              <w:t>key features of equine allied health practitioner codes of conduct</w:t>
            </w:r>
          </w:p>
          <w:p w14:paraId="5E819B16" w14:textId="77777777" w:rsidR="00F01E3B" w:rsidRPr="00653ED1" w:rsidRDefault="00F01E3B" w:rsidP="00F01E3B">
            <w:pPr>
              <w:pStyle w:val="SIBulletList1"/>
            </w:pPr>
            <w:r w:rsidRPr="00653ED1">
              <w:t>equine health therapies and treatments</w:t>
            </w:r>
          </w:p>
          <w:p w14:paraId="2D2786D1" w14:textId="77777777" w:rsidR="00F01E3B" w:rsidRPr="00653ED1" w:rsidRDefault="00F01E3B" w:rsidP="00F01E3B">
            <w:pPr>
              <w:pStyle w:val="SIBulletList1"/>
            </w:pPr>
            <w:r w:rsidRPr="00653ED1">
              <w:t>indicators of horse distress, illness and disease</w:t>
            </w:r>
          </w:p>
          <w:p w14:paraId="606BC203" w14:textId="77777777" w:rsidR="00F01E3B" w:rsidRPr="00653ED1" w:rsidRDefault="00F01E3B" w:rsidP="00F01E3B">
            <w:pPr>
              <w:pStyle w:val="SIBulletList1"/>
            </w:pPr>
            <w:r w:rsidRPr="00653ED1">
              <w:t>industry, veterinary and anatomical terminology related to equine allied health care</w:t>
            </w:r>
          </w:p>
          <w:p w14:paraId="20FECEE0" w14:textId="77777777" w:rsidR="00F01E3B" w:rsidRPr="00653ED1" w:rsidRDefault="00F01E3B" w:rsidP="00F01E3B">
            <w:pPr>
              <w:pStyle w:val="SIBulletList1"/>
            </w:pPr>
            <w:r w:rsidRPr="00653ED1">
              <w:t>normal and abnormal characteristics of equine behaviour</w:t>
            </w:r>
          </w:p>
          <w:p w14:paraId="031A6987" w14:textId="6A531C6C" w:rsidR="00F1480E" w:rsidRPr="000754EC" w:rsidRDefault="00F01E3B" w:rsidP="00F01E3B">
            <w:pPr>
              <w:pStyle w:val="SIBulletList1"/>
            </w:pPr>
            <w:proofErr w:type="gramStart"/>
            <w:r w:rsidRPr="00653ED1">
              <w:t>key</w:t>
            </w:r>
            <w:proofErr w:type="gramEnd"/>
            <w:r w:rsidRPr="00653ED1">
              <w:t xml:space="preserve"> principles and practices of animal welfare relating to health care requirements of horses</w:t>
            </w:r>
            <w:r>
              <w:t>.</w:t>
            </w:r>
          </w:p>
        </w:tc>
      </w:tr>
    </w:tbl>
    <w:p w14:paraId="203C60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CF1A7A2" w14:textId="77777777" w:rsidTr="00CA2922">
        <w:trPr>
          <w:tblHeader/>
        </w:trPr>
        <w:tc>
          <w:tcPr>
            <w:tcW w:w="5000" w:type="pct"/>
            <w:shd w:val="clear" w:color="auto" w:fill="auto"/>
          </w:tcPr>
          <w:p w14:paraId="474FD6D6" w14:textId="77777777" w:rsidR="00F1480E" w:rsidRPr="000754EC" w:rsidRDefault="00D71E43" w:rsidP="000754EC">
            <w:pPr>
              <w:pStyle w:val="SIHeading2"/>
            </w:pPr>
            <w:r w:rsidRPr="002C55E9">
              <w:t>A</w:t>
            </w:r>
            <w:r w:rsidRPr="000754EC">
              <w:t>ssessment Conditions</w:t>
            </w:r>
          </w:p>
        </w:tc>
      </w:tr>
      <w:tr w:rsidR="00F1480E" w:rsidRPr="00A55106" w14:paraId="5917A9A7" w14:textId="77777777" w:rsidTr="00CA2922">
        <w:tc>
          <w:tcPr>
            <w:tcW w:w="5000" w:type="pct"/>
            <w:shd w:val="clear" w:color="auto" w:fill="auto"/>
          </w:tcPr>
          <w:p w14:paraId="31762E9E" w14:textId="77777777" w:rsidR="00F01E3B" w:rsidRPr="00653ED1" w:rsidRDefault="00F01E3B" w:rsidP="00F01E3B">
            <w:pPr>
              <w:pStyle w:val="SIText"/>
              <w:rPr>
                <w:szCs w:val="20"/>
              </w:rPr>
            </w:pPr>
            <w:r w:rsidRPr="0045145A">
              <w:t xml:space="preserve">Assessment of </w:t>
            </w:r>
            <w:r>
              <w:t>skills</w:t>
            </w:r>
            <w:r w:rsidRPr="0045145A">
              <w:t xml:space="preserve"> must take place under the following conditions:</w:t>
            </w:r>
          </w:p>
          <w:p w14:paraId="1DE724F7" w14:textId="77777777" w:rsidR="00F01E3B" w:rsidRPr="00EB6247" w:rsidRDefault="00F01E3B" w:rsidP="00F01E3B">
            <w:pPr>
              <w:pStyle w:val="SIBulletList1"/>
              <w:rPr>
                <w:rFonts w:cs="Arial"/>
              </w:rPr>
            </w:pPr>
            <w:r w:rsidRPr="00EB6247">
              <w:rPr>
                <w:rFonts w:cs="Arial"/>
              </w:rPr>
              <w:t>physical conditions:</w:t>
            </w:r>
          </w:p>
          <w:p w14:paraId="4781C8BC" w14:textId="77777777" w:rsidR="00F01E3B" w:rsidRDefault="00F01E3B" w:rsidP="00F01E3B">
            <w:pPr>
              <w:pStyle w:val="SIBulletList2"/>
            </w:pPr>
            <w:r w:rsidRPr="00EB6247">
              <w:t>a workplace</w:t>
            </w:r>
            <w:r>
              <w:t>,</w:t>
            </w:r>
            <w:r w:rsidRPr="00EB6247">
              <w:t xml:space="preserve"> or </w:t>
            </w:r>
            <w:r>
              <w:t>an</w:t>
            </w:r>
            <w:r w:rsidRPr="00EB6247">
              <w:t xml:space="preserve"> environment that accurately </w:t>
            </w:r>
            <w:r>
              <w:t>represents workplace conditions</w:t>
            </w:r>
          </w:p>
          <w:p w14:paraId="58FEA631" w14:textId="77777777" w:rsidR="00F01E3B" w:rsidRPr="0057326C" w:rsidRDefault="00F01E3B" w:rsidP="00F01E3B">
            <w:pPr>
              <w:pStyle w:val="SIBulletList1"/>
              <w:rPr>
                <w:rFonts w:cs="Arial"/>
              </w:rPr>
            </w:pPr>
            <w:r w:rsidRPr="0057326C">
              <w:rPr>
                <w:rFonts w:cs="Arial"/>
              </w:rPr>
              <w:t>resources, equipment and materials:</w:t>
            </w:r>
          </w:p>
          <w:p w14:paraId="3C3A9419" w14:textId="77777777" w:rsidR="00F01E3B" w:rsidRPr="00653ED1" w:rsidRDefault="00F01E3B" w:rsidP="00F01E3B">
            <w:pPr>
              <w:pStyle w:val="SIBulletList2"/>
            </w:pPr>
            <w:r w:rsidRPr="00653ED1">
              <w:t>a range of information or access to technology to source information on:</w:t>
            </w:r>
          </w:p>
          <w:p w14:paraId="2E5044F2" w14:textId="77777777" w:rsidR="00F01E3B" w:rsidRPr="00653ED1" w:rsidRDefault="00F01E3B" w:rsidP="00F01E3B">
            <w:pPr>
              <w:numPr>
                <w:ilvl w:val="0"/>
                <w:numId w:val="12"/>
              </w:numPr>
              <w:tabs>
                <w:tab w:val="num" w:pos="1080"/>
              </w:tabs>
              <w:ind w:left="1080" w:hanging="357"/>
            </w:pPr>
            <w:r w:rsidRPr="00653ED1">
              <w:t>horse anatomical features</w:t>
            </w:r>
          </w:p>
          <w:p w14:paraId="5871C4CA" w14:textId="77777777" w:rsidR="00F01E3B" w:rsidRPr="00653ED1" w:rsidRDefault="00F01E3B" w:rsidP="00F01E3B">
            <w:pPr>
              <w:numPr>
                <w:ilvl w:val="0"/>
                <w:numId w:val="12"/>
              </w:numPr>
              <w:tabs>
                <w:tab w:val="num" w:pos="1080"/>
              </w:tabs>
              <w:ind w:left="1080" w:hanging="357"/>
            </w:pPr>
            <w:r w:rsidRPr="00653ED1">
              <w:t>systemic and pathophysiologic systems of horses</w:t>
            </w:r>
          </w:p>
          <w:p w14:paraId="1F976129" w14:textId="77777777" w:rsidR="00F01E3B" w:rsidRDefault="00F01E3B" w:rsidP="00F01E3B">
            <w:pPr>
              <w:numPr>
                <w:ilvl w:val="0"/>
                <w:numId w:val="12"/>
              </w:numPr>
              <w:tabs>
                <w:tab w:val="num" w:pos="1080"/>
              </w:tabs>
              <w:ind w:left="1080" w:hanging="357"/>
            </w:pPr>
            <w:r w:rsidRPr="00653ED1">
              <w:t>horse diseases, illnesses and injuries</w:t>
            </w:r>
          </w:p>
          <w:p w14:paraId="0D772B54" w14:textId="77777777" w:rsidR="00F01E3B" w:rsidRPr="00653ED1" w:rsidRDefault="00F01E3B" w:rsidP="00F01E3B">
            <w:pPr>
              <w:pStyle w:val="SIBulletList2"/>
            </w:pPr>
            <w:proofErr w:type="gramStart"/>
            <w:r>
              <w:t>profiles</w:t>
            </w:r>
            <w:proofErr w:type="gramEnd"/>
            <w:r>
              <w:t xml:space="preserve"> or </w:t>
            </w:r>
            <w:r w:rsidRPr="006601EF">
              <w:t>cas</w:t>
            </w:r>
            <w:r w:rsidRPr="00800AB8">
              <w:t>e</w:t>
            </w:r>
            <w:r>
              <w:t xml:space="preserve"> studies of two horses</w:t>
            </w:r>
            <w:r w:rsidRPr="006601EF">
              <w:t xml:space="preserve"> </w:t>
            </w:r>
            <w:r>
              <w:t>with different health care requirements.</w:t>
            </w:r>
          </w:p>
          <w:p w14:paraId="2FC5E94B" w14:textId="77777777" w:rsidR="00F01E3B" w:rsidRPr="00653ED1" w:rsidRDefault="00F01E3B" w:rsidP="00F01E3B">
            <w:pPr>
              <w:rPr>
                <w:rFonts w:cs="Arial"/>
                <w:szCs w:val="20"/>
              </w:rPr>
            </w:pPr>
          </w:p>
          <w:p w14:paraId="5693A96D" w14:textId="77777777" w:rsidR="00F01E3B" w:rsidRPr="00653ED1" w:rsidRDefault="00F01E3B" w:rsidP="00F01E3B">
            <w:pPr>
              <w:pStyle w:val="SIText"/>
            </w:pPr>
            <w:r w:rsidRPr="00653ED1">
              <w:t xml:space="preserve">Training and assessment strategies must show evidence of the use of guidance provided in the </w:t>
            </w:r>
            <w:r w:rsidRPr="00653ED1">
              <w:rPr>
                <w:i/>
              </w:rPr>
              <w:t>Companion Volume: User Guide: Safety in Equine Training</w:t>
            </w:r>
            <w:r w:rsidRPr="00653ED1">
              <w:t>.</w:t>
            </w:r>
          </w:p>
          <w:p w14:paraId="69075368" w14:textId="79D7A9DD" w:rsidR="00F1480E" w:rsidRPr="000754EC" w:rsidRDefault="00F01E3B" w:rsidP="00F01E3B">
            <w:pPr>
              <w:pStyle w:val="SIText"/>
              <w:rPr>
                <w:rFonts w:eastAsia="Calibri"/>
              </w:rPr>
            </w:pPr>
            <w:r w:rsidRPr="00653ED1">
              <w:t>Assessors of this unit must satisfy the requirements for assessors in applicable vocational education and training legislation, frameworks and/or standards.</w:t>
            </w:r>
          </w:p>
        </w:tc>
      </w:tr>
    </w:tbl>
    <w:p w14:paraId="7BD4429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D9DF655" w14:textId="77777777" w:rsidTr="004679E3">
        <w:tc>
          <w:tcPr>
            <w:tcW w:w="990" w:type="pct"/>
            <w:shd w:val="clear" w:color="auto" w:fill="auto"/>
          </w:tcPr>
          <w:p w14:paraId="190B42F2" w14:textId="77777777" w:rsidR="00F1480E" w:rsidRPr="000754EC" w:rsidRDefault="00D71E43" w:rsidP="000754EC">
            <w:pPr>
              <w:pStyle w:val="SIHeading2"/>
            </w:pPr>
            <w:r w:rsidRPr="002C55E9">
              <w:t>L</w:t>
            </w:r>
            <w:r w:rsidRPr="000754EC">
              <w:t>inks</w:t>
            </w:r>
          </w:p>
        </w:tc>
        <w:tc>
          <w:tcPr>
            <w:tcW w:w="4010" w:type="pct"/>
            <w:shd w:val="clear" w:color="auto" w:fill="auto"/>
          </w:tcPr>
          <w:p w14:paraId="6013F84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928CF19" w14:textId="678396B3" w:rsidR="00F1480E" w:rsidRPr="000754EC" w:rsidRDefault="009B1DD8" w:rsidP="000754EC">
            <w:pPr>
              <w:pStyle w:val="SIText"/>
            </w:pPr>
            <w:hyperlink r:id="rId13" w:history="1">
              <w:r w:rsidR="00F01E3B" w:rsidRPr="0045145A">
                <w:rPr>
                  <w:rFonts w:cs="Arial"/>
                  <w:szCs w:val="20"/>
                </w:rPr>
                <w:t>https://vetnet.education.gov.au/Pages/TrainingDocs.aspx?q=b75f4b23-54c9-4cc9-a5db-d3502d154103</w:t>
              </w:r>
            </w:hyperlink>
          </w:p>
        </w:tc>
      </w:tr>
    </w:tbl>
    <w:p w14:paraId="1FFFE549"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F916E" w14:textId="77777777" w:rsidR="009B1DD8" w:rsidRDefault="009B1DD8" w:rsidP="00BF3F0A">
      <w:r>
        <w:separator/>
      </w:r>
    </w:p>
    <w:p w14:paraId="710B2D5B" w14:textId="77777777" w:rsidR="009B1DD8" w:rsidRDefault="009B1DD8"/>
  </w:endnote>
  <w:endnote w:type="continuationSeparator" w:id="0">
    <w:p w14:paraId="7CBBEAAB" w14:textId="77777777" w:rsidR="009B1DD8" w:rsidRDefault="009B1DD8" w:rsidP="00BF3F0A">
      <w:r>
        <w:continuationSeparator/>
      </w:r>
    </w:p>
    <w:p w14:paraId="5026AE89" w14:textId="77777777" w:rsidR="009B1DD8" w:rsidRDefault="009B1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4618483"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0395B">
          <w:rPr>
            <w:noProof/>
          </w:rPr>
          <w:t>1</w:t>
        </w:r>
        <w:r w:rsidRPr="000754EC">
          <w:fldChar w:fldCharType="end"/>
        </w:r>
      </w:p>
      <w:p w14:paraId="3C2577E5"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04757206"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127CC" w14:textId="77777777" w:rsidR="009B1DD8" w:rsidRDefault="009B1DD8" w:rsidP="00BF3F0A">
      <w:r>
        <w:separator/>
      </w:r>
    </w:p>
    <w:p w14:paraId="0F807E73" w14:textId="77777777" w:rsidR="009B1DD8" w:rsidRDefault="009B1DD8"/>
  </w:footnote>
  <w:footnote w:type="continuationSeparator" w:id="0">
    <w:p w14:paraId="7398366B" w14:textId="77777777" w:rsidR="009B1DD8" w:rsidRDefault="009B1DD8" w:rsidP="00BF3F0A">
      <w:r>
        <w:continuationSeparator/>
      </w:r>
    </w:p>
    <w:p w14:paraId="316C940B" w14:textId="77777777" w:rsidR="009B1DD8" w:rsidRDefault="009B1D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67D3" w14:textId="77777777" w:rsidR="009C2650" w:rsidRPr="00C633E4" w:rsidRDefault="00C633E4" w:rsidP="00C633E4">
    <w:r w:rsidRPr="00C633E4">
      <w:rPr>
        <w:lang w:eastAsia="en-US"/>
      </w:rPr>
      <w:t>ACMEQU401 Relate equine anatomical and physiological features to equine health care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1DD8"/>
    <w:rsid w:val="009B331A"/>
    <w:rsid w:val="009C2650"/>
    <w:rsid w:val="009D15E2"/>
    <w:rsid w:val="009D15FE"/>
    <w:rsid w:val="009D5D2C"/>
    <w:rsid w:val="009F0DCC"/>
    <w:rsid w:val="009F11CA"/>
    <w:rsid w:val="00A0395B"/>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33F2"/>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D6D7A"/>
    <w:rsid w:val="00BF1D4C"/>
    <w:rsid w:val="00BF3F0A"/>
    <w:rsid w:val="00C143C3"/>
    <w:rsid w:val="00C1739B"/>
    <w:rsid w:val="00C21ADE"/>
    <w:rsid w:val="00C26067"/>
    <w:rsid w:val="00C30A29"/>
    <w:rsid w:val="00C317DC"/>
    <w:rsid w:val="00C578E9"/>
    <w:rsid w:val="00C633E4"/>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974CD"/>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1E3B"/>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C0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2DC0-743F-4A97-A7B1-E2F3F4CB2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C9657D9D-CAD0-4EB4-8D1A-EAE88509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