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B2AB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DE96741" w14:textId="77777777" w:rsidTr="00146EEC">
        <w:tc>
          <w:tcPr>
            <w:tcW w:w="2689" w:type="dxa"/>
          </w:tcPr>
          <w:p w14:paraId="27B2B6ED" w14:textId="77777777" w:rsidR="00F1480E" w:rsidRPr="000754EC" w:rsidRDefault="00830267" w:rsidP="000754EC">
            <w:pPr>
              <w:pStyle w:val="SIText-Bold"/>
            </w:pPr>
            <w:r w:rsidRPr="00A326C2">
              <w:t>Release</w:t>
            </w:r>
          </w:p>
        </w:tc>
        <w:tc>
          <w:tcPr>
            <w:tcW w:w="6939" w:type="dxa"/>
          </w:tcPr>
          <w:p w14:paraId="0E207306" w14:textId="77777777" w:rsidR="00F1480E" w:rsidRPr="000754EC" w:rsidRDefault="00830267" w:rsidP="000754EC">
            <w:pPr>
              <w:pStyle w:val="SIText-Bold"/>
            </w:pPr>
            <w:r w:rsidRPr="00A326C2">
              <w:t>Comments</w:t>
            </w:r>
          </w:p>
        </w:tc>
      </w:tr>
      <w:tr w:rsidR="00F1480E" w14:paraId="1BF2F0BA" w14:textId="77777777" w:rsidTr="00146EEC">
        <w:tc>
          <w:tcPr>
            <w:tcW w:w="2689" w:type="dxa"/>
          </w:tcPr>
          <w:p w14:paraId="4E2AD352" w14:textId="7619A0C4" w:rsidR="00F1480E" w:rsidRPr="000754EC" w:rsidRDefault="00F1480E" w:rsidP="000754EC">
            <w:pPr>
              <w:pStyle w:val="SIText"/>
            </w:pPr>
            <w:r w:rsidRPr="00CC451E">
              <w:t>Release</w:t>
            </w:r>
            <w:r w:rsidR="000704A7">
              <w:t xml:space="preserve"> </w:t>
            </w:r>
            <w:r w:rsidR="00337E82" w:rsidRPr="000754EC">
              <w:t>1</w:t>
            </w:r>
          </w:p>
        </w:tc>
        <w:tc>
          <w:tcPr>
            <w:tcW w:w="6939" w:type="dxa"/>
          </w:tcPr>
          <w:p w14:paraId="5BF9DF28" w14:textId="56B037E6" w:rsidR="00F1480E" w:rsidRPr="000754EC" w:rsidRDefault="000704A7" w:rsidP="003A19D2">
            <w:pPr>
              <w:pStyle w:val="SIText"/>
            </w:pPr>
            <w:r w:rsidRPr="006550DA">
              <w:rPr>
                <w:rFonts w:cs="Arial"/>
                <w:szCs w:val="20"/>
              </w:rPr>
              <w:t xml:space="preserve">This version released with </w:t>
            </w:r>
            <w:bookmarkStart w:id="0" w:name="_GoBack"/>
            <w:bookmarkEnd w:id="0"/>
            <w:r w:rsidRPr="006550DA">
              <w:rPr>
                <w:rFonts w:cs="Arial"/>
                <w:szCs w:val="20"/>
              </w:rPr>
              <w:t>ACM Animal Care and Management Training Package Version 1.0</w:t>
            </w:r>
            <w:r>
              <w:rPr>
                <w:rFonts w:cs="Arial"/>
                <w:szCs w:val="20"/>
              </w:rPr>
              <w:t>.</w:t>
            </w:r>
          </w:p>
        </w:tc>
      </w:tr>
    </w:tbl>
    <w:p w14:paraId="5209D85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C4C646C" w14:textId="77777777" w:rsidTr="00CA2922">
        <w:trPr>
          <w:tblHeader/>
        </w:trPr>
        <w:tc>
          <w:tcPr>
            <w:tcW w:w="1396" w:type="pct"/>
            <w:shd w:val="clear" w:color="auto" w:fill="auto"/>
          </w:tcPr>
          <w:p w14:paraId="5EBCD04D" w14:textId="77777777" w:rsidR="00F1480E" w:rsidRPr="000754EC" w:rsidRDefault="008F42D2" w:rsidP="008F42D2">
            <w:pPr>
              <w:pStyle w:val="SIUNITCODE"/>
            </w:pPr>
            <w:r w:rsidRPr="008F42D2">
              <w:t>ACMEQU203</w:t>
            </w:r>
          </w:p>
        </w:tc>
        <w:tc>
          <w:tcPr>
            <w:tcW w:w="3604" w:type="pct"/>
            <w:shd w:val="clear" w:color="auto" w:fill="auto"/>
          </w:tcPr>
          <w:p w14:paraId="0C90063F" w14:textId="77777777" w:rsidR="00F1480E" w:rsidRPr="000754EC" w:rsidRDefault="008F42D2" w:rsidP="000754EC">
            <w:pPr>
              <w:pStyle w:val="SIUnittitle"/>
            </w:pPr>
            <w:r w:rsidRPr="008F42D2">
              <w:t>Provide basic care of horses</w:t>
            </w:r>
          </w:p>
        </w:tc>
      </w:tr>
      <w:tr w:rsidR="00F1480E" w:rsidRPr="00963A46" w14:paraId="067C3ED5" w14:textId="77777777" w:rsidTr="00CA2922">
        <w:tc>
          <w:tcPr>
            <w:tcW w:w="1396" w:type="pct"/>
            <w:shd w:val="clear" w:color="auto" w:fill="auto"/>
          </w:tcPr>
          <w:p w14:paraId="69B54C4A" w14:textId="77777777" w:rsidR="00F1480E" w:rsidRPr="000754EC" w:rsidRDefault="00FD557D" w:rsidP="000754EC">
            <w:pPr>
              <w:pStyle w:val="SIHeading2"/>
            </w:pPr>
            <w:r w:rsidRPr="00FD557D">
              <w:t>Application</w:t>
            </w:r>
          </w:p>
          <w:p w14:paraId="6B3C908A" w14:textId="77777777" w:rsidR="00FD557D" w:rsidRPr="00923720" w:rsidRDefault="00FD557D" w:rsidP="000754EC">
            <w:pPr>
              <w:pStyle w:val="SIHeading2"/>
            </w:pPr>
          </w:p>
        </w:tc>
        <w:tc>
          <w:tcPr>
            <w:tcW w:w="3604" w:type="pct"/>
            <w:shd w:val="clear" w:color="auto" w:fill="auto"/>
          </w:tcPr>
          <w:p w14:paraId="356BF498" w14:textId="77777777" w:rsidR="000704A7" w:rsidRPr="006550DA" w:rsidRDefault="000704A7" w:rsidP="000704A7">
            <w:pPr>
              <w:pStyle w:val="SIText"/>
            </w:pPr>
            <w:r w:rsidRPr="006550DA">
              <w:t xml:space="preserve">This unit of competency describes the skills and knowledge required to groom and </w:t>
            </w:r>
            <w:proofErr w:type="gramStart"/>
            <w:r w:rsidRPr="006550DA">
              <w:t>monitor</w:t>
            </w:r>
            <w:proofErr w:type="gramEnd"/>
            <w:r w:rsidRPr="006550DA">
              <w:t xml:space="preserve"> the basic health and welfare of suitably educated and calm horses.</w:t>
            </w:r>
          </w:p>
          <w:p w14:paraId="0993352D" w14:textId="77777777" w:rsidR="000704A7" w:rsidRPr="006550DA" w:rsidRDefault="000704A7" w:rsidP="000704A7">
            <w:pPr>
              <w:pStyle w:val="SIText"/>
            </w:pPr>
            <w:r w:rsidRPr="006550DA">
              <w:t>It covers identifying and reporting workplace hazards</w:t>
            </w:r>
            <w:r w:rsidRPr="006550DA" w:rsidDel="003B10D0">
              <w:t xml:space="preserve"> </w:t>
            </w:r>
            <w:r w:rsidRPr="006550DA">
              <w:t>and risks of interacting with horses, and the application of industry guidelines and procedures to ensure the welfare and safety of handlers and the horse.</w:t>
            </w:r>
          </w:p>
          <w:p w14:paraId="6F6BBD89" w14:textId="77777777" w:rsidR="000704A7" w:rsidRPr="006550DA" w:rsidRDefault="000704A7" w:rsidP="000704A7">
            <w:pPr>
              <w:pStyle w:val="SIText"/>
            </w:pPr>
            <w:r w:rsidRPr="006550DA">
              <w:t>The unit applies to individuals who have no experience, limited experience or no recent experience working in the relevant horse industry sector. They undertake defined routine activities under supervision with limited responsibility for their own work. Working environments may include stables, paddocks and yards.</w:t>
            </w:r>
          </w:p>
          <w:p w14:paraId="135327D5" w14:textId="77777777" w:rsidR="000704A7" w:rsidRPr="006550DA" w:rsidRDefault="000704A7" w:rsidP="000704A7">
            <w:pPr>
              <w:pStyle w:val="SIText"/>
            </w:pPr>
            <w:r w:rsidRPr="006550DA">
              <w:t>No licensing or certification requirements apply to this unit at the time of publication, except for the racing industry, where requirements vary between states and territories. Users working in the racing industry are advised to contact the relevant Principal Racing Authority for advice on current requirements.</w:t>
            </w:r>
          </w:p>
          <w:p w14:paraId="782BE1FA" w14:textId="77777777" w:rsidR="000704A7" w:rsidRDefault="000704A7" w:rsidP="000704A7">
            <w:pPr>
              <w:pStyle w:val="SIText"/>
            </w:pPr>
            <w:r>
              <w:t>Health and safety and a</w:t>
            </w:r>
            <w:r w:rsidRPr="006412F0">
              <w:t xml:space="preserve">nimal welfare legislation relevant to interacting with horses applies to workers in this industry. As requirements vary between industry sectors and state/territory jurisdictions, users must check with the relevant authority for specific requirements. </w:t>
            </w:r>
          </w:p>
          <w:p w14:paraId="35C94C2E" w14:textId="46893E96" w:rsidR="00F1480E" w:rsidRPr="000754EC" w:rsidRDefault="000704A7" w:rsidP="000704A7">
            <w:pPr>
              <w:pStyle w:val="SIText"/>
            </w:pPr>
            <w:r w:rsidRPr="006412F0">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17443D55" w14:textId="77777777" w:rsidTr="00CA2922">
        <w:tc>
          <w:tcPr>
            <w:tcW w:w="1396" w:type="pct"/>
            <w:shd w:val="clear" w:color="auto" w:fill="auto"/>
          </w:tcPr>
          <w:p w14:paraId="678314BE" w14:textId="77777777" w:rsidR="00F1480E" w:rsidRPr="000754EC" w:rsidRDefault="00FD557D" w:rsidP="000754EC">
            <w:pPr>
              <w:pStyle w:val="SIHeading2"/>
            </w:pPr>
            <w:r w:rsidRPr="00923720">
              <w:t>Prerequisite Unit</w:t>
            </w:r>
          </w:p>
        </w:tc>
        <w:tc>
          <w:tcPr>
            <w:tcW w:w="3604" w:type="pct"/>
            <w:shd w:val="clear" w:color="auto" w:fill="auto"/>
          </w:tcPr>
          <w:p w14:paraId="78DF844D" w14:textId="77777777" w:rsidR="000704A7" w:rsidRPr="006550DA" w:rsidRDefault="000704A7" w:rsidP="000704A7">
            <w:pPr>
              <w:pStyle w:val="SIText"/>
              <w:rPr>
                <w:rFonts w:cs="Arial"/>
                <w:szCs w:val="20"/>
              </w:rPr>
            </w:pPr>
            <w:r w:rsidRPr="006550DA">
              <w:rPr>
                <w:rFonts w:cs="Arial"/>
                <w:szCs w:val="20"/>
              </w:rPr>
              <w:t>Prerequisite unit of competency for this unit is:</w:t>
            </w:r>
          </w:p>
          <w:p w14:paraId="31E38418" w14:textId="77777777" w:rsidR="000704A7" w:rsidRPr="006550DA" w:rsidRDefault="000704A7" w:rsidP="000704A7">
            <w:pPr>
              <w:pStyle w:val="SIBulletList1"/>
            </w:pPr>
            <w:r w:rsidRPr="006550DA">
              <w:t>ACMEQU202 Handle horses</w:t>
            </w:r>
            <w:r>
              <w:t xml:space="preserve"> safely</w:t>
            </w:r>
            <w:r w:rsidRPr="006550DA">
              <w:t>.</w:t>
            </w:r>
          </w:p>
          <w:p w14:paraId="004F6BF5" w14:textId="77777777" w:rsidR="000704A7" w:rsidRPr="006550DA" w:rsidRDefault="000704A7" w:rsidP="000704A7">
            <w:pPr>
              <w:pStyle w:val="SIText"/>
              <w:spacing w:line="276" w:lineRule="auto"/>
              <w:rPr>
                <w:rFonts w:cs="Arial"/>
                <w:szCs w:val="20"/>
              </w:rPr>
            </w:pPr>
          </w:p>
          <w:p w14:paraId="01ED4450" w14:textId="77777777" w:rsidR="000704A7" w:rsidRPr="006550DA" w:rsidRDefault="000704A7" w:rsidP="000704A7">
            <w:pPr>
              <w:pStyle w:val="SIText"/>
            </w:pPr>
            <w:r w:rsidRPr="006550DA">
              <w:t>Note the following chain of prerequisites that also applies to this unit. </w:t>
            </w:r>
          </w:p>
          <w:tbl>
            <w:tblPr>
              <w:tblW w:w="0" w:type="auto"/>
              <w:tblCellMar>
                <w:left w:w="0" w:type="dxa"/>
                <w:right w:w="0" w:type="dxa"/>
              </w:tblCellMar>
              <w:tblLook w:val="04A0" w:firstRow="1" w:lastRow="0" w:firstColumn="1" w:lastColumn="0" w:noHBand="0" w:noVBand="1"/>
            </w:tblPr>
            <w:tblGrid>
              <w:gridCol w:w="2946"/>
              <w:gridCol w:w="3580"/>
            </w:tblGrid>
            <w:tr w:rsidR="000704A7" w:rsidRPr="006550DA" w14:paraId="342E9934" w14:textId="77777777" w:rsidTr="00980897">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626E49" w14:textId="77777777" w:rsidR="000704A7" w:rsidRPr="006550DA" w:rsidRDefault="000704A7" w:rsidP="00980897">
                  <w:pPr>
                    <w:pStyle w:val="SIText-Bold"/>
                    <w:rPr>
                      <w:rFonts w:cs="Arial"/>
                      <w:sz w:val="22"/>
                      <w:lang w:eastAsia="en-US"/>
                    </w:rPr>
                  </w:pPr>
                  <w:r w:rsidRPr="006550DA">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2D915F" w14:textId="77777777" w:rsidR="000704A7" w:rsidRPr="006550DA" w:rsidRDefault="000704A7" w:rsidP="00980897">
                  <w:pPr>
                    <w:pStyle w:val="SIText-Bold"/>
                    <w:rPr>
                      <w:rFonts w:cs="Arial"/>
                      <w:szCs w:val="20"/>
                      <w:lang w:eastAsia="en-US"/>
                    </w:rPr>
                  </w:pPr>
                  <w:r w:rsidRPr="006550DA">
                    <w:rPr>
                      <w:rFonts w:cs="Arial"/>
                      <w:lang w:eastAsia="en-US"/>
                    </w:rPr>
                    <w:t>Prerequisite requirement</w:t>
                  </w:r>
                </w:p>
              </w:tc>
            </w:tr>
            <w:tr w:rsidR="000704A7" w:rsidRPr="006550DA" w14:paraId="1FB5226B" w14:textId="77777777" w:rsidTr="00980897">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83E1C" w14:textId="77777777" w:rsidR="000704A7" w:rsidRPr="006550DA" w:rsidRDefault="000704A7" w:rsidP="00980897">
                  <w:pPr>
                    <w:pStyle w:val="SIText"/>
                    <w:rPr>
                      <w:rFonts w:cs="Arial"/>
                    </w:rPr>
                  </w:pPr>
                  <w:r w:rsidRPr="006550DA">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0933B50B" w14:textId="77777777" w:rsidR="000704A7" w:rsidRPr="006550DA" w:rsidRDefault="000704A7" w:rsidP="00980897">
                  <w:pPr>
                    <w:pStyle w:val="SIText"/>
                    <w:rPr>
                      <w:rFonts w:cs="Arial"/>
                    </w:rPr>
                  </w:pPr>
                  <w:r w:rsidRPr="006550DA">
                    <w:rPr>
                      <w:rFonts w:cs="Arial"/>
                      <w:szCs w:val="20"/>
                    </w:rPr>
                    <w:t>ACMEQU205 Apply knowledge of horse behaviour</w:t>
                  </w:r>
                  <w:r w:rsidRPr="006550DA">
                    <w:rPr>
                      <w:rFonts w:cs="Arial"/>
                    </w:rPr>
                    <w:t xml:space="preserve"> </w:t>
                  </w:r>
                </w:p>
              </w:tc>
            </w:tr>
          </w:tbl>
          <w:p w14:paraId="2ABFB30A" w14:textId="6229CE63" w:rsidR="00F1480E" w:rsidRPr="000754EC" w:rsidRDefault="00F1480E" w:rsidP="000754EC">
            <w:pPr>
              <w:pStyle w:val="SIText"/>
            </w:pPr>
          </w:p>
        </w:tc>
      </w:tr>
      <w:tr w:rsidR="00F1480E" w:rsidRPr="00963A46" w14:paraId="5ACDB6DD" w14:textId="77777777" w:rsidTr="00CA2922">
        <w:tc>
          <w:tcPr>
            <w:tcW w:w="1396" w:type="pct"/>
            <w:shd w:val="clear" w:color="auto" w:fill="auto"/>
          </w:tcPr>
          <w:p w14:paraId="2FF1B049" w14:textId="77777777" w:rsidR="00F1480E" w:rsidRPr="000754EC" w:rsidRDefault="00FD557D" w:rsidP="000754EC">
            <w:pPr>
              <w:pStyle w:val="SIHeading2"/>
            </w:pPr>
            <w:r w:rsidRPr="00923720">
              <w:t>Unit Sector</w:t>
            </w:r>
          </w:p>
        </w:tc>
        <w:tc>
          <w:tcPr>
            <w:tcW w:w="3604" w:type="pct"/>
            <w:shd w:val="clear" w:color="auto" w:fill="auto"/>
          </w:tcPr>
          <w:p w14:paraId="6604A228" w14:textId="6C7E7F67" w:rsidR="00F1480E" w:rsidRPr="000754EC" w:rsidRDefault="000704A7" w:rsidP="000754EC">
            <w:pPr>
              <w:pStyle w:val="SIText"/>
            </w:pPr>
            <w:r w:rsidRPr="006550DA">
              <w:rPr>
                <w:rFonts w:cs="Arial"/>
                <w:szCs w:val="20"/>
              </w:rPr>
              <w:t>Equine (EQU)</w:t>
            </w:r>
          </w:p>
        </w:tc>
      </w:tr>
    </w:tbl>
    <w:p w14:paraId="20ED306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619A165" w14:textId="77777777" w:rsidTr="00CA2922">
        <w:trPr>
          <w:cantSplit/>
          <w:tblHeader/>
        </w:trPr>
        <w:tc>
          <w:tcPr>
            <w:tcW w:w="1396" w:type="pct"/>
            <w:tcBorders>
              <w:bottom w:val="single" w:sz="4" w:space="0" w:color="C0C0C0"/>
            </w:tcBorders>
            <w:shd w:val="clear" w:color="auto" w:fill="auto"/>
          </w:tcPr>
          <w:p w14:paraId="46678DE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BBBBA0" w14:textId="77777777" w:rsidR="00F1480E" w:rsidRPr="000754EC" w:rsidRDefault="00FD557D" w:rsidP="000754EC">
            <w:pPr>
              <w:pStyle w:val="SIHeading2"/>
            </w:pPr>
            <w:r w:rsidRPr="00923720">
              <w:t>Performance Criteria</w:t>
            </w:r>
          </w:p>
        </w:tc>
      </w:tr>
      <w:tr w:rsidR="00F1480E" w:rsidRPr="00963A46" w14:paraId="450D6754" w14:textId="77777777" w:rsidTr="00CA2922">
        <w:trPr>
          <w:cantSplit/>
          <w:tblHeader/>
        </w:trPr>
        <w:tc>
          <w:tcPr>
            <w:tcW w:w="1396" w:type="pct"/>
            <w:tcBorders>
              <w:top w:val="single" w:sz="4" w:space="0" w:color="C0C0C0"/>
            </w:tcBorders>
            <w:shd w:val="clear" w:color="auto" w:fill="auto"/>
          </w:tcPr>
          <w:p w14:paraId="5051895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30EACF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53524A5" w14:textId="77777777" w:rsidTr="00CA2922">
        <w:trPr>
          <w:cantSplit/>
        </w:trPr>
        <w:tc>
          <w:tcPr>
            <w:tcW w:w="1396" w:type="pct"/>
            <w:shd w:val="clear" w:color="auto" w:fill="auto"/>
          </w:tcPr>
          <w:p w14:paraId="2E41C9D3" w14:textId="4326BAAA" w:rsidR="00F1480E" w:rsidRPr="000754EC" w:rsidRDefault="000704A7" w:rsidP="000754EC">
            <w:pPr>
              <w:pStyle w:val="SIText"/>
            </w:pPr>
            <w:r w:rsidRPr="006550DA">
              <w:t xml:space="preserve">1. </w:t>
            </w:r>
            <w:r>
              <w:t>Maintain</w:t>
            </w:r>
            <w:r w:rsidRPr="006550DA">
              <w:t xml:space="preserve"> basic health and welfare of horses</w:t>
            </w:r>
          </w:p>
        </w:tc>
        <w:tc>
          <w:tcPr>
            <w:tcW w:w="3604" w:type="pct"/>
            <w:shd w:val="clear" w:color="auto" w:fill="auto"/>
          </w:tcPr>
          <w:p w14:paraId="616C439E" w14:textId="77777777" w:rsidR="000704A7" w:rsidRPr="006550DA" w:rsidRDefault="000704A7" w:rsidP="000704A7">
            <w:pPr>
              <w:pStyle w:val="SIText"/>
            </w:pPr>
            <w:r w:rsidRPr="006550DA">
              <w:t>1.1 Follow supervisor instructions and clarify information relating to assigned activities</w:t>
            </w:r>
          </w:p>
          <w:p w14:paraId="116AF40B" w14:textId="77777777" w:rsidR="000704A7" w:rsidRPr="006550DA" w:rsidRDefault="000704A7" w:rsidP="000704A7">
            <w:pPr>
              <w:pStyle w:val="SIText"/>
            </w:pPr>
            <w:r w:rsidRPr="006550DA">
              <w:t xml:space="preserve">1.2 Assess risk and report </w:t>
            </w:r>
            <w:r>
              <w:t>hazards before handling horses</w:t>
            </w:r>
          </w:p>
          <w:p w14:paraId="4F211633" w14:textId="77777777" w:rsidR="000704A7" w:rsidRPr="006550DA" w:rsidRDefault="000704A7" w:rsidP="000704A7">
            <w:pPr>
              <w:pStyle w:val="SIText"/>
            </w:pPr>
            <w:r w:rsidRPr="006550DA">
              <w:t>1.3 Detect signs of common horse ailments and good health in horses based on key characteristics of horse anatomy and physiology</w:t>
            </w:r>
          </w:p>
          <w:p w14:paraId="435D71F4" w14:textId="77777777" w:rsidR="000704A7" w:rsidRPr="006550DA" w:rsidRDefault="000704A7" w:rsidP="000704A7">
            <w:pPr>
              <w:pStyle w:val="SIText"/>
            </w:pPr>
            <w:r w:rsidRPr="006550DA">
              <w:t>1.4 Observe and report signs of horse health to supervisor using correct horse sector terminology</w:t>
            </w:r>
          </w:p>
          <w:p w14:paraId="72E965CB" w14:textId="77777777" w:rsidR="000704A7" w:rsidRPr="006550DA" w:rsidRDefault="000704A7" w:rsidP="000704A7">
            <w:pPr>
              <w:pStyle w:val="SIText"/>
            </w:pPr>
            <w:r w:rsidRPr="006550DA">
              <w:t>1.5 Use safe horse handling practices to check horses for condition</w:t>
            </w:r>
          </w:p>
          <w:p w14:paraId="7EF319DF" w14:textId="77777777" w:rsidR="000704A7" w:rsidRPr="006550DA" w:rsidRDefault="000704A7" w:rsidP="000704A7">
            <w:pPr>
              <w:pStyle w:val="SIText"/>
            </w:pPr>
            <w:r w:rsidRPr="006550DA">
              <w:t>1.6 Follow stable hygiene and quarantine practices related to horse health care</w:t>
            </w:r>
          </w:p>
          <w:p w14:paraId="4F348D67" w14:textId="77777777" w:rsidR="000704A7" w:rsidRPr="006550DA" w:rsidRDefault="000704A7" w:rsidP="000704A7">
            <w:pPr>
              <w:pStyle w:val="SIText"/>
            </w:pPr>
            <w:r w:rsidRPr="006550DA">
              <w:t>1.7 Check horse hooves and legs for soreness, inflammation and lameness</w:t>
            </w:r>
          </w:p>
          <w:p w14:paraId="3D154CEE" w14:textId="2E2178F8" w:rsidR="00F1480E" w:rsidRPr="000754EC" w:rsidRDefault="000704A7" w:rsidP="000704A7">
            <w:pPr>
              <w:pStyle w:val="SIText"/>
            </w:pPr>
            <w:r w:rsidRPr="006550DA">
              <w:t>1.8 Assist in the provision of</w:t>
            </w:r>
            <w:r>
              <w:t xml:space="preserve"> basic f</w:t>
            </w:r>
            <w:r w:rsidRPr="006550DA">
              <w:t xml:space="preserve">irst </w:t>
            </w:r>
            <w:r>
              <w:t>a</w:t>
            </w:r>
            <w:r w:rsidRPr="006550DA">
              <w:t>id treatment for minor injuries</w:t>
            </w:r>
          </w:p>
        </w:tc>
      </w:tr>
      <w:tr w:rsidR="00F1480E" w:rsidRPr="00963A46" w14:paraId="4BC490DD" w14:textId="77777777" w:rsidTr="00CA2922">
        <w:trPr>
          <w:cantSplit/>
        </w:trPr>
        <w:tc>
          <w:tcPr>
            <w:tcW w:w="1396" w:type="pct"/>
            <w:shd w:val="clear" w:color="auto" w:fill="auto"/>
          </w:tcPr>
          <w:p w14:paraId="12CBB426" w14:textId="0D2B4D8B" w:rsidR="00F1480E" w:rsidRPr="000754EC" w:rsidRDefault="000704A7" w:rsidP="000754EC">
            <w:pPr>
              <w:pStyle w:val="SIText"/>
            </w:pPr>
            <w:r w:rsidRPr="006550DA">
              <w:lastRenderedPageBreak/>
              <w:t>2. Groom and rug a horse</w:t>
            </w:r>
          </w:p>
        </w:tc>
        <w:tc>
          <w:tcPr>
            <w:tcW w:w="3604" w:type="pct"/>
            <w:shd w:val="clear" w:color="auto" w:fill="auto"/>
          </w:tcPr>
          <w:p w14:paraId="425193E3" w14:textId="77777777" w:rsidR="000704A7" w:rsidRPr="006550DA" w:rsidRDefault="000704A7" w:rsidP="000704A7">
            <w:pPr>
              <w:pStyle w:val="SIText"/>
            </w:pPr>
            <w:r w:rsidRPr="006550DA">
              <w:t>2.1 Select and prepare required grooming equipment according to workplace practices</w:t>
            </w:r>
          </w:p>
          <w:p w14:paraId="4EA332A5" w14:textId="77777777" w:rsidR="000704A7" w:rsidRPr="006550DA" w:rsidRDefault="000704A7" w:rsidP="000704A7">
            <w:pPr>
              <w:pStyle w:val="SIText"/>
            </w:pPr>
            <w:r w:rsidRPr="006550DA">
              <w:t>2.2 Position and tie up horse safely in preparation for grooming</w:t>
            </w:r>
          </w:p>
          <w:p w14:paraId="65DAD335" w14:textId="77777777" w:rsidR="000704A7" w:rsidRPr="006550DA" w:rsidRDefault="000704A7" w:rsidP="000704A7">
            <w:pPr>
              <w:pStyle w:val="SIText"/>
            </w:pPr>
            <w:r w:rsidRPr="006550DA">
              <w:t>2.3 Groom horse according to workplace requirements and supervisor instructions</w:t>
            </w:r>
          </w:p>
          <w:p w14:paraId="16E58E58" w14:textId="77777777" w:rsidR="000704A7" w:rsidRPr="006550DA" w:rsidRDefault="000704A7" w:rsidP="000704A7">
            <w:pPr>
              <w:pStyle w:val="SIText"/>
            </w:pPr>
            <w:r w:rsidRPr="006550DA">
              <w:t>2.4 Check horse for illness or injury during grooming and report any observed irregularities to supervisor</w:t>
            </w:r>
          </w:p>
          <w:p w14:paraId="7F9283A2" w14:textId="77777777" w:rsidR="000704A7" w:rsidRPr="006550DA" w:rsidRDefault="000704A7" w:rsidP="000704A7">
            <w:pPr>
              <w:pStyle w:val="SIText"/>
            </w:pPr>
            <w:r w:rsidRPr="006550DA">
              <w:t>2.5 Clean, dress and check horse hooves and shoes for cracks, heat and other irregularities</w:t>
            </w:r>
          </w:p>
          <w:p w14:paraId="32D0CA80" w14:textId="77777777" w:rsidR="000704A7" w:rsidRPr="006550DA" w:rsidRDefault="000704A7" w:rsidP="000704A7">
            <w:pPr>
              <w:pStyle w:val="SIText"/>
            </w:pPr>
            <w:r w:rsidRPr="006550DA">
              <w:t>2.6 Fit rugs according to the conditions and stable routine</w:t>
            </w:r>
          </w:p>
          <w:p w14:paraId="0EF552AA" w14:textId="77777777" w:rsidR="000704A7" w:rsidRPr="006550DA" w:rsidRDefault="000704A7" w:rsidP="000704A7">
            <w:pPr>
              <w:pStyle w:val="SIText"/>
            </w:pPr>
            <w:r w:rsidRPr="006550DA">
              <w:t>2.7 Clean, store and maintain grooming tools and personal protective equipment</w:t>
            </w:r>
            <w:r>
              <w:t xml:space="preserve"> (PPE)</w:t>
            </w:r>
          </w:p>
          <w:p w14:paraId="194373F7" w14:textId="74710624" w:rsidR="00F1480E" w:rsidRPr="000754EC" w:rsidRDefault="000704A7" w:rsidP="000704A7">
            <w:pPr>
              <w:pStyle w:val="SIText"/>
            </w:pPr>
            <w:r w:rsidRPr="006550DA">
              <w:t>2.8 Identify and report hazards in the work environment to supervisor</w:t>
            </w:r>
          </w:p>
        </w:tc>
      </w:tr>
    </w:tbl>
    <w:p w14:paraId="3D4651E2" w14:textId="77777777" w:rsidR="005F771F" w:rsidRDefault="005F771F" w:rsidP="005F771F">
      <w:pPr>
        <w:pStyle w:val="SIText"/>
      </w:pPr>
    </w:p>
    <w:p w14:paraId="4DC014C1" w14:textId="77777777" w:rsidR="005F771F" w:rsidRPr="000754EC" w:rsidRDefault="005F771F" w:rsidP="000754EC">
      <w:r>
        <w:br w:type="page"/>
      </w:r>
    </w:p>
    <w:p w14:paraId="5CE91F28"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7FF9B6BF" w14:textId="77777777" w:rsidTr="00CA2922">
        <w:trPr>
          <w:tblHeader/>
        </w:trPr>
        <w:tc>
          <w:tcPr>
            <w:tcW w:w="5000" w:type="pct"/>
            <w:gridSpan w:val="2"/>
          </w:tcPr>
          <w:p w14:paraId="765D22B6" w14:textId="77777777" w:rsidR="00F1480E" w:rsidRPr="000754EC" w:rsidRDefault="00FD557D" w:rsidP="000754EC">
            <w:pPr>
              <w:pStyle w:val="SIHeading2"/>
            </w:pPr>
            <w:r w:rsidRPr="00041E59">
              <w:t>F</w:t>
            </w:r>
            <w:r w:rsidRPr="000754EC">
              <w:t>oundation Skills</w:t>
            </w:r>
          </w:p>
          <w:p w14:paraId="6E09908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0A8F68C" w14:textId="77777777" w:rsidTr="00CA2922">
        <w:trPr>
          <w:tblHeader/>
        </w:trPr>
        <w:tc>
          <w:tcPr>
            <w:tcW w:w="1396" w:type="pct"/>
          </w:tcPr>
          <w:p w14:paraId="29E4B06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550325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B06115A" w14:textId="77777777" w:rsidTr="00CA2922">
        <w:tc>
          <w:tcPr>
            <w:tcW w:w="1396" w:type="pct"/>
          </w:tcPr>
          <w:p w14:paraId="1CD84315" w14:textId="350C5CB0" w:rsidR="00F1480E" w:rsidRPr="000704A7" w:rsidRDefault="000704A7" w:rsidP="000704A7">
            <w:pPr>
              <w:pStyle w:val="SIText"/>
              <w:rPr>
                <w:lang w:val="en-US"/>
              </w:rPr>
            </w:pPr>
            <w:r w:rsidRPr="006550DA">
              <w:t xml:space="preserve">Oral communication </w:t>
            </w:r>
          </w:p>
        </w:tc>
        <w:tc>
          <w:tcPr>
            <w:tcW w:w="3604" w:type="pct"/>
          </w:tcPr>
          <w:p w14:paraId="1AC963CB" w14:textId="125C1241" w:rsidR="00F1480E" w:rsidRPr="000754EC" w:rsidRDefault="000704A7" w:rsidP="000754EC">
            <w:pPr>
              <w:pStyle w:val="SIBulletList1"/>
            </w:pPr>
            <w:r w:rsidRPr="006550DA">
              <w:rPr>
                <w:rFonts w:cs="Arial"/>
              </w:rPr>
              <w:t>Use active listening and questioning techniques to clarify and confirm supervisor instructions</w:t>
            </w:r>
          </w:p>
        </w:tc>
      </w:tr>
      <w:tr w:rsidR="00F1480E" w:rsidRPr="00336FCA" w:rsidDel="00423CB2" w14:paraId="5006B33F" w14:textId="77777777" w:rsidTr="00CA2922">
        <w:tc>
          <w:tcPr>
            <w:tcW w:w="1396" w:type="pct"/>
          </w:tcPr>
          <w:p w14:paraId="72D482C8" w14:textId="6C507DB9" w:rsidR="00F1480E" w:rsidRPr="000754EC" w:rsidRDefault="000704A7" w:rsidP="000754EC">
            <w:pPr>
              <w:pStyle w:val="SIText"/>
            </w:pPr>
            <w:r w:rsidRPr="006550DA">
              <w:rPr>
                <w:rFonts w:cs="Arial"/>
                <w:szCs w:val="20"/>
              </w:rPr>
              <w:t>Navigate the world of work</w:t>
            </w:r>
          </w:p>
        </w:tc>
        <w:tc>
          <w:tcPr>
            <w:tcW w:w="3604" w:type="pct"/>
          </w:tcPr>
          <w:p w14:paraId="3DA5EE79" w14:textId="77777777" w:rsidR="000704A7" w:rsidRPr="006550DA" w:rsidRDefault="000704A7" w:rsidP="000704A7">
            <w:pPr>
              <w:pStyle w:val="SIBulletList1"/>
              <w:rPr>
                <w:noProof/>
              </w:rPr>
            </w:pPr>
            <w:r w:rsidRPr="006550DA">
              <w:rPr>
                <w:shd w:val="clear" w:color="auto" w:fill="FFFFFF"/>
              </w:rPr>
              <w:t xml:space="preserve">Follow workplace </w:t>
            </w:r>
            <w:r w:rsidRPr="006550DA">
              <w:rPr>
                <w:rFonts w:eastAsia="Calibri"/>
              </w:rPr>
              <w:t>procedures, including work health and safety and animal welfare requirements, relating to own role and work area</w:t>
            </w:r>
          </w:p>
          <w:p w14:paraId="6542D588" w14:textId="21BA7086" w:rsidR="00F1480E" w:rsidRPr="000754EC" w:rsidRDefault="000704A7" w:rsidP="000704A7">
            <w:pPr>
              <w:pStyle w:val="SIBulletList1"/>
              <w:rPr>
                <w:rFonts w:eastAsia="Calibri"/>
              </w:rPr>
            </w:pPr>
            <w:r w:rsidRPr="006550DA">
              <w:rPr>
                <w:noProof/>
              </w:rPr>
              <w:t>Demonstrate a duty of care to self and others when working with horses</w:t>
            </w:r>
          </w:p>
        </w:tc>
      </w:tr>
      <w:tr w:rsidR="00F1480E" w:rsidRPr="00336FCA" w:rsidDel="00423CB2" w14:paraId="20D97D6A" w14:textId="77777777" w:rsidTr="00CA2922">
        <w:tc>
          <w:tcPr>
            <w:tcW w:w="1396" w:type="pct"/>
          </w:tcPr>
          <w:p w14:paraId="2C1766DB" w14:textId="08579D0D" w:rsidR="00F1480E" w:rsidRPr="000754EC" w:rsidRDefault="000704A7" w:rsidP="000754EC">
            <w:pPr>
              <w:pStyle w:val="SIText"/>
            </w:pPr>
            <w:r w:rsidRPr="006550DA">
              <w:rPr>
                <w:rFonts w:cs="Arial"/>
                <w:szCs w:val="20"/>
              </w:rPr>
              <w:t>Get the work done</w:t>
            </w:r>
          </w:p>
        </w:tc>
        <w:tc>
          <w:tcPr>
            <w:tcW w:w="3604" w:type="pct"/>
          </w:tcPr>
          <w:p w14:paraId="40D0AF15" w14:textId="684712E1" w:rsidR="00F1480E" w:rsidRPr="000754EC" w:rsidRDefault="000704A7" w:rsidP="000754EC">
            <w:pPr>
              <w:pStyle w:val="SIBulletList1"/>
              <w:rPr>
                <w:rFonts w:eastAsia="Calibri"/>
              </w:rPr>
            </w:pPr>
            <w:r w:rsidRPr="006550DA">
              <w:rPr>
                <w:rFonts w:cs="Arial"/>
              </w:rPr>
              <w:t>Plan and sequence tasks and assemble resources required to provide basic care of horses</w:t>
            </w:r>
          </w:p>
        </w:tc>
      </w:tr>
    </w:tbl>
    <w:p w14:paraId="02297B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60D16105" w14:textId="77777777" w:rsidTr="00F33FF2">
        <w:tc>
          <w:tcPr>
            <w:tcW w:w="5000" w:type="pct"/>
            <w:gridSpan w:val="4"/>
          </w:tcPr>
          <w:p w14:paraId="0C7432E6" w14:textId="77777777" w:rsidR="00F1480E" w:rsidRPr="000754EC" w:rsidRDefault="00FD557D" w:rsidP="000754EC">
            <w:pPr>
              <w:pStyle w:val="SIHeading2"/>
            </w:pPr>
            <w:r w:rsidRPr="00923720">
              <w:t>U</w:t>
            </w:r>
            <w:r w:rsidRPr="000754EC">
              <w:t>nit Mapping Information</w:t>
            </w:r>
          </w:p>
        </w:tc>
      </w:tr>
      <w:tr w:rsidR="00F1480E" w14:paraId="6DC7CBAB" w14:textId="77777777" w:rsidTr="00F33FF2">
        <w:tc>
          <w:tcPr>
            <w:tcW w:w="1028" w:type="pct"/>
          </w:tcPr>
          <w:p w14:paraId="5B83E7E1" w14:textId="77777777" w:rsidR="00F1480E" w:rsidRPr="000754EC" w:rsidRDefault="00F1480E" w:rsidP="000754EC">
            <w:pPr>
              <w:pStyle w:val="SIText-Bold"/>
            </w:pPr>
            <w:r w:rsidRPr="00923720">
              <w:t>Code and title current version</w:t>
            </w:r>
          </w:p>
        </w:tc>
        <w:tc>
          <w:tcPr>
            <w:tcW w:w="1105" w:type="pct"/>
          </w:tcPr>
          <w:p w14:paraId="6E6382F2" w14:textId="77777777" w:rsidR="00F1480E" w:rsidRPr="000754EC" w:rsidRDefault="00F1480E" w:rsidP="000754EC">
            <w:pPr>
              <w:pStyle w:val="SIText-Bold"/>
            </w:pPr>
            <w:r w:rsidRPr="00923720">
              <w:t>Code and title previous version</w:t>
            </w:r>
          </w:p>
        </w:tc>
        <w:tc>
          <w:tcPr>
            <w:tcW w:w="1251" w:type="pct"/>
          </w:tcPr>
          <w:p w14:paraId="7AA36071" w14:textId="77777777" w:rsidR="00F1480E" w:rsidRPr="000754EC" w:rsidRDefault="00F1480E" w:rsidP="000754EC">
            <w:pPr>
              <w:pStyle w:val="SIText-Bold"/>
            </w:pPr>
            <w:r w:rsidRPr="00923720">
              <w:t>Comments</w:t>
            </w:r>
          </w:p>
        </w:tc>
        <w:tc>
          <w:tcPr>
            <w:tcW w:w="1616" w:type="pct"/>
          </w:tcPr>
          <w:p w14:paraId="68B7C9DB" w14:textId="77777777" w:rsidR="00F1480E" w:rsidRPr="000754EC" w:rsidRDefault="00F1480E" w:rsidP="000754EC">
            <w:pPr>
              <w:pStyle w:val="SIText-Bold"/>
            </w:pPr>
            <w:r w:rsidRPr="00923720">
              <w:t>Equivalence status</w:t>
            </w:r>
          </w:p>
        </w:tc>
      </w:tr>
      <w:tr w:rsidR="00041E59" w14:paraId="02E41D61" w14:textId="77777777" w:rsidTr="00F33FF2">
        <w:tc>
          <w:tcPr>
            <w:tcW w:w="1028" w:type="pct"/>
          </w:tcPr>
          <w:p w14:paraId="24DD5BA7" w14:textId="1DFA63D7" w:rsidR="00041E59" w:rsidRPr="000754EC" w:rsidRDefault="000704A7" w:rsidP="000754EC">
            <w:pPr>
              <w:pStyle w:val="SIText"/>
            </w:pPr>
            <w:r w:rsidRPr="006550DA">
              <w:rPr>
                <w:rFonts w:cs="Arial"/>
                <w:szCs w:val="20"/>
              </w:rPr>
              <w:t>ACMEQU203 Provide basic care of horses</w:t>
            </w:r>
          </w:p>
        </w:tc>
        <w:tc>
          <w:tcPr>
            <w:tcW w:w="1105" w:type="pct"/>
          </w:tcPr>
          <w:p w14:paraId="5B11EB4F" w14:textId="4D291B78" w:rsidR="00041E59" w:rsidRPr="000754EC" w:rsidRDefault="000704A7" w:rsidP="000754EC">
            <w:pPr>
              <w:pStyle w:val="SIText"/>
            </w:pPr>
            <w:r>
              <w:rPr>
                <w:rFonts w:cs="Arial"/>
                <w:szCs w:val="20"/>
              </w:rPr>
              <w:t>Not applicable</w:t>
            </w:r>
          </w:p>
        </w:tc>
        <w:tc>
          <w:tcPr>
            <w:tcW w:w="1251" w:type="pct"/>
          </w:tcPr>
          <w:p w14:paraId="597D2724" w14:textId="1C70F6AD" w:rsidR="00041E59" w:rsidRPr="000754EC" w:rsidRDefault="000704A7" w:rsidP="000754EC">
            <w:pPr>
              <w:pStyle w:val="SIText"/>
            </w:pPr>
            <w:r w:rsidRPr="006550DA">
              <w:rPr>
                <w:rFonts w:cs="Arial"/>
                <w:szCs w:val="20"/>
              </w:rPr>
              <w:t>New unit</w:t>
            </w:r>
          </w:p>
        </w:tc>
        <w:tc>
          <w:tcPr>
            <w:tcW w:w="1616" w:type="pct"/>
          </w:tcPr>
          <w:p w14:paraId="3D2D034B" w14:textId="24632283" w:rsidR="00916CD7" w:rsidRPr="000754EC" w:rsidRDefault="000704A7" w:rsidP="000754EC">
            <w:pPr>
              <w:pStyle w:val="SIText"/>
            </w:pPr>
            <w:r w:rsidRPr="006550DA">
              <w:rPr>
                <w:rFonts w:cs="Arial"/>
                <w:szCs w:val="20"/>
              </w:rPr>
              <w:t>No equivalent unit</w:t>
            </w:r>
          </w:p>
        </w:tc>
      </w:tr>
    </w:tbl>
    <w:p w14:paraId="0447D08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4F99A7C" w14:textId="77777777" w:rsidTr="00CA2922">
        <w:tc>
          <w:tcPr>
            <w:tcW w:w="1396" w:type="pct"/>
            <w:shd w:val="clear" w:color="auto" w:fill="auto"/>
          </w:tcPr>
          <w:p w14:paraId="5216BC88" w14:textId="77777777" w:rsidR="00F1480E" w:rsidRPr="000754EC" w:rsidRDefault="00FD557D" w:rsidP="000754EC">
            <w:pPr>
              <w:pStyle w:val="SIHeading2"/>
            </w:pPr>
            <w:r w:rsidRPr="00CC451E">
              <w:t>L</w:t>
            </w:r>
            <w:r w:rsidRPr="000754EC">
              <w:t>inks</w:t>
            </w:r>
          </w:p>
        </w:tc>
        <w:tc>
          <w:tcPr>
            <w:tcW w:w="3604" w:type="pct"/>
            <w:shd w:val="clear" w:color="auto" w:fill="auto"/>
          </w:tcPr>
          <w:p w14:paraId="663F49A8" w14:textId="3A6BEB8A" w:rsidR="00F1480E" w:rsidRPr="000754EC" w:rsidRDefault="000704A7" w:rsidP="00E40225">
            <w:pPr>
              <w:pStyle w:val="SIText"/>
            </w:pPr>
            <w:r w:rsidRPr="000704A7">
              <w:t xml:space="preserve">Companion Volumes, including Implementation Guides, are available at </w:t>
            </w:r>
            <w:proofErr w:type="spellStart"/>
            <w:r w:rsidRPr="000704A7">
              <w:t>VETNet</w:t>
            </w:r>
            <w:proofErr w:type="spellEnd"/>
            <w:r w:rsidRPr="000704A7">
              <w:t xml:space="preserve"> </w:t>
            </w:r>
            <w:hyperlink r:id="rId12" w:history="1">
              <w:r w:rsidRPr="000704A7">
                <w:t>https://vetnet.education.gov.au/Pages/TrainingDocs.aspx?q=b75f4b23-54c9-4cc9-a5db-d3502d154103</w:t>
              </w:r>
            </w:hyperlink>
          </w:p>
        </w:tc>
      </w:tr>
    </w:tbl>
    <w:p w14:paraId="16A84278" w14:textId="77777777" w:rsidR="00F1480E" w:rsidRDefault="00F1480E" w:rsidP="005F771F">
      <w:pPr>
        <w:pStyle w:val="SIText"/>
      </w:pPr>
    </w:p>
    <w:p w14:paraId="500AAAA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31912D36" w14:textId="77777777" w:rsidTr="00113678">
        <w:trPr>
          <w:tblHeader/>
        </w:trPr>
        <w:tc>
          <w:tcPr>
            <w:tcW w:w="1478" w:type="pct"/>
            <w:shd w:val="clear" w:color="auto" w:fill="auto"/>
          </w:tcPr>
          <w:p w14:paraId="4441467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73A45B7" w14:textId="77777777" w:rsidR="00556C4C" w:rsidRPr="000754EC" w:rsidRDefault="00556C4C" w:rsidP="000754EC">
            <w:pPr>
              <w:pStyle w:val="SIUnittitle"/>
            </w:pPr>
            <w:r w:rsidRPr="00F56827">
              <w:t xml:space="preserve">Assessment requirements for </w:t>
            </w:r>
            <w:r w:rsidR="008F42D2" w:rsidRPr="008F42D2">
              <w:t>ACMEQU203 Provide basic care of horses</w:t>
            </w:r>
          </w:p>
        </w:tc>
      </w:tr>
      <w:tr w:rsidR="00556C4C" w:rsidRPr="00A55106" w14:paraId="38032FB4" w14:textId="77777777" w:rsidTr="00113678">
        <w:trPr>
          <w:tblHeader/>
        </w:trPr>
        <w:tc>
          <w:tcPr>
            <w:tcW w:w="5000" w:type="pct"/>
            <w:gridSpan w:val="2"/>
            <w:shd w:val="clear" w:color="auto" w:fill="auto"/>
          </w:tcPr>
          <w:p w14:paraId="29803F25" w14:textId="77777777" w:rsidR="00556C4C" w:rsidRPr="000754EC" w:rsidRDefault="00D71E43" w:rsidP="000754EC">
            <w:pPr>
              <w:pStyle w:val="SIHeading2"/>
            </w:pPr>
            <w:r>
              <w:t>Performance E</w:t>
            </w:r>
            <w:r w:rsidRPr="000754EC">
              <w:t>vidence</w:t>
            </w:r>
          </w:p>
        </w:tc>
      </w:tr>
      <w:tr w:rsidR="00556C4C" w:rsidRPr="00067E1C" w14:paraId="3459544D" w14:textId="77777777" w:rsidTr="00113678">
        <w:tc>
          <w:tcPr>
            <w:tcW w:w="5000" w:type="pct"/>
            <w:gridSpan w:val="2"/>
            <w:shd w:val="clear" w:color="auto" w:fill="auto"/>
          </w:tcPr>
          <w:p w14:paraId="388F00F3" w14:textId="77777777" w:rsidR="000704A7" w:rsidRPr="006550DA" w:rsidRDefault="000704A7" w:rsidP="000704A7">
            <w:pPr>
              <w:pStyle w:val="SIText"/>
            </w:pPr>
            <w:r w:rsidRPr="006550DA">
              <w:t>An individual demonstrating competency in this unit must satisfy all of the elements and per</w:t>
            </w:r>
            <w:r>
              <w:t>formance criteria of this unit.</w:t>
            </w:r>
          </w:p>
          <w:p w14:paraId="6124361A" w14:textId="77777777" w:rsidR="000704A7" w:rsidRPr="006550DA" w:rsidRDefault="000704A7" w:rsidP="000704A7">
            <w:pPr>
              <w:pStyle w:val="SIText"/>
            </w:pPr>
            <w:r w:rsidRPr="006550DA">
              <w:t>There must be evidence that the individual provided basic care</w:t>
            </w:r>
            <w:r>
              <w:t>, under supervision,</w:t>
            </w:r>
            <w:r w:rsidRPr="006550DA">
              <w:t xml:space="preserve"> for at least three suitably educated, calm, consistent and obedient horses</w:t>
            </w:r>
            <w:r>
              <w:t xml:space="preserve">, </w:t>
            </w:r>
            <w:r w:rsidRPr="006550DA">
              <w:t>including</w:t>
            </w:r>
            <w:r>
              <w:t xml:space="preserve"> the following points for each of the three horses</w:t>
            </w:r>
            <w:r w:rsidRPr="006550DA">
              <w:t>:</w:t>
            </w:r>
          </w:p>
          <w:p w14:paraId="453C7CC1" w14:textId="77777777" w:rsidR="000704A7" w:rsidRPr="006550DA" w:rsidRDefault="000704A7" w:rsidP="000704A7">
            <w:pPr>
              <w:pStyle w:val="SIBulletList1"/>
            </w:pPr>
            <w:r w:rsidRPr="006550DA">
              <w:t>communicating effectively with supervisor, including reporting hazards and risks</w:t>
            </w:r>
          </w:p>
          <w:p w14:paraId="3C8AD4E0" w14:textId="77777777" w:rsidR="000704A7" w:rsidRPr="006550DA" w:rsidRDefault="000704A7" w:rsidP="000704A7">
            <w:pPr>
              <w:pStyle w:val="SIBulletList1"/>
            </w:pPr>
            <w:r w:rsidRPr="006550DA">
              <w:t>using safe horse handling practices</w:t>
            </w:r>
          </w:p>
          <w:p w14:paraId="35156A45" w14:textId="77777777" w:rsidR="000704A7" w:rsidRPr="006550DA" w:rsidRDefault="000704A7" w:rsidP="000704A7">
            <w:pPr>
              <w:pStyle w:val="SIBulletList1"/>
            </w:pPr>
            <w:r w:rsidRPr="006550DA">
              <w:t xml:space="preserve">following animal welfare and work health and safety </w:t>
            </w:r>
            <w:r>
              <w:t xml:space="preserve">(WHS) </w:t>
            </w:r>
            <w:r w:rsidRPr="006550DA">
              <w:t>practices in the context of own work</w:t>
            </w:r>
          </w:p>
          <w:p w14:paraId="119AAB31" w14:textId="77777777" w:rsidR="000704A7" w:rsidRPr="006550DA" w:rsidRDefault="000704A7" w:rsidP="000704A7">
            <w:pPr>
              <w:pStyle w:val="SIBulletList1"/>
            </w:pPr>
            <w:r>
              <w:t>grooming and rugging horse</w:t>
            </w:r>
            <w:r w:rsidRPr="006550DA">
              <w:t xml:space="preserve"> according to stable or daily routine</w:t>
            </w:r>
          </w:p>
          <w:p w14:paraId="75A62D45" w14:textId="77777777" w:rsidR="000704A7" w:rsidRPr="006550DA" w:rsidRDefault="000704A7" w:rsidP="000704A7">
            <w:pPr>
              <w:pStyle w:val="SIBulletList1"/>
            </w:pPr>
            <w:r w:rsidRPr="006550DA">
              <w:t xml:space="preserve">monitoring basic horse health and welfare </w:t>
            </w:r>
          </w:p>
          <w:p w14:paraId="0323B24C" w14:textId="77777777" w:rsidR="000704A7" w:rsidRDefault="000704A7" w:rsidP="000704A7">
            <w:pPr>
              <w:pStyle w:val="SIBulletList1"/>
            </w:pPr>
            <w:r w:rsidRPr="006550DA">
              <w:t>identifying signs and symptoms of lameness</w:t>
            </w:r>
          </w:p>
          <w:p w14:paraId="0B7BB566" w14:textId="77777777" w:rsidR="000704A7" w:rsidRDefault="000704A7" w:rsidP="000704A7">
            <w:pPr>
              <w:pStyle w:val="SIBulletList1"/>
            </w:pPr>
            <w:r w:rsidRPr="006550DA">
              <w:t>reporting signs of horse illness or injury to supervisor</w:t>
            </w:r>
          </w:p>
          <w:p w14:paraId="23EACED8" w14:textId="77777777" w:rsidR="000704A7" w:rsidRPr="006550DA" w:rsidRDefault="000704A7" w:rsidP="000704A7">
            <w:pPr>
              <w:pStyle w:val="SIBulletList1"/>
            </w:pPr>
            <w:r w:rsidRPr="006550DA">
              <w:t xml:space="preserve">assisting with the </w:t>
            </w:r>
            <w:r>
              <w:t xml:space="preserve">provision of first aid and/or other </w:t>
            </w:r>
            <w:r w:rsidRPr="006550DA">
              <w:t>treatment</w:t>
            </w:r>
            <w:r>
              <w:t>s</w:t>
            </w:r>
            <w:r w:rsidRPr="006550DA">
              <w:t>, including:</w:t>
            </w:r>
          </w:p>
          <w:p w14:paraId="4740A178" w14:textId="77777777" w:rsidR="000704A7" w:rsidRDefault="000704A7" w:rsidP="000704A7">
            <w:pPr>
              <w:pStyle w:val="SIBulletList2"/>
            </w:pPr>
            <w:r w:rsidRPr="006550DA">
              <w:t>providing simple restraint techniques through use of head collar, halter and lead and positioning of horses</w:t>
            </w:r>
          </w:p>
          <w:p w14:paraId="3057D37E" w14:textId="157F48EB" w:rsidR="00556C4C" w:rsidRPr="000754EC" w:rsidRDefault="000704A7" w:rsidP="000704A7">
            <w:pPr>
              <w:pStyle w:val="SIBulletList2"/>
            </w:pPr>
            <w:proofErr w:type="gramStart"/>
            <w:r w:rsidRPr="006550DA">
              <w:t>ensuring</w:t>
            </w:r>
            <w:proofErr w:type="gramEnd"/>
            <w:r w:rsidRPr="006550DA">
              <w:t xml:space="preserve"> safe disposal of materials used for treatments according to </w:t>
            </w:r>
            <w:r>
              <w:t>WHS</w:t>
            </w:r>
            <w:r w:rsidRPr="006550DA">
              <w:t xml:space="preserve"> and biosecurity requirements.</w:t>
            </w:r>
          </w:p>
        </w:tc>
      </w:tr>
    </w:tbl>
    <w:p w14:paraId="6203EB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E6DF9F0" w14:textId="77777777" w:rsidTr="00CA2922">
        <w:trPr>
          <w:tblHeader/>
        </w:trPr>
        <w:tc>
          <w:tcPr>
            <w:tcW w:w="5000" w:type="pct"/>
            <w:shd w:val="clear" w:color="auto" w:fill="auto"/>
          </w:tcPr>
          <w:p w14:paraId="4B6AE207" w14:textId="77777777" w:rsidR="00F1480E" w:rsidRPr="000754EC" w:rsidRDefault="00D71E43" w:rsidP="000754EC">
            <w:pPr>
              <w:pStyle w:val="SIHeading2"/>
            </w:pPr>
            <w:r w:rsidRPr="002C55E9">
              <w:t>K</w:t>
            </w:r>
            <w:r w:rsidRPr="000754EC">
              <w:t>nowledge Evidence</w:t>
            </w:r>
          </w:p>
        </w:tc>
      </w:tr>
      <w:tr w:rsidR="00F1480E" w:rsidRPr="00067E1C" w14:paraId="36D50467" w14:textId="77777777" w:rsidTr="00CA2922">
        <w:tc>
          <w:tcPr>
            <w:tcW w:w="5000" w:type="pct"/>
            <w:shd w:val="clear" w:color="auto" w:fill="auto"/>
          </w:tcPr>
          <w:p w14:paraId="6A3CFC32" w14:textId="77777777" w:rsidR="000704A7" w:rsidRPr="006550DA" w:rsidRDefault="000704A7" w:rsidP="000704A7">
            <w:pPr>
              <w:pStyle w:val="SIText"/>
              <w:rPr>
                <w:rFonts w:cs="Arial"/>
              </w:rPr>
            </w:pPr>
            <w:r w:rsidRPr="006550DA">
              <w:rPr>
                <w:rFonts w:cs="Arial"/>
              </w:rPr>
              <w:t>An individual must be able to demonstrate the knowledge required to perform the tasks outlined in the elements and performance criteria of this unit. This includes knowledge of:</w:t>
            </w:r>
          </w:p>
          <w:p w14:paraId="40A3FDEE" w14:textId="77777777" w:rsidR="000704A7" w:rsidRPr="006550DA" w:rsidRDefault="000704A7" w:rsidP="000704A7">
            <w:pPr>
              <w:pStyle w:val="SIBulletList1"/>
              <w:rPr>
                <w:rFonts w:cs="Arial"/>
              </w:rPr>
            </w:pPr>
            <w:r w:rsidRPr="006550DA">
              <w:rPr>
                <w:rFonts w:cs="Arial"/>
              </w:rPr>
              <w:t>basic horse anatomy and physiology as it relates to characteristics of healthy and unhealthy horses</w:t>
            </w:r>
          </w:p>
          <w:p w14:paraId="6E515F49" w14:textId="77777777" w:rsidR="000704A7" w:rsidRPr="006550DA" w:rsidRDefault="000704A7" w:rsidP="000704A7">
            <w:pPr>
              <w:pStyle w:val="SIBulletList1"/>
              <w:rPr>
                <w:rFonts w:cs="Arial"/>
              </w:rPr>
            </w:pPr>
            <w:r w:rsidRPr="006550DA">
              <w:rPr>
                <w:rFonts w:cs="Arial"/>
              </w:rPr>
              <w:t>indicators of common horse ailments and conditions</w:t>
            </w:r>
          </w:p>
          <w:p w14:paraId="42C16CD4" w14:textId="77777777" w:rsidR="000704A7" w:rsidRPr="006550DA" w:rsidRDefault="000704A7" w:rsidP="000704A7">
            <w:pPr>
              <w:pStyle w:val="SIBulletList1"/>
              <w:rPr>
                <w:rFonts w:cs="Arial"/>
              </w:rPr>
            </w:pPr>
            <w:r w:rsidRPr="006550DA">
              <w:rPr>
                <w:rFonts w:cs="Arial"/>
              </w:rPr>
              <w:t>routine horse health requirements</w:t>
            </w:r>
          </w:p>
          <w:p w14:paraId="1178DDDB" w14:textId="77777777" w:rsidR="000704A7" w:rsidRPr="006550DA" w:rsidRDefault="000704A7" w:rsidP="000704A7">
            <w:pPr>
              <w:pStyle w:val="SIBulletList1"/>
              <w:rPr>
                <w:rFonts w:cs="Arial"/>
              </w:rPr>
            </w:pPr>
            <w:r w:rsidRPr="006550DA">
              <w:rPr>
                <w:rFonts w:cs="Arial"/>
              </w:rPr>
              <w:t>first aid treatment for minor injuries in horses</w:t>
            </w:r>
          </w:p>
          <w:p w14:paraId="64E3D00E" w14:textId="77777777" w:rsidR="000704A7" w:rsidRPr="006550DA" w:rsidRDefault="000704A7" w:rsidP="000704A7">
            <w:pPr>
              <w:pStyle w:val="SIBulletList1"/>
              <w:rPr>
                <w:rFonts w:cs="Arial"/>
              </w:rPr>
            </w:pPr>
            <w:r w:rsidRPr="006550DA">
              <w:rPr>
                <w:rFonts w:cs="Arial"/>
              </w:rPr>
              <w:t>horse grooming and rugging procedures</w:t>
            </w:r>
          </w:p>
          <w:p w14:paraId="12B19D74" w14:textId="77777777" w:rsidR="000704A7" w:rsidRPr="006550DA" w:rsidRDefault="000704A7" w:rsidP="000704A7">
            <w:pPr>
              <w:pStyle w:val="SIBulletList1"/>
              <w:rPr>
                <w:rFonts w:cs="Arial"/>
              </w:rPr>
            </w:pPr>
            <w:r w:rsidRPr="006550DA">
              <w:rPr>
                <w:rFonts w:cs="Arial"/>
              </w:rPr>
              <w:t>reporting processes within the work environment</w:t>
            </w:r>
          </w:p>
          <w:p w14:paraId="42F221FD" w14:textId="77777777" w:rsidR="000704A7" w:rsidRPr="006550DA" w:rsidRDefault="000704A7" w:rsidP="000704A7">
            <w:pPr>
              <w:pStyle w:val="SIBulletList1"/>
              <w:rPr>
                <w:rFonts w:cs="Arial"/>
              </w:rPr>
            </w:pPr>
            <w:r w:rsidRPr="006550DA">
              <w:rPr>
                <w:rFonts w:cs="Arial"/>
              </w:rPr>
              <w:t>general signs of a healthy horse and which signs to report to a supervisor</w:t>
            </w:r>
          </w:p>
          <w:p w14:paraId="5E0EBF40" w14:textId="77777777" w:rsidR="000704A7" w:rsidRPr="006550DA" w:rsidRDefault="000704A7" w:rsidP="000704A7">
            <w:pPr>
              <w:pStyle w:val="SIBulletList1"/>
              <w:rPr>
                <w:rFonts w:cs="Arial"/>
              </w:rPr>
            </w:pPr>
            <w:r w:rsidRPr="006550DA">
              <w:rPr>
                <w:rFonts w:cs="Arial"/>
              </w:rPr>
              <w:t>safe horse handling zones when providing treatments and medications</w:t>
            </w:r>
          </w:p>
          <w:p w14:paraId="76CBDA01" w14:textId="77777777" w:rsidR="000704A7" w:rsidRPr="006550DA" w:rsidRDefault="000704A7" w:rsidP="000704A7">
            <w:pPr>
              <w:pStyle w:val="SIBulletList1"/>
              <w:rPr>
                <w:rFonts w:cs="Arial"/>
              </w:rPr>
            </w:pPr>
            <w:r w:rsidRPr="006550DA">
              <w:rPr>
                <w:rFonts w:cs="Arial"/>
              </w:rPr>
              <w:t>cleaning and maintenance requirements for different items of gear and personal protective equipment (PPE)</w:t>
            </w:r>
          </w:p>
          <w:p w14:paraId="05775DD1" w14:textId="77777777" w:rsidR="000704A7" w:rsidRPr="006550DA" w:rsidRDefault="000704A7" w:rsidP="000704A7">
            <w:pPr>
              <w:pStyle w:val="SIBulletList1"/>
              <w:rPr>
                <w:rFonts w:cs="Arial"/>
              </w:rPr>
            </w:pPr>
            <w:r w:rsidRPr="006550DA">
              <w:rPr>
                <w:rFonts w:cs="Arial"/>
              </w:rPr>
              <w:t>types and purpose of PPE</w:t>
            </w:r>
          </w:p>
          <w:p w14:paraId="63BBCDDA" w14:textId="4F56BB5E" w:rsidR="00F1480E" w:rsidRPr="000754EC" w:rsidRDefault="000704A7" w:rsidP="000704A7">
            <w:pPr>
              <w:pStyle w:val="SIBulletList1"/>
            </w:pPr>
            <w:proofErr w:type="gramStart"/>
            <w:r w:rsidRPr="006550DA">
              <w:rPr>
                <w:rFonts w:cs="Arial"/>
              </w:rPr>
              <w:t>tools</w:t>
            </w:r>
            <w:proofErr w:type="gramEnd"/>
            <w:r w:rsidRPr="006550DA">
              <w:rPr>
                <w:rFonts w:cs="Arial"/>
              </w:rPr>
              <w:t xml:space="preserve"> and equipment to undertake routine horse care duties.</w:t>
            </w:r>
          </w:p>
        </w:tc>
      </w:tr>
    </w:tbl>
    <w:p w14:paraId="2516C5F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48EDB03" w14:textId="77777777" w:rsidTr="00CA2922">
        <w:trPr>
          <w:tblHeader/>
        </w:trPr>
        <w:tc>
          <w:tcPr>
            <w:tcW w:w="5000" w:type="pct"/>
            <w:shd w:val="clear" w:color="auto" w:fill="auto"/>
          </w:tcPr>
          <w:p w14:paraId="75B4CFA5" w14:textId="77777777" w:rsidR="00F1480E" w:rsidRPr="000754EC" w:rsidRDefault="00D71E43" w:rsidP="000754EC">
            <w:pPr>
              <w:pStyle w:val="SIHeading2"/>
            </w:pPr>
            <w:r w:rsidRPr="002C55E9">
              <w:t>A</w:t>
            </w:r>
            <w:r w:rsidRPr="000754EC">
              <w:t>ssessment Conditions</w:t>
            </w:r>
          </w:p>
        </w:tc>
      </w:tr>
      <w:tr w:rsidR="00F1480E" w:rsidRPr="00A55106" w14:paraId="4765050C" w14:textId="77777777" w:rsidTr="00CA2922">
        <w:tc>
          <w:tcPr>
            <w:tcW w:w="5000" w:type="pct"/>
            <w:shd w:val="clear" w:color="auto" w:fill="auto"/>
          </w:tcPr>
          <w:p w14:paraId="43553073" w14:textId="77777777" w:rsidR="000704A7" w:rsidRPr="006550DA" w:rsidRDefault="000704A7" w:rsidP="000704A7">
            <w:pPr>
              <w:pStyle w:val="SIText"/>
              <w:rPr>
                <w:rFonts w:cs="Arial"/>
              </w:rPr>
            </w:pPr>
            <w:r w:rsidRPr="006550DA">
              <w:rPr>
                <w:rFonts w:cs="Arial"/>
              </w:rPr>
              <w:t xml:space="preserve">Assessment of </w:t>
            </w:r>
            <w:r>
              <w:rPr>
                <w:rFonts w:cs="Arial"/>
              </w:rPr>
              <w:t>skills</w:t>
            </w:r>
            <w:r w:rsidRPr="006550DA">
              <w:rPr>
                <w:rFonts w:cs="Arial"/>
              </w:rPr>
              <w:t xml:space="preserve"> must take place </w:t>
            </w:r>
            <w:r>
              <w:rPr>
                <w:rFonts w:cs="Arial"/>
              </w:rPr>
              <w:t>under the following conditions:</w:t>
            </w:r>
          </w:p>
          <w:p w14:paraId="36307608" w14:textId="77777777" w:rsidR="000704A7" w:rsidRPr="006550DA" w:rsidRDefault="000704A7" w:rsidP="000704A7">
            <w:pPr>
              <w:pStyle w:val="SIBulletList1"/>
              <w:rPr>
                <w:rFonts w:cs="Arial"/>
              </w:rPr>
            </w:pPr>
            <w:r w:rsidRPr="006550DA">
              <w:rPr>
                <w:rFonts w:cs="Arial"/>
              </w:rPr>
              <w:t>physical conditions:</w:t>
            </w:r>
          </w:p>
          <w:p w14:paraId="7C2CEAF7" w14:textId="77777777" w:rsidR="000704A7" w:rsidRPr="006550DA" w:rsidRDefault="000704A7" w:rsidP="000704A7">
            <w:pPr>
              <w:pStyle w:val="SIBulletList2"/>
              <w:rPr>
                <w:rFonts w:cs="Arial"/>
              </w:rPr>
            </w:pPr>
            <w:r w:rsidRPr="006550DA">
              <w:rPr>
                <w:rFonts w:cs="Arial"/>
              </w:rPr>
              <w:t xml:space="preserve">a workplace or </w:t>
            </w:r>
            <w:r>
              <w:rPr>
                <w:rFonts w:cs="Arial"/>
              </w:rPr>
              <w:t>an</w:t>
            </w:r>
            <w:r w:rsidRPr="006550DA">
              <w:rPr>
                <w:rFonts w:cs="Arial"/>
              </w:rPr>
              <w:t xml:space="preserve"> environment that accurately </w:t>
            </w:r>
            <w:r>
              <w:rPr>
                <w:rFonts w:cs="Arial"/>
              </w:rPr>
              <w:t>represents workplace conditions</w:t>
            </w:r>
          </w:p>
          <w:p w14:paraId="623F12AB" w14:textId="77777777" w:rsidR="000704A7" w:rsidRPr="006550DA" w:rsidRDefault="000704A7" w:rsidP="000704A7">
            <w:pPr>
              <w:pStyle w:val="SIBulletList1"/>
              <w:rPr>
                <w:rFonts w:cs="Arial"/>
              </w:rPr>
            </w:pPr>
            <w:r w:rsidRPr="006550DA">
              <w:rPr>
                <w:rFonts w:cs="Arial"/>
              </w:rPr>
              <w:t>reso</w:t>
            </w:r>
            <w:r>
              <w:rPr>
                <w:rFonts w:cs="Arial"/>
              </w:rPr>
              <w:t>urces, equipment and materials:</w:t>
            </w:r>
          </w:p>
          <w:p w14:paraId="28BC1D96" w14:textId="77777777" w:rsidR="000704A7" w:rsidRPr="006550DA" w:rsidRDefault="000704A7" w:rsidP="000704A7">
            <w:pPr>
              <w:pStyle w:val="SIBulletList2"/>
              <w:rPr>
                <w:rFonts w:cs="Arial"/>
              </w:rPr>
            </w:pPr>
            <w:r w:rsidRPr="006550DA">
              <w:rPr>
                <w:rFonts w:cs="Arial"/>
              </w:rPr>
              <w:t xml:space="preserve">various suitably educated, calm, consistent and obedient horses assessed as suitable for the experience and skill of the </w:t>
            </w:r>
            <w:r>
              <w:rPr>
                <w:rFonts w:cs="Arial"/>
              </w:rPr>
              <w:t>individual</w:t>
            </w:r>
          </w:p>
          <w:p w14:paraId="53C7D9CF" w14:textId="77777777" w:rsidR="000704A7" w:rsidRPr="006550DA" w:rsidRDefault="000704A7" w:rsidP="000704A7">
            <w:pPr>
              <w:pStyle w:val="SIBulletList2"/>
              <w:rPr>
                <w:rFonts w:cs="Arial"/>
              </w:rPr>
            </w:pPr>
            <w:r w:rsidRPr="006550DA">
              <w:rPr>
                <w:rFonts w:cs="Arial"/>
              </w:rPr>
              <w:t xml:space="preserve">PPE </w:t>
            </w:r>
            <w:r>
              <w:rPr>
                <w:rFonts w:cs="Arial"/>
              </w:rPr>
              <w:t>correctly fitted and appropriate for activity</w:t>
            </w:r>
          </w:p>
          <w:p w14:paraId="34FBBDA1" w14:textId="77777777" w:rsidR="000704A7" w:rsidRPr="006550DA" w:rsidRDefault="000704A7" w:rsidP="000704A7">
            <w:pPr>
              <w:pStyle w:val="SIBulletList2"/>
              <w:rPr>
                <w:rFonts w:cs="Arial"/>
              </w:rPr>
            </w:pPr>
            <w:r w:rsidRPr="006550DA">
              <w:rPr>
                <w:rFonts w:cs="Arial"/>
              </w:rPr>
              <w:t>appropriate tack for individual, horse and activity</w:t>
            </w:r>
          </w:p>
          <w:p w14:paraId="38A6A4C0" w14:textId="77777777" w:rsidR="000704A7" w:rsidRPr="006550DA" w:rsidRDefault="000704A7" w:rsidP="000704A7">
            <w:pPr>
              <w:pStyle w:val="SIBulletList1"/>
              <w:rPr>
                <w:rFonts w:cs="Arial"/>
              </w:rPr>
            </w:pPr>
            <w:r w:rsidRPr="006550DA">
              <w:rPr>
                <w:rFonts w:cs="Arial"/>
              </w:rPr>
              <w:t>specifications:</w:t>
            </w:r>
          </w:p>
          <w:p w14:paraId="6C0B3CBA" w14:textId="77777777" w:rsidR="000704A7" w:rsidRDefault="000704A7" w:rsidP="000704A7">
            <w:pPr>
              <w:pStyle w:val="SIBulletList2"/>
              <w:rPr>
                <w:rFonts w:cs="Arial"/>
              </w:rPr>
            </w:pPr>
            <w:r w:rsidRPr="006550DA">
              <w:rPr>
                <w:rFonts w:cs="Arial"/>
              </w:rPr>
              <w:t>work instructions</w:t>
            </w:r>
          </w:p>
          <w:p w14:paraId="0625A9C1" w14:textId="77777777" w:rsidR="000704A7" w:rsidRDefault="000704A7" w:rsidP="000704A7">
            <w:pPr>
              <w:pStyle w:val="SIBulletList1"/>
            </w:pPr>
            <w:r>
              <w:t>relationships with others</w:t>
            </w:r>
          </w:p>
          <w:p w14:paraId="6DEE0017" w14:textId="77777777" w:rsidR="000704A7" w:rsidRPr="006550DA" w:rsidRDefault="000704A7" w:rsidP="000704A7">
            <w:pPr>
              <w:pStyle w:val="SIBulletList2"/>
              <w:rPr>
                <w:rFonts w:cs="Arial"/>
              </w:rPr>
            </w:pPr>
            <w:proofErr w:type="gramStart"/>
            <w:r w:rsidRPr="006550DA">
              <w:rPr>
                <w:rFonts w:cs="Arial"/>
              </w:rPr>
              <w:t>supervisor</w:t>
            </w:r>
            <w:proofErr w:type="gramEnd"/>
            <w:r>
              <w:rPr>
                <w:rFonts w:cs="Arial"/>
              </w:rPr>
              <w:t>.</w:t>
            </w:r>
          </w:p>
          <w:p w14:paraId="5E866E49" w14:textId="77777777" w:rsidR="000704A7" w:rsidRPr="006550DA" w:rsidRDefault="000704A7" w:rsidP="000704A7">
            <w:pPr>
              <w:rPr>
                <w:rFonts w:cs="Arial"/>
                <w:szCs w:val="20"/>
              </w:rPr>
            </w:pPr>
          </w:p>
          <w:p w14:paraId="6641D124" w14:textId="77777777" w:rsidR="000704A7" w:rsidRPr="006550DA" w:rsidRDefault="000704A7" w:rsidP="000704A7">
            <w:pPr>
              <w:pStyle w:val="SIText"/>
            </w:pPr>
            <w:r w:rsidRPr="006550DA">
              <w:t xml:space="preserve">Training and assessment strategies must show evidence of the use of guidance provided in the </w:t>
            </w:r>
            <w:r w:rsidRPr="006550DA">
              <w:rPr>
                <w:i/>
              </w:rPr>
              <w:t>Companion Volume: User Guide: Safety in Equine Training</w:t>
            </w:r>
            <w:r>
              <w:t>.</w:t>
            </w:r>
          </w:p>
          <w:p w14:paraId="04D0554C" w14:textId="06013E21" w:rsidR="00F1480E" w:rsidRPr="000754EC" w:rsidRDefault="000704A7" w:rsidP="000704A7">
            <w:pPr>
              <w:pStyle w:val="SIText"/>
              <w:rPr>
                <w:rFonts w:eastAsia="Calibri"/>
              </w:rPr>
            </w:pPr>
            <w:r w:rsidRPr="006550DA">
              <w:t>Assessors of this unit must satisfy the requirements for assessors in applicable vocational education and training legislation, frameworks and/or standards.</w:t>
            </w:r>
          </w:p>
        </w:tc>
      </w:tr>
    </w:tbl>
    <w:p w14:paraId="097F7F4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3E17E00F" w14:textId="77777777" w:rsidTr="004679E3">
        <w:tc>
          <w:tcPr>
            <w:tcW w:w="990" w:type="pct"/>
            <w:shd w:val="clear" w:color="auto" w:fill="auto"/>
          </w:tcPr>
          <w:p w14:paraId="7B43233B"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22053D92" w14:textId="31980D00" w:rsidR="00F1480E" w:rsidRPr="000754EC" w:rsidRDefault="000704A7" w:rsidP="000754EC">
            <w:pPr>
              <w:pStyle w:val="SIText"/>
            </w:pPr>
            <w:r w:rsidRPr="000704A7">
              <w:t xml:space="preserve">Companion Volumes, including Implementation Guides, are available at </w:t>
            </w:r>
            <w:proofErr w:type="spellStart"/>
            <w:r w:rsidRPr="000704A7">
              <w:t>VETNet</w:t>
            </w:r>
            <w:proofErr w:type="spellEnd"/>
            <w:r w:rsidRPr="000704A7">
              <w:t xml:space="preserve"> </w:t>
            </w:r>
            <w:hyperlink r:id="rId13" w:history="1">
              <w:r w:rsidRPr="000704A7">
                <w:t>https://vetnet.education.gov.au/Pages/TrainingDocs.aspx?q=b75f4b23-54c9-4cc9-a5db-d3502d154103</w:t>
              </w:r>
            </w:hyperlink>
          </w:p>
        </w:tc>
      </w:tr>
    </w:tbl>
    <w:p w14:paraId="34FB6702"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9F871" w14:textId="77777777" w:rsidR="00F04115" w:rsidRDefault="00F04115" w:rsidP="00BF3F0A">
      <w:r>
        <w:separator/>
      </w:r>
    </w:p>
    <w:p w14:paraId="5BED06F4" w14:textId="77777777" w:rsidR="00F04115" w:rsidRDefault="00F04115"/>
  </w:endnote>
  <w:endnote w:type="continuationSeparator" w:id="0">
    <w:p w14:paraId="76AF9458" w14:textId="77777777" w:rsidR="00F04115" w:rsidRDefault="00F04115" w:rsidP="00BF3F0A">
      <w:r>
        <w:continuationSeparator/>
      </w:r>
    </w:p>
    <w:p w14:paraId="48DAE70F" w14:textId="77777777" w:rsidR="00F04115" w:rsidRDefault="00F04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696008C9"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A19D2">
          <w:rPr>
            <w:noProof/>
          </w:rPr>
          <w:t>1</w:t>
        </w:r>
        <w:r w:rsidRPr="000754EC">
          <w:fldChar w:fldCharType="end"/>
        </w:r>
      </w:p>
      <w:p w14:paraId="243DFCBC"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7915797B"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A06CB" w14:textId="77777777" w:rsidR="00F04115" w:rsidRDefault="00F04115" w:rsidP="00BF3F0A">
      <w:r>
        <w:separator/>
      </w:r>
    </w:p>
    <w:p w14:paraId="7C238377" w14:textId="77777777" w:rsidR="00F04115" w:rsidRDefault="00F04115"/>
  </w:footnote>
  <w:footnote w:type="continuationSeparator" w:id="0">
    <w:p w14:paraId="773C9C69" w14:textId="77777777" w:rsidR="00F04115" w:rsidRDefault="00F04115" w:rsidP="00BF3F0A">
      <w:r>
        <w:continuationSeparator/>
      </w:r>
    </w:p>
    <w:p w14:paraId="6B49625A" w14:textId="77777777" w:rsidR="00F04115" w:rsidRDefault="00F041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F0612" w14:textId="77777777" w:rsidR="009C2650" w:rsidRPr="008F42D2" w:rsidRDefault="008F42D2" w:rsidP="008F42D2">
    <w:r w:rsidRPr="008F42D2">
      <w:rPr>
        <w:lang w:eastAsia="en-US"/>
      </w:rPr>
      <w:t>ACMEQU203 Provide basic care of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4A7"/>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19D2"/>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E7EC7"/>
    <w:rsid w:val="008F32F6"/>
    <w:rsid w:val="008F42D2"/>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4115"/>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E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865A0-FDC5-4317-81C4-B83FF3773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58783E78-324C-4AD2-8059-FEA23D37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
  </property>
  <property fmtid="{D5CDD505-2E9C-101B-9397-08002B2CF9AE}" pid="20" name="Version">
    <vt:lpwstr>1.0</vt:lpwstr>
  </property>
  <property fmtid="{D5CDD505-2E9C-101B-9397-08002B2CF9AE}" pid="21" name="Document status">
    <vt:lpwstr>3- Validation Draft</vt:lpwstr>
  </property>
  <property fmtid="{D5CDD505-2E9C-101B-9397-08002B2CF9AE}" pid="22" name="_dlc_DocId">
    <vt:lpwstr>AGRIINTRA-63-3137</vt:lpwstr>
  </property>
  <property fmtid="{D5CDD505-2E9C-101B-9397-08002B2CF9AE}" pid="23" name="TaxCatchAll">
    <vt:lpwstr>797;#;#961;#</vt:lpwstr>
  </property>
  <property fmtid="{D5CDD505-2E9C-101B-9397-08002B2CF9AE}" pid="24" name="FinancialYear">
    <vt:lpwstr>3</vt:lpwstr>
  </property>
  <property fmtid="{D5CDD505-2E9C-101B-9397-08002B2CF9AE}" pid="25" name="TrainingPackageComponentCode">
    <vt:lpwstr>161</vt:lpwstr>
  </property>
  <property fmtid="{D5CDD505-2E9C-101B-9397-08002B2CF9AE}" pid="26" name="TaxKeywordTaxHTField">
    <vt:lpwstr/>
  </property>
  <property fmtid="{D5CDD505-2E9C-101B-9397-08002B2CF9AE}" pid="27" name="kc69672229524abab31cdb588cbfc070">
    <vt:lpwstr>Equinedebc646e-9c3a-445c-93c6-6de6704743cd</vt:lpwstr>
  </property>
  <property fmtid="{D5CDD505-2E9C-101B-9397-08002B2CF9AE}" pid="28" name="ProjectStatus">
    <vt:lpwstr>18</vt:lpwstr>
  </property>
  <property fmtid="{D5CDD505-2E9C-101B-9397-08002B2CF9AE}" pid="29" name="Support Email">
    <vt:lpwstr>NTIS@dest.gov.au</vt:lpwstr>
  </property>
  <property fmtid="{D5CDD505-2E9C-101B-9397-08002B2CF9AE}" pid="30" name="TrainingPackageCode">
    <vt:lpwstr>13;#</vt:lpwstr>
  </property>
  <property fmtid="{D5CDD505-2E9C-101B-9397-08002B2CF9AE}" pid="31" name="ProjectIDandName">
    <vt:lpwstr>1;#</vt:lpwstr>
  </property>
  <property fmtid="{D5CDD505-2E9C-101B-9397-08002B2CF9AE}" pid="32" name="_dlc_DocIdUrl">
    <vt:lpwstr>https://agrifood.sharepoint.com/Projects/tps/_layouts/15/DocIdRedir.aspx?ID=AGRIINTRA-63-3137, AGRIINTRA-63-3137</vt:lpwstr>
  </property>
  <property fmtid="{D5CDD505-2E9C-101B-9397-08002B2CF9AE}" pid="33" name="AQF">
    <vt:lpwstr>2</vt:lpwstr>
  </property>
</Properties>
</file>