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C017F" w14:textId="77777777" w:rsidR="00561F08" w:rsidRDefault="00561F08" w:rsidP="000D7BE6">
      <w:pPr>
        <w:pStyle w:val="SITextHeading2"/>
      </w:pPr>
    </w:p>
    <w:p w14:paraId="37523D07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649A135" w14:textId="77777777" w:rsidTr="006326BB">
        <w:trPr>
          <w:tblHeader/>
        </w:trPr>
        <w:tc>
          <w:tcPr>
            <w:tcW w:w="2689" w:type="dxa"/>
          </w:tcPr>
          <w:p w14:paraId="68FC11DA" w14:textId="77777777" w:rsidR="00F1480E" w:rsidRPr="00A326C2" w:rsidRDefault="000D7BE6" w:rsidP="006326BB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945D002" w14:textId="77777777" w:rsidR="00F1480E" w:rsidRPr="00A326C2" w:rsidRDefault="000D7BE6" w:rsidP="006326BB">
            <w:pPr>
              <w:pStyle w:val="SIText-Bold"/>
            </w:pPr>
            <w:r w:rsidRPr="00A326C2">
              <w:t>Comments</w:t>
            </w:r>
          </w:p>
        </w:tc>
      </w:tr>
      <w:tr w:rsidR="00F1480E" w14:paraId="55CFAA84" w14:textId="77777777" w:rsidTr="006326BB">
        <w:tc>
          <w:tcPr>
            <w:tcW w:w="2689" w:type="dxa"/>
          </w:tcPr>
          <w:p w14:paraId="01BA6F36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7C2576">
              <w:t xml:space="preserve"> 1</w:t>
            </w:r>
          </w:p>
        </w:tc>
        <w:tc>
          <w:tcPr>
            <w:tcW w:w="6939" w:type="dxa"/>
          </w:tcPr>
          <w:p w14:paraId="68490EF5" w14:textId="73665532" w:rsidR="00F1480E" w:rsidRPr="00CC451E" w:rsidRDefault="00F1480E" w:rsidP="00076937">
            <w:pPr>
              <w:pStyle w:val="SIText"/>
            </w:pPr>
            <w:r w:rsidRPr="00CC451E">
              <w:t xml:space="preserve">This version released with </w:t>
            </w:r>
            <w:r w:rsidR="00076937">
              <w:t>ACM Animal Care and Management Training Package Version 1.0</w:t>
            </w:r>
          </w:p>
        </w:tc>
      </w:tr>
    </w:tbl>
    <w:p w14:paraId="1ACD6EC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6628"/>
      </w:tblGrid>
      <w:tr w:rsidR="00F1480E" w:rsidRPr="00963A46" w14:paraId="7B49D45E" w14:textId="77777777" w:rsidTr="007C2576">
        <w:tc>
          <w:tcPr>
            <w:tcW w:w="1637" w:type="pct"/>
            <w:shd w:val="clear" w:color="auto" w:fill="auto"/>
          </w:tcPr>
          <w:p w14:paraId="5620C168" w14:textId="77777777" w:rsidR="00F1480E" w:rsidRPr="00923720" w:rsidRDefault="007C2576" w:rsidP="00923720">
            <w:pPr>
              <w:pStyle w:val="SIQUALCODE"/>
            </w:pPr>
            <w:r>
              <w:t>ACM20217</w:t>
            </w:r>
          </w:p>
        </w:tc>
        <w:tc>
          <w:tcPr>
            <w:tcW w:w="3363" w:type="pct"/>
            <w:shd w:val="clear" w:color="auto" w:fill="auto"/>
          </w:tcPr>
          <w:p w14:paraId="41A89430" w14:textId="77777777" w:rsidR="00F1480E" w:rsidRPr="00923720" w:rsidRDefault="007C2576" w:rsidP="007C2576">
            <w:pPr>
              <w:pStyle w:val="SIQUALtitle"/>
            </w:pPr>
            <w:r w:rsidRPr="004A7EFC">
              <w:t>Certificate II in Horse Care</w:t>
            </w:r>
          </w:p>
        </w:tc>
      </w:tr>
      <w:tr w:rsidR="00A772D9" w:rsidRPr="00963A46" w14:paraId="364A961C" w14:textId="77777777" w:rsidTr="000D7BE6">
        <w:tc>
          <w:tcPr>
            <w:tcW w:w="5000" w:type="pct"/>
            <w:gridSpan w:val="2"/>
            <w:shd w:val="clear" w:color="auto" w:fill="auto"/>
          </w:tcPr>
          <w:p w14:paraId="5A651FAB" w14:textId="77777777" w:rsidR="00A772D9" w:rsidRDefault="00A772D9" w:rsidP="008E7B69">
            <w:pPr>
              <w:pStyle w:val="SITextHeading2"/>
            </w:pPr>
            <w:r>
              <w:t>Qualification Description</w:t>
            </w:r>
          </w:p>
          <w:p w14:paraId="747CD755" w14:textId="1AF2A939" w:rsidR="007C2576" w:rsidRPr="007C2576" w:rsidRDefault="007C2576" w:rsidP="007C2576">
            <w:pPr>
              <w:pStyle w:val="SIText"/>
            </w:pPr>
            <w:r>
              <w:t>This</w:t>
            </w:r>
            <w:r w:rsidRPr="00B0147C">
              <w:t xml:space="preserve"> is a general qualification for entry </w:t>
            </w:r>
            <w:r w:rsidRPr="00B72405">
              <w:t xml:space="preserve">into industry sectors </w:t>
            </w:r>
            <w:r>
              <w:t>where</w:t>
            </w:r>
            <w:r w:rsidRPr="00B72405">
              <w:t xml:space="preserve"> horses</w:t>
            </w:r>
            <w:r>
              <w:t xml:space="preserve"> are used</w:t>
            </w:r>
            <w:r w:rsidRPr="00B72405">
              <w:t>.</w:t>
            </w:r>
            <w:r>
              <w:t xml:space="preserve"> Job roles may include </w:t>
            </w:r>
            <w:r w:rsidR="00CF39D1">
              <w:t>stable hand</w:t>
            </w:r>
            <w:r w:rsidRPr="00CA0D13">
              <w:t xml:space="preserve">; farm hand; </w:t>
            </w:r>
            <w:r w:rsidR="00F27524">
              <w:t xml:space="preserve">groom, </w:t>
            </w:r>
            <w:r w:rsidRPr="00CA0D13">
              <w:t xml:space="preserve">stock </w:t>
            </w:r>
            <w:r>
              <w:t>rider; or trail-ride assistant</w:t>
            </w:r>
            <w:r w:rsidRPr="00B0147C">
              <w:t xml:space="preserve">. </w:t>
            </w:r>
            <w:r>
              <w:t>The qualification</w:t>
            </w:r>
            <w:r w:rsidRPr="00B0147C">
              <w:t xml:space="preserve"> </w:t>
            </w:r>
            <w:r>
              <w:t>is suitable for</w:t>
            </w:r>
            <w:r w:rsidRPr="00B0147C">
              <w:t xml:space="preserve"> individuals who </w:t>
            </w:r>
            <w:r w:rsidRPr="00B0147C">
              <w:rPr>
                <w:rFonts w:cs="Calibri"/>
              </w:rPr>
              <w:t>undertake routine activities under supervision with limited responsibility for their own work.</w:t>
            </w:r>
          </w:p>
          <w:p w14:paraId="745DCD83" w14:textId="77777777" w:rsidR="007C2576" w:rsidRPr="00B0147C" w:rsidRDefault="007C2576" w:rsidP="007C2576">
            <w:pPr>
              <w:pStyle w:val="SIText"/>
            </w:pPr>
          </w:p>
          <w:p w14:paraId="4DA221AF" w14:textId="198E970B" w:rsidR="00F83462" w:rsidRDefault="007C2576" w:rsidP="00F83462">
            <w:pPr>
              <w:pStyle w:val="SIText"/>
            </w:pPr>
            <w:r w:rsidRPr="00B0147C">
              <w:t xml:space="preserve">The </w:t>
            </w:r>
            <w:r w:rsidRPr="00CA0D13">
              <w:t xml:space="preserve">qualification </w:t>
            </w:r>
            <w:r>
              <w:t>provides individuals with</w:t>
            </w:r>
            <w:r w:rsidRPr="00CA0D13">
              <w:t xml:space="preserve"> the skills and knowledge </w:t>
            </w:r>
            <w:r>
              <w:t xml:space="preserve">needed </w:t>
            </w:r>
            <w:r w:rsidRPr="00CA0D13">
              <w:t xml:space="preserve">to work safely </w:t>
            </w:r>
            <w:r>
              <w:t>when handling and caring for horses. It includes</w:t>
            </w:r>
            <w:r w:rsidRPr="00CA0D13">
              <w:t xml:space="preserve"> stable duties, fitting gear</w:t>
            </w:r>
            <w:r>
              <w:t xml:space="preserve">, and </w:t>
            </w:r>
            <w:r w:rsidR="00F83462">
              <w:t>assisting</w:t>
            </w:r>
            <w:r>
              <w:t xml:space="preserve"> with</w:t>
            </w:r>
            <w:r w:rsidRPr="00CA0D13">
              <w:t xml:space="preserve"> horse exercise</w:t>
            </w:r>
            <w:r>
              <w:t xml:space="preserve"> </w:t>
            </w:r>
            <w:r w:rsidRPr="00CA0D13">
              <w:t>work, competition and transportation requirements.</w:t>
            </w:r>
            <w:r>
              <w:t xml:space="preserve"> The skills and knowledge </w:t>
            </w:r>
            <w:r w:rsidR="00F83462">
              <w:t xml:space="preserve">needed to ride horses are also included if they are occupational requirements. </w:t>
            </w:r>
            <w:r>
              <w:t xml:space="preserve"> </w:t>
            </w:r>
          </w:p>
          <w:p w14:paraId="5FF32398" w14:textId="77777777" w:rsidR="00F83462" w:rsidRDefault="00F83462" w:rsidP="00F83462">
            <w:pPr>
              <w:pStyle w:val="SIText"/>
            </w:pPr>
          </w:p>
          <w:p w14:paraId="24B55670" w14:textId="4E5C5BF0" w:rsidR="00F27524" w:rsidRPr="00F27524" w:rsidRDefault="00F27524" w:rsidP="00F27524">
            <w:pPr>
              <w:pStyle w:val="SIText"/>
            </w:pPr>
            <w:r w:rsidRPr="00F27524">
              <w:t>No licensing, regulatory or certification requirements apply to this qualification at the time of endorsement.</w:t>
            </w:r>
          </w:p>
          <w:p w14:paraId="0DA96313" w14:textId="74C40766" w:rsidR="00A772D9" w:rsidRPr="00856837" w:rsidRDefault="00A772D9" w:rsidP="00CF39D1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29BEE730" w14:textId="77777777" w:rsidTr="001D669A">
        <w:trPr>
          <w:trHeight w:val="764"/>
        </w:trPr>
        <w:tc>
          <w:tcPr>
            <w:tcW w:w="5000" w:type="pct"/>
            <w:gridSpan w:val="2"/>
            <w:shd w:val="clear" w:color="auto" w:fill="auto"/>
          </w:tcPr>
          <w:p w14:paraId="666D9194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1476B9B4" w14:textId="77777777" w:rsidR="001F28F9" w:rsidRPr="008908DE" w:rsidRDefault="00856837" w:rsidP="007C2576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A772D9" w:rsidRPr="00963A46" w14:paraId="2EE196C6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1BB7EA24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99E286A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43815355" w14:textId="31EA672D" w:rsidR="001F28F9" w:rsidRDefault="00CF39D1" w:rsidP="00AB22B1">
            <w:pPr>
              <w:pStyle w:val="SIBulletList1"/>
            </w:pPr>
            <w:r>
              <w:t>1</w:t>
            </w:r>
            <w:r w:rsidR="00D72E37">
              <w:t>4</w:t>
            </w:r>
            <w:r w:rsidR="001F28F9">
              <w:t xml:space="preserve"> units of competency:</w:t>
            </w:r>
          </w:p>
          <w:p w14:paraId="5366C236" w14:textId="4C1316D4" w:rsidR="001F28F9" w:rsidRPr="00AB22B1" w:rsidRDefault="00D72E37" w:rsidP="00AB22B1">
            <w:pPr>
              <w:pStyle w:val="SIBulletList2"/>
            </w:pPr>
            <w:r>
              <w:t>6</w:t>
            </w:r>
            <w:r w:rsidR="001F28F9" w:rsidRPr="00AB22B1">
              <w:t xml:space="preserve"> core units plus</w:t>
            </w:r>
          </w:p>
          <w:p w14:paraId="283585C2" w14:textId="77777777" w:rsidR="001F28F9" w:rsidRPr="00AB22B1" w:rsidRDefault="00CF39D1" w:rsidP="00AB22B1">
            <w:pPr>
              <w:pStyle w:val="SIBulletList2"/>
            </w:pPr>
            <w:r w:rsidRPr="00AB22B1">
              <w:t>8</w:t>
            </w:r>
            <w:r w:rsidR="001F28F9" w:rsidRPr="00AB22B1">
              <w:t xml:space="preserve"> elective units.</w:t>
            </w:r>
          </w:p>
          <w:p w14:paraId="28592BC9" w14:textId="77777777" w:rsidR="001F28F9" w:rsidRDefault="001F28F9" w:rsidP="001F28F9">
            <w:pPr>
              <w:pStyle w:val="SIText"/>
            </w:pPr>
          </w:p>
          <w:p w14:paraId="7FF17C5B" w14:textId="1852436B" w:rsidR="00B22E80" w:rsidRDefault="00CA303F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Australian Quali</w:t>
            </w:r>
            <w:r w:rsidR="00C54E22">
              <w:t>fications</w:t>
            </w:r>
            <w:r w:rsidRPr="001F087A">
              <w:t xml:space="preserve"> Framework (AQF) alignment and contribute to a valid, indust</w:t>
            </w:r>
            <w:r w:rsidR="00AB22B1">
              <w:t>ry-supported vocational outcome in horse related industries.</w:t>
            </w:r>
          </w:p>
          <w:p w14:paraId="6E3CB40E" w14:textId="77777777" w:rsidR="00B22E80" w:rsidRDefault="00B22E80" w:rsidP="00CA303F">
            <w:pPr>
              <w:pStyle w:val="SIText"/>
            </w:pPr>
          </w:p>
          <w:p w14:paraId="3FDF56A6" w14:textId="62895C8D" w:rsidR="00B22E80" w:rsidRDefault="007847CB" w:rsidP="00CA303F">
            <w:pPr>
              <w:pStyle w:val="SIText"/>
            </w:pPr>
            <w:r>
              <w:t>Electives can be chosen to provide a general qualification or a qualification with a riding specialisation.</w:t>
            </w:r>
            <w:r w:rsidR="00F701A5">
              <w:t xml:space="preserve"> </w:t>
            </w:r>
            <w:r w:rsidR="00B22E80">
              <w:t xml:space="preserve">For the award of the </w:t>
            </w:r>
            <w:r w:rsidR="00B22E80" w:rsidRPr="00AB22B1">
              <w:rPr>
                <w:rStyle w:val="SIText-Italic"/>
              </w:rPr>
              <w:t>Certificate II in Horse Care,</w:t>
            </w:r>
            <w:r w:rsidR="00B22E80">
              <w:t xml:space="preserve"> choose:</w:t>
            </w:r>
          </w:p>
          <w:p w14:paraId="760BEB1A" w14:textId="60427933" w:rsidR="00B22E80" w:rsidRDefault="00B22E80" w:rsidP="00AB22B1">
            <w:pPr>
              <w:pStyle w:val="SIBulletList1"/>
            </w:pPr>
            <w:r>
              <w:t xml:space="preserve">8 units </w:t>
            </w:r>
            <w:r w:rsidRPr="00B0147C">
              <w:t>from the</w:t>
            </w:r>
            <w:r>
              <w:t xml:space="preserve"> </w:t>
            </w:r>
            <w:r w:rsidRPr="00B0147C">
              <w:t>elective</w:t>
            </w:r>
            <w:r>
              <w:t>s listed in Groups</w:t>
            </w:r>
            <w:r w:rsidRPr="00B0147C">
              <w:t xml:space="preserve"> </w:t>
            </w:r>
            <w:r w:rsidR="00F701A5">
              <w:t xml:space="preserve">B or C below </w:t>
            </w:r>
            <w:r>
              <w:t xml:space="preserve">or from </w:t>
            </w:r>
            <w:r w:rsidR="00F701A5">
              <w:t xml:space="preserve">elsewhere in this </w:t>
            </w:r>
            <w:r>
              <w:t xml:space="preserve">Training Package </w:t>
            </w:r>
            <w:r w:rsidR="00F701A5">
              <w:t xml:space="preserve">(excluding Group A in this qualification), </w:t>
            </w:r>
            <w:r w:rsidRPr="00B0147C">
              <w:t>or any other endorsed Trainin</w:t>
            </w:r>
            <w:r w:rsidR="00AB22B1">
              <w:t>g Package or Accredited Course.</w:t>
            </w:r>
          </w:p>
          <w:p w14:paraId="42474B9E" w14:textId="77777777" w:rsidR="00B22E80" w:rsidRDefault="00B22E80" w:rsidP="00DA2B0D">
            <w:pPr>
              <w:pStyle w:val="SIText"/>
            </w:pPr>
          </w:p>
          <w:p w14:paraId="442CB9F3" w14:textId="77777777" w:rsidR="00F21268" w:rsidRDefault="00AB22B1" w:rsidP="00DA2B0D">
            <w:pPr>
              <w:pStyle w:val="SIText"/>
              <w:rPr>
                <w:rFonts w:ascii="Times New Roman" w:hAnsi="Times New Roman"/>
              </w:rPr>
            </w:pPr>
            <w:r>
              <w:t xml:space="preserve">For the award of the </w:t>
            </w:r>
            <w:r w:rsidRPr="00AB22B1">
              <w:rPr>
                <w:rStyle w:val="SIText-Italic"/>
              </w:rPr>
              <w:t>Certificate II in Horse Care (Riding)</w:t>
            </w:r>
            <w:r>
              <w:rPr>
                <w:rStyle w:val="SIText-Italic"/>
              </w:rPr>
              <w:t xml:space="preserve"> </w:t>
            </w:r>
            <w:r>
              <w:t>choose</w:t>
            </w:r>
            <w:r w:rsidR="00F21268">
              <w:t xml:space="preserve">: </w:t>
            </w:r>
          </w:p>
          <w:p w14:paraId="02E6790C" w14:textId="74F93AE2" w:rsidR="00DA2B0D" w:rsidRDefault="00DA2B0D" w:rsidP="00D07DFE">
            <w:pPr>
              <w:pStyle w:val="SIBulletList1"/>
              <w:rPr>
                <w:rStyle w:val="SITextChar"/>
              </w:rPr>
            </w:pPr>
            <w:r w:rsidRPr="00D72E37">
              <w:rPr>
                <w:rStyle w:val="SIText-Italic"/>
              </w:rPr>
              <w:t>ACMEQU206 Perform basic horse riding skills at walk, trot and canter</w:t>
            </w:r>
            <w:r w:rsidRPr="00D05404">
              <w:t xml:space="preserve"> </w:t>
            </w:r>
            <w:r w:rsidR="00D07DFE">
              <w:t xml:space="preserve">and </w:t>
            </w:r>
            <w:r w:rsidR="00D07DFE" w:rsidRPr="00D07DFE">
              <w:rPr>
                <w:i/>
              </w:rPr>
              <w:t>ACMEQU207 Develop riding skills for exercise of horses</w:t>
            </w:r>
            <w:r w:rsidR="00D07DFE">
              <w:t xml:space="preserve"> </w:t>
            </w:r>
            <w:r w:rsidR="00AB22B1">
              <w:t>from</w:t>
            </w:r>
            <w:r w:rsidRPr="00DA2B0D">
              <w:rPr>
                <w:rStyle w:val="SITextChar"/>
              </w:rPr>
              <w:t xml:space="preserve"> </w:t>
            </w:r>
            <w:r w:rsidR="00E42EC2">
              <w:rPr>
                <w:rStyle w:val="SIText-BoldChar"/>
              </w:rPr>
              <w:t xml:space="preserve">Group A: Horse riding, </w:t>
            </w:r>
            <w:r w:rsidR="00E42EC2" w:rsidRPr="00E42EC2">
              <w:rPr>
                <w:rStyle w:val="SIText-BoldChar"/>
                <w:b w:val="0"/>
              </w:rPr>
              <w:t xml:space="preserve">and </w:t>
            </w:r>
          </w:p>
          <w:p w14:paraId="5EBE65B3" w14:textId="02C9A869" w:rsidR="00AB22B1" w:rsidRDefault="00AB22B1" w:rsidP="008C2C8F">
            <w:pPr>
              <w:pStyle w:val="SIBulletList1"/>
              <w:rPr>
                <w:rStyle w:val="SITextChar"/>
              </w:rPr>
            </w:pPr>
            <w:r w:rsidRPr="00AB22B1">
              <w:rPr>
                <w:rStyle w:val="SITextChar"/>
              </w:rPr>
              <w:t xml:space="preserve">6 </w:t>
            </w:r>
            <w:r w:rsidR="00DC1B71">
              <w:rPr>
                <w:rStyle w:val="SITextChar"/>
              </w:rPr>
              <w:t>more elective units</w:t>
            </w:r>
            <w:r w:rsidRPr="00AB22B1">
              <w:rPr>
                <w:rStyle w:val="SITextChar"/>
              </w:rPr>
              <w:t xml:space="preserve"> </w:t>
            </w:r>
            <w:r w:rsidR="00DC1B71">
              <w:rPr>
                <w:rStyle w:val="SITextChar"/>
              </w:rPr>
              <w:t>from any of the groups below</w:t>
            </w:r>
            <w:r w:rsidR="00DC1B71">
              <w:t xml:space="preserve">, or from elsewhere in </w:t>
            </w:r>
            <w:r>
              <w:t>this Training Package</w:t>
            </w:r>
            <w:r w:rsidR="00DC1B71">
              <w:t>,</w:t>
            </w:r>
            <w:r>
              <w:t xml:space="preserve"> </w:t>
            </w:r>
            <w:r w:rsidR="00DC1B71">
              <w:t xml:space="preserve">or </w:t>
            </w:r>
            <w:r w:rsidRPr="00B0147C">
              <w:t>any other endorsed Trainin</w:t>
            </w:r>
            <w:r>
              <w:t>g Package or Accredited Course.</w:t>
            </w:r>
          </w:p>
          <w:p w14:paraId="04C2AA46" w14:textId="29BFA232" w:rsidR="00E438C3" w:rsidRDefault="00E438C3" w:rsidP="00E438C3">
            <w:pPr>
              <w:pStyle w:val="SIText"/>
            </w:pPr>
          </w:p>
          <w:p w14:paraId="3B0AF83A" w14:textId="77777777" w:rsidR="00A772D9" w:rsidRDefault="00A772D9" w:rsidP="00CA303F">
            <w:pPr>
              <w:pStyle w:val="SIText"/>
            </w:pPr>
          </w:p>
        </w:tc>
      </w:tr>
      <w:tr w:rsidR="00E438C3" w:rsidRPr="00963A46" w14:paraId="3FB20B5B" w14:textId="77777777" w:rsidTr="000D7BE6">
        <w:trPr>
          <w:trHeight w:val="1270"/>
        </w:trPr>
        <w:tc>
          <w:tcPr>
            <w:tcW w:w="5000" w:type="pct"/>
            <w:gridSpan w:val="2"/>
            <w:shd w:val="clear" w:color="auto" w:fill="auto"/>
          </w:tcPr>
          <w:p w14:paraId="1F61EB45" w14:textId="77777777" w:rsidR="008E7B69" w:rsidRDefault="008E7B69" w:rsidP="00856837">
            <w:pPr>
              <w:pStyle w:val="SITextHeading2"/>
            </w:pPr>
            <w:r w:rsidRPr="00856837">
              <w:t>Core Units</w:t>
            </w:r>
          </w:p>
          <w:p w14:paraId="0A8B7888" w14:textId="77777777" w:rsidR="00CF39D1" w:rsidRDefault="00CF39D1" w:rsidP="00F21268">
            <w:pPr>
              <w:pStyle w:val="SIText"/>
            </w:pPr>
            <w:r>
              <w:t xml:space="preserve">An asterisk (*) next to the unit code indicates that there are prerequisite requirements which must be met when packaging the qualification. Please refer to the Prerequisite requirements table for details. </w:t>
            </w:r>
          </w:p>
          <w:p w14:paraId="239BB14E" w14:textId="77777777" w:rsidR="00D72E37" w:rsidRDefault="00D72E37" w:rsidP="00F21268">
            <w:pPr>
              <w:pStyle w:val="SI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7229"/>
            </w:tblGrid>
            <w:tr w:rsidR="00CF39D1" w:rsidRPr="005C7EA8" w14:paraId="0024A7FB" w14:textId="77777777" w:rsidTr="00385698">
              <w:tc>
                <w:tcPr>
                  <w:tcW w:w="2122" w:type="dxa"/>
                </w:tcPr>
                <w:p w14:paraId="26EDC425" w14:textId="77777777" w:rsidR="00CF39D1" w:rsidRPr="00811E06" w:rsidRDefault="00CF39D1" w:rsidP="00F21268">
                  <w:pPr>
                    <w:pStyle w:val="SIText"/>
                  </w:pPr>
                  <w:r w:rsidRPr="00811E06">
                    <w:t>ACMEQU201</w:t>
                  </w:r>
                </w:p>
              </w:tc>
              <w:tc>
                <w:tcPr>
                  <w:tcW w:w="7229" w:type="dxa"/>
                </w:tcPr>
                <w:p w14:paraId="0A8A8BDF" w14:textId="5804B74A" w:rsidR="00CF39D1" w:rsidRPr="00B0147C" w:rsidRDefault="00CF39D1" w:rsidP="001571F2">
                  <w:pPr>
                    <w:pStyle w:val="SIText"/>
                  </w:pPr>
                  <w:r w:rsidRPr="00B0147C">
                    <w:t>Work</w:t>
                  </w:r>
                  <w:r w:rsidRPr="009233C0">
                    <w:t xml:space="preserve"> safely</w:t>
                  </w:r>
                  <w:r w:rsidRPr="00B0147C">
                    <w:t xml:space="preserve"> </w:t>
                  </w:r>
                  <w:r w:rsidR="001571F2">
                    <w:t>in industries with horses</w:t>
                  </w:r>
                  <w:r>
                    <w:t xml:space="preserve"> </w:t>
                  </w:r>
                </w:p>
              </w:tc>
            </w:tr>
            <w:tr w:rsidR="00CF39D1" w:rsidRPr="005C7EA8" w14:paraId="69B0E1CB" w14:textId="77777777" w:rsidTr="00385698">
              <w:tc>
                <w:tcPr>
                  <w:tcW w:w="2122" w:type="dxa"/>
                </w:tcPr>
                <w:p w14:paraId="194D03FB" w14:textId="68D37CF3" w:rsidR="00CF39D1" w:rsidRPr="00811E06" w:rsidRDefault="00CF39D1" w:rsidP="00F21268">
                  <w:pPr>
                    <w:pStyle w:val="SIText"/>
                  </w:pPr>
                  <w:r w:rsidRPr="00811E06">
                    <w:t>ACMEQU202</w:t>
                  </w:r>
                  <w:r w:rsidR="0020283A">
                    <w:t>*</w:t>
                  </w:r>
                </w:p>
              </w:tc>
              <w:tc>
                <w:tcPr>
                  <w:tcW w:w="7229" w:type="dxa"/>
                </w:tcPr>
                <w:p w14:paraId="3A9E65B7" w14:textId="711C6173" w:rsidR="00CF39D1" w:rsidRPr="00B0147C" w:rsidRDefault="00CF39D1" w:rsidP="00F21268">
                  <w:pPr>
                    <w:pStyle w:val="SIText"/>
                  </w:pPr>
                  <w:r>
                    <w:t>Handle horses</w:t>
                  </w:r>
                  <w:r w:rsidR="0020283A">
                    <w:t xml:space="preserve"> safely</w:t>
                  </w:r>
                </w:p>
              </w:tc>
            </w:tr>
            <w:tr w:rsidR="00CF39D1" w:rsidRPr="005C7EA8" w14:paraId="20A0BC6F" w14:textId="77777777" w:rsidTr="00385698">
              <w:tc>
                <w:tcPr>
                  <w:tcW w:w="2122" w:type="dxa"/>
                </w:tcPr>
                <w:p w14:paraId="41D323A1" w14:textId="77777777" w:rsidR="00CF39D1" w:rsidRPr="00811E06" w:rsidRDefault="00CF39D1" w:rsidP="00F21268">
                  <w:pPr>
                    <w:pStyle w:val="SIText"/>
                  </w:pPr>
                  <w:r w:rsidRPr="00811E06">
                    <w:t>ACMEQU203</w:t>
                  </w:r>
                  <w:r>
                    <w:t>*</w:t>
                  </w:r>
                </w:p>
              </w:tc>
              <w:tc>
                <w:tcPr>
                  <w:tcW w:w="7229" w:type="dxa"/>
                </w:tcPr>
                <w:p w14:paraId="5C0AAD21" w14:textId="77777777" w:rsidR="00CF39D1" w:rsidRPr="00CF39D1" w:rsidRDefault="00CF39D1" w:rsidP="00584855">
                  <w:pPr>
                    <w:pStyle w:val="SIText"/>
                  </w:pPr>
                  <w:r>
                    <w:t xml:space="preserve">Provide basic care </w:t>
                  </w:r>
                  <w:r w:rsidR="00584855">
                    <w:t>of</w:t>
                  </w:r>
                  <w:r>
                    <w:t xml:space="preserve"> horses</w:t>
                  </w:r>
                </w:p>
              </w:tc>
            </w:tr>
            <w:tr w:rsidR="00CF39D1" w:rsidRPr="005C7EA8" w14:paraId="53B8C39C" w14:textId="77777777" w:rsidTr="00385698">
              <w:tc>
                <w:tcPr>
                  <w:tcW w:w="2122" w:type="dxa"/>
                </w:tcPr>
                <w:p w14:paraId="5169A1F3" w14:textId="0646BE29" w:rsidR="00CF39D1" w:rsidRPr="009233C0" w:rsidRDefault="00CF39D1" w:rsidP="00F21268">
                  <w:pPr>
                    <w:pStyle w:val="SIText"/>
                  </w:pPr>
                  <w:r w:rsidRPr="009233C0">
                    <w:t>ACMEQU204</w:t>
                  </w:r>
                  <w:r w:rsidR="007977A5">
                    <w:t>*</w:t>
                  </w:r>
                </w:p>
              </w:tc>
              <w:tc>
                <w:tcPr>
                  <w:tcW w:w="7229" w:type="dxa"/>
                </w:tcPr>
                <w:p w14:paraId="5C76C6E2" w14:textId="77777777" w:rsidR="00CF39D1" w:rsidRPr="009233C0" w:rsidRDefault="00CF39D1" w:rsidP="00F21268">
                  <w:pPr>
                    <w:pStyle w:val="SIText"/>
                  </w:pPr>
                  <w:r w:rsidRPr="009233C0">
                    <w:t>Perform</w:t>
                  </w:r>
                  <w:r>
                    <w:t xml:space="preserve"> daily tasks in the horse industry</w:t>
                  </w:r>
                </w:p>
              </w:tc>
            </w:tr>
            <w:tr w:rsidR="00D72E37" w:rsidRPr="005C7EA8" w14:paraId="661BD1AD" w14:textId="77777777" w:rsidTr="00385698">
              <w:tc>
                <w:tcPr>
                  <w:tcW w:w="2122" w:type="dxa"/>
                </w:tcPr>
                <w:p w14:paraId="72352D02" w14:textId="14237064" w:rsidR="00D72E37" w:rsidRPr="00CF39D1" w:rsidRDefault="00C54E22">
                  <w:pPr>
                    <w:pStyle w:val="SIText"/>
                  </w:pPr>
                  <w:r w:rsidRPr="00D72E37">
                    <w:t>ACMEQU2</w:t>
                  </w:r>
                  <w:r>
                    <w:t>05</w:t>
                  </w:r>
                  <w:r w:rsidRPr="00D72E37">
                    <w:t xml:space="preserve"> </w:t>
                  </w:r>
                </w:p>
              </w:tc>
              <w:tc>
                <w:tcPr>
                  <w:tcW w:w="7229" w:type="dxa"/>
                </w:tcPr>
                <w:p w14:paraId="7D0C90CC" w14:textId="77777777" w:rsidR="00D72E37" w:rsidRPr="00CF39D1" w:rsidRDefault="00D72E37" w:rsidP="00F21268">
                  <w:pPr>
                    <w:pStyle w:val="SIText"/>
                  </w:pPr>
                  <w:r w:rsidRPr="00D72E37">
                    <w:t>Apply knowledge of horse behaviour</w:t>
                  </w:r>
                </w:p>
              </w:tc>
            </w:tr>
            <w:tr w:rsidR="00CF39D1" w:rsidRPr="005C7EA8" w14:paraId="77900409" w14:textId="77777777" w:rsidTr="00385698">
              <w:tc>
                <w:tcPr>
                  <w:tcW w:w="2122" w:type="dxa"/>
                </w:tcPr>
                <w:p w14:paraId="5447C585" w14:textId="5C500710" w:rsidR="00CF39D1" w:rsidRPr="00811E06" w:rsidRDefault="00076937" w:rsidP="00F21268">
                  <w:pPr>
                    <w:pStyle w:val="SIText"/>
                  </w:pPr>
                  <w:r>
                    <w:t>ACMGAS202</w:t>
                  </w:r>
                </w:p>
              </w:tc>
              <w:tc>
                <w:tcPr>
                  <w:tcW w:w="7229" w:type="dxa"/>
                </w:tcPr>
                <w:p w14:paraId="607159D4" w14:textId="77777777" w:rsidR="00CF39D1" w:rsidRDefault="00CF39D1" w:rsidP="00F21268">
                  <w:pPr>
                    <w:pStyle w:val="SIText"/>
                  </w:pPr>
                  <w:r w:rsidRPr="00CF39D1">
                    <w:t>Participate in workplace communications</w:t>
                  </w:r>
                </w:p>
              </w:tc>
            </w:tr>
          </w:tbl>
          <w:p w14:paraId="6AF7CE4B" w14:textId="77777777" w:rsidR="00E438C3" w:rsidRDefault="00E438C3" w:rsidP="00A772D9">
            <w:pPr>
              <w:pStyle w:val="SITextHeading2"/>
            </w:pPr>
          </w:p>
        </w:tc>
      </w:tr>
      <w:tr w:rsidR="005C7EA8" w:rsidRPr="00963A46" w14:paraId="4FCC9214" w14:textId="77777777" w:rsidTr="007628B7">
        <w:trPr>
          <w:trHeight w:val="6369"/>
        </w:trPr>
        <w:tc>
          <w:tcPr>
            <w:tcW w:w="5000" w:type="pct"/>
            <w:gridSpan w:val="2"/>
            <w:shd w:val="clear" w:color="auto" w:fill="auto"/>
          </w:tcPr>
          <w:p w14:paraId="2C6A827E" w14:textId="77777777" w:rsidR="005C7EA8" w:rsidRDefault="00894FBB" w:rsidP="00894FBB">
            <w:pPr>
              <w:pStyle w:val="SITextHeading2"/>
              <w:rPr>
                <w:b w:val="0"/>
              </w:rPr>
            </w:pPr>
            <w:r w:rsidRPr="00894FBB">
              <w:lastRenderedPageBreak/>
              <w:t>Elective Units</w:t>
            </w:r>
          </w:p>
          <w:p w14:paraId="0D1CECD9" w14:textId="77777777" w:rsidR="00DA2B0D" w:rsidRDefault="00DA2B0D" w:rsidP="00DA2B0D">
            <w:pPr>
              <w:pStyle w:val="SIText"/>
            </w:pPr>
            <w:r>
              <w:t xml:space="preserve">An asterisk (*) next to the unit code indicates that there are prerequisite requirements which must be met when packaging the qualification. Please refer to the Prerequisite requirements table for details. </w:t>
            </w:r>
          </w:p>
          <w:p w14:paraId="29B708D7" w14:textId="77777777" w:rsidR="00894FBB" w:rsidRDefault="00894FBB" w:rsidP="00DA2B0D">
            <w:pPr>
              <w:rPr>
                <w:lang w:eastAsia="en-US"/>
              </w:rPr>
            </w:pPr>
          </w:p>
          <w:p w14:paraId="6DDAE8EF" w14:textId="213C8155" w:rsidR="00DA2B0D" w:rsidRPr="00227945" w:rsidRDefault="00DA2B0D" w:rsidP="00DA2B0D">
            <w:pPr>
              <w:pStyle w:val="SIText-Bold"/>
            </w:pPr>
            <w:r w:rsidRPr="00227945">
              <w:t>Group A</w:t>
            </w:r>
            <w:r>
              <w:t>:</w:t>
            </w:r>
            <w:r w:rsidRPr="00227945">
              <w:t xml:space="preserve"> Horse riding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093"/>
              <w:gridCol w:w="7258"/>
            </w:tblGrid>
            <w:tr w:rsidR="00F27524" w:rsidRPr="00531144" w14:paraId="620240EB" w14:textId="77777777" w:rsidTr="00385698">
              <w:tc>
                <w:tcPr>
                  <w:tcW w:w="2093" w:type="dxa"/>
                </w:tcPr>
                <w:p w14:paraId="4A4D0774" w14:textId="77777777" w:rsidR="00F27524" w:rsidRPr="00531144" w:rsidRDefault="00F27524" w:rsidP="00D72E37">
                  <w:pPr>
                    <w:pStyle w:val="SIText"/>
                  </w:pPr>
                  <w:r>
                    <w:t>ACMEQU206*</w:t>
                  </w:r>
                </w:p>
              </w:tc>
              <w:tc>
                <w:tcPr>
                  <w:tcW w:w="7258" w:type="dxa"/>
                </w:tcPr>
                <w:p w14:paraId="0823D72B" w14:textId="77777777" w:rsidR="00F27524" w:rsidRPr="00B72405" w:rsidRDefault="00F27524" w:rsidP="00D72E37">
                  <w:pPr>
                    <w:pStyle w:val="SIText"/>
                  </w:pPr>
                  <w:r w:rsidRPr="00B72405">
                    <w:t>Perform basic horse riding skills at walk, trot and canter</w:t>
                  </w:r>
                </w:p>
              </w:tc>
            </w:tr>
            <w:tr w:rsidR="00F27524" w:rsidRPr="00531144" w14:paraId="272E7652" w14:textId="77777777" w:rsidTr="00385698">
              <w:tc>
                <w:tcPr>
                  <w:tcW w:w="2093" w:type="dxa"/>
                </w:tcPr>
                <w:p w14:paraId="0B816F56" w14:textId="77777777" w:rsidR="00F27524" w:rsidRPr="005E36F0" w:rsidRDefault="00F27524" w:rsidP="00D72E37">
                  <w:pPr>
                    <w:pStyle w:val="SIText"/>
                  </w:pPr>
                  <w:r>
                    <w:t>ACMEQU207*</w:t>
                  </w:r>
                </w:p>
              </w:tc>
              <w:tc>
                <w:tcPr>
                  <w:tcW w:w="7258" w:type="dxa"/>
                </w:tcPr>
                <w:p w14:paraId="7F98E24C" w14:textId="77777777" w:rsidR="00F27524" w:rsidRPr="007628B7" w:rsidRDefault="00F27524">
                  <w:pPr>
                    <w:pStyle w:val="SIText"/>
                  </w:pPr>
                  <w:r w:rsidRPr="005E36F0">
                    <w:t xml:space="preserve">Develop riding skills for </w:t>
                  </w:r>
                  <w:r w:rsidRPr="000D32E2">
                    <w:t>exercise of horses</w:t>
                  </w:r>
                </w:p>
              </w:tc>
            </w:tr>
            <w:tr w:rsidR="00F27524" w:rsidRPr="00531144" w14:paraId="03474648" w14:textId="77777777" w:rsidTr="007376CA">
              <w:tc>
                <w:tcPr>
                  <w:tcW w:w="2093" w:type="dxa"/>
                </w:tcPr>
                <w:p w14:paraId="3C7DF33E" w14:textId="77777777" w:rsidR="00F27524" w:rsidRDefault="00F27524" w:rsidP="00F27524">
                  <w:pPr>
                    <w:pStyle w:val="SIText"/>
                  </w:pPr>
                  <w:r w:rsidRPr="004D2016">
                    <w:t>AHCLSK218</w:t>
                  </w:r>
                  <w:r>
                    <w:t>*</w:t>
                  </w:r>
                </w:p>
              </w:tc>
              <w:tc>
                <w:tcPr>
                  <w:tcW w:w="7258" w:type="dxa"/>
                </w:tcPr>
                <w:p w14:paraId="46E967FE" w14:textId="77777777" w:rsidR="00F27524" w:rsidRPr="00F22646" w:rsidRDefault="00F27524" w:rsidP="00F27524">
                  <w:pPr>
                    <w:pStyle w:val="SIText"/>
                  </w:pPr>
                  <w:r w:rsidRPr="004D2016">
                    <w:t>Ride educated horses to carry out basic stock work</w:t>
                  </w:r>
                </w:p>
              </w:tc>
            </w:tr>
            <w:tr w:rsidR="00F27524" w:rsidRPr="00531144" w14:paraId="16F19C06" w14:textId="77777777" w:rsidTr="00385698">
              <w:tc>
                <w:tcPr>
                  <w:tcW w:w="2093" w:type="dxa"/>
                  <w:vAlign w:val="center"/>
                </w:tcPr>
                <w:p w14:paraId="605FE4D0" w14:textId="77777777" w:rsidR="00F27524" w:rsidRPr="00F22646" w:rsidRDefault="004D3925" w:rsidP="00D72E37">
                  <w:pPr>
                    <w:pStyle w:val="SIText"/>
                  </w:pPr>
                  <w:hyperlink r:id="rId11" w:tooltip="View details for unit code SISOEQO305A" w:history="1">
                    <w:r w:rsidR="00F27524" w:rsidRPr="00F22646">
                      <w:t>SISOEQO305A</w:t>
                    </w:r>
                  </w:hyperlink>
                  <w:r w:rsidR="00F27524">
                    <w:t>*</w:t>
                  </w:r>
                </w:p>
              </w:tc>
              <w:tc>
                <w:tcPr>
                  <w:tcW w:w="7258" w:type="dxa"/>
                  <w:vAlign w:val="center"/>
                </w:tcPr>
                <w:p w14:paraId="59D9E34B" w14:textId="77777777" w:rsidR="00F27524" w:rsidRPr="007628B7" w:rsidRDefault="00F27524" w:rsidP="00D72E37">
                  <w:pPr>
                    <w:pStyle w:val="SIText"/>
                  </w:pPr>
                  <w:r w:rsidRPr="00F22646">
                    <w:t>Ride horses in tracked areas</w:t>
                  </w:r>
                </w:p>
              </w:tc>
            </w:tr>
          </w:tbl>
          <w:p w14:paraId="77201636" w14:textId="77777777" w:rsidR="00DA2B0D" w:rsidRDefault="00DA2B0D" w:rsidP="00DA2B0D">
            <w:pPr>
              <w:rPr>
                <w:lang w:eastAsia="en-US"/>
              </w:rPr>
            </w:pPr>
          </w:p>
          <w:p w14:paraId="2500FDC5" w14:textId="77777777" w:rsidR="007628B7" w:rsidRPr="00531144" w:rsidRDefault="007628B7" w:rsidP="007628B7">
            <w:pPr>
              <w:pStyle w:val="SIText-Bold"/>
            </w:pPr>
            <w:r>
              <w:t>Group B</w:t>
            </w:r>
            <w:r w:rsidRPr="00531144">
              <w:t>: Horse</w:t>
            </w:r>
            <w:r>
              <w:t>-related</w:t>
            </w:r>
            <w:r w:rsidRPr="00531144">
              <w:t xml:space="preserve"> work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093"/>
              <w:gridCol w:w="7229"/>
            </w:tblGrid>
            <w:tr w:rsidR="00D72E37" w:rsidRPr="00531144" w14:paraId="7630FB64" w14:textId="77777777" w:rsidTr="005125A1">
              <w:trPr>
                <w:trHeight w:val="330"/>
              </w:trPr>
              <w:tc>
                <w:tcPr>
                  <w:tcW w:w="2093" w:type="dxa"/>
                </w:tcPr>
                <w:p w14:paraId="321434A0" w14:textId="77777777" w:rsidR="00D72E37" w:rsidRPr="005E36F0" w:rsidRDefault="00D72E37" w:rsidP="00D72E37">
                  <w:pPr>
                    <w:pStyle w:val="SIText"/>
                  </w:pPr>
                  <w:r>
                    <w:t>ACMEQU208</w:t>
                  </w:r>
                </w:p>
              </w:tc>
              <w:tc>
                <w:tcPr>
                  <w:tcW w:w="7229" w:type="dxa"/>
                </w:tcPr>
                <w:p w14:paraId="4C33B198" w14:textId="3BC76E0F" w:rsidR="00D72E37" w:rsidRPr="005E36F0" w:rsidRDefault="00D72E37" w:rsidP="00D72E37">
                  <w:pPr>
                    <w:pStyle w:val="SIText"/>
                  </w:pPr>
                  <w:r w:rsidRPr="005E36F0">
                    <w:t>Manage personal health and fitness</w:t>
                  </w:r>
                  <w:r w:rsidR="00385698">
                    <w:t xml:space="preserve"> for working with horses</w:t>
                  </w:r>
                </w:p>
              </w:tc>
            </w:tr>
            <w:tr w:rsidR="00D72E37" w:rsidRPr="00531144" w14:paraId="148A5DFD" w14:textId="77777777" w:rsidTr="005125A1">
              <w:trPr>
                <w:trHeight w:val="242"/>
              </w:trPr>
              <w:tc>
                <w:tcPr>
                  <w:tcW w:w="2093" w:type="dxa"/>
                </w:tcPr>
                <w:p w14:paraId="5029301A" w14:textId="77777777" w:rsidR="00D72E37" w:rsidRPr="004949A8" w:rsidRDefault="00D72E37" w:rsidP="00D72E37">
                  <w:pPr>
                    <w:pStyle w:val="SIText"/>
                  </w:pPr>
                  <w:r w:rsidRPr="004949A8">
                    <w:t>ACMEQU</w:t>
                  </w:r>
                  <w:r>
                    <w:t>209*</w:t>
                  </w:r>
                </w:p>
              </w:tc>
              <w:tc>
                <w:tcPr>
                  <w:tcW w:w="7229" w:type="dxa"/>
                </w:tcPr>
                <w:p w14:paraId="57272A30" w14:textId="77777777" w:rsidR="00D72E37" w:rsidRPr="007628B7" w:rsidRDefault="00D72E37" w:rsidP="00D72E37">
                  <w:pPr>
                    <w:pStyle w:val="SIText"/>
                  </w:pPr>
                  <w:r w:rsidRPr="004949A8">
                    <w:t>Provide non-riding exercise to horses</w:t>
                  </w:r>
                </w:p>
              </w:tc>
            </w:tr>
            <w:tr w:rsidR="00D72E37" w:rsidRPr="00531144" w14:paraId="2E3F1335" w14:textId="77777777" w:rsidTr="005125A1">
              <w:trPr>
                <w:trHeight w:val="238"/>
              </w:trPr>
              <w:tc>
                <w:tcPr>
                  <w:tcW w:w="2093" w:type="dxa"/>
                </w:tcPr>
                <w:p w14:paraId="1B4471A1" w14:textId="77777777" w:rsidR="00D72E37" w:rsidRPr="004949A8" w:rsidRDefault="00D72E37" w:rsidP="00D72E37">
                  <w:pPr>
                    <w:pStyle w:val="SIText"/>
                  </w:pPr>
                  <w:r w:rsidRPr="004949A8">
                    <w:t>ACMEQU</w:t>
                  </w:r>
                  <w:r>
                    <w:t>210*</w:t>
                  </w:r>
                </w:p>
              </w:tc>
              <w:tc>
                <w:tcPr>
                  <w:tcW w:w="7229" w:type="dxa"/>
                </w:tcPr>
                <w:p w14:paraId="2BC7E23D" w14:textId="77777777" w:rsidR="00D72E37" w:rsidRPr="007628B7" w:rsidRDefault="00D72E37" w:rsidP="00D72E37">
                  <w:pPr>
                    <w:pStyle w:val="SIText"/>
                  </w:pPr>
                  <w:r>
                    <w:t>Lunge educated horses</w:t>
                  </w:r>
                </w:p>
              </w:tc>
            </w:tr>
            <w:tr w:rsidR="00D72E37" w:rsidRPr="00531144" w14:paraId="7D14A69F" w14:textId="77777777" w:rsidTr="005125A1">
              <w:trPr>
                <w:trHeight w:val="238"/>
              </w:trPr>
              <w:tc>
                <w:tcPr>
                  <w:tcW w:w="2093" w:type="dxa"/>
                </w:tcPr>
                <w:p w14:paraId="44D091F3" w14:textId="77777777" w:rsidR="00D72E37" w:rsidRPr="00C21C15" w:rsidRDefault="00D72E37" w:rsidP="00D72E37">
                  <w:pPr>
                    <w:pStyle w:val="SIText"/>
                    <w:rPr>
                      <w:highlight w:val="yellow"/>
                    </w:rPr>
                  </w:pPr>
                  <w:r w:rsidRPr="00AB0D0A">
                    <w:t>ACMEQU2</w:t>
                  </w:r>
                  <w:r>
                    <w:t>11*</w:t>
                  </w:r>
                </w:p>
              </w:tc>
              <w:tc>
                <w:tcPr>
                  <w:tcW w:w="7229" w:type="dxa"/>
                </w:tcPr>
                <w:p w14:paraId="107BEBE0" w14:textId="77777777" w:rsidR="00D72E37" w:rsidRPr="007628B7" w:rsidRDefault="007847CB" w:rsidP="00D72E37">
                  <w:pPr>
                    <w:pStyle w:val="SIText"/>
                  </w:pPr>
                  <w:r>
                    <w:t xml:space="preserve">Prepare </w:t>
                  </w:r>
                  <w:r w:rsidR="00D72E37" w:rsidRPr="004949A8">
                    <w:t>horse</w:t>
                  </w:r>
                  <w:r>
                    <w:t>s</w:t>
                  </w:r>
                  <w:r w:rsidR="00D72E37" w:rsidRPr="004949A8">
                    <w:t xml:space="preserve"> for competition</w:t>
                  </w:r>
                  <w:r w:rsidR="00D72E37">
                    <w:t>, presentation</w:t>
                  </w:r>
                  <w:r w:rsidR="00D72E37" w:rsidRPr="004949A8">
                    <w:t xml:space="preserve"> or sale</w:t>
                  </w:r>
                </w:p>
              </w:tc>
            </w:tr>
            <w:tr w:rsidR="00D72E37" w:rsidRPr="00531144" w14:paraId="264F363C" w14:textId="77777777" w:rsidTr="005125A1">
              <w:tc>
                <w:tcPr>
                  <w:tcW w:w="2093" w:type="dxa"/>
                </w:tcPr>
                <w:p w14:paraId="1C490F16" w14:textId="77777777" w:rsidR="00D72E37" w:rsidRPr="00531144" w:rsidRDefault="00D72E37" w:rsidP="00D72E37">
                  <w:pPr>
                    <w:pStyle w:val="SIText"/>
                  </w:pPr>
                  <w:r w:rsidRPr="00D3413B">
                    <w:t>ACMEQU3</w:t>
                  </w:r>
                  <w:r>
                    <w:t>01*</w:t>
                  </w:r>
                </w:p>
              </w:tc>
              <w:tc>
                <w:tcPr>
                  <w:tcW w:w="7229" w:type="dxa"/>
                </w:tcPr>
                <w:p w14:paraId="39D47311" w14:textId="77777777" w:rsidR="00D72E37" w:rsidRPr="00B22E80" w:rsidRDefault="00D72E37" w:rsidP="00D72E37">
                  <w:pPr>
                    <w:pStyle w:val="SIText"/>
                  </w:pPr>
                  <w:r w:rsidRPr="00B2292C">
                    <w:t>Introduce horses to lunge exercise</w:t>
                  </w:r>
                </w:p>
              </w:tc>
            </w:tr>
            <w:tr w:rsidR="00D72E37" w:rsidRPr="00B0147C" w14:paraId="50DAC59E" w14:textId="77777777" w:rsidTr="005125A1">
              <w:tc>
                <w:tcPr>
                  <w:tcW w:w="2093" w:type="dxa"/>
                </w:tcPr>
                <w:p w14:paraId="47E05438" w14:textId="77777777" w:rsidR="00D72E37" w:rsidRPr="00E56FE7" w:rsidRDefault="00D72E37" w:rsidP="00D72E37">
                  <w:pPr>
                    <w:pStyle w:val="SIText"/>
                  </w:pPr>
                  <w:r>
                    <w:t>ACM</w:t>
                  </w:r>
                  <w:r w:rsidRPr="00E56FE7">
                    <w:t>HBR201</w:t>
                  </w:r>
                  <w:r>
                    <w:t>*</w:t>
                  </w:r>
                </w:p>
              </w:tc>
              <w:tc>
                <w:tcPr>
                  <w:tcW w:w="7229" w:type="dxa"/>
                </w:tcPr>
                <w:p w14:paraId="040BB992" w14:textId="77777777" w:rsidR="00D72E37" w:rsidRPr="00B22E80" w:rsidRDefault="00D72E37" w:rsidP="00D72E37">
                  <w:pPr>
                    <w:pStyle w:val="SIText"/>
                  </w:pPr>
                  <w:r w:rsidRPr="00E56FE7">
                    <w:t>Check and treat horses</w:t>
                  </w:r>
                </w:p>
              </w:tc>
            </w:tr>
            <w:tr w:rsidR="00D72E37" w:rsidRPr="00B0147C" w14:paraId="742E00B5" w14:textId="77777777" w:rsidTr="005125A1">
              <w:tc>
                <w:tcPr>
                  <w:tcW w:w="2093" w:type="dxa"/>
                </w:tcPr>
                <w:p w14:paraId="73DC2559" w14:textId="5399742F" w:rsidR="00D72E37" w:rsidRPr="00E56FE7" w:rsidRDefault="00D72E37" w:rsidP="00D72E37">
                  <w:pPr>
                    <w:pStyle w:val="SIText"/>
                  </w:pPr>
                  <w:r>
                    <w:t>ACM</w:t>
                  </w:r>
                  <w:r w:rsidRPr="00E56FE7">
                    <w:t>HBR203</w:t>
                  </w:r>
                  <w:r w:rsidR="00EB2630">
                    <w:t>*</w:t>
                  </w:r>
                </w:p>
              </w:tc>
              <w:tc>
                <w:tcPr>
                  <w:tcW w:w="7229" w:type="dxa"/>
                </w:tcPr>
                <w:p w14:paraId="5F91B733" w14:textId="77777777" w:rsidR="00D72E37" w:rsidRPr="00E56FE7" w:rsidRDefault="00D72E37" w:rsidP="00D72E37">
                  <w:pPr>
                    <w:pStyle w:val="SIText"/>
                  </w:pPr>
                  <w:r w:rsidRPr="00E56FE7">
                    <w:t>Provide daily care for horses</w:t>
                  </w:r>
                </w:p>
              </w:tc>
            </w:tr>
            <w:tr w:rsidR="004D3925" w:rsidRPr="00B0147C" w14:paraId="2C8F11C7" w14:textId="77777777" w:rsidTr="005125A1">
              <w:tc>
                <w:tcPr>
                  <w:tcW w:w="2093" w:type="dxa"/>
                </w:tcPr>
                <w:p w14:paraId="3EDC5EFC" w14:textId="6E731AB3" w:rsidR="004D3925" w:rsidRDefault="004D3925" w:rsidP="004D3925">
                  <w:pPr>
                    <w:pStyle w:val="SIText"/>
                  </w:pPr>
                  <w:bookmarkStart w:id="0" w:name="_GoBack" w:colFirst="0" w:colLast="1"/>
                  <w:r>
                    <w:t>ACMEQU302*</w:t>
                  </w:r>
                </w:p>
              </w:tc>
              <w:tc>
                <w:tcPr>
                  <w:tcW w:w="7229" w:type="dxa"/>
                </w:tcPr>
                <w:p w14:paraId="2734B84C" w14:textId="443B63B9" w:rsidR="004D3925" w:rsidRPr="00E56FE7" w:rsidRDefault="004D3925" w:rsidP="004D3925">
                  <w:pPr>
                    <w:pStyle w:val="SIText"/>
                  </w:pPr>
                  <w:r w:rsidRPr="004D3925">
                    <w:t>Apply</w:t>
                  </w:r>
                  <w:r w:rsidRPr="004D3925">
                    <w:t xml:space="preserve"> </w:t>
                  </w:r>
                  <w:r w:rsidRPr="004D3925">
                    <w:t>knowledge of minimising</w:t>
                  </w:r>
                  <w:r w:rsidRPr="004D3925">
                    <w:t xml:space="preserve"> </w:t>
                  </w:r>
                  <w:r w:rsidRPr="004D3925">
                    <w:t>impact of falling from a horse</w:t>
                  </w:r>
                </w:p>
              </w:tc>
            </w:tr>
            <w:bookmarkEnd w:id="0"/>
          </w:tbl>
          <w:p w14:paraId="2D84289A" w14:textId="77777777" w:rsidR="007628B7" w:rsidRDefault="007628B7" w:rsidP="007628B7">
            <w:pPr>
              <w:jc w:val="both"/>
              <w:outlineLvl w:val="0"/>
              <w:rPr>
                <w:rFonts w:cs="Calibri"/>
                <w:b/>
                <w:sz w:val="24"/>
                <w:szCs w:val="24"/>
              </w:rPr>
            </w:pPr>
          </w:p>
          <w:p w14:paraId="59749150" w14:textId="00616BFC" w:rsidR="007628B7" w:rsidRPr="00676486" w:rsidRDefault="00F701A5" w:rsidP="00D72E37">
            <w:pPr>
              <w:pStyle w:val="SIText-Bold"/>
            </w:pPr>
            <w:r>
              <w:t>Group C</w:t>
            </w:r>
            <w:r w:rsidR="007628B7">
              <w:t>:</w:t>
            </w:r>
            <w:r w:rsidR="007628B7" w:rsidRPr="00676486">
              <w:t xml:space="preserve"> </w:t>
            </w:r>
            <w:r w:rsidR="007628B7">
              <w:t>Stock work/general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093"/>
              <w:gridCol w:w="7229"/>
            </w:tblGrid>
            <w:tr w:rsidR="007628B7" w:rsidRPr="00B0147C" w14:paraId="05D5D33E" w14:textId="77777777" w:rsidTr="005125A1">
              <w:tc>
                <w:tcPr>
                  <w:tcW w:w="2093" w:type="dxa"/>
                </w:tcPr>
                <w:p w14:paraId="67F79668" w14:textId="77777777" w:rsidR="007628B7" w:rsidRPr="00E56FE7" w:rsidRDefault="007628B7" w:rsidP="00D72E37">
                  <w:pPr>
                    <w:pStyle w:val="SIText"/>
                    <w:rPr>
                      <w:szCs w:val="24"/>
                    </w:rPr>
                  </w:pPr>
                  <w:r w:rsidRPr="00E56FE7">
                    <w:t>AHCLSK204</w:t>
                  </w:r>
                </w:p>
              </w:tc>
              <w:tc>
                <w:tcPr>
                  <w:tcW w:w="7229" w:type="dxa"/>
                </w:tcPr>
                <w:p w14:paraId="205206A6" w14:textId="77777777" w:rsidR="007628B7" w:rsidRPr="00E56FE7" w:rsidRDefault="007628B7" w:rsidP="00D72E37">
                  <w:pPr>
                    <w:pStyle w:val="SIText"/>
                    <w:rPr>
                      <w:szCs w:val="24"/>
                    </w:rPr>
                  </w:pPr>
                  <w:r w:rsidRPr="00E56FE7">
                    <w:t>Carry out regular livestock observation</w:t>
                  </w:r>
                </w:p>
              </w:tc>
            </w:tr>
            <w:tr w:rsidR="007628B7" w:rsidRPr="00B0147C" w14:paraId="0B0B43E8" w14:textId="77777777" w:rsidTr="005125A1">
              <w:tc>
                <w:tcPr>
                  <w:tcW w:w="2093" w:type="dxa"/>
                </w:tcPr>
                <w:p w14:paraId="7715A931" w14:textId="77777777" w:rsidR="007628B7" w:rsidRPr="004D2016" w:rsidRDefault="007628B7" w:rsidP="00D72E37">
                  <w:pPr>
                    <w:pStyle w:val="SIText"/>
                    <w:rPr>
                      <w:szCs w:val="24"/>
                    </w:rPr>
                  </w:pPr>
                  <w:r w:rsidRPr="004D2016">
                    <w:t>AHCLSK210</w:t>
                  </w:r>
                </w:p>
              </w:tc>
              <w:tc>
                <w:tcPr>
                  <w:tcW w:w="7229" w:type="dxa"/>
                </w:tcPr>
                <w:p w14:paraId="1508BB6F" w14:textId="77777777" w:rsidR="007628B7" w:rsidRPr="00E56FE7" w:rsidRDefault="007628B7" w:rsidP="00D72E37">
                  <w:pPr>
                    <w:pStyle w:val="SIText"/>
                    <w:rPr>
                      <w:szCs w:val="24"/>
                    </w:rPr>
                  </w:pPr>
                  <w:r w:rsidRPr="00E56FE7">
                    <w:t>Muster and move livestock</w:t>
                  </w:r>
                </w:p>
              </w:tc>
            </w:tr>
            <w:tr w:rsidR="00E42EC2" w:rsidRPr="00B0147C" w14:paraId="0488F92D" w14:textId="77777777" w:rsidTr="005125A1">
              <w:tc>
                <w:tcPr>
                  <w:tcW w:w="2093" w:type="dxa"/>
                </w:tcPr>
                <w:p w14:paraId="4A38BFB2" w14:textId="77777777" w:rsidR="00E42EC2" w:rsidRPr="004D2016" w:rsidRDefault="00E42EC2" w:rsidP="00E42EC2">
                  <w:pPr>
                    <w:pStyle w:val="SIText"/>
                    <w:rPr>
                      <w:szCs w:val="24"/>
                    </w:rPr>
                  </w:pPr>
                  <w:r w:rsidRPr="004D2016">
                    <w:rPr>
                      <w:szCs w:val="24"/>
                    </w:rPr>
                    <w:t>AHCWRK201</w:t>
                  </w:r>
                </w:p>
              </w:tc>
              <w:tc>
                <w:tcPr>
                  <w:tcW w:w="7229" w:type="dxa"/>
                </w:tcPr>
                <w:p w14:paraId="7E1EF424" w14:textId="77777777" w:rsidR="00E42EC2" w:rsidRPr="00E56FE7" w:rsidRDefault="00E42EC2" w:rsidP="00E42EC2">
                  <w:pPr>
                    <w:pStyle w:val="SIText"/>
                    <w:rPr>
                      <w:szCs w:val="24"/>
                    </w:rPr>
                  </w:pPr>
                  <w:r w:rsidRPr="00E56FE7">
                    <w:t>Observe and report on weather</w:t>
                  </w:r>
                </w:p>
              </w:tc>
            </w:tr>
            <w:tr w:rsidR="00E42EC2" w:rsidRPr="00B0147C" w14:paraId="3D5B4E69" w14:textId="77777777" w:rsidTr="005125A1">
              <w:tc>
                <w:tcPr>
                  <w:tcW w:w="2093" w:type="dxa"/>
                </w:tcPr>
                <w:p w14:paraId="15CBDCA3" w14:textId="77777777" w:rsidR="00E42EC2" w:rsidRPr="004D2016" w:rsidRDefault="00E42EC2" w:rsidP="00E42EC2">
                  <w:pPr>
                    <w:pStyle w:val="SIText"/>
                    <w:rPr>
                      <w:szCs w:val="24"/>
                    </w:rPr>
                  </w:pPr>
                  <w:r w:rsidRPr="004D2016">
                    <w:rPr>
                      <w:szCs w:val="24"/>
                    </w:rPr>
                    <w:t>AHCWRK203</w:t>
                  </w:r>
                </w:p>
              </w:tc>
              <w:tc>
                <w:tcPr>
                  <w:tcW w:w="7229" w:type="dxa"/>
                </w:tcPr>
                <w:p w14:paraId="48DC0FEA" w14:textId="77777777" w:rsidR="00E42EC2" w:rsidRPr="00E56FE7" w:rsidRDefault="00E42EC2" w:rsidP="00E42EC2">
                  <w:pPr>
                    <w:pStyle w:val="SIText"/>
                    <w:rPr>
                      <w:szCs w:val="24"/>
                    </w:rPr>
                  </w:pPr>
                  <w:r w:rsidRPr="00E56FE7">
                    <w:t>Operate in isolated and remote situations</w:t>
                  </w:r>
                </w:p>
              </w:tc>
            </w:tr>
            <w:tr w:rsidR="00E42EC2" w:rsidRPr="00B0147C" w14:paraId="48BA0F25" w14:textId="77777777" w:rsidTr="005125A1">
              <w:tc>
                <w:tcPr>
                  <w:tcW w:w="2093" w:type="dxa"/>
                </w:tcPr>
                <w:p w14:paraId="72DBFA24" w14:textId="77777777" w:rsidR="00E42EC2" w:rsidRPr="004D2016" w:rsidRDefault="00E42EC2" w:rsidP="00E42EC2">
                  <w:pPr>
                    <w:pStyle w:val="SIText"/>
                    <w:rPr>
                      <w:szCs w:val="24"/>
                    </w:rPr>
                  </w:pPr>
                  <w:r w:rsidRPr="004D2016">
                    <w:rPr>
                      <w:szCs w:val="24"/>
                    </w:rPr>
                    <w:t>AHCWRK302</w:t>
                  </w:r>
                </w:p>
              </w:tc>
              <w:tc>
                <w:tcPr>
                  <w:tcW w:w="7229" w:type="dxa"/>
                </w:tcPr>
                <w:p w14:paraId="7C183BC6" w14:textId="77777777" w:rsidR="00E42EC2" w:rsidRPr="00E56FE7" w:rsidRDefault="00E42EC2" w:rsidP="00E42EC2">
                  <w:pPr>
                    <w:pStyle w:val="SIText"/>
                    <w:rPr>
                      <w:szCs w:val="24"/>
                    </w:rPr>
                  </w:pPr>
                  <w:r w:rsidRPr="00E56FE7">
                    <w:t>Monitor water supplies</w:t>
                  </w:r>
                </w:p>
              </w:tc>
            </w:tr>
            <w:tr w:rsidR="00E42EC2" w:rsidRPr="00B0147C" w14:paraId="7A9C9CB6" w14:textId="77777777" w:rsidTr="005125A1">
              <w:tc>
                <w:tcPr>
                  <w:tcW w:w="2093" w:type="dxa"/>
                </w:tcPr>
                <w:p w14:paraId="24E3CDCB" w14:textId="77777777" w:rsidR="00E42EC2" w:rsidRPr="00B72405" w:rsidRDefault="00E42EC2" w:rsidP="00E42EC2">
                  <w:pPr>
                    <w:pStyle w:val="SIText"/>
                    <w:rPr>
                      <w:szCs w:val="24"/>
                    </w:rPr>
                  </w:pPr>
                  <w:r w:rsidRPr="00B72405">
                    <w:rPr>
                      <w:rFonts w:cs="Calibri"/>
                      <w:szCs w:val="24"/>
                    </w:rPr>
                    <w:t>HLTAID003</w:t>
                  </w:r>
                </w:p>
              </w:tc>
              <w:tc>
                <w:tcPr>
                  <w:tcW w:w="7229" w:type="dxa"/>
                </w:tcPr>
                <w:p w14:paraId="525AA5EF" w14:textId="77777777" w:rsidR="00E42EC2" w:rsidRPr="00B72405" w:rsidRDefault="00E42EC2" w:rsidP="00E42EC2">
                  <w:pPr>
                    <w:pStyle w:val="SIText"/>
                    <w:rPr>
                      <w:szCs w:val="24"/>
                    </w:rPr>
                  </w:pPr>
                  <w:r w:rsidRPr="00B72405">
                    <w:rPr>
                      <w:rFonts w:cs="Calibri"/>
                      <w:szCs w:val="24"/>
                    </w:rPr>
                    <w:t>Provide first aid</w:t>
                  </w:r>
                </w:p>
              </w:tc>
            </w:tr>
            <w:tr w:rsidR="00E42EC2" w:rsidRPr="00B0147C" w14:paraId="082378C3" w14:textId="77777777" w:rsidTr="005125A1">
              <w:tc>
                <w:tcPr>
                  <w:tcW w:w="2093" w:type="dxa"/>
                </w:tcPr>
                <w:p w14:paraId="6534D89E" w14:textId="77777777" w:rsidR="00E42EC2" w:rsidRDefault="00E42EC2" w:rsidP="00E42EC2">
                  <w:pPr>
                    <w:pStyle w:val="SIText"/>
                    <w:rPr>
                      <w:rFonts w:cs="Calibri"/>
                      <w:szCs w:val="24"/>
                    </w:rPr>
                  </w:pPr>
                  <w:r>
                    <w:t>TLID1001</w:t>
                  </w:r>
                </w:p>
              </w:tc>
              <w:tc>
                <w:tcPr>
                  <w:tcW w:w="7229" w:type="dxa"/>
                </w:tcPr>
                <w:p w14:paraId="376711D2" w14:textId="77777777" w:rsidR="00E42EC2" w:rsidRDefault="00E42EC2" w:rsidP="00E42EC2">
                  <w:pPr>
                    <w:pStyle w:val="SIText"/>
                    <w:rPr>
                      <w:rFonts w:cs="Calibri"/>
                      <w:szCs w:val="24"/>
                    </w:rPr>
                  </w:pPr>
                  <w:r>
                    <w:rPr>
                      <w:rFonts w:cs="Calibri"/>
                      <w:szCs w:val="24"/>
                    </w:rPr>
                    <w:t>Shift materials safely using manual handling methods</w:t>
                  </w:r>
                </w:p>
              </w:tc>
            </w:tr>
          </w:tbl>
          <w:p w14:paraId="53DC91A7" w14:textId="77777777" w:rsidR="007628B7" w:rsidRPr="00894FBB" w:rsidRDefault="007628B7" w:rsidP="00DA2B0D">
            <w:pPr>
              <w:rPr>
                <w:lang w:eastAsia="en-US"/>
              </w:rPr>
            </w:pPr>
          </w:p>
        </w:tc>
      </w:tr>
      <w:tr w:rsidR="005C7EA8" w:rsidRPr="00963A46" w14:paraId="1E5BA1E4" w14:textId="77777777" w:rsidTr="00DC1B71">
        <w:trPr>
          <w:trHeight w:val="1691"/>
        </w:trPr>
        <w:tc>
          <w:tcPr>
            <w:tcW w:w="5000" w:type="pct"/>
            <w:gridSpan w:val="2"/>
            <w:shd w:val="clear" w:color="auto" w:fill="auto"/>
          </w:tcPr>
          <w:p w14:paraId="760CDE02" w14:textId="77777777" w:rsidR="007628B7" w:rsidRDefault="007628B7" w:rsidP="004D2710">
            <w:pPr>
              <w:pStyle w:val="SITextHeading2"/>
            </w:pPr>
          </w:p>
          <w:p w14:paraId="1B2E4225" w14:textId="77777777" w:rsidR="001E54FB" w:rsidRDefault="004D2710" w:rsidP="004D2710">
            <w:pPr>
              <w:pStyle w:val="SITextHeading2"/>
            </w:pPr>
            <w:r w:rsidRPr="004D2710">
              <w:t>Prerequisite requirements</w:t>
            </w:r>
            <w:r w:rsidR="001E54FB">
              <w:t xml:space="preserve"> </w:t>
            </w:r>
          </w:p>
          <w:p w14:paraId="370EABA9" w14:textId="77777777" w:rsidR="004D2710" w:rsidRDefault="004D2710" w:rsidP="008E7B6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5132"/>
            </w:tblGrid>
            <w:tr w:rsidR="007847CB" w:rsidRPr="007628B7" w14:paraId="20DAE3C5" w14:textId="77777777" w:rsidTr="00667D70"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C3515" w14:textId="77777777" w:rsidR="007847CB" w:rsidRPr="007628B7" w:rsidRDefault="007847CB" w:rsidP="00D72E37">
                  <w:pPr>
                    <w:pStyle w:val="SIText-Bold"/>
                  </w:pPr>
                  <w:r w:rsidRPr="007628B7">
                    <w:t>Unit of competency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D336E" w14:textId="77777777" w:rsidR="007847CB" w:rsidRPr="007628B7" w:rsidRDefault="007847CB" w:rsidP="00D72E37">
                  <w:pPr>
                    <w:pStyle w:val="SIText-Bold"/>
                  </w:pPr>
                  <w:r w:rsidRPr="007628B7">
                    <w:t>Prerequisite requirement</w:t>
                  </w:r>
                </w:p>
              </w:tc>
            </w:tr>
            <w:tr w:rsidR="0020283A" w:rsidRPr="007628B7" w14:paraId="1F2C9E77" w14:textId="77777777" w:rsidTr="00667D70"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D6227" w14:textId="4D1918FE" w:rsidR="0020283A" w:rsidRPr="007628B7" w:rsidRDefault="0020283A" w:rsidP="007628B7">
                  <w:pPr>
                    <w:pStyle w:val="SIText"/>
                  </w:pPr>
                  <w:r w:rsidRPr="007628B7">
                    <w:t>ACMEQU20</w:t>
                  </w:r>
                  <w:r>
                    <w:t>2</w:t>
                  </w:r>
                  <w:r w:rsidRPr="007628B7">
                    <w:t xml:space="preserve"> </w:t>
                  </w:r>
                  <w:r>
                    <w:t>Handle</w:t>
                  </w:r>
                  <w:r w:rsidRPr="007628B7">
                    <w:t xml:space="preserve"> horses</w:t>
                  </w:r>
                  <w:r>
                    <w:t xml:space="preserve"> safely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B5C30" w14:textId="6C3B259C" w:rsidR="0020283A" w:rsidRPr="007628B7" w:rsidRDefault="0020283A">
                  <w:pPr>
                    <w:pStyle w:val="SIText"/>
                  </w:pPr>
                  <w:r>
                    <w:t>ACMEQU2</w:t>
                  </w:r>
                  <w:r w:rsidR="00C54E22">
                    <w:t>05</w:t>
                  </w:r>
                  <w:r>
                    <w:t xml:space="preserve"> Apply knowledge of horse behaviour</w:t>
                  </w:r>
                </w:p>
              </w:tc>
            </w:tr>
            <w:tr w:rsidR="007847CB" w:rsidRPr="007628B7" w14:paraId="22674A61" w14:textId="77777777" w:rsidTr="00667D70"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6BAAB" w14:textId="5B33577A" w:rsidR="007847CB" w:rsidRPr="007628B7" w:rsidRDefault="007847CB" w:rsidP="007628B7">
                  <w:pPr>
                    <w:pStyle w:val="SIText"/>
                  </w:pPr>
                  <w:r w:rsidRPr="007628B7">
                    <w:t xml:space="preserve">ACMEQU203 Provide basic care </w:t>
                  </w:r>
                  <w:r>
                    <w:t>of</w:t>
                  </w:r>
                  <w:r w:rsidRPr="007628B7">
                    <w:t xml:space="preserve"> horses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FD857" w14:textId="76BF1EA5" w:rsidR="007847CB" w:rsidRDefault="007847CB" w:rsidP="007628B7">
                  <w:pPr>
                    <w:pStyle w:val="SIText"/>
                  </w:pPr>
                  <w:r w:rsidRPr="007628B7">
                    <w:t xml:space="preserve">ACMEQU202 Handle </w:t>
                  </w:r>
                  <w:r w:rsidR="00C54E22">
                    <w:t>h</w:t>
                  </w:r>
                  <w:r w:rsidRPr="007628B7">
                    <w:t>orses</w:t>
                  </w:r>
                  <w:r w:rsidR="00C54E22">
                    <w:t xml:space="preserve"> safely</w:t>
                  </w:r>
                </w:p>
                <w:p w14:paraId="42A3D676" w14:textId="4D3B5D18" w:rsidR="00C54E22" w:rsidRPr="007628B7" w:rsidRDefault="00C54E22" w:rsidP="007628B7">
                  <w:pPr>
                    <w:pStyle w:val="SIText"/>
                  </w:pPr>
                  <w:r>
                    <w:t>ACMEQU205 Apply knowledge of horse behaviour</w:t>
                  </w:r>
                </w:p>
              </w:tc>
            </w:tr>
            <w:tr w:rsidR="001E54FB" w:rsidRPr="007628B7" w14:paraId="1FEDC44C" w14:textId="77777777" w:rsidTr="00667D70">
              <w:trPr>
                <w:trHeight w:val="691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82AF1" w14:textId="523815E5" w:rsidR="001E54FB" w:rsidRPr="007628B7" w:rsidRDefault="001E54FB" w:rsidP="007628B7">
                  <w:pPr>
                    <w:pStyle w:val="SIText"/>
                  </w:pPr>
                  <w:r>
                    <w:t xml:space="preserve">ACMEQU204 </w:t>
                  </w:r>
                  <w:r w:rsidRPr="001E54FB">
                    <w:t>Perform daily tasks in the horse industry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438A4" w14:textId="368383C2" w:rsidR="001E54FB" w:rsidRPr="007628B7" w:rsidRDefault="001E54FB" w:rsidP="007628B7">
                  <w:pPr>
                    <w:pStyle w:val="SIText"/>
                  </w:pPr>
                  <w:r w:rsidRPr="001E54FB">
                    <w:t>ACMEQU205 Apply knowledge of horse beha</w:t>
                  </w:r>
                  <w:r w:rsidR="004D3925">
                    <w:t>viour</w:t>
                  </w:r>
                </w:p>
              </w:tc>
            </w:tr>
            <w:tr w:rsidR="007847CB" w:rsidRPr="007628B7" w14:paraId="46B03991" w14:textId="77777777" w:rsidTr="00667D70">
              <w:trPr>
                <w:trHeight w:val="691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CD1C9" w14:textId="046C4F9C" w:rsidR="007847CB" w:rsidRPr="007628B7" w:rsidRDefault="007847CB" w:rsidP="007628B7">
                  <w:pPr>
                    <w:pStyle w:val="SIText"/>
                  </w:pPr>
                  <w:r w:rsidRPr="007628B7">
                    <w:t>ACMEQU206 Perform basic horse riding skills at walk, trot and canter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8ED6D" w14:textId="4041DCC1" w:rsidR="007847CB" w:rsidRPr="007628B7" w:rsidRDefault="007847CB" w:rsidP="007628B7">
                  <w:pPr>
                    <w:pStyle w:val="SIText"/>
                  </w:pPr>
                  <w:r w:rsidRPr="007628B7">
                    <w:t>ACMEQU202 Handle horses</w:t>
                  </w:r>
                  <w:r w:rsidR="00C54E22">
                    <w:t xml:space="preserve"> safely</w:t>
                  </w:r>
                </w:p>
                <w:p w14:paraId="75C94D87" w14:textId="61CC0C6B" w:rsidR="007847CB" w:rsidRPr="007628B7" w:rsidRDefault="00C54E22" w:rsidP="007628B7">
                  <w:pPr>
                    <w:pStyle w:val="SIText"/>
                  </w:pPr>
                  <w:r>
                    <w:t>ACMEQU205 Apply knowledge of horse behaviour</w:t>
                  </w:r>
                  <w:r w:rsidRPr="007628B7" w:rsidDel="00C54E22">
                    <w:t xml:space="preserve"> </w:t>
                  </w:r>
                </w:p>
              </w:tc>
            </w:tr>
            <w:tr w:rsidR="007847CB" w:rsidRPr="007628B7" w14:paraId="505CC395" w14:textId="77777777" w:rsidTr="00667D70">
              <w:trPr>
                <w:trHeight w:val="691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E3351" w14:textId="13561491" w:rsidR="007847CB" w:rsidRPr="007628B7" w:rsidRDefault="007847CB" w:rsidP="007628B7">
                  <w:pPr>
                    <w:pStyle w:val="SIText"/>
                  </w:pPr>
                  <w:r w:rsidRPr="007628B7">
                    <w:t>ACMEQU207 Develop riding skills for exercise of horses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37688" w14:textId="77777777" w:rsidR="00C54E22" w:rsidRDefault="007847CB" w:rsidP="00C54E22">
                  <w:pPr>
                    <w:pStyle w:val="SIText"/>
                  </w:pPr>
                  <w:r w:rsidRPr="007628B7">
                    <w:t>ACMEQU206 Perform basic horse riding skills at walk, trot and canter</w:t>
                  </w:r>
                  <w:r w:rsidR="00C54E22" w:rsidRPr="007628B7">
                    <w:t xml:space="preserve"> </w:t>
                  </w:r>
                </w:p>
                <w:p w14:paraId="77442A12" w14:textId="18870A7D" w:rsidR="00C54E22" w:rsidRPr="007628B7" w:rsidRDefault="00C54E22" w:rsidP="00C54E22">
                  <w:pPr>
                    <w:pStyle w:val="SIText"/>
                  </w:pPr>
                  <w:r w:rsidRPr="007628B7">
                    <w:t>ACMEQU202 Handle horses</w:t>
                  </w:r>
                  <w:r>
                    <w:t xml:space="preserve"> safely</w:t>
                  </w:r>
                </w:p>
                <w:p w14:paraId="34D7A835" w14:textId="0A5C65E2" w:rsidR="007847CB" w:rsidRPr="007628B7" w:rsidRDefault="00C54E22" w:rsidP="007628B7">
                  <w:pPr>
                    <w:pStyle w:val="SIText"/>
                  </w:pPr>
                  <w:r>
                    <w:t>ACMEQU205 Apply knowledge of horse behaviour</w:t>
                  </w:r>
                </w:p>
              </w:tc>
            </w:tr>
            <w:tr w:rsidR="00C54E22" w:rsidRPr="007628B7" w14:paraId="67FD27E8" w14:textId="77777777" w:rsidTr="00667D70">
              <w:trPr>
                <w:trHeight w:val="535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7635A" w14:textId="7A3BDC03" w:rsidR="00C54E22" w:rsidRPr="00D72E37" w:rsidRDefault="00C54E22" w:rsidP="00C54E22">
                  <w:pPr>
                    <w:pStyle w:val="SIText"/>
                  </w:pPr>
                  <w:r w:rsidRPr="00D72E37">
                    <w:t>ACMEQU209 Provide non-riding exercise to horses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D58E4" w14:textId="77777777" w:rsidR="00C54E22" w:rsidRDefault="00C54E22" w:rsidP="00C54E22">
                  <w:pPr>
                    <w:pStyle w:val="SIText"/>
                  </w:pPr>
                  <w:r w:rsidRPr="007628B7">
                    <w:t xml:space="preserve">ACMEQU202 Handle </w:t>
                  </w:r>
                  <w:r>
                    <w:t>h</w:t>
                  </w:r>
                  <w:r w:rsidRPr="007628B7">
                    <w:t>orses</w:t>
                  </w:r>
                  <w:r>
                    <w:t xml:space="preserve"> safely</w:t>
                  </w:r>
                </w:p>
                <w:p w14:paraId="5EFB4118" w14:textId="6B43C778" w:rsidR="00C54E22" w:rsidRPr="00D72E37" w:rsidRDefault="00C54E22" w:rsidP="00C54E22">
                  <w:pPr>
                    <w:pStyle w:val="SIText"/>
                  </w:pPr>
                  <w:r>
                    <w:t>ACMEQU205 Apply knowledge of horse behaviour</w:t>
                  </w:r>
                </w:p>
              </w:tc>
            </w:tr>
            <w:tr w:rsidR="00C54E22" w:rsidRPr="007628B7" w14:paraId="62C7B61B" w14:textId="77777777" w:rsidTr="00667D70">
              <w:trPr>
                <w:trHeight w:val="275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7C59E" w14:textId="617AF5C7" w:rsidR="00C54E22" w:rsidRPr="00D72E37" w:rsidRDefault="00C54E22" w:rsidP="00C54E22">
                  <w:pPr>
                    <w:pStyle w:val="SIText"/>
                  </w:pPr>
                  <w:r w:rsidRPr="00D72E37">
                    <w:t>ACMEQU210 Lunge educated horses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2D6A9" w14:textId="77777777" w:rsidR="00C54E22" w:rsidRDefault="00C54E22" w:rsidP="00C54E22">
                  <w:pPr>
                    <w:pStyle w:val="SIText"/>
                  </w:pPr>
                  <w:r w:rsidRPr="007628B7">
                    <w:t xml:space="preserve">ACMEQU202 Handle </w:t>
                  </w:r>
                  <w:r>
                    <w:t>h</w:t>
                  </w:r>
                  <w:r w:rsidRPr="007628B7">
                    <w:t>orses</w:t>
                  </w:r>
                  <w:r>
                    <w:t xml:space="preserve"> safely</w:t>
                  </w:r>
                </w:p>
                <w:p w14:paraId="49051371" w14:textId="4544A64F" w:rsidR="00C54E22" w:rsidRPr="00D72E37" w:rsidRDefault="00C54E22" w:rsidP="00C54E22">
                  <w:pPr>
                    <w:pStyle w:val="SIText"/>
                  </w:pPr>
                  <w:r>
                    <w:t>ACMEQU205 Apply knowledge of horse behaviour</w:t>
                  </w:r>
                </w:p>
              </w:tc>
            </w:tr>
            <w:tr w:rsidR="00C54E22" w:rsidRPr="007628B7" w14:paraId="11C57778" w14:textId="77777777" w:rsidTr="00667D70">
              <w:trPr>
                <w:trHeight w:val="691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94FD1" w14:textId="68921B72" w:rsidR="00C54E22" w:rsidRPr="001E54FB" w:rsidRDefault="00C54E22" w:rsidP="00C54E22">
                  <w:pPr>
                    <w:pStyle w:val="SIText"/>
                  </w:pPr>
                  <w:r w:rsidRPr="00D72E37">
                    <w:t>ACMEQU211 Prepare a horse for competition, presentation or sale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01CED" w14:textId="77777777" w:rsidR="00C54E22" w:rsidRDefault="00C54E22" w:rsidP="00C54E22">
                  <w:pPr>
                    <w:pStyle w:val="SIText"/>
                  </w:pPr>
                  <w:r w:rsidRPr="007628B7">
                    <w:t xml:space="preserve">ACMEQU202 Handle </w:t>
                  </w:r>
                  <w:r>
                    <w:t>h</w:t>
                  </w:r>
                  <w:r w:rsidRPr="007628B7">
                    <w:t>orses</w:t>
                  </w:r>
                  <w:r>
                    <w:t xml:space="preserve"> safely</w:t>
                  </w:r>
                </w:p>
                <w:p w14:paraId="0027CBE3" w14:textId="75ACF911" w:rsidR="00C54E22" w:rsidRPr="00D72E37" w:rsidRDefault="00C54E22" w:rsidP="00C54E22">
                  <w:pPr>
                    <w:pStyle w:val="SIText"/>
                  </w:pPr>
                  <w:r>
                    <w:t>ACMEQU205 Apply knowledge of horse behaviour</w:t>
                  </w:r>
                </w:p>
              </w:tc>
            </w:tr>
            <w:tr w:rsidR="007847CB" w:rsidRPr="007628B7" w14:paraId="4C188FD1" w14:textId="77777777" w:rsidTr="00667D70">
              <w:trPr>
                <w:trHeight w:val="691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AD0B4" w14:textId="35F9C3C5" w:rsidR="007847CB" w:rsidRPr="00D72E37" w:rsidRDefault="007847CB" w:rsidP="00D72E37">
                  <w:pPr>
                    <w:pStyle w:val="SIText"/>
                  </w:pPr>
                  <w:r w:rsidRPr="00D72E37">
                    <w:t>ACMEQU301 Introduce horses to lunge exercise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57CB5" w14:textId="77777777" w:rsidR="00C54E22" w:rsidRDefault="00C54E22" w:rsidP="00C54E22">
                  <w:pPr>
                    <w:pStyle w:val="SIText"/>
                  </w:pPr>
                  <w:r w:rsidRPr="007628B7">
                    <w:t xml:space="preserve">ACMEQU202 Handle </w:t>
                  </w:r>
                  <w:r>
                    <w:t>h</w:t>
                  </w:r>
                  <w:r w:rsidRPr="007628B7">
                    <w:t>orses</w:t>
                  </w:r>
                  <w:r>
                    <w:t xml:space="preserve"> safely</w:t>
                  </w:r>
                </w:p>
                <w:p w14:paraId="4BA9CC89" w14:textId="5DA2A350" w:rsidR="007847CB" w:rsidRPr="00D72E37" w:rsidRDefault="00C54E22" w:rsidP="00D72E37">
                  <w:pPr>
                    <w:pStyle w:val="SIText"/>
                  </w:pPr>
                  <w:r>
                    <w:t>ACMEQU205 Apply knowledge of horse behaviour</w:t>
                  </w:r>
                  <w:r w:rsidRPr="00D72E37" w:rsidDel="00C54E22">
                    <w:t xml:space="preserve"> </w:t>
                  </w:r>
                  <w:r w:rsidR="007847CB" w:rsidRPr="00D72E37">
                    <w:t>ACMEQU210 Lunge educated horses</w:t>
                  </w:r>
                </w:p>
              </w:tc>
            </w:tr>
            <w:tr w:rsidR="004D3925" w:rsidRPr="007628B7" w14:paraId="3DA6289C" w14:textId="77777777" w:rsidTr="00667D70">
              <w:trPr>
                <w:trHeight w:val="691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1BDD4" w14:textId="566344D8" w:rsidR="004D3925" w:rsidRPr="004D3925" w:rsidRDefault="004D3925" w:rsidP="004D3925">
                  <w:pPr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 xml:space="preserve">ACMEQU302 </w:t>
                  </w:r>
                  <w:r w:rsidRPr="004D3925">
                    <w:rPr>
                      <w:sz w:val="20"/>
                      <w:lang w:eastAsia="en-US"/>
                    </w:rPr>
                    <w:t>Apply knowledge of minimising impact of falling from a horse</w:t>
                  </w:r>
                </w:p>
                <w:p w14:paraId="0B915ED9" w14:textId="77777777" w:rsidR="004D3925" w:rsidRPr="00D72E37" w:rsidRDefault="004D3925" w:rsidP="00D72E37">
                  <w:pPr>
                    <w:pStyle w:val="SIText"/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0742F" w14:textId="4354FC5D" w:rsidR="004D3925" w:rsidRPr="007628B7" w:rsidRDefault="004D3925" w:rsidP="00C54E22">
                  <w:pPr>
                    <w:pStyle w:val="SIText"/>
                  </w:pPr>
                  <w:r w:rsidRPr="001E54FB">
                    <w:t>ACMEQU205 Apply knowledge of horse beha</w:t>
                  </w:r>
                  <w:r>
                    <w:t>viour</w:t>
                  </w:r>
                </w:p>
              </w:tc>
            </w:tr>
            <w:tr w:rsidR="007847CB" w:rsidRPr="007628B7" w14:paraId="6DCDB0EB" w14:textId="77777777" w:rsidTr="00667D70">
              <w:trPr>
                <w:trHeight w:val="443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21BEA" w14:textId="77777777" w:rsidR="007847CB" w:rsidRPr="00D72E37" w:rsidRDefault="007847CB" w:rsidP="00D72E37">
                  <w:pPr>
                    <w:pStyle w:val="SIText"/>
                  </w:pPr>
                  <w:r w:rsidRPr="00D72E37">
                    <w:t>ACMHBR201 Check and treat horses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B5062" w14:textId="77777777" w:rsidR="00C54E22" w:rsidRDefault="00C54E22" w:rsidP="00C54E22">
                  <w:pPr>
                    <w:pStyle w:val="SIText"/>
                  </w:pPr>
                  <w:r w:rsidRPr="007628B7">
                    <w:t xml:space="preserve">ACMEQU202 Handle </w:t>
                  </w:r>
                  <w:r>
                    <w:t>h</w:t>
                  </w:r>
                  <w:r w:rsidRPr="007628B7">
                    <w:t>orses</w:t>
                  </w:r>
                  <w:r>
                    <w:t xml:space="preserve"> safely</w:t>
                  </w:r>
                </w:p>
                <w:p w14:paraId="1A05DBCB" w14:textId="43602ECC" w:rsidR="007847CB" w:rsidRPr="00D72E37" w:rsidRDefault="00C54E22" w:rsidP="00C54E22">
                  <w:pPr>
                    <w:pStyle w:val="SIText"/>
                  </w:pPr>
                  <w:r>
                    <w:t>ACMEQU205 Apply knowledge of horse behaviour</w:t>
                  </w:r>
                </w:p>
              </w:tc>
            </w:tr>
            <w:tr w:rsidR="00EB2630" w:rsidRPr="007628B7" w14:paraId="398B9D81" w14:textId="77777777" w:rsidTr="00667D70">
              <w:trPr>
                <w:trHeight w:val="691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B140C" w14:textId="0AF2D859" w:rsidR="00EB2630" w:rsidRPr="007628B7" w:rsidRDefault="00EB2630" w:rsidP="00EB2630">
                  <w:pPr>
                    <w:pStyle w:val="SIText"/>
                  </w:pPr>
                  <w:r>
                    <w:lastRenderedPageBreak/>
                    <w:t>ACM</w:t>
                  </w:r>
                  <w:r w:rsidRPr="00E56FE7">
                    <w:t>HBR203 Provide daily care for horses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CE720" w14:textId="65864097" w:rsidR="00EB2630" w:rsidRPr="007628B7" w:rsidRDefault="00EB2630" w:rsidP="00EB2630">
                  <w:pPr>
                    <w:pStyle w:val="SIText"/>
                  </w:pPr>
                  <w:r>
                    <w:t>ACMEQU205 Apply knowledge of horse behaviour</w:t>
                  </w:r>
                </w:p>
              </w:tc>
            </w:tr>
            <w:tr w:rsidR="00EB2630" w:rsidRPr="007628B7" w14:paraId="4FF8DC53" w14:textId="77777777" w:rsidTr="00667D70">
              <w:trPr>
                <w:trHeight w:val="691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90DBA" w14:textId="77777777" w:rsidR="00EB2630" w:rsidRPr="007628B7" w:rsidRDefault="00EB2630" w:rsidP="00EB2630">
                  <w:pPr>
                    <w:pStyle w:val="SIText"/>
                  </w:pPr>
                  <w:r w:rsidRPr="007628B7">
                    <w:t>AHCLSK218 Ride educated horses to carry out basic stock work*</w:t>
                  </w:r>
                </w:p>
                <w:p w14:paraId="016050D8" w14:textId="77777777" w:rsidR="00EB2630" w:rsidRPr="007628B7" w:rsidRDefault="00EB2630" w:rsidP="00EB2630">
                  <w:pPr>
                    <w:pStyle w:val="SIText"/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D26DF" w14:textId="77777777" w:rsidR="00EB2630" w:rsidRDefault="00EB2630" w:rsidP="00EB2630">
                  <w:pPr>
                    <w:pStyle w:val="SIText"/>
                  </w:pPr>
                  <w:r w:rsidRPr="007628B7">
                    <w:t xml:space="preserve">ACMEQU202 Handle </w:t>
                  </w:r>
                  <w:r>
                    <w:t>h</w:t>
                  </w:r>
                  <w:r w:rsidRPr="007628B7">
                    <w:t>orses</w:t>
                  </w:r>
                  <w:r>
                    <w:t xml:space="preserve"> safely</w:t>
                  </w:r>
                </w:p>
                <w:p w14:paraId="29703047" w14:textId="12AB3B61" w:rsidR="00EB2630" w:rsidRPr="007628B7" w:rsidRDefault="00EB2630" w:rsidP="00EB2630">
                  <w:pPr>
                    <w:pStyle w:val="SIText"/>
                  </w:pPr>
                  <w:r>
                    <w:t>ACMEQU205 Apply knowledge of horse behaviour</w:t>
                  </w:r>
                  <w:r w:rsidRPr="007628B7" w:rsidDel="00C54E22">
                    <w:t xml:space="preserve"> </w:t>
                  </w:r>
                  <w:r w:rsidRPr="007628B7">
                    <w:t>ACMEQU206 Perform basic horse riding skills at walk, trot and canter</w:t>
                  </w:r>
                </w:p>
              </w:tc>
            </w:tr>
          </w:tbl>
          <w:p w14:paraId="6FEE2703" w14:textId="77777777" w:rsidR="004D2710" w:rsidRDefault="004D2710" w:rsidP="008E7B69"/>
        </w:tc>
      </w:tr>
    </w:tbl>
    <w:p w14:paraId="3C5E6EC9" w14:textId="77777777" w:rsidR="000D7BE6" w:rsidRDefault="000D7BE6"/>
    <w:p w14:paraId="0DCCEF63" w14:textId="77777777" w:rsidR="000D7BE6" w:rsidRDefault="000D7BE6">
      <w:pPr>
        <w:spacing w:after="200" w:line="276" w:lineRule="auto"/>
      </w:pPr>
      <w:r>
        <w:br w:type="page"/>
      </w:r>
    </w:p>
    <w:p w14:paraId="0A085EB1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C7EA8" w:rsidRPr="00963A46" w14:paraId="47C6C1DF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7E2568D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7C33F750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117"/>
              <w:gridCol w:w="2082"/>
              <w:gridCol w:w="2646"/>
              <w:gridCol w:w="2783"/>
            </w:tblGrid>
            <w:tr w:rsidR="000C13F1" w:rsidRPr="00923720" w14:paraId="56B076D4" w14:textId="77777777" w:rsidTr="006326BB">
              <w:trPr>
                <w:tblHeader/>
              </w:trPr>
              <w:tc>
                <w:tcPr>
                  <w:tcW w:w="1028" w:type="pct"/>
                </w:tcPr>
                <w:p w14:paraId="70A3B7F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3D55AF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3B0FA6A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6278FDE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7966CE70" w14:textId="77777777" w:rsidTr="006326BB">
              <w:tc>
                <w:tcPr>
                  <w:tcW w:w="1028" w:type="pct"/>
                </w:tcPr>
                <w:p w14:paraId="4ACB97E7" w14:textId="77777777" w:rsidR="000C13F1" w:rsidRPr="00923720" w:rsidRDefault="00667D70" w:rsidP="000C13F1">
                  <w:pPr>
                    <w:pStyle w:val="SIText"/>
                  </w:pPr>
                  <w:r>
                    <w:t>ACM20217</w:t>
                  </w:r>
                  <w:r w:rsidRPr="00667D70">
                    <w:t>Certificate II in Horse Care</w:t>
                  </w:r>
                </w:p>
              </w:tc>
              <w:tc>
                <w:tcPr>
                  <w:tcW w:w="1105" w:type="pct"/>
                </w:tcPr>
                <w:p w14:paraId="7F8F608A" w14:textId="77777777" w:rsidR="000C13F1" w:rsidRPr="00BC49BB" w:rsidRDefault="00667D70" w:rsidP="000C13F1">
                  <w:pPr>
                    <w:pStyle w:val="SIText"/>
                  </w:pPr>
                  <w:r>
                    <w:t>Not applicable</w:t>
                  </w:r>
                </w:p>
              </w:tc>
              <w:tc>
                <w:tcPr>
                  <w:tcW w:w="1398" w:type="pct"/>
                </w:tcPr>
                <w:p w14:paraId="3A77965A" w14:textId="77777777" w:rsidR="000C13F1" w:rsidRPr="00BC49BB" w:rsidRDefault="00667D70" w:rsidP="000C13F1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18CFDD3B" w14:textId="77777777" w:rsidR="000C13F1" w:rsidRPr="00BC49BB" w:rsidRDefault="000C13F1" w:rsidP="000C13F1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780A8CC1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481A665F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2F08684C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B0F774C" w14:textId="77777777" w:rsidR="00385698" w:rsidRPr="00385698" w:rsidRDefault="00385698" w:rsidP="00385698">
            <w:pPr>
              <w:pStyle w:val="SIText"/>
            </w:pPr>
            <w:r w:rsidRPr="00385698">
              <w:t xml:space="preserve">Companion Volumes, including Implementation Guides, are available at VETNet https://vetnet.education.gov.au/Pages/TrainingDocs.aspx?q=b75f4b23-54c9-4cc9-a5db-d3502d154103 </w:t>
            </w:r>
          </w:p>
          <w:p w14:paraId="42F4E5A3" w14:textId="77777777" w:rsidR="000C13F1" w:rsidRDefault="000C13F1" w:rsidP="008E7B69"/>
        </w:tc>
      </w:tr>
    </w:tbl>
    <w:p w14:paraId="37D62148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1F6D0" w14:textId="77777777" w:rsidR="00B35D35" w:rsidRDefault="00B35D35" w:rsidP="00BF3F0A">
      <w:r>
        <w:separator/>
      </w:r>
    </w:p>
    <w:p w14:paraId="75666BA4" w14:textId="77777777" w:rsidR="00B35D35" w:rsidRDefault="00B35D35"/>
  </w:endnote>
  <w:endnote w:type="continuationSeparator" w:id="0">
    <w:p w14:paraId="29B623B8" w14:textId="77777777" w:rsidR="00B35D35" w:rsidRDefault="00B35D35" w:rsidP="00BF3F0A">
      <w:r>
        <w:continuationSeparator/>
      </w:r>
    </w:p>
    <w:p w14:paraId="4B851AFE" w14:textId="77777777" w:rsidR="00B35D35" w:rsidRDefault="00B35D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57A4CF" w14:textId="7C5B8AB5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925">
          <w:rPr>
            <w:noProof/>
          </w:rPr>
          <w:t>2</w:t>
        </w:r>
        <w:r>
          <w:rPr>
            <w:noProof/>
          </w:rPr>
          <w:fldChar w:fldCharType="end"/>
        </w:r>
      </w:p>
      <w:p w14:paraId="015A4C74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</w:t>
        </w:r>
        <w:r w:rsidR="00667D70">
          <w:rPr>
            <w:rFonts w:cs="Arial"/>
            <w:sz w:val="18"/>
            <w:szCs w:val="18"/>
          </w:rPr>
          <w:t xml:space="preserve">last </w:t>
        </w:r>
        <w:r>
          <w:rPr>
            <w:rFonts w:cs="Arial"/>
            <w:sz w:val="18"/>
            <w:szCs w:val="18"/>
          </w:rPr>
          <w:t>modified on 9/03/2017</w:t>
        </w:r>
      </w:p>
    </w:sdtContent>
  </w:sdt>
  <w:p w14:paraId="0033BAE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78975" w14:textId="77777777" w:rsidR="00B35D35" w:rsidRDefault="00B35D35" w:rsidP="00BF3F0A">
      <w:r>
        <w:separator/>
      </w:r>
    </w:p>
    <w:p w14:paraId="3801046D" w14:textId="77777777" w:rsidR="00B35D35" w:rsidRDefault="00B35D35"/>
  </w:footnote>
  <w:footnote w:type="continuationSeparator" w:id="0">
    <w:p w14:paraId="7F43A7EA" w14:textId="77777777" w:rsidR="00B35D35" w:rsidRDefault="00B35D35" w:rsidP="00BF3F0A">
      <w:r>
        <w:continuationSeparator/>
      </w:r>
    </w:p>
    <w:p w14:paraId="618DC1D4" w14:textId="77777777" w:rsidR="00B35D35" w:rsidRDefault="00B35D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DB5B2" w14:textId="4E7EC992" w:rsidR="009C2650" w:rsidRPr="00667D70" w:rsidRDefault="00667D70" w:rsidP="00667D70">
    <w:pPr>
      <w:pStyle w:val="Header"/>
    </w:pPr>
    <w:r>
      <w:t xml:space="preserve">ACM20217 </w:t>
    </w:r>
    <w:r w:rsidRPr="00667D70">
      <w:t>Certificate II in Horse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E024D"/>
    <w:multiLevelType w:val="hybridMultilevel"/>
    <w:tmpl w:val="2ACC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369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D848F774"/>
    <w:lvl w:ilvl="0" w:tplc="CC322D48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8"/>
  </w:num>
  <w:num w:numId="16">
    <w:abstractNumId w:val="11"/>
  </w:num>
  <w:num w:numId="17">
    <w:abstractNumId w:val="1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BB"/>
    <w:rsid w:val="000014B9"/>
    <w:rsid w:val="00005A15"/>
    <w:rsid w:val="0001108F"/>
    <w:rsid w:val="000115E2"/>
    <w:rsid w:val="0001296A"/>
    <w:rsid w:val="00016803"/>
    <w:rsid w:val="000238B2"/>
    <w:rsid w:val="00023992"/>
    <w:rsid w:val="00041E59"/>
    <w:rsid w:val="00064BFE"/>
    <w:rsid w:val="00070B3E"/>
    <w:rsid w:val="00071F95"/>
    <w:rsid w:val="000737BB"/>
    <w:rsid w:val="00074E47"/>
    <w:rsid w:val="00076937"/>
    <w:rsid w:val="00082C51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571F2"/>
    <w:rsid w:val="00176E4F"/>
    <w:rsid w:val="0018546B"/>
    <w:rsid w:val="001A6A3E"/>
    <w:rsid w:val="001A7B6D"/>
    <w:rsid w:val="001B34D5"/>
    <w:rsid w:val="001B513A"/>
    <w:rsid w:val="001C0A75"/>
    <w:rsid w:val="001D669A"/>
    <w:rsid w:val="001E16BC"/>
    <w:rsid w:val="001E54FB"/>
    <w:rsid w:val="001F28F9"/>
    <w:rsid w:val="001F2BA5"/>
    <w:rsid w:val="001F308D"/>
    <w:rsid w:val="00201A7C"/>
    <w:rsid w:val="0020283A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21C7C"/>
    <w:rsid w:val="00337E82"/>
    <w:rsid w:val="00350BB1"/>
    <w:rsid w:val="00352C83"/>
    <w:rsid w:val="0037067D"/>
    <w:rsid w:val="00385698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3925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7DF0"/>
    <w:rsid w:val="005427C8"/>
    <w:rsid w:val="005446D1"/>
    <w:rsid w:val="00556C4C"/>
    <w:rsid w:val="00557369"/>
    <w:rsid w:val="00561F08"/>
    <w:rsid w:val="005708EB"/>
    <w:rsid w:val="00575BC6"/>
    <w:rsid w:val="00583902"/>
    <w:rsid w:val="00584855"/>
    <w:rsid w:val="005A3AA5"/>
    <w:rsid w:val="005A6C9C"/>
    <w:rsid w:val="005A74DC"/>
    <w:rsid w:val="005B5146"/>
    <w:rsid w:val="005C7EA8"/>
    <w:rsid w:val="005F33CC"/>
    <w:rsid w:val="006121D4"/>
    <w:rsid w:val="00613B49"/>
    <w:rsid w:val="00620E8E"/>
    <w:rsid w:val="006326BB"/>
    <w:rsid w:val="00633CFE"/>
    <w:rsid w:val="00634FCA"/>
    <w:rsid w:val="006404B5"/>
    <w:rsid w:val="006452B8"/>
    <w:rsid w:val="00652E62"/>
    <w:rsid w:val="00667D70"/>
    <w:rsid w:val="00687B62"/>
    <w:rsid w:val="00690C44"/>
    <w:rsid w:val="006969D9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28B7"/>
    <w:rsid w:val="0076523B"/>
    <w:rsid w:val="00771B60"/>
    <w:rsid w:val="00781D77"/>
    <w:rsid w:val="007847CB"/>
    <w:rsid w:val="007860B7"/>
    <w:rsid w:val="00786DC8"/>
    <w:rsid w:val="007977A5"/>
    <w:rsid w:val="007C2576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2B01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76C6C"/>
    <w:rsid w:val="00A772D9"/>
    <w:rsid w:val="00A92DD1"/>
    <w:rsid w:val="00AA5338"/>
    <w:rsid w:val="00AB1B8E"/>
    <w:rsid w:val="00AB22B1"/>
    <w:rsid w:val="00AC0696"/>
    <w:rsid w:val="00AC07CB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2E80"/>
    <w:rsid w:val="00B3508F"/>
    <w:rsid w:val="00B35D35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2573"/>
    <w:rsid w:val="00C26067"/>
    <w:rsid w:val="00C30A29"/>
    <w:rsid w:val="00C317DC"/>
    <w:rsid w:val="00C54E22"/>
    <w:rsid w:val="00C578E9"/>
    <w:rsid w:val="00C70626"/>
    <w:rsid w:val="00C72860"/>
    <w:rsid w:val="00C73B90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CF39D1"/>
    <w:rsid w:val="00D0201F"/>
    <w:rsid w:val="00D03685"/>
    <w:rsid w:val="00D07D4E"/>
    <w:rsid w:val="00D07DF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2E37"/>
    <w:rsid w:val="00D73695"/>
    <w:rsid w:val="00D810DE"/>
    <w:rsid w:val="00D87D32"/>
    <w:rsid w:val="00D92C83"/>
    <w:rsid w:val="00DA0A81"/>
    <w:rsid w:val="00DA2B0D"/>
    <w:rsid w:val="00DA3C10"/>
    <w:rsid w:val="00DA53B5"/>
    <w:rsid w:val="00DC1B71"/>
    <w:rsid w:val="00DC1D69"/>
    <w:rsid w:val="00DC5A3A"/>
    <w:rsid w:val="00E238E6"/>
    <w:rsid w:val="00E35064"/>
    <w:rsid w:val="00E42EC2"/>
    <w:rsid w:val="00E438C3"/>
    <w:rsid w:val="00E501F0"/>
    <w:rsid w:val="00E91BFF"/>
    <w:rsid w:val="00E92933"/>
    <w:rsid w:val="00EA3B97"/>
    <w:rsid w:val="00EB0AA4"/>
    <w:rsid w:val="00EB2630"/>
    <w:rsid w:val="00EB5C88"/>
    <w:rsid w:val="00EC0469"/>
    <w:rsid w:val="00EF01F8"/>
    <w:rsid w:val="00EF40EF"/>
    <w:rsid w:val="00F1480E"/>
    <w:rsid w:val="00F1497D"/>
    <w:rsid w:val="00F16AAC"/>
    <w:rsid w:val="00F21268"/>
    <w:rsid w:val="00F27524"/>
    <w:rsid w:val="00F438FC"/>
    <w:rsid w:val="00F5616F"/>
    <w:rsid w:val="00F56827"/>
    <w:rsid w:val="00F65EF0"/>
    <w:rsid w:val="00F66F64"/>
    <w:rsid w:val="00F701A5"/>
    <w:rsid w:val="00F71651"/>
    <w:rsid w:val="00F76CC6"/>
    <w:rsid w:val="00F83462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359001"/>
  <w15:docId w15:val="{07B2B258-83FB-460C-81C6-3D135BFA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0EF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AB22B1"/>
    <w:pPr>
      <w:numPr>
        <w:numId w:val="11"/>
      </w:numPr>
      <w:tabs>
        <w:tab w:val="left" w:pos="306"/>
      </w:tabs>
      <w:spacing w:after="0" w:line="240" w:lineRule="auto"/>
      <w:ind w:left="306" w:hanging="284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CF39D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D07DFE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raining.gov.au/Training/Details/SISOEQO305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kills_impact\equine_project\TEM.SkillsImpact.Qualification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FA46A57C5AF4C8164FCCB896F8004" ma:contentTypeVersion="9" ma:contentTypeDescription="Create a new document." ma:contentTypeScope="" ma:versionID="85a589b47df662b0d3850e3c36570935">
  <xsd:schema xmlns:xsd="http://www.w3.org/2001/XMLSchema" xmlns:xs="http://www.w3.org/2001/XMLSchema" xmlns:p="http://schemas.microsoft.com/office/2006/metadata/properties" xmlns:ns1="http://schemas.microsoft.com/sharepoint/v3" xmlns:ns2="c0c61cd0-8906-41a6-94dd-696765a41e73" xmlns:ns3="d9a59da7-0e3f-4ec4-ba45-ada058e6b7ad" targetNamespace="http://schemas.microsoft.com/office/2006/metadata/properties" ma:root="true" ma:fieldsID="b3d7390ef5c962b4a3f7bc003a93ed8b" ns1:_="" ns2:_="" ns3:_="">
    <xsd:import namespace="http://schemas.microsoft.com/sharepoint/v3"/>
    <xsd:import namespace="c0c61cd0-8906-41a6-94dd-696765a41e73"/>
    <xsd:import namespace="d9a59da7-0e3f-4ec4-ba45-ada058e6b7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ct_x0020_phase" minOccurs="0"/>
                <xsd:element ref="ns1:AssignedTo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1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59da7-0e3f-4ec4-ba45-ada058e6b7ad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10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Mark Lancaster</DisplayName>
        <AccountId>538</AccountId>
        <AccountType/>
      </UserInfo>
    </AssignedTo>
    <Project_x0020_phase xmlns="d9a59da7-0e3f-4ec4-ba45-ada058e6b7ad">TGA Checking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18076-3977-4DFD-AA1D-7402F6E6501E}"/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c0c61cd0-8906-41a6-94dd-696765a41e7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9a59da7-0e3f-4ec4-ba45-ada058e6b7a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711D62-CE30-49C5-8B2D-F828B02F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TEM.SkillsImpact.Qualification.20170309</Template>
  <TotalTime>60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subject/>
  <dc:creator>Helen Foote</dc:creator>
  <cp:keywords/>
  <dc:description/>
  <cp:lastModifiedBy>Helen Foote</cp:lastModifiedBy>
  <cp:revision>6</cp:revision>
  <cp:lastPrinted>2016-05-27T05:21:00Z</cp:lastPrinted>
  <dcterms:created xsi:type="dcterms:W3CDTF">2017-06-20T22:14:00Z</dcterms:created>
  <dcterms:modified xsi:type="dcterms:W3CDTF">2017-07-09T04:08:00Z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0x010100767FA46A57C5AF4C8164FCCB896F8004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