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B87DBD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D96EF2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84660" w:rsidRPr="00284660">
              <w:t>AMP Australian Meat Processing</w:t>
            </w:r>
            <w:r w:rsidR="0028466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1D9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160B163" w:rsidR="00F1480E" w:rsidRPr="00337BCD" w:rsidRDefault="00D21C42" w:rsidP="00C1385A">
            <w:pPr>
              <w:pStyle w:val="SIUNITCODE"/>
              <w:rPr>
                <w:rStyle w:val="SITemporaryText-green"/>
                <w:color w:val="auto"/>
              </w:rPr>
            </w:pPr>
            <w:r w:rsidRPr="00337BCD">
              <w:rPr>
                <w:rStyle w:val="SITemporaryText-green"/>
                <w:color w:val="auto"/>
              </w:rPr>
              <w:t>AMP</w:t>
            </w:r>
            <w:r w:rsidR="004864E4" w:rsidRPr="00337BCD">
              <w:rPr>
                <w:rStyle w:val="SITemporaryText-green"/>
                <w:color w:val="auto"/>
              </w:rPr>
              <w:t>QU</w:t>
            </w:r>
            <w:r w:rsidRPr="00337BCD">
              <w:rPr>
                <w:rStyle w:val="SITemporaryText-green"/>
                <w:color w:val="auto"/>
              </w:rPr>
              <w:t>A4</w:t>
            </w:r>
            <w:r w:rsidR="004864E4" w:rsidRPr="00337BCD">
              <w:rPr>
                <w:rStyle w:val="SITemporaryText-green"/>
                <w:color w:val="auto"/>
              </w:rPr>
              <w:t>X9</w:t>
            </w:r>
          </w:p>
        </w:tc>
        <w:tc>
          <w:tcPr>
            <w:tcW w:w="3604" w:type="pct"/>
            <w:shd w:val="clear" w:color="auto" w:fill="auto"/>
          </w:tcPr>
          <w:p w14:paraId="5DE30F85" w14:textId="573A45CA" w:rsidR="00F1480E" w:rsidRPr="005404CB" w:rsidRDefault="00D21C42" w:rsidP="005404CB">
            <w:pPr>
              <w:pStyle w:val="SIUnittitle"/>
            </w:pPr>
            <w:r w:rsidRPr="00D21C42">
              <w:t>Review or develop an Emergency Animal Disease Response Plan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4D292A" w14:textId="3B9B244F" w:rsidR="00284660" w:rsidRDefault="00284660" w:rsidP="00284660">
            <w:pPr>
              <w:pStyle w:val="SIText"/>
            </w:pPr>
            <w:r w:rsidRPr="00284660">
              <w:t xml:space="preserve">This unit of competency describes the skills and knowledge required to develop or review the response </w:t>
            </w:r>
            <w:r w:rsidR="00A60B37">
              <w:t xml:space="preserve">plan </w:t>
            </w:r>
            <w:r w:rsidRPr="00284660">
              <w:t>to an emergency animal disease event for a workplace operating as a meat processing premises.</w:t>
            </w:r>
          </w:p>
          <w:p w14:paraId="0380355C" w14:textId="77777777" w:rsidR="00284660" w:rsidRPr="00284660" w:rsidRDefault="00284660" w:rsidP="00284660">
            <w:pPr>
              <w:pStyle w:val="SIText"/>
            </w:pPr>
          </w:p>
          <w:p w14:paraId="71312585" w14:textId="22C0A114" w:rsidR="00284660" w:rsidRDefault="00284660" w:rsidP="00284660">
            <w:pPr>
              <w:pStyle w:val="SIText"/>
            </w:pPr>
            <w:r w:rsidRPr="00284660">
              <w:t xml:space="preserve">The unit applies to individuals who are responsible for developing or reviewing and testing an Emergency Animal Disease Response Plan as part of a </w:t>
            </w:r>
            <w:r w:rsidR="00C1385A">
              <w:t>workplace</w:t>
            </w:r>
            <w:r w:rsidRPr="00284660">
              <w:t>s Approved Arrangement.</w:t>
            </w:r>
          </w:p>
          <w:p w14:paraId="53F572BE" w14:textId="77777777" w:rsidR="00284660" w:rsidRPr="00284660" w:rsidRDefault="00284660" w:rsidP="00284660">
            <w:pPr>
              <w:pStyle w:val="SIText"/>
            </w:pPr>
          </w:p>
          <w:p w14:paraId="7ADB3185" w14:textId="417D8832" w:rsidR="00373436" w:rsidRPr="000754EC" w:rsidRDefault="002E1D98" w:rsidP="004864E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2726A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8694290" w:rsidR="00F1480E" w:rsidRPr="00337BCD" w:rsidRDefault="004864E4" w:rsidP="00C1385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37BCD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21D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615B149" w:rsidR="00EA21D8" w:rsidRPr="00EA21D8" w:rsidRDefault="00EA21D8" w:rsidP="00EA21D8">
            <w:pPr>
              <w:pStyle w:val="SIText"/>
            </w:pPr>
            <w:r w:rsidRPr="00EA21D8">
              <w:t>1. Source relevant documentation for Emergency Animal Disease Plan</w:t>
            </w:r>
          </w:p>
        </w:tc>
        <w:tc>
          <w:tcPr>
            <w:tcW w:w="3604" w:type="pct"/>
            <w:shd w:val="clear" w:color="auto" w:fill="auto"/>
          </w:tcPr>
          <w:p w14:paraId="093EE2FD" w14:textId="2C0D15B1" w:rsidR="00EA21D8" w:rsidRPr="00EA21D8" w:rsidRDefault="00EA21D8" w:rsidP="00EA21D8">
            <w:pPr>
              <w:pStyle w:val="SIText"/>
            </w:pPr>
            <w:r w:rsidRPr="00EA21D8">
              <w:t xml:space="preserve">1.1 Identify sections of the </w:t>
            </w:r>
            <w:r w:rsidR="002E1D98">
              <w:t>Australian Veterinary Emergency Plan (</w:t>
            </w:r>
            <w:r w:rsidRPr="00EA21D8">
              <w:t>AUSVETP</w:t>
            </w:r>
            <w:r w:rsidR="002E1D98">
              <w:t>LAN)</w:t>
            </w:r>
            <w:r w:rsidRPr="00EA21D8">
              <w:t xml:space="preserve"> applicable to emergency animal disease responses</w:t>
            </w:r>
            <w:r w:rsidR="007A08A8">
              <w:t xml:space="preserve"> </w:t>
            </w:r>
            <w:r w:rsidR="007A08A8" w:rsidRPr="007A08A8">
              <w:rPr>
                <w:rFonts w:eastAsiaTheme="minorHAnsi"/>
              </w:rPr>
              <w:t>at meat processing premises</w:t>
            </w:r>
          </w:p>
          <w:p w14:paraId="52467A15" w14:textId="1C8B2D66" w:rsidR="007A08A8" w:rsidRPr="007A08A8" w:rsidRDefault="00EA21D8" w:rsidP="007A08A8">
            <w:pPr>
              <w:pStyle w:val="SIText"/>
            </w:pPr>
            <w:r w:rsidRPr="00EA21D8">
              <w:t xml:space="preserve">1.2 Identify regulations, Australian </w:t>
            </w:r>
            <w:r w:rsidR="002E1D98">
              <w:t>S</w:t>
            </w:r>
            <w:r w:rsidR="002E1D98" w:rsidRPr="00EA21D8">
              <w:t>tandards</w:t>
            </w:r>
            <w:r w:rsidRPr="00EA21D8">
              <w:t xml:space="preserve">, </w:t>
            </w:r>
            <w:proofErr w:type="gramStart"/>
            <w:r w:rsidRPr="00EA21D8">
              <w:t>templates</w:t>
            </w:r>
            <w:proofErr w:type="gramEnd"/>
            <w:r w:rsidRPr="00EA21D8">
              <w:t xml:space="preserve"> and guidance information applicable to emergency animal disease responses</w:t>
            </w:r>
            <w:r w:rsidR="007A08A8">
              <w:t xml:space="preserve"> </w:t>
            </w:r>
            <w:r w:rsidR="007A08A8" w:rsidRPr="007A08A8">
              <w:rPr>
                <w:rFonts w:eastAsiaTheme="minorHAnsi"/>
              </w:rPr>
              <w:t>at meat processing premises</w:t>
            </w:r>
          </w:p>
          <w:p w14:paraId="4BFDAE89" w14:textId="77777777" w:rsidR="00EA21D8" w:rsidRPr="00EA21D8" w:rsidRDefault="00EA21D8" w:rsidP="00EA21D8">
            <w:pPr>
              <w:pStyle w:val="SIText"/>
            </w:pPr>
            <w:r w:rsidRPr="00EA21D8">
              <w:t>1.3 Locate the current Emergency Animal Disease Response Plan or documents relevant to emergency animal disease response</w:t>
            </w:r>
          </w:p>
          <w:p w14:paraId="76F89D5C" w14:textId="64FA5157" w:rsidR="00EA21D8" w:rsidRPr="00EA21D8" w:rsidRDefault="00EA21D8" w:rsidP="00EA21D8">
            <w:pPr>
              <w:pStyle w:val="SIText"/>
            </w:pPr>
            <w:r w:rsidRPr="00EA21D8">
              <w:t>1.4 Determine current key contact authorities for responding to emergency animal disease events and their scope of responsibility</w:t>
            </w:r>
          </w:p>
        </w:tc>
      </w:tr>
      <w:tr w:rsidR="00EA21D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24879E66" w:rsidR="00EA21D8" w:rsidRPr="00EA21D8" w:rsidRDefault="00EA21D8" w:rsidP="00EA21D8">
            <w:pPr>
              <w:pStyle w:val="SIText"/>
            </w:pPr>
            <w:r w:rsidRPr="00EA21D8">
              <w:t>2. Develop or update Emergency Animal Disease Plan</w:t>
            </w:r>
            <w:r w:rsidR="00AA2F0C">
              <w:t xml:space="preserve"> (EDAP)</w:t>
            </w:r>
          </w:p>
        </w:tc>
        <w:tc>
          <w:tcPr>
            <w:tcW w:w="3604" w:type="pct"/>
            <w:shd w:val="clear" w:color="auto" w:fill="auto"/>
          </w:tcPr>
          <w:p w14:paraId="0A8552B5" w14:textId="1BA6A28E" w:rsidR="00EA21D8" w:rsidRPr="00EA21D8" w:rsidRDefault="00EA21D8" w:rsidP="00EA21D8">
            <w:pPr>
              <w:pStyle w:val="SIText"/>
            </w:pPr>
            <w:r w:rsidRPr="00EA21D8">
              <w:t xml:space="preserve">2.1 Establish scope, development </w:t>
            </w:r>
            <w:r w:rsidR="007A08A8">
              <w:t xml:space="preserve">or updating </w:t>
            </w:r>
            <w:r w:rsidRPr="00EA21D8">
              <w:t>process, team and timelines</w:t>
            </w:r>
          </w:p>
          <w:p w14:paraId="37C2A09A" w14:textId="0C1B750C" w:rsidR="00EA21D8" w:rsidRPr="00EA21D8" w:rsidRDefault="00EA21D8" w:rsidP="00EA21D8">
            <w:pPr>
              <w:pStyle w:val="SIText"/>
            </w:pPr>
            <w:r w:rsidRPr="00EA21D8">
              <w:t xml:space="preserve">2.2 Identify and brief personnel involved in the development </w:t>
            </w:r>
            <w:r w:rsidR="007A08A8">
              <w:t xml:space="preserve">or updating </w:t>
            </w:r>
            <w:r w:rsidRPr="00EA21D8">
              <w:t>process</w:t>
            </w:r>
          </w:p>
          <w:p w14:paraId="1AF8F9E9" w14:textId="03408373" w:rsidR="007A08A8" w:rsidRDefault="00EA21D8" w:rsidP="00EA21D8">
            <w:pPr>
              <w:pStyle w:val="SIText"/>
              <w:rPr>
                <w:rFonts w:eastAsiaTheme="minorHAnsi"/>
              </w:rPr>
            </w:pPr>
            <w:r w:rsidRPr="00EA21D8">
              <w:t xml:space="preserve">2.3 </w:t>
            </w:r>
            <w:r w:rsidR="007A08A8" w:rsidRPr="007A08A8">
              <w:rPr>
                <w:rFonts w:eastAsiaTheme="minorHAnsi"/>
              </w:rPr>
              <w:t xml:space="preserve">Develop </w:t>
            </w:r>
            <w:r w:rsidR="009D7496">
              <w:rPr>
                <w:rFonts w:eastAsiaTheme="minorHAnsi"/>
              </w:rPr>
              <w:t xml:space="preserve">or review </w:t>
            </w:r>
            <w:r w:rsidR="007A08A8" w:rsidRPr="007A08A8">
              <w:rPr>
                <w:rFonts w:eastAsiaTheme="minorHAnsi"/>
              </w:rPr>
              <w:t>EADP according to Chapter 2 AUSVETPLAN Enterprise Manual Meat Processing - Risk reduction and contingency planning</w:t>
            </w:r>
          </w:p>
          <w:p w14:paraId="0155B8D5" w14:textId="4C41865F" w:rsidR="00AA2F0C" w:rsidRPr="00EA21D8" w:rsidRDefault="00AA2F0C" w:rsidP="00EA21D8">
            <w:pPr>
              <w:pStyle w:val="SIText"/>
            </w:pPr>
            <w:r>
              <w:rPr>
                <w:rFonts w:eastAsiaTheme="minorHAnsi"/>
              </w:rPr>
              <w:t xml:space="preserve">2.4 </w:t>
            </w:r>
            <w:r w:rsidRPr="00AA2F0C">
              <w:rPr>
                <w:rFonts w:eastAsiaTheme="minorHAnsi"/>
              </w:rPr>
              <w:t xml:space="preserve">Develop </w:t>
            </w:r>
            <w:r w:rsidR="0057710A">
              <w:rPr>
                <w:rFonts w:eastAsiaTheme="minorHAnsi"/>
              </w:rPr>
              <w:t xml:space="preserve">or review </w:t>
            </w:r>
            <w:r w:rsidRPr="00AA2F0C">
              <w:rPr>
                <w:rFonts w:eastAsiaTheme="minorHAnsi"/>
              </w:rPr>
              <w:t>EADP according to Chapter 3 AUSVETPLAN Enterprise Manual Meat Processing - Response plans in a declared area</w:t>
            </w:r>
          </w:p>
          <w:p w14:paraId="67DB7EE0" w14:textId="34CBC8E4" w:rsidR="00EA21D8" w:rsidRPr="00EA21D8" w:rsidRDefault="00EA21D8" w:rsidP="00EA21D8">
            <w:pPr>
              <w:pStyle w:val="SIText"/>
            </w:pPr>
            <w:r w:rsidRPr="00EA21D8">
              <w:t xml:space="preserve">2.5 </w:t>
            </w:r>
            <w:r w:rsidR="00AA2F0C" w:rsidRPr="00AA2F0C">
              <w:rPr>
                <w:rFonts w:eastAsiaTheme="minorHAnsi"/>
              </w:rPr>
              <w:t xml:space="preserve">Develop </w:t>
            </w:r>
            <w:r w:rsidR="0057710A">
              <w:rPr>
                <w:rFonts w:eastAsiaTheme="minorHAnsi"/>
              </w:rPr>
              <w:t xml:space="preserve">or review </w:t>
            </w:r>
            <w:r w:rsidR="00AA2F0C" w:rsidRPr="00AA2F0C">
              <w:rPr>
                <w:rFonts w:eastAsiaTheme="minorHAnsi"/>
              </w:rPr>
              <w:t>EADP according to Chapter 4 AUSVETPLAN Enterprise Manual Meat Processing - Response plans in an infected or dangerous contact premises</w:t>
            </w:r>
          </w:p>
          <w:p w14:paraId="6A9F4478" w14:textId="77777777" w:rsidR="00EA21D8" w:rsidRPr="00EA21D8" w:rsidRDefault="00EA21D8" w:rsidP="00EA21D8">
            <w:pPr>
              <w:pStyle w:val="SIText"/>
            </w:pPr>
            <w:r w:rsidRPr="00EA21D8">
              <w:t>2.6 Develop or review appendices as appropriate to the workplace</w:t>
            </w:r>
          </w:p>
          <w:p w14:paraId="315774DF" w14:textId="7B129B6A" w:rsidR="00EA21D8" w:rsidRPr="00EA21D8" w:rsidRDefault="00EA21D8" w:rsidP="00EA21D8">
            <w:pPr>
              <w:pStyle w:val="SIText"/>
            </w:pPr>
            <w:r w:rsidRPr="00EA21D8">
              <w:t>2.7 Complete ancillary documents as appropriate to the workplace</w:t>
            </w:r>
          </w:p>
        </w:tc>
      </w:tr>
      <w:tr w:rsidR="00EA21D8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DADADF0" w:rsidR="00EA21D8" w:rsidRPr="00EA21D8" w:rsidRDefault="00EA21D8" w:rsidP="00EA21D8">
            <w:pPr>
              <w:pStyle w:val="SIText"/>
            </w:pPr>
            <w:r w:rsidRPr="00EA21D8">
              <w:t>3. Test Emergency Animal Disease Response Plan</w:t>
            </w:r>
          </w:p>
        </w:tc>
        <w:tc>
          <w:tcPr>
            <w:tcW w:w="3604" w:type="pct"/>
            <w:shd w:val="clear" w:color="auto" w:fill="auto"/>
          </w:tcPr>
          <w:p w14:paraId="7078E7A8" w14:textId="3EE4DF00" w:rsidR="00EA21D8" w:rsidRPr="00EA21D8" w:rsidRDefault="00EA21D8" w:rsidP="00EA21D8">
            <w:pPr>
              <w:pStyle w:val="SIText"/>
            </w:pPr>
            <w:r w:rsidRPr="00EA21D8">
              <w:t>3.1 Check for</w:t>
            </w:r>
            <w:r w:rsidR="00200F0B">
              <w:t xml:space="preserve"> plan</w:t>
            </w:r>
            <w:r w:rsidRPr="00EA21D8">
              <w:t xml:space="preserve"> scope, accuracy, and compliance with relevant </w:t>
            </w:r>
            <w:r w:rsidR="002E1D98" w:rsidRPr="00EA21D8">
              <w:t>AUSVET</w:t>
            </w:r>
            <w:r w:rsidR="002E1D98" w:rsidRPr="002E1D98">
              <w:t>PLAN</w:t>
            </w:r>
            <w:r w:rsidRPr="00EA21D8">
              <w:t xml:space="preserve"> </w:t>
            </w:r>
            <w:r w:rsidR="002E1D98">
              <w:t xml:space="preserve">guidelines </w:t>
            </w:r>
            <w:r w:rsidRPr="00EA21D8">
              <w:t>and regulations</w:t>
            </w:r>
          </w:p>
          <w:p w14:paraId="695C0EB7" w14:textId="349E3E0F" w:rsidR="00EA21D8" w:rsidRPr="00EA21D8" w:rsidRDefault="00EA21D8" w:rsidP="00EA21D8">
            <w:pPr>
              <w:pStyle w:val="SIText"/>
            </w:pPr>
            <w:r w:rsidRPr="00EA21D8">
              <w:t>3.2 Engage relevant personnel to check viability</w:t>
            </w:r>
            <w:r w:rsidR="00200F0B">
              <w:t xml:space="preserve"> of plan</w:t>
            </w:r>
          </w:p>
          <w:p w14:paraId="0BAD77E6" w14:textId="77777777" w:rsidR="00EA21D8" w:rsidRPr="00EA21D8" w:rsidRDefault="00EA21D8" w:rsidP="00EA21D8">
            <w:pPr>
              <w:pStyle w:val="SIText"/>
            </w:pPr>
            <w:r w:rsidRPr="00EA21D8">
              <w:t>3.3 Use simulation or desktop audit to review responses for emergency animal diseases</w:t>
            </w:r>
          </w:p>
          <w:p w14:paraId="18DD57DF" w14:textId="0323BE79" w:rsidR="00EA21D8" w:rsidRPr="00EA21D8" w:rsidRDefault="00EA21D8" w:rsidP="00EA21D8">
            <w:pPr>
              <w:pStyle w:val="SIText"/>
            </w:pPr>
            <w:r w:rsidRPr="00EA21D8">
              <w:t xml:space="preserve">3.4 </w:t>
            </w:r>
            <w:r w:rsidR="00AA2F0C" w:rsidRPr="00AA2F0C">
              <w:rPr>
                <w:rFonts w:eastAsiaTheme="minorHAnsi"/>
              </w:rPr>
              <w:t xml:space="preserve">Establish or follow </w:t>
            </w:r>
            <w:r w:rsidR="00CD6442">
              <w:rPr>
                <w:rFonts w:eastAsiaTheme="minorHAnsi"/>
              </w:rPr>
              <w:t xml:space="preserve">plan </w:t>
            </w:r>
            <w:r w:rsidR="00AA2F0C" w:rsidRPr="00AA2F0C">
              <w:rPr>
                <w:rFonts w:eastAsiaTheme="minorHAnsi"/>
              </w:rPr>
              <w:t>review and updating process</w:t>
            </w:r>
          </w:p>
          <w:p w14:paraId="42D8123E" w14:textId="73DF7593" w:rsidR="00EA21D8" w:rsidRPr="00EA21D8" w:rsidRDefault="00EA21D8" w:rsidP="00EA21D8">
            <w:pPr>
              <w:pStyle w:val="SIText"/>
            </w:pPr>
            <w:r w:rsidRPr="00EA21D8">
              <w:t xml:space="preserve">3.5 </w:t>
            </w:r>
            <w:r w:rsidR="00AA2F0C" w:rsidRPr="00AA2F0C">
              <w:rPr>
                <w:rFonts w:eastAsiaTheme="minorHAnsi"/>
              </w:rPr>
              <w:t>Ensure Emergency Animal Disease Response Plan is incorporated into Approved Arrangement</w:t>
            </w:r>
            <w:r w:rsidR="00AA2F0C">
              <w:rPr>
                <w:rFonts w:eastAsiaTheme="minorHAnsi"/>
              </w:rPr>
              <w:t xml:space="preserve"> f</w:t>
            </w:r>
            <w:r w:rsidR="00AA2F0C" w:rsidRPr="00AA2F0C">
              <w:rPr>
                <w:rFonts w:eastAsiaTheme="minorHAnsi"/>
              </w:rPr>
              <w:t>or export facility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337BC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96DB7" w:rsidRPr="00336FCA" w:rsidDel="00423CB2" w14:paraId="72343A4F" w14:textId="77777777" w:rsidTr="00CA2922">
        <w:tc>
          <w:tcPr>
            <w:tcW w:w="1396" w:type="pct"/>
          </w:tcPr>
          <w:p w14:paraId="7BDF21FD" w14:textId="3BB26B18" w:rsidR="00196DB7" w:rsidRPr="00196DB7" w:rsidRDefault="00196DB7" w:rsidP="00196DB7">
            <w:pPr>
              <w:pStyle w:val="SIText"/>
            </w:pPr>
            <w:r w:rsidRPr="00196DB7">
              <w:t>Reading</w:t>
            </w:r>
          </w:p>
        </w:tc>
        <w:tc>
          <w:tcPr>
            <w:tcW w:w="3604" w:type="pct"/>
          </w:tcPr>
          <w:p w14:paraId="262B9D09" w14:textId="6ABDB2F7" w:rsidR="00196DB7" w:rsidRPr="00196DB7" w:rsidRDefault="00DD5059" w:rsidP="00196DB7">
            <w:pPr>
              <w:pStyle w:val="SIBulletList1"/>
            </w:pPr>
            <w:r>
              <w:t>I</w:t>
            </w:r>
            <w:r w:rsidR="002E1D98">
              <w:t>nterpret</w:t>
            </w:r>
            <w:r w:rsidR="002E1D98" w:rsidRPr="00196DB7">
              <w:t xml:space="preserve"> </w:t>
            </w:r>
            <w:r w:rsidR="00196DB7" w:rsidRPr="00196DB7">
              <w:t>information from workplace and regulatory texts</w:t>
            </w:r>
          </w:p>
        </w:tc>
      </w:tr>
      <w:tr w:rsidR="00196DB7" w:rsidRPr="00336FCA" w:rsidDel="00423CB2" w14:paraId="5021487B" w14:textId="77777777" w:rsidTr="00CA2922">
        <w:tc>
          <w:tcPr>
            <w:tcW w:w="1396" w:type="pct"/>
          </w:tcPr>
          <w:p w14:paraId="58ADD2F2" w14:textId="1A56F98D" w:rsidR="00196DB7" w:rsidRPr="00196DB7" w:rsidRDefault="00196DB7" w:rsidP="00196DB7">
            <w:pPr>
              <w:pStyle w:val="SIText"/>
            </w:pPr>
            <w:r w:rsidRPr="00196DB7">
              <w:t>Writing</w:t>
            </w:r>
          </w:p>
        </w:tc>
        <w:tc>
          <w:tcPr>
            <w:tcW w:w="3604" w:type="pct"/>
          </w:tcPr>
          <w:p w14:paraId="6C1A8305" w14:textId="341BEEBA" w:rsidR="00196DB7" w:rsidRPr="00196DB7" w:rsidRDefault="00196DB7" w:rsidP="00196DB7">
            <w:pPr>
              <w:pStyle w:val="SIBulletList1"/>
              <w:rPr>
                <w:rFonts w:eastAsia="Calibri"/>
              </w:rPr>
            </w:pPr>
            <w:r w:rsidRPr="00196DB7">
              <w:t>Produce documents according to set requirements</w:t>
            </w:r>
            <w:r w:rsidR="002E1D98">
              <w:t xml:space="preserve"> using digital format</w:t>
            </w:r>
          </w:p>
        </w:tc>
      </w:tr>
      <w:tr w:rsidR="00196DB7" w:rsidRPr="00336FCA" w:rsidDel="00423CB2" w14:paraId="4E187766" w14:textId="77777777" w:rsidTr="00CA2922">
        <w:tc>
          <w:tcPr>
            <w:tcW w:w="1396" w:type="pct"/>
          </w:tcPr>
          <w:p w14:paraId="27E685A7" w14:textId="4F3D8DE7" w:rsidR="00196DB7" w:rsidRPr="00196DB7" w:rsidRDefault="00196DB7" w:rsidP="00196DB7">
            <w:pPr>
              <w:pStyle w:val="SIText"/>
            </w:pPr>
            <w:r w:rsidRPr="00196DB7">
              <w:t>Oral communication</w:t>
            </w:r>
          </w:p>
        </w:tc>
        <w:tc>
          <w:tcPr>
            <w:tcW w:w="3604" w:type="pct"/>
          </w:tcPr>
          <w:p w14:paraId="63C0C5A9" w14:textId="77777777" w:rsidR="00196DB7" w:rsidRPr="00196DB7" w:rsidRDefault="00196DB7" w:rsidP="00196DB7">
            <w:pPr>
              <w:pStyle w:val="SIBulletList1"/>
            </w:pPr>
            <w:r w:rsidRPr="00196DB7">
              <w:t>Use language appropriate to audience to provide or seek information</w:t>
            </w:r>
          </w:p>
          <w:p w14:paraId="56607940" w14:textId="756BE2F2" w:rsidR="00196DB7" w:rsidRPr="00196DB7" w:rsidRDefault="00196DB7" w:rsidP="00196DB7">
            <w:pPr>
              <w:pStyle w:val="SIBulletList1"/>
              <w:rPr>
                <w:rFonts w:eastAsia="Calibri"/>
              </w:rPr>
            </w:pPr>
            <w:r w:rsidRPr="00196DB7">
              <w:t>Use listening skills during discussion to seek opinions and interpretations of others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080F" w14:paraId="181920A6" w14:textId="77777777" w:rsidTr="00F33FF2">
        <w:tc>
          <w:tcPr>
            <w:tcW w:w="1028" w:type="pct"/>
          </w:tcPr>
          <w:p w14:paraId="50FF21C7" w14:textId="337D2E56" w:rsidR="003A080F" w:rsidRPr="003A080F" w:rsidRDefault="003A080F" w:rsidP="003A080F">
            <w:pPr>
              <w:pStyle w:val="SIText"/>
            </w:pPr>
            <w:r w:rsidRPr="003A080F">
              <w:t>AMP</w:t>
            </w:r>
            <w:r w:rsidR="004864E4">
              <w:t>QU</w:t>
            </w:r>
            <w:r w:rsidRPr="003A080F">
              <w:t>A4</w:t>
            </w:r>
            <w:r w:rsidR="004864E4">
              <w:t>X9</w:t>
            </w:r>
            <w:r w:rsidRPr="003A080F">
              <w:t xml:space="preserve"> Review or develop an Emergency Animal Disease Response Plan</w:t>
            </w:r>
          </w:p>
        </w:tc>
        <w:tc>
          <w:tcPr>
            <w:tcW w:w="1105" w:type="pct"/>
          </w:tcPr>
          <w:p w14:paraId="66BFB0C6" w14:textId="64676871" w:rsidR="003A080F" w:rsidRPr="003A080F" w:rsidRDefault="002E1D98" w:rsidP="003A080F">
            <w:pPr>
              <w:pStyle w:val="SIText"/>
            </w:pPr>
            <w:r w:rsidRPr="003A080F">
              <w:t>AMPA413 Review or develop an Emergency Animal Disease Response Plan</w:t>
            </w:r>
          </w:p>
        </w:tc>
        <w:tc>
          <w:tcPr>
            <w:tcW w:w="1251" w:type="pct"/>
          </w:tcPr>
          <w:p w14:paraId="63B5B48B" w14:textId="684B8265" w:rsidR="003A080F" w:rsidRDefault="002E1D98" w:rsidP="003A080F">
            <w:pPr>
              <w:pStyle w:val="SIText"/>
            </w:pPr>
            <w:r>
              <w:t>Unit code updated</w:t>
            </w:r>
          </w:p>
          <w:p w14:paraId="7F0A928E" w14:textId="33D65926" w:rsidR="002E1D98" w:rsidRDefault="002E1D98" w:rsidP="003A080F">
            <w:pPr>
              <w:pStyle w:val="SIText"/>
            </w:pPr>
            <w:r>
              <w:t>Performance Criteria refined</w:t>
            </w:r>
          </w:p>
          <w:p w14:paraId="631E6255" w14:textId="79C749EE" w:rsidR="002E1D98" w:rsidRPr="003A080F" w:rsidRDefault="002E1D98" w:rsidP="003A080F">
            <w:pPr>
              <w:pStyle w:val="SIText"/>
            </w:pPr>
            <w:r>
              <w:t xml:space="preserve">Assessment </w:t>
            </w:r>
            <w:r w:rsidR="00C1385A">
              <w:t>R</w:t>
            </w:r>
            <w:r>
              <w:t xml:space="preserve">equirements </w:t>
            </w:r>
            <w:r w:rsidR="00C1385A">
              <w:t>r</w:t>
            </w:r>
            <w:r>
              <w:t>evised</w:t>
            </w:r>
          </w:p>
        </w:tc>
        <w:tc>
          <w:tcPr>
            <w:tcW w:w="1616" w:type="pct"/>
          </w:tcPr>
          <w:p w14:paraId="5B8F00A8" w14:textId="2015664B" w:rsidR="003A080F" w:rsidRPr="003A080F" w:rsidRDefault="002E1D98" w:rsidP="003A080F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6B1264FA" w:rsidR="00F1480E" w:rsidRPr="005404CB" w:rsidRDefault="00B85D31" w:rsidP="005404CB">
            <w:pPr>
              <w:pStyle w:val="SIText"/>
            </w:pPr>
            <w:hyperlink r:id="rId11" w:history="1">
              <w:r w:rsidR="008C3D73" w:rsidRPr="008C3D7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C7838A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21C42" w:rsidRPr="00D21C42">
              <w:t>AMP</w:t>
            </w:r>
            <w:r w:rsidR="004864E4">
              <w:t>QU</w:t>
            </w:r>
            <w:r w:rsidR="00D21C42" w:rsidRPr="00D21C42">
              <w:t>A4</w:t>
            </w:r>
            <w:r w:rsidR="004864E4">
              <w:t>X9</w:t>
            </w:r>
            <w:r w:rsidR="00D21C42" w:rsidRPr="00D21C42">
              <w:t xml:space="preserve"> Review or develop an Emergency Animal Disease Response Plan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9FB5DAC" w14:textId="77777777" w:rsidR="002E1D98" w:rsidRDefault="002E1D98" w:rsidP="002E1D98">
            <w:pPr>
              <w:pStyle w:val="SIText"/>
            </w:pPr>
            <w:r w:rsidRPr="002E1D98">
              <w:t>An individual demonstrating competency must satisfy all of the elements and performance criteria in this unit.</w:t>
            </w:r>
          </w:p>
          <w:p w14:paraId="665E47D7" w14:textId="77777777" w:rsidR="002E1D98" w:rsidRDefault="002E1D98" w:rsidP="002E1D98">
            <w:pPr>
              <w:pStyle w:val="SIText"/>
            </w:pPr>
          </w:p>
          <w:p w14:paraId="73B12A28" w14:textId="5BC3B158" w:rsidR="00556C4C" w:rsidRPr="005404CB" w:rsidRDefault="002E1D98" w:rsidP="004864E4">
            <w:pPr>
              <w:pStyle w:val="SIText"/>
            </w:pPr>
            <w:r w:rsidRPr="00EF2C4B">
              <w:t>There must be evidence that the individual has</w:t>
            </w:r>
            <w:r w:rsidR="003A080F" w:rsidRPr="003A080F">
              <w:t xml:space="preserve"> reviewed or developed at least one Emergency Animal Disease Response Plan for a workplace operating as a meat processing premises. 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FC1214E" w14:textId="77777777" w:rsidR="003A080F" w:rsidRPr="003A080F" w:rsidRDefault="003A080F" w:rsidP="003A080F">
            <w:pPr>
              <w:pStyle w:val="SIText"/>
            </w:pPr>
            <w:r w:rsidRPr="003A080F">
              <w:t>An individual must be able to demonstrate the knowledge required to perform the tasks outlined in the elements and performance criteria of this unit. This includes knowledge of:</w:t>
            </w:r>
          </w:p>
          <w:p w14:paraId="3F279D34" w14:textId="76649276" w:rsidR="003A080F" w:rsidRPr="003A080F" w:rsidRDefault="003A080F" w:rsidP="003A080F">
            <w:pPr>
              <w:pStyle w:val="SIBulletList1"/>
            </w:pPr>
            <w:r w:rsidRPr="003A080F">
              <w:t xml:space="preserve">sections of the </w:t>
            </w:r>
            <w:r w:rsidR="002E1D98">
              <w:t>Australian</w:t>
            </w:r>
            <w:r w:rsidR="002E1D98" w:rsidRPr="002E1D98">
              <w:t xml:space="preserve"> Veterinary Emergency Plan (AUSVETPLAN) </w:t>
            </w:r>
            <w:r w:rsidRPr="003A080F">
              <w:t>relevant to the workplace Emergency Animal Disease Response Plan</w:t>
            </w:r>
            <w:r w:rsidR="000164C5">
              <w:t xml:space="preserve"> in </w:t>
            </w:r>
            <w:r w:rsidR="000164C5" w:rsidRPr="00284660">
              <w:t>meat processing premises</w:t>
            </w:r>
          </w:p>
          <w:p w14:paraId="63454FBD" w14:textId="25E9FAE0" w:rsidR="00AA2F0C" w:rsidRDefault="00AA2F0C" w:rsidP="003A080F">
            <w:pPr>
              <w:pStyle w:val="SIBulletList1"/>
            </w:pPr>
            <w:r w:rsidRPr="00AA2F0C">
              <w:rPr>
                <w:rFonts w:eastAsiaTheme="minorHAnsi"/>
              </w:rPr>
              <w:t>the differences between notifiable and emergency diseases covered by the Emergency Animal Disease Response Agreement</w:t>
            </w:r>
          </w:p>
          <w:p w14:paraId="7B1A840F" w14:textId="2A56E96A" w:rsidR="003A080F" w:rsidRPr="003A080F" w:rsidRDefault="003A080F" w:rsidP="003A080F">
            <w:pPr>
              <w:pStyle w:val="SIBulletList1"/>
            </w:pPr>
            <w:r w:rsidRPr="003A080F">
              <w:t>location of information setting out required responses to listed emergency animal diseases</w:t>
            </w:r>
          </w:p>
          <w:p w14:paraId="4349232B" w14:textId="4CC440C4" w:rsidR="003A080F" w:rsidRPr="003A080F" w:rsidRDefault="003A080F" w:rsidP="003A080F">
            <w:pPr>
              <w:pStyle w:val="SIBulletList1"/>
            </w:pPr>
            <w:r w:rsidRPr="003A080F">
              <w:t>regulatory requirements relevant to reviewing or developing the Emergency Animal Disease Response Plan</w:t>
            </w:r>
            <w:r w:rsidR="00A532D2">
              <w:t xml:space="preserve"> in </w:t>
            </w:r>
            <w:r w:rsidR="00A532D2" w:rsidRPr="00A532D2">
              <w:t>meat processing premises</w:t>
            </w:r>
          </w:p>
          <w:p w14:paraId="67D6FBDD" w14:textId="229F5F02" w:rsidR="003A080F" w:rsidRDefault="003A080F" w:rsidP="003A080F">
            <w:pPr>
              <w:pStyle w:val="SIBulletList1"/>
            </w:pPr>
            <w:r w:rsidRPr="003A080F">
              <w:t>roles and responsibilities of key personnel, including external personnel, during an emergency animal disease event</w:t>
            </w:r>
          </w:p>
          <w:p w14:paraId="3D8945EC" w14:textId="1E553416" w:rsidR="003A080F" w:rsidRPr="003A080F" w:rsidRDefault="003A080F" w:rsidP="003A080F">
            <w:pPr>
              <w:pStyle w:val="SIBulletList1"/>
            </w:pPr>
            <w:r w:rsidRPr="003A080F">
              <w:t>required sections of an Emergency Animal Disease Response Plan</w:t>
            </w:r>
            <w:r w:rsidR="00D80A1F">
              <w:t xml:space="preserve"> in </w:t>
            </w:r>
            <w:r w:rsidR="00D80A1F" w:rsidRPr="00D80A1F">
              <w:t>meat processing premises</w:t>
            </w:r>
          </w:p>
          <w:p w14:paraId="631E0734" w14:textId="1BF4E4D4" w:rsidR="00D91E1E" w:rsidRDefault="003A080F" w:rsidP="003A080F">
            <w:pPr>
              <w:pStyle w:val="SIBulletList1"/>
            </w:pPr>
            <w:r w:rsidRPr="003A080F">
              <w:t>common ancillary documents required for an Emergency Animal Disease Response Plan including flow charts, individual job cards, site maps, supplier lists and relevant signage</w:t>
            </w:r>
          </w:p>
          <w:p w14:paraId="1CFB4DB1" w14:textId="7BA548E0" w:rsidR="00D91E1E" w:rsidRDefault="00D91E1E" w:rsidP="003A080F">
            <w:pPr>
              <w:pStyle w:val="SIBulletList1"/>
            </w:pPr>
            <w:r>
              <w:t>National Livestock Identification System (</w:t>
            </w:r>
            <w:r w:rsidRPr="00D91E1E">
              <w:t>NLIS</w:t>
            </w:r>
            <w:r>
              <w:t>)</w:t>
            </w:r>
            <w:r w:rsidRPr="00D91E1E">
              <w:t xml:space="preserve"> tags</w:t>
            </w:r>
            <w:r>
              <w:t xml:space="preserve"> and warning status</w:t>
            </w:r>
            <w:r w:rsidRPr="00D91E1E">
              <w:t xml:space="preserve"> </w:t>
            </w:r>
            <w:r>
              <w:t xml:space="preserve">to identify </w:t>
            </w:r>
            <w:r w:rsidRPr="00D91E1E">
              <w:t xml:space="preserve">affected animals </w:t>
            </w:r>
          </w:p>
          <w:p w14:paraId="13583DF1" w14:textId="174F3347" w:rsidR="00F1480E" w:rsidRPr="005404CB" w:rsidRDefault="00D91E1E">
            <w:pPr>
              <w:pStyle w:val="SIBulletList1"/>
            </w:pPr>
            <w:r>
              <w:t>how to deal with affected animals that have missing NLIS tags.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802417" w14:textId="77777777" w:rsidR="00C563CF" w:rsidRPr="00C563CF" w:rsidRDefault="00C563CF" w:rsidP="00C563CF">
            <w:pPr>
              <w:pStyle w:val="SIText"/>
            </w:pPr>
            <w:r w:rsidRPr="00C563CF">
              <w:t>Assessment of skills must take place under the following conditions:</w:t>
            </w:r>
          </w:p>
          <w:p w14:paraId="2DF56691" w14:textId="77777777" w:rsidR="00C563CF" w:rsidRPr="00C563CF" w:rsidRDefault="00C563CF" w:rsidP="00483444">
            <w:pPr>
              <w:pStyle w:val="SIBulletList1"/>
            </w:pPr>
            <w:r w:rsidRPr="00C563CF">
              <w:t>physical conditions:</w:t>
            </w:r>
          </w:p>
          <w:p w14:paraId="3A6C84D8" w14:textId="663BB584" w:rsidR="00C563CF" w:rsidRPr="00C563CF" w:rsidRDefault="00C563CF" w:rsidP="00483444">
            <w:pPr>
              <w:pStyle w:val="SIBulletList2"/>
            </w:pPr>
            <w:r w:rsidRPr="00C563CF">
              <w:t xml:space="preserve">a workplace in which workers come in contact with animals or an environment that accurately </w:t>
            </w:r>
            <w:r w:rsidR="002E1D98" w:rsidRPr="00B01D19">
              <w:t xml:space="preserve">represents </w:t>
            </w:r>
            <w:r w:rsidR="002E1D98" w:rsidRPr="002E1D98">
              <w:t>workplace conditions</w:t>
            </w:r>
            <w:r w:rsidR="002E1D98" w:rsidRPr="002E1D98" w:rsidDel="002E1D98">
              <w:t xml:space="preserve"> </w:t>
            </w:r>
          </w:p>
          <w:p w14:paraId="703126D6" w14:textId="77777777" w:rsidR="00C563CF" w:rsidRPr="00C563CF" w:rsidRDefault="00C563CF" w:rsidP="00483444">
            <w:pPr>
              <w:pStyle w:val="SIBulletList1"/>
            </w:pPr>
            <w:r w:rsidRPr="00C563CF">
              <w:t>resources, equipment and materials:</w:t>
            </w:r>
          </w:p>
          <w:p w14:paraId="28ABCDD0" w14:textId="77777777" w:rsidR="00C563CF" w:rsidRPr="00C563CF" w:rsidRDefault="00C563CF" w:rsidP="00483444">
            <w:pPr>
              <w:pStyle w:val="SIBulletList2"/>
            </w:pPr>
            <w:r w:rsidRPr="00C563CF">
              <w:t>equipment and materials for producing and testing Emergency Animal Disease Response Plan</w:t>
            </w:r>
          </w:p>
          <w:p w14:paraId="620377F5" w14:textId="77777777" w:rsidR="00C563CF" w:rsidRPr="00C563CF" w:rsidRDefault="00C563CF" w:rsidP="00483444">
            <w:pPr>
              <w:pStyle w:val="SIBulletList1"/>
            </w:pPr>
            <w:r w:rsidRPr="00C563CF">
              <w:t>specifications:</w:t>
            </w:r>
          </w:p>
          <w:p w14:paraId="3A1DD236" w14:textId="1BAF7706" w:rsidR="00C563CF" w:rsidRPr="00C563CF" w:rsidRDefault="00C563CF" w:rsidP="00483444">
            <w:pPr>
              <w:pStyle w:val="SIBulletList2"/>
            </w:pPr>
            <w:r w:rsidRPr="00C563CF">
              <w:t xml:space="preserve">access to </w:t>
            </w:r>
            <w:r w:rsidR="002E1D98" w:rsidRPr="002E1D98">
              <w:t>AUSVETPLAN</w:t>
            </w:r>
            <w:r w:rsidR="002E1D98">
              <w:t xml:space="preserve"> manuals</w:t>
            </w:r>
          </w:p>
          <w:p w14:paraId="25164426" w14:textId="77777777" w:rsidR="00C563CF" w:rsidRPr="00C563CF" w:rsidRDefault="00C563CF" w:rsidP="00483444">
            <w:pPr>
              <w:pStyle w:val="SIBulletList2"/>
            </w:pPr>
            <w:r w:rsidRPr="00C563CF">
              <w:t>access to current legislation and regulations relevant to emergency animal disease response</w:t>
            </w:r>
          </w:p>
          <w:p w14:paraId="62413A2C" w14:textId="3575F480" w:rsidR="00C563CF" w:rsidRPr="00C563CF" w:rsidRDefault="00C563CF" w:rsidP="00483444">
            <w:pPr>
              <w:pStyle w:val="SIBulletList2"/>
            </w:pPr>
            <w:r w:rsidRPr="00C563CF">
              <w:t>access to workplace documents relevant to emergency animal disease response</w:t>
            </w:r>
            <w:r w:rsidR="002E1D98">
              <w:t>.</w:t>
            </w:r>
          </w:p>
          <w:p w14:paraId="7B61980D" w14:textId="77777777" w:rsidR="00C563CF" w:rsidRPr="00C563CF" w:rsidRDefault="00C563CF" w:rsidP="00483444">
            <w:pPr>
              <w:pStyle w:val="SIBulletList1"/>
            </w:pPr>
            <w:r w:rsidRPr="00C563CF">
              <w:t>relationships:</w:t>
            </w:r>
          </w:p>
          <w:p w14:paraId="6A132467" w14:textId="0931ABBE" w:rsidR="00C563CF" w:rsidRPr="00C563CF" w:rsidRDefault="00C563CF" w:rsidP="00483444">
            <w:pPr>
              <w:pStyle w:val="SIBulletList2"/>
            </w:pPr>
            <w:r w:rsidRPr="00C563CF">
              <w:t>personnel to be involved in developing and checking Emergency Animal Disease Response Plan, or realistic role plays.</w:t>
            </w:r>
          </w:p>
          <w:p w14:paraId="4B3CE61F" w14:textId="77777777" w:rsidR="00483444" w:rsidRDefault="00483444" w:rsidP="00C563CF">
            <w:pPr>
              <w:pStyle w:val="SIText"/>
            </w:pPr>
          </w:p>
          <w:p w14:paraId="39BC7F73" w14:textId="77777777" w:rsidR="001C27A4" w:rsidRDefault="001C27A4" w:rsidP="001C27A4">
            <w:pPr>
              <w:pStyle w:val="SIText"/>
            </w:pPr>
            <w:r>
              <w:t>Assessment for this unit must include at least three forms of evidence.</w:t>
            </w:r>
          </w:p>
          <w:p w14:paraId="659C56D8" w14:textId="77777777" w:rsidR="001C27A4" w:rsidRDefault="001C27A4" w:rsidP="00C563CF">
            <w:pPr>
              <w:pStyle w:val="SIText"/>
            </w:pPr>
          </w:p>
          <w:p w14:paraId="6600173A" w14:textId="25F5E69A" w:rsidR="00F1480E" w:rsidRPr="00C563CF" w:rsidRDefault="00C563CF" w:rsidP="00C563CF">
            <w:pPr>
              <w:pStyle w:val="SIText"/>
            </w:pPr>
            <w:r w:rsidRPr="00C563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268F16B3" w:rsidR="00F1480E" w:rsidRPr="005404CB" w:rsidRDefault="00B85D31" w:rsidP="005404CB">
            <w:pPr>
              <w:pStyle w:val="SIText"/>
            </w:pPr>
            <w:hyperlink r:id="rId12" w:history="1">
              <w:r w:rsidR="008C3D73" w:rsidRPr="008C3D7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40772" w14:textId="77777777" w:rsidR="005118DF" w:rsidRDefault="005118DF" w:rsidP="00BF3F0A">
      <w:r>
        <w:separator/>
      </w:r>
    </w:p>
    <w:p w14:paraId="2DDE95E7" w14:textId="77777777" w:rsidR="005118DF" w:rsidRDefault="005118DF"/>
  </w:endnote>
  <w:endnote w:type="continuationSeparator" w:id="0">
    <w:p w14:paraId="08C22891" w14:textId="77777777" w:rsidR="005118DF" w:rsidRDefault="005118DF" w:rsidP="00BF3F0A">
      <w:r>
        <w:continuationSeparator/>
      </w:r>
    </w:p>
    <w:p w14:paraId="1B9B01B1" w14:textId="77777777" w:rsidR="005118DF" w:rsidRDefault="005118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E9D9" w14:textId="77777777" w:rsidR="005118DF" w:rsidRDefault="005118DF" w:rsidP="00BF3F0A">
      <w:r>
        <w:separator/>
      </w:r>
    </w:p>
    <w:p w14:paraId="61C20C23" w14:textId="77777777" w:rsidR="005118DF" w:rsidRDefault="005118DF"/>
  </w:footnote>
  <w:footnote w:type="continuationSeparator" w:id="0">
    <w:p w14:paraId="1A482891" w14:textId="77777777" w:rsidR="005118DF" w:rsidRDefault="005118DF" w:rsidP="00BF3F0A">
      <w:r>
        <w:continuationSeparator/>
      </w:r>
    </w:p>
    <w:p w14:paraId="5D491505" w14:textId="77777777" w:rsidR="005118DF" w:rsidRDefault="005118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1D84E4C" w:rsidR="009C2650" w:rsidRPr="00D21C42" w:rsidRDefault="00B85D31" w:rsidP="00D21C42">
    <w:sdt>
      <w:sdtPr>
        <w:rPr>
          <w:lang w:eastAsia="en-US"/>
        </w:rPr>
        <w:id w:val="-144808492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1EE8C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1C42" w:rsidRPr="00D21C42">
      <w:rPr>
        <w:lang w:eastAsia="en-US"/>
      </w:rPr>
      <w:t>AMP</w:t>
    </w:r>
    <w:r w:rsidR="004864E4">
      <w:t>QU</w:t>
    </w:r>
    <w:r w:rsidR="00D21C42" w:rsidRPr="00D21C42">
      <w:rPr>
        <w:lang w:eastAsia="en-US"/>
      </w:rPr>
      <w:t>A4</w:t>
    </w:r>
    <w:r w:rsidR="004864E4">
      <w:t>X9</w:t>
    </w:r>
    <w:r w:rsidR="00D21C42" w:rsidRPr="00D21C42">
      <w:rPr>
        <w:lang w:eastAsia="en-US"/>
      </w:rPr>
      <w:t xml:space="preserve"> Review or develop an Emergency Animal Disease Response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8743E"/>
    <w:multiLevelType w:val="multilevel"/>
    <w:tmpl w:val="6BDAF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685A3D"/>
    <w:multiLevelType w:val="multilevel"/>
    <w:tmpl w:val="4C56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C66EB"/>
    <w:multiLevelType w:val="multilevel"/>
    <w:tmpl w:val="36E44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AE0572"/>
    <w:multiLevelType w:val="multilevel"/>
    <w:tmpl w:val="1A3A7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CB560F"/>
    <w:multiLevelType w:val="multilevel"/>
    <w:tmpl w:val="775A1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5B0446"/>
    <w:multiLevelType w:val="multilevel"/>
    <w:tmpl w:val="53D69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A348B"/>
    <w:multiLevelType w:val="multilevel"/>
    <w:tmpl w:val="DF742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A1996"/>
    <w:multiLevelType w:val="multilevel"/>
    <w:tmpl w:val="64BE6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33F7D"/>
    <w:multiLevelType w:val="multilevel"/>
    <w:tmpl w:val="C30C4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72B56"/>
    <w:multiLevelType w:val="multilevel"/>
    <w:tmpl w:val="67522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01327E"/>
    <w:multiLevelType w:val="multilevel"/>
    <w:tmpl w:val="70CCA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F76C14"/>
    <w:multiLevelType w:val="multilevel"/>
    <w:tmpl w:val="0A107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16003"/>
    <w:multiLevelType w:val="multilevel"/>
    <w:tmpl w:val="266E9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532226"/>
    <w:multiLevelType w:val="multilevel"/>
    <w:tmpl w:val="AB927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5221F"/>
    <w:multiLevelType w:val="multilevel"/>
    <w:tmpl w:val="7E0C0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C5529F"/>
    <w:multiLevelType w:val="multilevel"/>
    <w:tmpl w:val="EF040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1873860">
    <w:abstractNumId w:val="15"/>
  </w:num>
  <w:num w:numId="2" w16cid:durableId="1477186634">
    <w:abstractNumId w:val="10"/>
  </w:num>
  <w:num w:numId="3" w16cid:durableId="292172493">
    <w:abstractNumId w:val="5"/>
  </w:num>
  <w:num w:numId="4" w16cid:durableId="1056734509">
    <w:abstractNumId w:val="25"/>
  </w:num>
  <w:num w:numId="5" w16cid:durableId="581990532">
    <w:abstractNumId w:val="1"/>
  </w:num>
  <w:num w:numId="6" w16cid:durableId="947812706">
    <w:abstractNumId w:val="14"/>
  </w:num>
  <w:num w:numId="7" w16cid:durableId="871725162">
    <w:abstractNumId w:val="3"/>
  </w:num>
  <w:num w:numId="8" w16cid:durableId="223028167">
    <w:abstractNumId w:val="0"/>
  </w:num>
  <w:num w:numId="9" w16cid:durableId="1517306399">
    <w:abstractNumId w:val="24"/>
  </w:num>
  <w:num w:numId="10" w16cid:durableId="524248857">
    <w:abstractNumId w:val="16"/>
  </w:num>
  <w:num w:numId="11" w16cid:durableId="1758090947">
    <w:abstractNumId w:val="23"/>
  </w:num>
  <w:num w:numId="12" w16cid:durableId="1646549046">
    <w:abstractNumId w:val="20"/>
  </w:num>
  <w:num w:numId="13" w16cid:durableId="1788573563">
    <w:abstractNumId w:val="27"/>
  </w:num>
  <w:num w:numId="14" w16cid:durableId="572468502">
    <w:abstractNumId w:val="7"/>
  </w:num>
  <w:num w:numId="15" w16cid:durableId="1695960213">
    <w:abstractNumId w:val="9"/>
  </w:num>
  <w:num w:numId="16" w16cid:durableId="230383681">
    <w:abstractNumId w:val="28"/>
  </w:num>
  <w:num w:numId="17" w16cid:durableId="1065951600">
    <w:abstractNumId w:val="22"/>
  </w:num>
  <w:num w:numId="18" w16cid:durableId="1019088494">
    <w:abstractNumId w:val="17"/>
  </w:num>
  <w:num w:numId="19" w16cid:durableId="1613829342">
    <w:abstractNumId w:val="21"/>
  </w:num>
  <w:num w:numId="20" w16cid:durableId="126047127">
    <w:abstractNumId w:val="12"/>
  </w:num>
  <w:num w:numId="21" w16cid:durableId="1979139203">
    <w:abstractNumId w:val="2"/>
  </w:num>
  <w:num w:numId="22" w16cid:durableId="1133793433">
    <w:abstractNumId w:val="18"/>
  </w:num>
  <w:num w:numId="23" w16cid:durableId="1454396376">
    <w:abstractNumId w:val="26"/>
  </w:num>
  <w:num w:numId="24" w16cid:durableId="1527326028">
    <w:abstractNumId w:val="30"/>
  </w:num>
  <w:num w:numId="25" w16cid:durableId="1101486782">
    <w:abstractNumId w:val="19"/>
  </w:num>
  <w:num w:numId="26" w16cid:durableId="512690659">
    <w:abstractNumId w:val="29"/>
  </w:num>
  <w:num w:numId="27" w16cid:durableId="1565146114">
    <w:abstractNumId w:val="31"/>
  </w:num>
  <w:num w:numId="28" w16cid:durableId="854151195">
    <w:abstractNumId w:val="11"/>
  </w:num>
  <w:num w:numId="29" w16cid:durableId="1642419302">
    <w:abstractNumId w:val="8"/>
  </w:num>
  <w:num w:numId="30" w16cid:durableId="1692101806">
    <w:abstractNumId w:val="13"/>
  </w:num>
  <w:num w:numId="31" w16cid:durableId="1483811113">
    <w:abstractNumId w:val="4"/>
  </w:num>
  <w:num w:numId="32" w16cid:durableId="17546615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4C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0D0"/>
    <w:rsid w:val="0018546B"/>
    <w:rsid w:val="00196DB7"/>
    <w:rsid w:val="001A6A3E"/>
    <w:rsid w:val="001A7B6D"/>
    <w:rsid w:val="001B34D5"/>
    <w:rsid w:val="001B513A"/>
    <w:rsid w:val="001C0A75"/>
    <w:rsid w:val="001C1306"/>
    <w:rsid w:val="001C27A4"/>
    <w:rsid w:val="001D30EB"/>
    <w:rsid w:val="001D5C1B"/>
    <w:rsid w:val="001D7F5B"/>
    <w:rsid w:val="001E0849"/>
    <w:rsid w:val="001E16BC"/>
    <w:rsid w:val="001E16DF"/>
    <w:rsid w:val="001F2BA5"/>
    <w:rsid w:val="001F308D"/>
    <w:rsid w:val="00200F0B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660"/>
    <w:rsid w:val="00285FB8"/>
    <w:rsid w:val="002970C3"/>
    <w:rsid w:val="002A4CD3"/>
    <w:rsid w:val="002A6CC4"/>
    <w:rsid w:val="002C1CA8"/>
    <w:rsid w:val="002C55E9"/>
    <w:rsid w:val="002D0C8B"/>
    <w:rsid w:val="002D330A"/>
    <w:rsid w:val="002E170C"/>
    <w:rsid w:val="002E193E"/>
    <w:rsid w:val="002E1D98"/>
    <w:rsid w:val="00305EFF"/>
    <w:rsid w:val="00310A6A"/>
    <w:rsid w:val="003144E6"/>
    <w:rsid w:val="00337BC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80F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ABD"/>
    <w:rsid w:val="004127E3"/>
    <w:rsid w:val="004317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444"/>
    <w:rsid w:val="00485559"/>
    <w:rsid w:val="004864E4"/>
    <w:rsid w:val="00486AE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9A"/>
    <w:rsid w:val="004E0460"/>
    <w:rsid w:val="004E1579"/>
    <w:rsid w:val="004E5FAE"/>
    <w:rsid w:val="004E6245"/>
    <w:rsid w:val="004E6741"/>
    <w:rsid w:val="004E7094"/>
    <w:rsid w:val="004F5DC7"/>
    <w:rsid w:val="004F78DA"/>
    <w:rsid w:val="005118D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10A"/>
    <w:rsid w:val="00583902"/>
    <w:rsid w:val="00593B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1F2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6A2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8A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3D7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496"/>
    <w:rsid w:val="009F0DCC"/>
    <w:rsid w:val="009F11CA"/>
    <w:rsid w:val="00A0695B"/>
    <w:rsid w:val="00A13052"/>
    <w:rsid w:val="00A216A8"/>
    <w:rsid w:val="00A223A6"/>
    <w:rsid w:val="00A3639E"/>
    <w:rsid w:val="00A5092E"/>
    <w:rsid w:val="00A532D2"/>
    <w:rsid w:val="00A554D6"/>
    <w:rsid w:val="00A56E14"/>
    <w:rsid w:val="00A60B37"/>
    <w:rsid w:val="00A6476B"/>
    <w:rsid w:val="00A76C6C"/>
    <w:rsid w:val="00A87356"/>
    <w:rsid w:val="00A92DD1"/>
    <w:rsid w:val="00AA2F0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C2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223"/>
    <w:rsid w:val="00B848D4"/>
    <w:rsid w:val="00B85D3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385A"/>
    <w:rsid w:val="00C143C3"/>
    <w:rsid w:val="00C1739B"/>
    <w:rsid w:val="00C21ADE"/>
    <w:rsid w:val="00C23D97"/>
    <w:rsid w:val="00C26067"/>
    <w:rsid w:val="00C30A29"/>
    <w:rsid w:val="00C317DC"/>
    <w:rsid w:val="00C563C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D644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C42"/>
    <w:rsid w:val="00D25D16"/>
    <w:rsid w:val="00D32124"/>
    <w:rsid w:val="00D34A5A"/>
    <w:rsid w:val="00D54C76"/>
    <w:rsid w:val="00D632BB"/>
    <w:rsid w:val="00D71E43"/>
    <w:rsid w:val="00D727F3"/>
    <w:rsid w:val="00D73695"/>
    <w:rsid w:val="00D80A1F"/>
    <w:rsid w:val="00D810DE"/>
    <w:rsid w:val="00D87D32"/>
    <w:rsid w:val="00D91188"/>
    <w:rsid w:val="00D91E1E"/>
    <w:rsid w:val="00D92C83"/>
    <w:rsid w:val="00DA0A81"/>
    <w:rsid w:val="00DA3C10"/>
    <w:rsid w:val="00DA53B5"/>
    <w:rsid w:val="00DC1D69"/>
    <w:rsid w:val="00DC5A3A"/>
    <w:rsid w:val="00DD0726"/>
    <w:rsid w:val="00DD5059"/>
    <w:rsid w:val="00E238E6"/>
    <w:rsid w:val="00E34CD8"/>
    <w:rsid w:val="00E34F27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A21D8"/>
    <w:rsid w:val="00EB0AA4"/>
    <w:rsid w:val="00EB5C88"/>
    <w:rsid w:val="00EC0469"/>
    <w:rsid w:val="00EC0C3E"/>
    <w:rsid w:val="00EF01F8"/>
    <w:rsid w:val="00EF3268"/>
    <w:rsid w:val="00EF40EF"/>
    <w:rsid w:val="00EF47FE"/>
    <w:rsid w:val="00F044EA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2FC"/>
    <w:rsid w:val="00FA10D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C3D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0B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99020-033A-4184-96D1-42C804BE6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2022-05-04T23:05:00Z</dcterms:created>
  <dcterms:modified xsi:type="dcterms:W3CDTF">2022-05-04T23:05:00Z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