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C7884" w14:paraId="38638048" w14:textId="77777777" w:rsidTr="00146EEC">
        <w:tc>
          <w:tcPr>
            <w:tcW w:w="2689" w:type="dxa"/>
          </w:tcPr>
          <w:p w14:paraId="20210C94" w14:textId="145138B3" w:rsidR="001C7884" w:rsidRPr="001C7884" w:rsidRDefault="001C7884" w:rsidP="001C7884">
            <w:pPr>
              <w:pStyle w:val="SIText"/>
            </w:pPr>
            <w:r w:rsidRPr="001C7884">
              <w:t>Release 1</w:t>
            </w:r>
          </w:p>
        </w:tc>
        <w:tc>
          <w:tcPr>
            <w:tcW w:w="6939" w:type="dxa"/>
          </w:tcPr>
          <w:p w14:paraId="2EEC4017" w14:textId="60DD3E2B" w:rsidR="001C7884" w:rsidRPr="001C7884" w:rsidRDefault="001C7884" w:rsidP="001C7884">
            <w:pPr>
              <w:pStyle w:val="SIText"/>
            </w:pPr>
            <w:r w:rsidRPr="001C7884">
              <w:t xml:space="preserve">This version released with AMP Australian Meat Processing Training Package Version </w:t>
            </w:r>
            <w:r w:rsidR="00306F67">
              <w:t>8</w:t>
            </w:r>
            <w:r w:rsidRPr="001C7884">
              <w:t>.0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534F174" w:rsidR="00F1480E" w:rsidRPr="00980D7F" w:rsidRDefault="00753963" w:rsidP="0086109B">
            <w:pPr>
              <w:pStyle w:val="SIUNITCODE"/>
              <w:rPr>
                <w:rStyle w:val="SITemporaryText-green"/>
                <w:color w:val="auto"/>
              </w:rPr>
            </w:pPr>
            <w:r w:rsidRPr="00980D7F">
              <w:rPr>
                <w:rStyle w:val="SITemporaryText-green"/>
                <w:color w:val="auto"/>
              </w:rPr>
              <w:t>AMP</w:t>
            </w:r>
            <w:r w:rsidR="00F81C0B" w:rsidRPr="00980D7F">
              <w:rPr>
                <w:rStyle w:val="SITemporaryText-green"/>
                <w:color w:val="auto"/>
              </w:rPr>
              <w:t>MSY4X10</w:t>
            </w:r>
          </w:p>
        </w:tc>
        <w:tc>
          <w:tcPr>
            <w:tcW w:w="3604" w:type="pct"/>
            <w:shd w:val="clear" w:color="auto" w:fill="auto"/>
          </w:tcPr>
          <w:p w14:paraId="5DE30F85" w14:textId="71A522A7" w:rsidR="00F1480E" w:rsidRPr="005404CB" w:rsidRDefault="00753963" w:rsidP="005404CB">
            <w:pPr>
              <w:pStyle w:val="SIUnittitle"/>
            </w:pPr>
            <w:r w:rsidRPr="00753963">
              <w:t xml:space="preserve">Perform ante and post-mortem inspection - </w:t>
            </w:r>
            <w:r w:rsidR="002D35AE">
              <w:t>Equine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1041C8" w14:textId="2713BEB1" w:rsidR="00E62588" w:rsidRDefault="00E62588" w:rsidP="00E62588">
            <w:pPr>
              <w:pStyle w:val="SIText"/>
            </w:pPr>
            <w:r w:rsidRPr="00E62588">
              <w:t xml:space="preserve">This unit describes the skills and knowledge required to perform ante-mortem and post-mortem inspection duties on </w:t>
            </w:r>
            <w:r w:rsidR="00737C6E" w:rsidRPr="00737C6E">
              <w:rPr>
                <w:rFonts w:eastAsiaTheme="minorHAnsi"/>
              </w:rPr>
              <w:t>horse</w:t>
            </w:r>
            <w:r w:rsidR="00C56393">
              <w:rPr>
                <w:rFonts w:eastAsiaTheme="minorHAnsi"/>
              </w:rPr>
              <w:t>s</w:t>
            </w:r>
            <w:r w:rsidR="00737C6E" w:rsidRPr="00737C6E">
              <w:rPr>
                <w:rFonts w:eastAsiaTheme="minorHAnsi"/>
              </w:rPr>
              <w:t>, donkey</w:t>
            </w:r>
            <w:r w:rsidR="00C56393">
              <w:rPr>
                <w:rFonts w:eastAsiaTheme="minorHAnsi"/>
              </w:rPr>
              <w:t>s</w:t>
            </w:r>
            <w:r w:rsidR="00737C6E" w:rsidRPr="00737C6E">
              <w:rPr>
                <w:rFonts w:eastAsiaTheme="minorHAnsi"/>
              </w:rPr>
              <w:t>, mule</w:t>
            </w:r>
            <w:r w:rsidR="00C56393">
              <w:rPr>
                <w:rFonts w:eastAsiaTheme="minorHAnsi"/>
              </w:rPr>
              <w:t>s</w:t>
            </w:r>
            <w:r w:rsidR="00BA051F">
              <w:rPr>
                <w:rFonts w:eastAsiaTheme="minorHAnsi"/>
              </w:rPr>
              <w:t xml:space="preserve">, hinnies </w:t>
            </w:r>
            <w:r w:rsidR="00737C6E">
              <w:rPr>
                <w:rFonts w:eastAsiaTheme="minorHAnsi"/>
              </w:rPr>
              <w:t>and</w:t>
            </w:r>
            <w:r w:rsidR="00A0144D">
              <w:rPr>
                <w:rFonts w:eastAsiaTheme="minorHAnsi"/>
              </w:rPr>
              <w:t>/or</w:t>
            </w:r>
            <w:r w:rsidR="00737C6E" w:rsidRPr="00737C6E">
              <w:rPr>
                <w:rFonts w:eastAsiaTheme="minorHAnsi"/>
              </w:rPr>
              <w:t xml:space="preserve"> ass</w:t>
            </w:r>
            <w:r w:rsidR="00C56393">
              <w:rPr>
                <w:rFonts w:eastAsiaTheme="minorHAnsi"/>
              </w:rPr>
              <w:t>es</w:t>
            </w:r>
            <w:r w:rsidR="00737C6E">
              <w:t xml:space="preserve">, </w:t>
            </w:r>
            <w:r w:rsidRPr="00E62588">
              <w:t xml:space="preserve">in a slaughtering </w:t>
            </w:r>
            <w:r w:rsidR="00BA051F">
              <w:t xml:space="preserve">premises, </w:t>
            </w:r>
            <w:r w:rsidRPr="00E62588">
              <w:t>processing in accordance with the Australian Standard.</w:t>
            </w:r>
          </w:p>
          <w:p w14:paraId="34470084" w14:textId="77777777" w:rsidR="0086683E" w:rsidRPr="00E62588" w:rsidRDefault="0086683E" w:rsidP="00E62588">
            <w:pPr>
              <w:pStyle w:val="SIText"/>
            </w:pPr>
          </w:p>
          <w:p w14:paraId="22D48F00" w14:textId="1520E33C" w:rsidR="00306F67" w:rsidRPr="00306F67" w:rsidRDefault="00306F67" w:rsidP="00306F67">
            <w:pPr>
              <w:pStyle w:val="SIText"/>
            </w:pPr>
            <w:r w:rsidRPr="003C359D">
              <w:t>This unit</w:t>
            </w:r>
            <w:r w:rsidRPr="00306F67">
              <w:t xml:space="preserve"> applies to individuals who carry out work as a meat inspector</w:t>
            </w:r>
            <w:r w:rsidR="0086109B">
              <w:t xml:space="preserve"> or meat safety officer</w:t>
            </w:r>
            <w:r w:rsidRPr="00306F67">
              <w:t xml:space="preserve"> in facilities where meat is processed for the domestic or export markets.</w:t>
            </w:r>
          </w:p>
          <w:p w14:paraId="4F7EB337" w14:textId="77777777" w:rsidR="00306F67" w:rsidRPr="003C359D" w:rsidRDefault="00306F67" w:rsidP="00306F67">
            <w:pPr>
              <w:pStyle w:val="SIText"/>
            </w:pPr>
          </w:p>
          <w:p w14:paraId="4AAE1202" w14:textId="77777777" w:rsidR="00306F67" w:rsidRPr="00306F67" w:rsidRDefault="00306F67" w:rsidP="00306F67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12F5A614" w14:textId="77777777" w:rsidR="00306F67" w:rsidRDefault="00306F67" w:rsidP="00306F67">
            <w:pPr>
              <w:pStyle w:val="SIText"/>
            </w:pPr>
          </w:p>
          <w:p w14:paraId="7ADB3185" w14:textId="3E153756" w:rsidR="00373436" w:rsidRPr="000754EC" w:rsidRDefault="00306F67" w:rsidP="00E62588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306F67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253732C" w:rsidR="00F1480E" w:rsidRPr="00A0144D" w:rsidRDefault="0086109B" w:rsidP="00FC1D3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0144D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3FAC377" w:rsidR="00F1480E" w:rsidRPr="0086109B" w:rsidRDefault="00F81C0B" w:rsidP="0086109B">
            <w:pPr>
              <w:pStyle w:val="SIText"/>
            </w:pPr>
            <w:r w:rsidRPr="00980D7F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06F6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E155FBC" w:rsidR="00306F67" w:rsidRPr="00306F67" w:rsidRDefault="00306F67" w:rsidP="00306F6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10E30037" w14:textId="662250B7" w:rsidR="00306F67" w:rsidRPr="00306F67" w:rsidRDefault="00306F67" w:rsidP="00306F67">
            <w:pPr>
              <w:pStyle w:val="SIText"/>
            </w:pPr>
            <w:r w:rsidRPr="00F10A0B">
              <w:t>1.</w:t>
            </w:r>
            <w:r w:rsidRPr="00306F67">
              <w:t>1 Identify regulatory requirements associated with ante-mortem inspection</w:t>
            </w:r>
            <w:r w:rsidR="00737C6E">
              <w:t xml:space="preserve"> o</w:t>
            </w:r>
            <w:r w:rsidR="00C56393">
              <w:t>n</w:t>
            </w:r>
            <w:r w:rsidR="00737C6E">
              <w:t xml:space="preserve"> </w:t>
            </w:r>
            <w:r w:rsidR="00737C6E" w:rsidRPr="00737C6E">
              <w:rPr>
                <w:rFonts w:eastAsiaTheme="minorHAnsi"/>
              </w:rPr>
              <w:t>horse</w:t>
            </w:r>
            <w:r w:rsidR="00737C6E">
              <w:rPr>
                <w:rFonts w:eastAsiaTheme="minorHAnsi"/>
              </w:rPr>
              <w:t>s</w:t>
            </w:r>
            <w:r w:rsidR="00737C6E" w:rsidRPr="00737C6E">
              <w:rPr>
                <w:rFonts w:eastAsiaTheme="minorHAnsi"/>
              </w:rPr>
              <w:t>, donkey</w:t>
            </w:r>
            <w:r w:rsidR="00737C6E">
              <w:rPr>
                <w:rFonts w:eastAsiaTheme="minorHAnsi"/>
              </w:rPr>
              <w:t>s</w:t>
            </w:r>
            <w:r w:rsidR="00737C6E" w:rsidRPr="00737C6E">
              <w:rPr>
                <w:rFonts w:eastAsiaTheme="minorHAnsi"/>
              </w:rPr>
              <w:t>, mule</w:t>
            </w:r>
            <w:r w:rsidR="00737C6E">
              <w:rPr>
                <w:rFonts w:eastAsiaTheme="minorHAnsi"/>
              </w:rPr>
              <w:t>s</w:t>
            </w:r>
            <w:r w:rsidR="00BA051F">
              <w:rPr>
                <w:rFonts w:eastAsiaTheme="minorHAnsi"/>
              </w:rPr>
              <w:t xml:space="preserve">, hinnies </w:t>
            </w:r>
            <w:r w:rsidR="00737C6E" w:rsidRPr="00737C6E">
              <w:rPr>
                <w:rFonts w:eastAsiaTheme="minorHAnsi"/>
              </w:rPr>
              <w:t>and</w:t>
            </w:r>
            <w:r w:rsidR="00C56393">
              <w:rPr>
                <w:rFonts w:eastAsiaTheme="minorHAnsi"/>
              </w:rPr>
              <w:t>/or</w:t>
            </w:r>
            <w:r w:rsidR="00737C6E" w:rsidRPr="00737C6E">
              <w:rPr>
                <w:rFonts w:eastAsiaTheme="minorHAnsi"/>
              </w:rPr>
              <w:t xml:space="preserve"> ass</w:t>
            </w:r>
            <w:r w:rsidR="00737C6E">
              <w:rPr>
                <w:rFonts w:eastAsiaTheme="minorHAnsi"/>
              </w:rPr>
              <w:t>es</w:t>
            </w:r>
          </w:p>
          <w:p w14:paraId="6F8BFE0B" w14:textId="767630BA" w:rsidR="00306F67" w:rsidRPr="00306F67" w:rsidRDefault="00306F67" w:rsidP="00306F67">
            <w:pPr>
              <w:pStyle w:val="SIText"/>
            </w:pPr>
            <w:r w:rsidRPr="00F10A0B">
              <w:t>1.</w:t>
            </w:r>
            <w:r w:rsidRPr="00306F67">
              <w:t>2 Identify workplace health and safety hazards associated with ante-mortem inspection and control risks, including using personal protective equipment (PPE)</w:t>
            </w:r>
          </w:p>
          <w:p w14:paraId="689DD172" w14:textId="3B8766E4" w:rsidR="00306F67" w:rsidRPr="00306F67" w:rsidRDefault="00306F67" w:rsidP="00306F67">
            <w:pPr>
              <w:pStyle w:val="SIText"/>
            </w:pPr>
            <w:r>
              <w:t>1.</w:t>
            </w:r>
            <w:r w:rsidRPr="00306F67">
              <w:t xml:space="preserve">3 Identify procedures and principles for humane handling of </w:t>
            </w:r>
            <w:r w:rsidR="00FD0245" w:rsidRPr="00FD0245">
              <w:rPr>
                <w:rFonts w:eastAsiaTheme="minorHAnsi"/>
              </w:rPr>
              <w:t>horses, donkeys, mules</w:t>
            </w:r>
            <w:r w:rsidR="00BA051F">
              <w:rPr>
                <w:rFonts w:eastAsiaTheme="minorHAnsi"/>
              </w:rPr>
              <w:t xml:space="preserve">, hinnies </w:t>
            </w:r>
            <w:r w:rsidR="00FD0245" w:rsidRPr="00FD0245">
              <w:rPr>
                <w:rFonts w:eastAsiaTheme="minorHAnsi"/>
              </w:rPr>
              <w:t>and/or asses</w:t>
            </w:r>
          </w:p>
          <w:p w14:paraId="09790086" w14:textId="54830375" w:rsidR="00306F67" w:rsidRPr="00306F67" w:rsidRDefault="00306F67" w:rsidP="00306F67">
            <w:pPr>
              <w:pStyle w:val="SIText"/>
            </w:pPr>
            <w:r>
              <w:t>1.</w:t>
            </w:r>
            <w:r w:rsidRPr="00306F67">
              <w:t xml:space="preserve">4 Identify quality assurance requirements for ante-mortem inspection of </w:t>
            </w:r>
            <w:r w:rsidR="00BA051F" w:rsidRPr="00BA051F">
              <w:rPr>
                <w:rFonts w:eastAsiaTheme="minorHAnsi"/>
              </w:rPr>
              <w:t>horses, donkeys, mules, hinnies and/or asses</w:t>
            </w:r>
          </w:p>
          <w:p w14:paraId="07ED5961" w14:textId="77777777" w:rsidR="00046D8F" w:rsidRPr="00046D8F" w:rsidRDefault="00046D8F" w:rsidP="00046D8F">
            <w:pPr>
              <w:pStyle w:val="SIText"/>
            </w:pPr>
            <w:r w:rsidRPr="00046D8F">
              <w:t>1.5 Identify procedures for euthanising animal and processing it as an emergency kill</w:t>
            </w:r>
          </w:p>
          <w:p w14:paraId="76F89D5C" w14:textId="1F534581" w:rsidR="00306F67" w:rsidRPr="00306F67" w:rsidRDefault="00046D8F" w:rsidP="00980D7F">
            <w:r w:rsidRPr="00046D8F">
              <w:t>1.6 Identify procedures for euthanising an animal, condemning and disposing of the carcase</w:t>
            </w:r>
          </w:p>
        </w:tc>
      </w:tr>
      <w:tr w:rsidR="00306F67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362E6DF" w:rsidR="00306F67" w:rsidRPr="00306F67" w:rsidRDefault="00306F67" w:rsidP="00306F67">
            <w:pPr>
              <w:pStyle w:val="SIText"/>
            </w:pPr>
            <w:r>
              <w:t>2</w:t>
            </w:r>
            <w:r w:rsidRPr="00306F67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4FA72AA9" w14:textId="48457C55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 xml:space="preserve">1 </w:t>
            </w:r>
            <w:r w:rsidRPr="00306F67">
              <w:t xml:space="preserve">Perform ante-mortem inspection of </w:t>
            </w:r>
            <w:r w:rsidR="00BA051F" w:rsidRPr="00BA051F">
              <w:rPr>
                <w:rFonts w:eastAsiaTheme="minorHAnsi"/>
              </w:rPr>
              <w:t>horses, donkeys, mules, hinnies and/or asses</w:t>
            </w:r>
            <w:r w:rsidR="00BA051F" w:rsidRPr="00BA051F" w:rsidDel="00C56393">
              <w:t xml:space="preserve"> </w:t>
            </w:r>
            <w:r w:rsidRPr="00306F67">
              <w:t>according to regulatory requirements</w:t>
            </w:r>
          </w:p>
          <w:p w14:paraId="5B1C74C7" w14:textId="374B7235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>2</w:t>
            </w:r>
            <w:r w:rsidR="0086109B" w:rsidRPr="00306F67">
              <w:t xml:space="preserve"> </w:t>
            </w:r>
            <w:r w:rsidRPr="00306F67">
              <w:t xml:space="preserve">Detect and identify signs of common conditions responsible for abnormalities at ante-mortem </w:t>
            </w:r>
          </w:p>
          <w:p w14:paraId="6DB8D8E5" w14:textId="302FCD89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>3 Detect</w:t>
            </w:r>
            <w:r w:rsidR="0086109B" w:rsidRPr="00306F67">
              <w:t xml:space="preserve"> </w:t>
            </w:r>
            <w:r w:rsidRPr="00306F67">
              <w:t xml:space="preserve">signs of </w:t>
            </w:r>
            <w:r w:rsidR="0086109B">
              <w:t xml:space="preserve">common </w:t>
            </w:r>
            <w:r w:rsidRPr="00306F67">
              <w:t>emergency or notifiable diseases</w:t>
            </w:r>
          </w:p>
          <w:p w14:paraId="6765CAE4" w14:textId="34ECC195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 xml:space="preserve">4 </w:t>
            </w:r>
            <w:r>
              <w:t>Report</w:t>
            </w:r>
            <w:r w:rsidRPr="00306F67">
              <w:t xml:space="preserve"> </w:t>
            </w:r>
            <w:r w:rsidR="0086109B">
              <w:t xml:space="preserve">any identified </w:t>
            </w:r>
            <w:r w:rsidRPr="00306F67">
              <w:t>conditions or diseases according to regulatory and workplace requirements</w:t>
            </w:r>
          </w:p>
          <w:p w14:paraId="472576DA" w14:textId="4D2E9166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>5</w:t>
            </w:r>
            <w:r w:rsidR="0086109B" w:rsidRPr="00306F67">
              <w:t xml:space="preserve"> </w:t>
            </w:r>
            <w:r w:rsidRPr="00306F67">
              <w:t xml:space="preserve">Segregate suspect </w:t>
            </w:r>
            <w:r w:rsidR="00BA051F" w:rsidRPr="00BA051F">
              <w:rPr>
                <w:rFonts w:eastAsiaTheme="minorHAnsi"/>
              </w:rPr>
              <w:t>horses, donkeys, mules, hinnies and/or asses</w:t>
            </w:r>
            <w:r w:rsidR="00BA051F" w:rsidRPr="00BA051F" w:rsidDel="00C56393">
              <w:t xml:space="preserve"> </w:t>
            </w:r>
            <w:r w:rsidRPr="00306F67">
              <w:t>according to regulatory and workplace requirements</w:t>
            </w:r>
          </w:p>
          <w:p w14:paraId="315774DF" w14:textId="07B735E1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 xml:space="preserve">6 </w:t>
            </w:r>
            <w:r w:rsidRPr="00306F67">
              <w:t>Make disposition as a result of inspection and take appropriate action</w:t>
            </w:r>
            <w:r w:rsidRPr="00306F67" w:rsidDel="00BC4CE4">
              <w:t xml:space="preserve"> </w:t>
            </w:r>
          </w:p>
        </w:tc>
      </w:tr>
      <w:tr w:rsidR="00306F67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0E8CC34F" w:rsidR="00306F67" w:rsidRPr="00306F67" w:rsidRDefault="00306F67" w:rsidP="00306F67">
            <w:pPr>
              <w:pStyle w:val="SIText"/>
            </w:pPr>
            <w:r>
              <w:lastRenderedPageBreak/>
              <w:t>3</w:t>
            </w:r>
            <w:r w:rsidRPr="00306F67">
              <w:t xml:space="preserve">. Monitor stunning and slaughter of </w:t>
            </w:r>
            <w:r w:rsidR="00FD0245">
              <w:rPr>
                <w:rFonts w:eastAsiaTheme="minorHAnsi"/>
              </w:rPr>
              <w:t>equine animals</w:t>
            </w:r>
          </w:p>
        </w:tc>
        <w:tc>
          <w:tcPr>
            <w:tcW w:w="3604" w:type="pct"/>
            <w:shd w:val="clear" w:color="auto" w:fill="auto"/>
          </w:tcPr>
          <w:p w14:paraId="469D4C81" w14:textId="492D6B97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 xml:space="preserve">.1 Identify requirements for effective stunning and slaughter of </w:t>
            </w:r>
            <w:r w:rsidR="00BA051F" w:rsidRPr="00BA051F">
              <w:rPr>
                <w:rFonts w:eastAsiaTheme="minorHAnsi"/>
              </w:rPr>
              <w:t>horses, donkeys, mules, hinnies and/or asses</w:t>
            </w:r>
          </w:p>
          <w:p w14:paraId="1B8CC2C3" w14:textId="77777777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>.2 Check that animals are stunned and bled according to workplace and animal welfare requirements</w:t>
            </w:r>
          </w:p>
          <w:p w14:paraId="4DD43EB9" w14:textId="77777777" w:rsidR="00306F67" w:rsidRDefault="00306F67" w:rsidP="00306F67">
            <w:pPr>
              <w:pStyle w:val="SIText"/>
            </w:pPr>
            <w:r>
              <w:t>3</w:t>
            </w:r>
            <w:r w:rsidRPr="00306F67">
              <w:t>.3 Ensure corrective action is taken in the event of ineffective stunning or bleeding</w:t>
            </w:r>
          </w:p>
          <w:p w14:paraId="42D8123E" w14:textId="5920698D" w:rsidR="0086109B" w:rsidRPr="00306F67" w:rsidRDefault="0086109B" w:rsidP="00306F67">
            <w:pPr>
              <w:pStyle w:val="SIText"/>
            </w:pPr>
            <w:r>
              <w:t>3.4 Identify the role of the vertebral artery and it</w:t>
            </w:r>
            <w:r w:rsidRPr="0086109B">
              <w:t>s effect on insensibility</w:t>
            </w:r>
          </w:p>
        </w:tc>
      </w:tr>
      <w:tr w:rsidR="00306F67" w:rsidRPr="00963A46" w14:paraId="4C23B3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01A215" w14:textId="1625D1D2" w:rsidR="00306F67" w:rsidRPr="00306F67" w:rsidRDefault="00306F67" w:rsidP="00306F67">
            <w:pPr>
              <w:pStyle w:val="SIText"/>
            </w:pPr>
            <w:r>
              <w:t>4</w:t>
            </w:r>
            <w:r w:rsidRPr="00306F67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4EC80D95" w14:textId="77777777" w:rsidR="00306F67" w:rsidRPr="00306F67" w:rsidRDefault="00306F67" w:rsidP="00306F67">
            <w:pPr>
              <w:pStyle w:val="SIText"/>
            </w:pPr>
            <w:r>
              <w:t>4</w:t>
            </w:r>
            <w:r w:rsidRPr="00306F67">
              <w:t>.1 Identify reasons for post-mortem inspection</w:t>
            </w:r>
          </w:p>
          <w:p w14:paraId="6BBDF0B5" w14:textId="77777777" w:rsidR="00306F67" w:rsidRPr="00306F67" w:rsidRDefault="00306F67" w:rsidP="00306F67">
            <w:pPr>
              <w:pStyle w:val="SIText"/>
            </w:pPr>
            <w:r w:rsidRPr="00F7773E">
              <w:t>4</w:t>
            </w:r>
            <w:r w:rsidRPr="00306F67">
              <w:t>.2 Identify regulatory requirements associated with post-mortem inspection</w:t>
            </w:r>
          </w:p>
          <w:p w14:paraId="70C838F3" w14:textId="1A9ABD00" w:rsidR="00306F67" w:rsidRPr="00306F67" w:rsidRDefault="00306F67">
            <w:pPr>
              <w:pStyle w:val="SIText"/>
            </w:pPr>
            <w:r w:rsidRPr="00331BCA">
              <w:rPr>
                <w:rStyle w:val="SITemporaryText-green"/>
                <w:color w:val="auto"/>
                <w:sz w:val="20"/>
              </w:rPr>
              <w:t>4</w:t>
            </w:r>
            <w:r w:rsidRPr="00F81C0B">
              <w:t>.3</w:t>
            </w:r>
            <w:r w:rsidRPr="00306F67">
              <w:t xml:space="preserve"> Identify workplace health and safety hazards associated with ante-mortem inspection and control risks, including using PPE</w:t>
            </w:r>
          </w:p>
          <w:p w14:paraId="4BB3CF47" w14:textId="3255BF66" w:rsidR="00306F67" w:rsidRPr="00306F67" w:rsidRDefault="00306F67" w:rsidP="00306F67">
            <w:pPr>
              <w:pStyle w:val="SIText"/>
            </w:pPr>
            <w:r>
              <w:t xml:space="preserve">4.4 Identify </w:t>
            </w:r>
            <w:r w:rsidRPr="00306F67">
              <w:t>hygiene and sanitation requirements of post-mortem inspection</w:t>
            </w:r>
          </w:p>
        </w:tc>
      </w:tr>
      <w:tr w:rsidR="00306F67" w:rsidRPr="00963A46" w14:paraId="69698F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5B77B" w14:textId="0D029103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 xml:space="preserve">. Perform post-mortem inspection of </w:t>
            </w:r>
            <w:r w:rsidR="00FD0245">
              <w:rPr>
                <w:rFonts w:eastAsiaTheme="minorHAnsi"/>
              </w:rPr>
              <w:t>equine animals</w:t>
            </w:r>
          </w:p>
        </w:tc>
        <w:tc>
          <w:tcPr>
            <w:tcW w:w="3604" w:type="pct"/>
            <w:shd w:val="clear" w:color="auto" w:fill="auto"/>
          </w:tcPr>
          <w:p w14:paraId="21C8FB58" w14:textId="3681D5AA" w:rsidR="00306F67" w:rsidRDefault="00306F67" w:rsidP="00306F67">
            <w:pPr>
              <w:pStyle w:val="SIText"/>
            </w:pPr>
            <w:r>
              <w:t>5</w:t>
            </w:r>
            <w:r w:rsidRPr="00306F67">
              <w:t xml:space="preserve">.1 Follow procedures and regulatory requirements for post-mortem inspection of </w:t>
            </w:r>
            <w:r w:rsidR="00BA051F" w:rsidRPr="00BA051F">
              <w:rPr>
                <w:rFonts w:eastAsiaTheme="minorHAnsi"/>
              </w:rPr>
              <w:t>horses, donkeys, mules, hinnies and/or asses</w:t>
            </w:r>
          </w:p>
          <w:p w14:paraId="4BF212F1" w14:textId="77777777" w:rsidR="00CF6543" w:rsidRPr="00CF6543" w:rsidRDefault="00CF6543" w:rsidP="00CF6543">
            <w:pPr>
              <w:pStyle w:val="SIText"/>
            </w:pPr>
            <w:r w:rsidRPr="00CF6543">
              <w:t>5.2 Follow hygiene and sanitary sequence requirements when performing post-mortem inspections</w:t>
            </w:r>
          </w:p>
          <w:p w14:paraId="365F330A" w14:textId="19D8BE19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>.</w:t>
            </w:r>
            <w:r w:rsidR="00CF6543">
              <w:t>3</w:t>
            </w:r>
            <w:r w:rsidR="00CF6543" w:rsidRPr="00306F67">
              <w:t xml:space="preserve"> </w:t>
            </w:r>
            <w:r w:rsidRPr="00306F67">
              <w:t>Detect and identify abnormalities</w:t>
            </w:r>
          </w:p>
          <w:p w14:paraId="54B1A743" w14:textId="2B017B42" w:rsidR="00306F67" w:rsidRDefault="00306F67" w:rsidP="00306F67">
            <w:pPr>
              <w:pStyle w:val="SIText"/>
            </w:pPr>
            <w:r>
              <w:t>5</w:t>
            </w:r>
            <w:r w:rsidRPr="00306F67">
              <w:t>.</w:t>
            </w:r>
            <w:r w:rsidR="00CF6543">
              <w:t>4</w:t>
            </w:r>
            <w:r w:rsidR="00CF6543" w:rsidRPr="00306F67">
              <w:t xml:space="preserve"> </w:t>
            </w:r>
            <w:r w:rsidRPr="00306F67">
              <w:t>Identify any quality assurance issues of post-mortem inspection</w:t>
            </w:r>
          </w:p>
          <w:p w14:paraId="57CCDDE5" w14:textId="32C11468" w:rsidR="0086109B" w:rsidRPr="00306F67" w:rsidRDefault="0086109B" w:rsidP="00306F67">
            <w:pPr>
              <w:pStyle w:val="SIText"/>
            </w:pPr>
            <w:r w:rsidRPr="0086109B">
              <w:rPr>
                <w:rFonts w:eastAsiaTheme="minorHAnsi"/>
              </w:rPr>
              <w:t>5.</w:t>
            </w:r>
            <w:r w:rsidR="00CF6543">
              <w:rPr>
                <w:rFonts w:eastAsiaTheme="minorHAnsi"/>
              </w:rPr>
              <w:t>5</w:t>
            </w:r>
            <w:r w:rsidRPr="0086109B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306F67" w:rsidRPr="00963A46" w14:paraId="7F3B79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5F4B30" w14:textId="455D6CC8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4E2082C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.1 Identify lesions and abnormal tissues that may indicate disease or condition</w:t>
            </w:r>
          </w:p>
          <w:p w14:paraId="1E607925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.2 Collect pathological residue samples according to workplace procedures and dispatch for testing</w:t>
            </w:r>
          </w:p>
          <w:p w14:paraId="76144F57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.3 Interpret test results</w:t>
            </w:r>
          </w:p>
          <w:p w14:paraId="03D43680" w14:textId="69DE4B6F" w:rsidR="00306F67" w:rsidRPr="00306F67" w:rsidRDefault="00306F67" w:rsidP="00306F67">
            <w:pPr>
              <w:pStyle w:val="SIText"/>
            </w:pPr>
            <w:r>
              <w:t>6.4</w:t>
            </w:r>
            <w:r w:rsidRPr="00306F67">
              <w:t xml:space="preserve"> Retain carcases awaiting results according to workplace procedures</w:t>
            </w:r>
          </w:p>
        </w:tc>
      </w:tr>
      <w:tr w:rsidR="00306F67" w:rsidRPr="00963A46" w14:paraId="48B120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0C4A1E" w14:textId="1000CAFA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085292AC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.1 Demonstrate anatomical knowledge of carcase in the disposition process</w:t>
            </w:r>
          </w:p>
          <w:p w14:paraId="62D17C2A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 xml:space="preserve">.2 Identify and detect common diseases and conditions responsible for abnormalities </w:t>
            </w:r>
          </w:p>
          <w:p w14:paraId="1995537E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.3 Report common diseases and symptoms in line with workplace requirements</w:t>
            </w:r>
          </w:p>
          <w:p w14:paraId="17844754" w14:textId="4015105E" w:rsidR="00306F67" w:rsidRPr="00306F67" w:rsidRDefault="00306F67" w:rsidP="00306F67">
            <w:pPr>
              <w:pStyle w:val="SIText"/>
            </w:pPr>
            <w:r>
              <w:t xml:space="preserve">7.4 Make disposition in line with </w:t>
            </w:r>
            <w:r w:rsidRPr="00306F67">
              <w:t>Australian Standards</w:t>
            </w:r>
          </w:p>
        </w:tc>
      </w:tr>
      <w:tr w:rsidR="00306F67" w:rsidRPr="00963A46" w14:paraId="4D456E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97A3FD" w14:textId="0321B341" w:rsidR="00306F67" w:rsidRPr="00306F67" w:rsidRDefault="00306F67" w:rsidP="00306F67">
            <w:pPr>
              <w:pStyle w:val="SIText"/>
            </w:pPr>
            <w:r>
              <w:t>8</w:t>
            </w:r>
            <w:r w:rsidRPr="00306F67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54CFBE" w14:textId="77777777" w:rsidR="00306F67" w:rsidRPr="00306F67" w:rsidRDefault="00306F67" w:rsidP="00306F67">
            <w:pPr>
              <w:pStyle w:val="SIText"/>
            </w:pPr>
            <w:r>
              <w:t>8</w:t>
            </w:r>
            <w:r w:rsidRPr="00306F67">
              <w:t>.1 Treat carcase in accordance with regulatory, hygiene and sanitation, and workplace health and safety requirements</w:t>
            </w:r>
          </w:p>
          <w:p w14:paraId="2A7B0A43" w14:textId="23ED71AA" w:rsidR="00306F67" w:rsidRPr="00306F67" w:rsidRDefault="00306F67" w:rsidP="00306F67">
            <w:pPr>
              <w:pStyle w:val="SIText"/>
            </w:pPr>
            <w:r>
              <w:t>8.2</w:t>
            </w:r>
            <w:r w:rsidRPr="00306F67">
              <w:t xml:space="preserve"> Identify and describe procedures for retained carcase as set out workplace and regulatory requirements</w:t>
            </w:r>
          </w:p>
        </w:tc>
      </w:tr>
    </w:tbl>
    <w:p w14:paraId="0B9107EB" w14:textId="672E5D00" w:rsidR="00F1480E" w:rsidRPr="00DD0726" w:rsidRDefault="005F771F" w:rsidP="00331BC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06F67" w:rsidRPr="00336FCA" w:rsidDel="00423CB2" w14:paraId="39318819" w14:textId="77777777" w:rsidTr="00BD21C3">
        <w:trPr>
          <w:tblHeader/>
        </w:trPr>
        <w:tc>
          <w:tcPr>
            <w:tcW w:w="1396" w:type="pct"/>
          </w:tcPr>
          <w:p w14:paraId="5DF7499F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2D03942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306F67" w:rsidRPr="00336FCA" w:rsidDel="00423CB2" w14:paraId="1B0A2529" w14:textId="77777777" w:rsidTr="00BD21C3">
        <w:trPr>
          <w:tblHeader/>
        </w:trPr>
        <w:tc>
          <w:tcPr>
            <w:tcW w:w="1396" w:type="pct"/>
          </w:tcPr>
          <w:p w14:paraId="3C3EE8F2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47B58CA" w14:textId="2E46244D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Complete ante-mortem cards</w:t>
            </w:r>
            <w:r w:rsidR="0086109B">
              <w:rPr>
                <w:rFonts w:eastAsiaTheme="majorEastAsia"/>
              </w:rPr>
              <w:t xml:space="preserve"> </w:t>
            </w:r>
            <w:r w:rsidR="0086109B" w:rsidRPr="0086109B">
              <w:rPr>
                <w:rFonts w:eastAsiaTheme="majorEastAsia"/>
              </w:rPr>
              <w:t>and condemnation documentation</w:t>
            </w:r>
          </w:p>
        </w:tc>
      </w:tr>
      <w:tr w:rsidR="00306F67" w:rsidRPr="00336FCA" w:rsidDel="00423CB2" w14:paraId="6F688DBC" w14:textId="77777777" w:rsidTr="00BD21C3">
        <w:trPr>
          <w:tblHeader/>
        </w:trPr>
        <w:tc>
          <w:tcPr>
            <w:tcW w:w="1396" w:type="pct"/>
          </w:tcPr>
          <w:p w14:paraId="6F405F52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4F17D80" w14:textId="040A6DAD" w:rsidR="00306F67" w:rsidRPr="0086109B" w:rsidRDefault="00306F67" w:rsidP="0086109B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306F67" w:rsidRPr="00336FCA" w:rsidDel="00423CB2" w14:paraId="5D90BB05" w14:textId="77777777" w:rsidTr="00BD21C3">
        <w:trPr>
          <w:tblHeader/>
        </w:trPr>
        <w:tc>
          <w:tcPr>
            <w:tcW w:w="1396" w:type="pct"/>
          </w:tcPr>
          <w:p w14:paraId="1912576A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FB0498F" w14:textId="6D93D6A5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306F67">
              <w:rPr>
                <w:rFonts w:eastAsiaTheme="majorEastAsia"/>
              </w:rPr>
              <w:t xml:space="preserve"> with conditions</w:t>
            </w:r>
          </w:p>
          <w:p w14:paraId="5902DACC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 xml:space="preserve">Estimate animal numbers in pen (per </w:t>
            </w:r>
            <w:r w:rsidRPr="00306F67">
              <w:t>m2)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06F67" w14:paraId="181920A6" w14:textId="77777777" w:rsidTr="00F33FF2">
        <w:tc>
          <w:tcPr>
            <w:tcW w:w="1028" w:type="pct"/>
          </w:tcPr>
          <w:p w14:paraId="50FF21C7" w14:textId="2DEEAFBA" w:rsidR="00306F67" w:rsidRPr="00306F67" w:rsidRDefault="00306F67" w:rsidP="00306F67">
            <w:pPr>
              <w:pStyle w:val="SIText"/>
            </w:pPr>
            <w:r w:rsidRPr="006D796A">
              <w:t>AMP</w:t>
            </w:r>
            <w:r w:rsidR="00F81C0B">
              <w:t>MSY4X10</w:t>
            </w:r>
            <w:r w:rsidRPr="006D796A">
              <w:t xml:space="preserve"> Perform ante and post-mortem inspection </w:t>
            </w:r>
            <w:r>
              <w:t>–</w:t>
            </w:r>
            <w:r w:rsidRPr="006D796A">
              <w:t xml:space="preserve"> </w:t>
            </w:r>
            <w:r w:rsidR="002D35AE">
              <w:t>Equine</w:t>
            </w:r>
            <w:r w:rsidR="002D35AE" w:rsidRPr="006D796A">
              <w:t xml:space="preserve"> </w:t>
            </w:r>
          </w:p>
        </w:tc>
        <w:tc>
          <w:tcPr>
            <w:tcW w:w="1105" w:type="pct"/>
          </w:tcPr>
          <w:p w14:paraId="2F8AC1A8" w14:textId="77777777" w:rsidR="00306F67" w:rsidRDefault="00306F67" w:rsidP="00306F67">
            <w:pPr>
              <w:pStyle w:val="SIText"/>
            </w:pPr>
            <w:r w:rsidRPr="006D796A">
              <w:t xml:space="preserve">AMPA3130 Perform ante and post-mortem </w:t>
            </w:r>
            <w:r w:rsidRPr="00306F67">
              <w:t xml:space="preserve">inspection - Horses </w:t>
            </w:r>
          </w:p>
          <w:p w14:paraId="66BFB0C6" w14:textId="4D83A0A0" w:rsidR="00306F67" w:rsidRPr="00306F67" w:rsidRDefault="00306F67" w:rsidP="00306F67">
            <w:pPr>
              <w:pStyle w:val="SIText"/>
            </w:pPr>
          </w:p>
        </w:tc>
        <w:tc>
          <w:tcPr>
            <w:tcW w:w="1251" w:type="pct"/>
          </w:tcPr>
          <w:p w14:paraId="112F5843" w14:textId="38D84BA9" w:rsidR="00306F67" w:rsidRPr="00306F67" w:rsidRDefault="00306F67">
            <w:pPr>
              <w:pStyle w:val="SIText"/>
            </w:pPr>
            <w:r w:rsidRPr="00306F67">
              <w:t xml:space="preserve">Unit code </w:t>
            </w:r>
            <w:r w:rsidR="002D35AE">
              <w:t xml:space="preserve">and title </w:t>
            </w:r>
            <w:r w:rsidRPr="00306F67">
              <w:t>updated</w:t>
            </w:r>
          </w:p>
          <w:p w14:paraId="6B2E1547" w14:textId="68A8ED68" w:rsidR="00306F67" w:rsidRPr="00306F67" w:rsidRDefault="00306F67">
            <w:pPr>
              <w:pStyle w:val="SIText"/>
            </w:pPr>
            <w:r w:rsidRPr="00306F67">
              <w:t xml:space="preserve">Performance Criteria clarified </w:t>
            </w:r>
            <w:r w:rsidR="00C56393">
              <w:t>–</w:t>
            </w:r>
            <w:r w:rsidR="00C56393" w:rsidRPr="00306F67">
              <w:t xml:space="preserve"> </w:t>
            </w:r>
            <w:r w:rsidRPr="00306F67">
              <w:t>some moved to Knowledge Evidence field</w:t>
            </w:r>
          </w:p>
          <w:p w14:paraId="61F33F13" w14:textId="670085BA" w:rsidR="00306F67" w:rsidRPr="00306F67" w:rsidRDefault="00306F67">
            <w:pPr>
              <w:pStyle w:val="SIText"/>
            </w:pPr>
            <w:r w:rsidRPr="00306F67">
              <w:t xml:space="preserve">Foundation </w:t>
            </w:r>
            <w:r w:rsidR="00FC1D3D">
              <w:t>S</w:t>
            </w:r>
            <w:r w:rsidRPr="00306F67">
              <w:t>kills added</w:t>
            </w:r>
          </w:p>
          <w:p w14:paraId="631E6255" w14:textId="06C54CF5" w:rsidR="00306F67" w:rsidRPr="00306F67" w:rsidRDefault="00306F67">
            <w:pPr>
              <w:pStyle w:val="SIText"/>
            </w:pPr>
            <w:r w:rsidRPr="00306F67">
              <w:t xml:space="preserve">Performance Evidence, Knowledge </w:t>
            </w:r>
            <w:r w:rsidR="00FC1D3D">
              <w:t>E</w:t>
            </w:r>
            <w:r w:rsidRPr="00306F67">
              <w:t>vidence and Assessment Conditions revised</w:t>
            </w:r>
          </w:p>
        </w:tc>
        <w:tc>
          <w:tcPr>
            <w:tcW w:w="1616" w:type="pct"/>
          </w:tcPr>
          <w:p w14:paraId="5B8F00A8" w14:textId="7CF26BC9" w:rsidR="00306F67" w:rsidRPr="0086109B" w:rsidRDefault="0086109B" w:rsidP="0086109B">
            <w:pPr>
              <w:pStyle w:val="SIText"/>
            </w:pPr>
            <w:r w:rsidRPr="00980D7F">
              <w:rPr>
                <w:rStyle w:val="SITemporaryText-green"/>
                <w:color w:val="auto"/>
                <w:sz w:val="20"/>
              </w:rPr>
              <w:t>E</w:t>
            </w:r>
            <w:r w:rsidR="00306F67" w:rsidRPr="0086109B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5483BCF4" w:rsidR="00F1480E" w:rsidRPr="005404CB" w:rsidRDefault="00C31032" w:rsidP="005404CB">
            <w:pPr>
              <w:pStyle w:val="SIText"/>
            </w:pPr>
            <w:hyperlink r:id="rId11" w:history="1">
              <w:r w:rsidR="00CB234E" w:rsidRPr="00CB234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5A2617C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53963" w:rsidRPr="00753963">
              <w:t>AMP</w:t>
            </w:r>
            <w:r w:rsidR="00F81C0B">
              <w:t>MSY4X10</w:t>
            </w:r>
            <w:r w:rsidR="00753963" w:rsidRPr="00753963">
              <w:t xml:space="preserve"> Perform ante and post-mortem inspection </w:t>
            </w:r>
            <w:r w:rsidR="00306F67">
              <w:t>–</w:t>
            </w:r>
            <w:r w:rsidR="00306F67" w:rsidRPr="00753963">
              <w:t xml:space="preserve"> </w:t>
            </w:r>
            <w:r w:rsidR="002D35AE">
              <w:t>Equine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146F10D" w14:textId="114F82D8" w:rsidR="00306F67" w:rsidRDefault="00306F67" w:rsidP="00306F6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325B4248" w14:textId="77777777" w:rsidR="00F81C0B" w:rsidRPr="00306F67" w:rsidRDefault="00F81C0B" w:rsidP="00306F67">
            <w:pPr>
              <w:pStyle w:val="SIText"/>
            </w:pPr>
          </w:p>
          <w:p w14:paraId="099A4C61" w14:textId="026B707C" w:rsidR="00306F67" w:rsidRPr="00306F67" w:rsidRDefault="00306F67" w:rsidP="00306F67">
            <w:r w:rsidRPr="00EF2C4B">
              <w:t>There must be evidence that the individual has</w:t>
            </w:r>
            <w:r w:rsidRPr="00306F67">
              <w:t xml:space="preserve"> performed ante-mortem and post-mortem inspection of </w:t>
            </w:r>
            <w:r w:rsidR="00FD0245">
              <w:rPr>
                <w:rFonts w:eastAsiaTheme="minorHAnsi"/>
              </w:rPr>
              <w:t>equine animals</w:t>
            </w:r>
            <w:r w:rsidRPr="00306F67">
              <w:t>, including:</w:t>
            </w:r>
          </w:p>
          <w:p w14:paraId="7F70D1BE" w14:textId="6338D2D8" w:rsidR="00306F67" w:rsidRPr="00306F67" w:rsidRDefault="00306F67" w:rsidP="00306F67">
            <w:pPr>
              <w:pStyle w:val="SIBulletList1"/>
            </w:pPr>
            <w:r w:rsidRPr="00641197">
              <w:t>perform</w:t>
            </w:r>
            <w:r w:rsidR="00F81C0B">
              <w:t>ed</w:t>
            </w:r>
            <w:r w:rsidRPr="00306F67">
              <w:t xml:space="preserve"> at least 10 ante-mortem inspections </w:t>
            </w:r>
          </w:p>
          <w:p w14:paraId="262B622E" w14:textId="7B1DEF28" w:rsidR="00306F67" w:rsidRPr="00306F67" w:rsidRDefault="00306F67" w:rsidP="00306F6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F81C0B">
              <w:t>ed</w:t>
            </w:r>
            <w:r>
              <w:t xml:space="preserve"> at least </w:t>
            </w:r>
            <w:r w:rsidRPr="00306F67">
              <w:t xml:space="preserve">100 diarised hours of post-mortem inspection practice on the chain under the supervision of a qualified meat inspector or </w:t>
            </w:r>
            <w:r w:rsidR="0086109B">
              <w:t>a suitabl</w:t>
            </w:r>
            <w:r w:rsidR="00CA26ED">
              <w:t>y</w:t>
            </w:r>
            <w:r w:rsidR="0086109B">
              <w:t xml:space="preserve"> qualified supervisor</w:t>
            </w:r>
            <w:r w:rsidRPr="00306F67">
              <w:t xml:space="preserve"> (note that this may be reduced to 50 hours if this is the second post-mortem inspection unit selected)</w:t>
            </w:r>
          </w:p>
          <w:p w14:paraId="696257CC" w14:textId="71083682" w:rsidR="00306F67" w:rsidRPr="00306F67" w:rsidRDefault="00306F6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F81C0B">
              <w:t>ed</w:t>
            </w:r>
            <w:r w:rsidRPr="00D965E2">
              <w:t xml:space="preserve"> to regulatory requirements, including</w:t>
            </w:r>
            <w:r w:rsidRPr="00306F67">
              <w:t xml:space="preserve"> relevant </w:t>
            </w:r>
            <w:r w:rsidRPr="00331BCA">
              <w:rPr>
                <w:rStyle w:val="SIText-Italic"/>
                <w:i w:val="0"/>
              </w:rPr>
              <w:t>Australian Standards</w:t>
            </w:r>
          </w:p>
          <w:p w14:paraId="73B12A28" w14:textId="466CDC86" w:rsidR="00556C4C" w:rsidRPr="005404CB" w:rsidRDefault="00306F67">
            <w:pPr>
              <w:pStyle w:val="SIBulletList1"/>
            </w:pPr>
            <w:r w:rsidRPr="00293E80">
              <w:t>ma</w:t>
            </w:r>
            <w:r w:rsidR="00F81C0B">
              <w:t>de</w:t>
            </w:r>
            <w:r w:rsidRPr="00306F67">
              <w:t xml:space="preserve"> correct dispositions for the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0086703" w14:textId="77777777" w:rsidR="00306F67" w:rsidRPr="00306F67" w:rsidRDefault="00306F67" w:rsidP="00306F6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306F67">
              <w:t>perform the tasks outlined in the elements and performance criteria of this unit. This includes knowledge of:</w:t>
            </w:r>
          </w:p>
          <w:p w14:paraId="5FAB4C32" w14:textId="77777777" w:rsidR="00306F67" w:rsidRPr="00331BCA" w:rsidRDefault="00306F67">
            <w:pPr>
              <w:pStyle w:val="SIBulletList1"/>
              <w:rPr>
                <w:rStyle w:val="SIText-Italic"/>
                <w:i w:val="0"/>
              </w:rPr>
            </w:pPr>
            <w:r w:rsidRPr="00331BCA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6B67DA35" w14:textId="4B3260F1" w:rsidR="00734E63" w:rsidRPr="00A0144D" w:rsidRDefault="00734E63">
            <w:pPr>
              <w:pStyle w:val="SIBulletList1"/>
              <w:rPr>
                <w:rStyle w:val="SIText-Italic"/>
                <w:i w:val="0"/>
              </w:rPr>
            </w:pPr>
            <w:bookmarkStart w:id="0" w:name="_Hlk100566605"/>
            <w:r w:rsidRPr="00A0144D">
              <w:rPr>
                <w:rStyle w:val="SIText-Italic"/>
                <w:i w:val="0"/>
              </w:rPr>
              <w:t>anatomy and physiology of equine animals, including skeletal structure, organs, circulatory, digestive, urinary, nervous and respiratory systems</w:t>
            </w:r>
          </w:p>
          <w:bookmarkEnd w:id="0"/>
          <w:p w14:paraId="49970071" w14:textId="49E5415C" w:rsidR="00306F67" w:rsidRPr="00306F67" w:rsidRDefault="00306F67">
            <w:pPr>
              <w:pStyle w:val="SIBulletList1"/>
            </w:pPr>
            <w:r w:rsidRPr="00331BCA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 w:rsidR="00FD0245">
              <w:rPr>
                <w:rFonts w:eastAsiaTheme="minorHAnsi"/>
              </w:rPr>
              <w:t>equine animals</w:t>
            </w:r>
          </w:p>
          <w:p w14:paraId="40F8C691" w14:textId="77777777" w:rsidR="00306F67" w:rsidRPr="00306F67" w:rsidRDefault="00306F67">
            <w:pPr>
              <w:pStyle w:val="SIBulletList1"/>
            </w:pPr>
            <w:r w:rsidRPr="00306F67">
              <w:t>steps in ante-mortem and post-mortem inspections</w:t>
            </w:r>
          </w:p>
          <w:p w14:paraId="010FC948" w14:textId="2DA27420" w:rsidR="00306F67" w:rsidRPr="00306F67" w:rsidRDefault="00306F67" w:rsidP="00306F67">
            <w:pPr>
              <w:pStyle w:val="SIBulletList1"/>
            </w:pPr>
            <w:r w:rsidRPr="00AB1DAD">
              <w:t xml:space="preserve">common </w:t>
            </w:r>
            <w:r w:rsidR="00CF6543">
              <w:t xml:space="preserve">abnormalities, </w:t>
            </w:r>
            <w:r w:rsidRPr="00AB1DAD">
              <w:t xml:space="preserve">diseases and conditions </w:t>
            </w:r>
            <w:r w:rsidRPr="00306F67">
              <w:t xml:space="preserve">that affect </w:t>
            </w:r>
            <w:r w:rsidR="00FD0245">
              <w:rPr>
                <w:rFonts w:eastAsiaTheme="minorHAnsi"/>
              </w:rPr>
              <w:t>equine animals</w:t>
            </w:r>
          </w:p>
          <w:p w14:paraId="1C988B35" w14:textId="77777777" w:rsidR="0086109B" w:rsidRPr="0086109B" w:rsidRDefault="0086109B" w:rsidP="0086109B">
            <w:pPr>
              <w:pStyle w:val="SIBulletList1"/>
            </w:pPr>
            <w:r w:rsidRPr="00306F67">
              <w:t xml:space="preserve">common ante-mortem and post-mortem dispositions </w:t>
            </w:r>
          </w:p>
          <w:p w14:paraId="55A991C4" w14:textId="5BFAD126" w:rsidR="00306F67" w:rsidRPr="00306F67" w:rsidRDefault="00306F67" w:rsidP="00306F67">
            <w:pPr>
              <w:pStyle w:val="SIBulletList1"/>
            </w:pPr>
            <w:r w:rsidRPr="00AB1DAD">
              <w:t>notifiable diseases</w:t>
            </w:r>
            <w:r w:rsidRPr="00306F67">
              <w:t xml:space="preserve"> that affect </w:t>
            </w:r>
            <w:r w:rsidR="00FD0245">
              <w:t>equine animals</w:t>
            </w:r>
            <w:r w:rsidR="00FD0245" w:rsidRPr="00306F67">
              <w:t xml:space="preserve"> </w:t>
            </w:r>
            <w:r w:rsidRPr="00306F67">
              <w:t>within jurisdiction</w:t>
            </w:r>
          </w:p>
          <w:p w14:paraId="61CB5172" w14:textId="77777777" w:rsidR="00306F67" w:rsidRPr="00306F67" w:rsidRDefault="00306F67" w:rsidP="00306F67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50006DEF" w14:textId="77777777" w:rsidR="00306F67" w:rsidRPr="00306F67" w:rsidRDefault="00306F67" w:rsidP="00306F67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3B865CC4" w14:textId="77777777" w:rsidR="00306F67" w:rsidRPr="00306F67" w:rsidRDefault="00306F67" w:rsidP="00306F67">
            <w:pPr>
              <w:pStyle w:val="SIBulletList1"/>
            </w:pPr>
            <w:r>
              <w:t>equipment u</w:t>
            </w:r>
            <w:r w:rsidRPr="00306F67">
              <w:t>sed for post-mortem inspections</w:t>
            </w:r>
          </w:p>
          <w:p w14:paraId="4E2EC0B9" w14:textId="77777777" w:rsidR="00306F67" w:rsidRPr="00306F67" w:rsidRDefault="00306F67" w:rsidP="00306F67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72A451D8" w14:textId="77777777" w:rsidR="00306F67" w:rsidRPr="00306F67" w:rsidRDefault="00306F67" w:rsidP="00306F67">
            <w:pPr>
              <w:pStyle w:val="SIBulletList1"/>
            </w:pPr>
            <w:r w:rsidRPr="00BC4CE4">
              <w:t>correct technique for incision of parts and organs</w:t>
            </w:r>
          </w:p>
          <w:p w14:paraId="24E4C71A" w14:textId="77777777" w:rsidR="00306F67" w:rsidRPr="00306F67" w:rsidRDefault="00306F67" w:rsidP="00306F67">
            <w:pPr>
              <w:pStyle w:val="SIBulletList1"/>
            </w:pPr>
            <w:r w:rsidRPr="00BC4CE4">
              <w:t xml:space="preserve">sampling </w:t>
            </w:r>
            <w:r w:rsidRPr="00306F67">
              <w:t>methods to test for diseases and conditions in carcase</w:t>
            </w:r>
          </w:p>
          <w:p w14:paraId="77B6FF31" w14:textId="0451E888" w:rsidR="00306F67" w:rsidRPr="00306F67" w:rsidRDefault="0086109B" w:rsidP="00306F67">
            <w:pPr>
              <w:pStyle w:val="SIBulletList1"/>
            </w:pPr>
            <w:r>
              <w:t>types of</w:t>
            </w:r>
            <w:r w:rsidR="00306F67">
              <w:t xml:space="preserve"> </w:t>
            </w:r>
            <w:r w:rsidR="00306F67" w:rsidRPr="00306F67">
              <w:t xml:space="preserve">specimens removed from </w:t>
            </w:r>
            <w:r w:rsidR="00BA051F" w:rsidRPr="00BA051F">
              <w:rPr>
                <w:rFonts w:eastAsiaTheme="minorHAnsi"/>
              </w:rPr>
              <w:t>horses, donkeys, mules, hinnies and/or asses</w:t>
            </w:r>
            <w:r w:rsidR="00BA051F" w:rsidRPr="00BA051F" w:rsidDel="00FD0245">
              <w:t xml:space="preserve"> </w:t>
            </w:r>
            <w:r>
              <w:t>for testing</w:t>
            </w:r>
          </w:p>
          <w:p w14:paraId="4268F755" w14:textId="77777777" w:rsidR="00306F67" w:rsidRPr="00306F67" w:rsidRDefault="00306F67" w:rsidP="00306F67">
            <w:pPr>
              <w:pStyle w:val="SIBulletList1"/>
            </w:pPr>
            <w:r>
              <w:t xml:space="preserve">role of </w:t>
            </w:r>
            <w:r w:rsidRPr="00306F67">
              <w:t>National Association of Testing Authorities (NATA) accredited laboratories</w:t>
            </w:r>
          </w:p>
          <w:p w14:paraId="4FE54D85" w14:textId="77777777" w:rsidR="00306F67" w:rsidRPr="00306F67" w:rsidRDefault="00306F67" w:rsidP="00306F67">
            <w:pPr>
              <w:pStyle w:val="SIBulletList1"/>
            </w:pPr>
            <w:r w:rsidRPr="00BC4CE4">
              <w:t>segregation requirements for suspect animals</w:t>
            </w:r>
          </w:p>
          <w:p w14:paraId="4F7608D7" w14:textId="77777777" w:rsidR="00306F67" w:rsidRPr="00306F67" w:rsidRDefault="00306F67" w:rsidP="00306F67">
            <w:pPr>
              <w:pStyle w:val="SIBulletList1"/>
            </w:pPr>
            <w:r>
              <w:t xml:space="preserve">workplace procedures and regulatory </w:t>
            </w:r>
            <w:r w:rsidRPr="00306F67">
              <w:t>requirements for:</w:t>
            </w:r>
          </w:p>
          <w:p w14:paraId="7E3DF140" w14:textId="55525F94" w:rsidR="00306F67" w:rsidRPr="00306F67" w:rsidRDefault="00306F67" w:rsidP="00306F67">
            <w:pPr>
              <w:pStyle w:val="SIBulletList2"/>
            </w:pPr>
            <w:r w:rsidRPr="00BC4CE4">
              <w:t>ante and post</w:t>
            </w:r>
            <w:r w:rsidRPr="00306F67">
              <w:t xml:space="preserve">-mortem inspection of </w:t>
            </w:r>
            <w:r w:rsidR="00FD0245">
              <w:rPr>
                <w:rFonts w:eastAsiaTheme="minorHAnsi"/>
              </w:rPr>
              <w:t>equine animals</w:t>
            </w:r>
          </w:p>
          <w:p w14:paraId="295D1997" w14:textId="139E2EF3" w:rsidR="00306F67" w:rsidRDefault="00306F67" w:rsidP="00306F67">
            <w:pPr>
              <w:pStyle w:val="SIBulletList2"/>
            </w:pPr>
            <w:r>
              <w:t xml:space="preserve">emergency kills </w:t>
            </w:r>
          </w:p>
          <w:p w14:paraId="36F40A6D" w14:textId="77777777" w:rsidR="0086109B" w:rsidRPr="0086109B" w:rsidRDefault="0086109B" w:rsidP="0086109B">
            <w:pPr>
              <w:pStyle w:val="SIBulletList2"/>
            </w:pPr>
            <w:r w:rsidRPr="00B92F25">
              <w:t>denaturing animals condemned at ante mortem</w:t>
            </w:r>
          </w:p>
          <w:p w14:paraId="73AB7AB6" w14:textId="5263E831" w:rsidR="00306F67" w:rsidRDefault="00306F67" w:rsidP="00306F67">
            <w:pPr>
              <w:pStyle w:val="SIBulletList2"/>
            </w:pPr>
            <w:r w:rsidRPr="00BC4CE4">
              <w:t xml:space="preserve">hygiene and </w:t>
            </w:r>
            <w:r w:rsidRPr="00306F67">
              <w:t>sanitation</w:t>
            </w:r>
          </w:p>
          <w:p w14:paraId="4E5158DB" w14:textId="77777777" w:rsidR="00B9435A" w:rsidRPr="00B9435A" w:rsidRDefault="00B9435A" w:rsidP="00B9435A">
            <w:pPr>
              <w:pStyle w:val="SIBulletList2"/>
            </w:pPr>
            <w:r w:rsidRPr="00B9435A">
              <w:t>hygiene and sanitary sequence requirements</w:t>
            </w:r>
          </w:p>
          <w:p w14:paraId="148F958D" w14:textId="77777777" w:rsidR="00306F67" w:rsidRPr="00306F67" w:rsidRDefault="00306F67" w:rsidP="00306F67">
            <w:pPr>
              <w:pStyle w:val="SIBulletList2"/>
            </w:pPr>
            <w:r w:rsidRPr="00BC4CE4">
              <w:t>retaining carcases</w:t>
            </w:r>
          </w:p>
          <w:p w14:paraId="6368F865" w14:textId="77777777" w:rsidR="00306F67" w:rsidRPr="00306F67" w:rsidRDefault="00306F67" w:rsidP="00306F67">
            <w:pPr>
              <w:pStyle w:val="SIBulletList2"/>
            </w:pPr>
            <w:r w:rsidRPr="00BC4CE4">
              <w:t>identifying, collecting and submitting specimens</w:t>
            </w:r>
          </w:p>
          <w:p w14:paraId="4D0E210B" w14:textId="5429971E" w:rsidR="00306F67" w:rsidRPr="00306F67" w:rsidRDefault="00306F67" w:rsidP="00306F67">
            <w:pPr>
              <w:pStyle w:val="SIBulletList2"/>
            </w:pPr>
            <w:r w:rsidRPr="00576A2B">
              <w:t>humane destruction</w:t>
            </w:r>
            <w:r w:rsidRPr="00306F67">
              <w:t xml:space="preserve"> of </w:t>
            </w:r>
            <w:r w:rsidR="00BA051F" w:rsidRPr="00BA051F">
              <w:rPr>
                <w:rFonts w:eastAsiaTheme="minorHAnsi"/>
              </w:rPr>
              <w:t>horses, donkeys, mules, hinnies and/or asses</w:t>
            </w:r>
          </w:p>
          <w:p w14:paraId="3216817B" w14:textId="77777777" w:rsidR="00306F67" w:rsidRPr="00306F67" w:rsidRDefault="00306F67" w:rsidP="00306F67">
            <w:pPr>
              <w:pStyle w:val="SIBulletList2"/>
            </w:pPr>
            <w:r w:rsidRPr="00576A2B">
              <w:t>emergency and suspect slaughter</w:t>
            </w:r>
          </w:p>
          <w:p w14:paraId="24722766" w14:textId="77777777" w:rsidR="00306F67" w:rsidRPr="00306F67" w:rsidRDefault="00306F67" w:rsidP="00306F67">
            <w:pPr>
              <w:pStyle w:val="SIBulletList2"/>
            </w:pPr>
            <w:r w:rsidRPr="00BC4CE4">
              <w:t>disposal of condemned carcase</w:t>
            </w:r>
          </w:p>
          <w:p w14:paraId="4A5E341E" w14:textId="6B21561C" w:rsidR="00306F67" w:rsidRPr="00306F67" w:rsidRDefault="00306F67" w:rsidP="00306F67">
            <w:pPr>
              <w:pStyle w:val="SIBulletList2"/>
            </w:pPr>
            <w:r>
              <w:t>reporting on ante and post</w:t>
            </w:r>
            <w:r w:rsidRPr="00306F67">
              <w:t>-mortem</w:t>
            </w:r>
          </w:p>
          <w:p w14:paraId="13583DF1" w14:textId="78F1638F" w:rsidR="00F1480E" w:rsidRPr="005404CB" w:rsidRDefault="00306F67" w:rsidP="00D73425">
            <w:pPr>
              <w:pStyle w:val="SIBulletList1"/>
            </w:pPr>
            <w:r w:rsidRPr="00AC4272">
              <w:t xml:space="preserve">the relevant </w:t>
            </w:r>
            <w:r w:rsidRPr="00306F67">
              <w:t xml:space="preserve">registration processes and procedures for meat inspectors at their specific </w:t>
            </w:r>
            <w:r w:rsidR="005D6339">
              <w:t>premises</w:t>
            </w:r>
            <w:r w:rsidRPr="00306F6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F6C4618" w14:textId="77777777" w:rsidR="00306F67" w:rsidRPr="00306F67" w:rsidRDefault="00306F67" w:rsidP="00306F67">
            <w:pPr>
              <w:pStyle w:val="SIText"/>
            </w:pPr>
            <w:r w:rsidRPr="00B01D19">
              <w:t xml:space="preserve">Assessment of the skills in </w:t>
            </w:r>
            <w:r w:rsidRPr="00306F67">
              <w:t>this unit of competency must take place under the following conditions:</w:t>
            </w:r>
          </w:p>
          <w:p w14:paraId="37C9D565" w14:textId="77777777" w:rsidR="00306F67" w:rsidRPr="00306F67" w:rsidRDefault="00306F67" w:rsidP="00306F67">
            <w:pPr>
              <w:pStyle w:val="SIBulletList1"/>
            </w:pPr>
            <w:r w:rsidRPr="0020760C">
              <w:t>physical conditions:</w:t>
            </w:r>
          </w:p>
          <w:p w14:paraId="550C52E4" w14:textId="77777777" w:rsidR="00306F67" w:rsidRPr="00306F67" w:rsidRDefault="00306F67" w:rsidP="00306F67">
            <w:pPr>
              <w:pStyle w:val="SIBulletList2"/>
            </w:pPr>
            <w:r w:rsidRPr="00EF2C4B">
              <w:t xml:space="preserve">skills must be demonstrated </w:t>
            </w:r>
            <w:r w:rsidRPr="00306F67">
              <w:t>in a slaughtering establishment</w:t>
            </w:r>
          </w:p>
          <w:p w14:paraId="54D4CE71" w14:textId="77777777" w:rsidR="00306F67" w:rsidRPr="00306F67" w:rsidRDefault="00306F67" w:rsidP="00306F67">
            <w:pPr>
              <w:pStyle w:val="SIBulletList1"/>
            </w:pPr>
            <w:r w:rsidRPr="0020760C">
              <w:t>resources, equipment and materials:</w:t>
            </w:r>
          </w:p>
          <w:p w14:paraId="0300A82F" w14:textId="5A973862" w:rsidR="00306F67" w:rsidRPr="00306F67" w:rsidRDefault="00FD0245" w:rsidP="00306F67">
            <w:pPr>
              <w:pStyle w:val="SIBulletList2"/>
            </w:pPr>
            <w:r>
              <w:rPr>
                <w:rFonts w:eastAsiaTheme="minorHAnsi"/>
              </w:rPr>
              <w:t>equine animals</w:t>
            </w:r>
            <w:r w:rsidR="00306F67" w:rsidRPr="00306F67">
              <w:t xml:space="preserve"> for slaughtering</w:t>
            </w:r>
          </w:p>
          <w:p w14:paraId="4B40D277" w14:textId="765AE350" w:rsidR="00306F67" w:rsidRPr="00306F67" w:rsidRDefault="00FD0245" w:rsidP="00306F67">
            <w:pPr>
              <w:pStyle w:val="SIBulletList2"/>
            </w:pPr>
            <w:r>
              <w:rPr>
                <w:rFonts w:eastAsiaTheme="minorHAnsi"/>
              </w:rPr>
              <w:t>equine</w:t>
            </w:r>
            <w:r w:rsidR="00306F67" w:rsidRPr="00306F67">
              <w:t xml:space="preserve"> carcases</w:t>
            </w:r>
          </w:p>
          <w:p w14:paraId="10D6EC56" w14:textId="77777777" w:rsidR="00306F67" w:rsidRPr="00306F67" w:rsidRDefault="00306F67" w:rsidP="00306F67">
            <w:pPr>
              <w:pStyle w:val="SIBulletList2"/>
            </w:pPr>
            <w:r>
              <w:lastRenderedPageBreak/>
              <w:t xml:space="preserve">sampling </w:t>
            </w:r>
            <w:r w:rsidRPr="00306F67">
              <w:t>equipment</w:t>
            </w:r>
          </w:p>
          <w:p w14:paraId="20356634" w14:textId="5F855AA9" w:rsidR="00306F67" w:rsidRPr="00306F67" w:rsidRDefault="00306F67">
            <w:pPr>
              <w:pStyle w:val="SIBulletList2"/>
            </w:pPr>
            <w:r>
              <w:t>work</w:t>
            </w:r>
            <w:r w:rsidRPr="00306F67">
              <w:t>place diary or format to record post-mortem hours (</w:t>
            </w:r>
            <w:r w:rsidRPr="00331BCA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306F67">
              <w:t xml:space="preserve"> </w:t>
            </w:r>
            <w:r w:rsidR="0086109B">
              <w:t>suitably qualified supervisor</w:t>
            </w:r>
          </w:p>
          <w:p w14:paraId="3B9E8CE4" w14:textId="77777777" w:rsidR="00306F67" w:rsidRPr="00306F67" w:rsidRDefault="00306F67" w:rsidP="00306F67">
            <w:pPr>
              <w:pStyle w:val="SIBulletList1"/>
            </w:pPr>
            <w:r w:rsidRPr="0020760C">
              <w:t>specifications:</w:t>
            </w:r>
          </w:p>
          <w:p w14:paraId="4C8FE2EA" w14:textId="77777777" w:rsidR="00306F67" w:rsidRPr="00306F67" w:rsidRDefault="00306F67">
            <w:pPr>
              <w:pStyle w:val="SIBulletList2"/>
            </w:pPr>
            <w:r>
              <w:t xml:space="preserve">workplace </w:t>
            </w:r>
            <w:r w:rsidRPr="00306F67">
              <w:t>standard operating procedures</w:t>
            </w:r>
          </w:p>
          <w:p w14:paraId="47010DEA" w14:textId="77777777" w:rsidR="00306F67" w:rsidRPr="00331BCA" w:rsidRDefault="00306F67">
            <w:pPr>
              <w:pStyle w:val="SIBulletList2"/>
              <w:rPr>
                <w:rStyle w:val="SIText-Italic"/>
                <w:i w:val="0"/>
              </w:rPr>
            </w:pPr>
            <w:r w:rsidRPr="00331BCA">
              <w:rPr>
                <w:rStyle w:val="SIText-Italic"/>
                <w:i w:val="0"/>
              </w:rPr>
              <w:t>relevant Australian Standards</w:t>
            </w:r>
          </w:p>
          <w:p w14:paraId="0E7F9ADC" w14:textId="77777777" w:rsidR="00306F67" w:rsidRPr="00306F67" w:rsidRDefault="00306F67">
            <w:pPr>
              <w:pStyle w:val="SIBulletList2"/>
            </w:pPr>
            <w:r w:rsidRPr="00306F67">
              <w:t>regulatory requirements for site</w:t>
            </w:r>
          </w:p>
          <w:p w14:paraId="50649D06" w14:textId="77777777" w:rsidR="00306F67" w:rsidRPr="00306F67" w:rsidRDefault="00306F67" w:rsidP="00306F67">
            <w:pPr>
              <w:pStyle w:val="SIBulletList1"/>
            </w:pPr>
            <w:r w:rsidRPr="0020760C">
              <w:t>relationships:</w:t>
            </w:r>
          </w:p>
          <w:p w14:paraId="3EE8C460" w14:textId="19F3ED06" w:rsidR="00306F67" w:rsidRPr="00306F67" w:rsidRDefault="00306F67">
            <w:pPr>
              <w:pStyle w:val="SIBulletList2"/>
            </w:pPr>
            <w:r>
              <w:t xml:space="preserve">under the </w:t>
            </w:r>
            <w:r w:rsidRPr="00306F67">
              <w:t xml:space="preserve">supervision of a </w:t>
            </w:r>
            <w:r w:rsidRPr="00331BCA">
              <w:rPr>
                <w:rStyle w:val="SITemporaryText-green"/>
                <w:color w:val="auto"/>
                <w:sz w:val="20"/>
              </w:rPr>
              <w:t>meat inspector or</w:t>
            </w:r>
            <w:r w:rsidRPr="00306F67">
              <w:t xml:space="preserve"> </w:t>
            </w:r>
            <w:r w:rsidR="0086109B">
              <w:t>suitably qualified supervisor</w:t>
            </w:r>
          </w:p>
          <w:p w14:paraId="02C25E83" w14:textId="77777777" w:rsidR="00306F67" w:rsidRPr="00306F67" w:rsidRDefault="00306F67" w:rsidP="00306F67">
            <w:pPr>
              <w:pStyle w:val="SIBulletList1"/>
            </w:pPr>
            <w:r>
              <w:t>timeframes:</w:t>
            </w:r>
          </w:p>
          <w:p w14:paraId="75B06D93" w14:textId="17CF5A7E" w:rsidR="00306F67" w:rsidRPr="00306F67" w:rsidRDefault="00306F67" w:rsidP="00306F67">
            <w:pPr>
              <w:pStyle w:val="SIBulletList2"/>
            </w:pPr>
            <w:r w:rsidRPr="00AB1DAD">
              <w:t>post</w:t>
            </w:r>
            <w:r w:rsidRPr="00306F67">
              <w:t xml:space="preserve">-mortem inspections must be performed at </w:t>
            </w:r>
            <w:r w:rsidR="00FC1D3D">
              <w:t>production</w:t>
            </w:r>
            <w:r w:rsidRPr="00306F67">
              <w:t xml:space="preserve"> speed.</w:t>
            </w:r>
          </w:p>
          <w:p w14:paraId="0C68A422" w14:textId="77777777" w:rsidR="00306F67" w:rsidRDefault="00306F67" w:rsidP="00306F67">
            <w:pPr>
              <w:pStyle w:val="SIText"/>
            </w:pPr>
          </w:p>
          <w:p w14:paraId="363AB08D" w14:textId="77777777" w:rsidR="002D35AE" w:rsidRPr="002D35AE" w:rsidRDefault="002D35AE" w:rsidP="002D35AE">
            <w:pPr>
              <w:pStyle w:val="SIText"/>
            </w:pPr>
            <w:r>
              <w:t>Assessment for this unit must include at least three forms of evidence.</w:t>
            </w:r>
          </w:p>
          <w:p w14:paraId="21CC508B" w14:textId="77777777" w:rsidR="002D35AE" w:rsidRDefault="002D35AE" w:rsidP="00DD156F">
            <w:pPr>
              <w:pStyle w:val="SIText"/>
            </w:pPr>
          </w:p>
          <w:p w14:paraId="22A24B59" w14:textId="7E767751" w:rsidR="00F1480E" w:rsidRDefault="00306F67" w:rsidP="00DD156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4CCDD050" w14:textId="77777777" w:rsidR="002D35AE" w:rsidRDefault="002D35AE" w:rsidP="00DD156F">
            <w:pPr>
              <w:pStyle w:val="SIText"/>
            </w:pPr>
          </w:p>
          <w:p w14:paraId="6600173A" w14:textId="5D44D853" w:rsidR="002D35AE" w:rsidRPr="00DD156F" w:rsidRDefault="002D35AE" w:rsidP="00A0144D">
            <w:bookmarkStart w:id="1" w:name="_Hlk100312349"/>
            <w:r>
              <w:t>A suitably qualified supervisor must hold th</w:t>
            </w:r>
            <w:r w:rsidRPr="002D35AE">
              <w:t>is unit, AMPMSY4X1</w:t>
            </w:r>
            <w:r w:rsidR="00AE0FAB">
              <w:t>0</w:t>
            </w:r>
            <w:r w:rsidRPr="002D35AE">
              <w:t xml:space="preserve"> Perform ante and post-mortem inspection </w:t>
            </w:r>
            <w:r>
              <w:t>–</w:t>
            </w:r>
            <w:r w:rsidRPr="002D35AE">
              <w:t xml:space="preserve"> </w:t>
            </w:r>
            <w:r>
              <w:t>Equine</w:t>
            </w:r>
            <w:r w:rsidRPr="002D35AE">
              <w:t xml:space="preserve"> or have equivalent </w:t>
            </w:r>
            <w:r w:rsidR="00C31032">
              <w:t xml:space="preserve">and current </w:t>
            </w:r>
            <w:r w:rsidRPr="002D35AE">
              <w:t>skills and knowledge.</w:t>
            </w:r>
            <w:bookmarkEnd w:id="1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57849295" w:rsidR="00F1480E" w:rsidRPr="005404CB" w:rsidRDefault="00C31032" w:rsidP="005404CB">
            <w:pPr>
              <w:pStyle w:val="SIText"/>
            </w:pPr>
            <w:hyperlink r:id="rId12" w:history="1">
              <w:r w:rsidR="001C1117" w:rsidRPr="001C1117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E9241" w14:textId="77777777" w:rsidR="00AD7E21" w:rsidRDefault="00AD7E21" w:rsidP="00BF3F0A">
      <w:r>
        <w:separator/>
      </w:r>
    </w:p>
    <w:p w14:paraId="7AED8700" w14:textId="77777777" w:rsidR="00AD7E21" w:rsidRDefault="00AD7E21"/>
  </w:endnote>
  <w:endnote w:type="continuationSeparator" w:id="0">
    <w:p w14:paraId="750EF19F" w14:textId="77777777" w:rsidR="00AD7E21" w:rsidRDefault="00AD7E21" w:rsidP="00BF3F0A">
      <w:r>
        <w:continuationSeparator/>
      </w:r>
    </w:p>
    <w:p w14:paraId="59584B29" w14:textId="77777777" w:rsidR="00AD7E21" w:rsidRDefault="00AD7E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1B03D" w14:textId="77777777" w:rsidR="00AD7E21" w:rsidRDefault="00AD7E21" w:rsidP="00BF3F0A">
      <w:r>
        <w:separator/>
      </w:r>
    </w:p>
    <w:p w14:paraId="2242E682" w14:textId="77777777" w:rsidR="00AD7E21" w:rsidRDefault="00AD7E21"/>
  </w:footnote>
  <w:footnote w:type="continuationSeparator" w:id="0">
    <w:p w14:paraId="24960DCF" w14:textId="77777777" w:rsidR="00AD7E21" w:rsidRDefault="00AD7E21" w:rsidP="00BF3F0A">
      <w:r>
        <w:continuationSeparator/>
      </w:r>
    </w:p>
    <w:p w14:paraId="2B9C8D66" w14:textId="77777777" w:rsidR="00AD7E21" w:rsidRDefault="00AD7E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752B917" w:rsidR="009C2650" w:rsidRPr="00753963" w:rsidRDefault="00C31032" w:rsidP="00753963">
    <w:sdt>
      <w:sdtPr>
        <w:rPr>
          <w:lang w:eastAsia="en-US"/>
        </w:rPr>
        <w:id w:val="173650960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E30FF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3963" w:rsidRPr="00753963">
      <w:rPr>
        <w:lang w:eastAsia="en-US"/>
      </w:rPr>
      <w:t>AMP</w:t>
    </w:r>
    <w:r w:rsidR="00F81C0B">
      <w:t>MSY4X10</w:t>
    </w:r>
    <w:r w:rsidR="00753963" w:rsidRPr="00753963">
      <w:rPr>
        <w:lang w:eastAsia="en-US"/>
      </w:rPr>
      <w:t xml:space="preserve"> Perform ante and post-mortem inspection - </w:t>
    </w:r>
    <w:r w:rsidR="002D35AE">
      <w:t>Equine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5C3BF9"/>
    <w:multiLevelType w:val="multilevel"/>
    <w:tmpl w:val="1E064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7D3D0B"/>
    <w:multiLevelType w:val="multilevel"/>
    <w:tmpl w:val="2F86A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375434B"/>
    <w:multiLevelType w:val="multilevel"/>
    <w:tmpl w:val="AFDAB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5ED0C21"/>
    <w:multiLevelType w:val="multilevel"/>
    <w:tmpl w:val="FD88D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8685146">
    <w:abstractNumId w:val="10"/>
  </w:num>
  <w:num w:numId="2" w16cid:durableId="132868587">
    <w:abstractNumId w:val="6"/>
  </w:num>
  <w:num w:numId="3" w16cid:durableId="1849056532">
    <w:abstractNumId w:val="3"/>
  </w:num>
  <w:num w:numId="4" w16cid:durableId="42296861">
    <w:abstractNumId w:val="17"/>
  </w:num>
  <w:num w:numId="5" w16cid:durableId="1600405252">
    <w:abstractNumId w:val="1"/>
  </w:num>
  <w:num w:numId="6" w16cid:durableId="1329746497">
    <w:abstractNumId w:val="9"/>
  </w:num>
  <w:num w:numId="7" w16cid:durableId="1102920397">
    <w:abstractNumId w:val="2"/>
  </w:num>
  <w:num w:numId="8" w16cid:durableId="1109736394">
    <w:abstractNumId w:val="0"/>
  </w:num>
  <w:num w:numId="9" w16cid:durableId="1744529166">
    <w:abstractNumId w:val="16"/>
  </w:num>
  <w:num w:numId="10" w16cid:durableId="596330139">
    <w:abstractNumId w:val="12"/>
  </w:num>
  <w:num w:numId="11" w16cid:durableId="116528551">
    <w:abstractNumId w:val="15"/>
  </w:num>
  <w:num w:numId="12" w16cid:durableId="1317105506">
    <w:abstractNumId w:val="13"/>
  </w:num>
  <w:num w:numId="13" w16cid:durableId="1907111144">
    <w:abstractNumId w:val="18"/>
  </w:num>
  <w:num w:numId="14" w16cid:durableId="69040070">
    <w:abstractNumId w:val="4"/>
  </w:num>
  <w:num w:numId="15" w16cid:durableId="1235168740">
    <w:abstractNumId w:val="5"/>
  </w:num>
  <w:num w:numId="16" w16cid:durableId="766578879">
    <w:abstractNumId w:val="19"/>
  </w:num>
  <w:num w:numId="17" w16cid:durableId="1891384278">
    <w:abstractNumId w:val="7"/>
  </w:num>
  <w:num w:numId="18" w16cid:durableId="1012683884">
    <w:abstractNumId w:val="14"/>
  </w:num>
  <w:num w:numId="19" w16cid:durableId="380178304">
    <w:abstractNumId w:val="8"/>
  </w:num>
  <w:num w:numId="20" w16cid:durableId="409617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D8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52"/>
    <w:rsid w:val="00133957"/>
    <w:rsid w:val="00135231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117"/>
    <w:rsid w:val="001C1306"/>
    <w:rsid w:val="001C788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7D9"/>
    <w:rsid w:val="00242293"/>
    <w:rsid w:val="00244EA7"/>
    <w:rsid w:val="002615AB"/>
    <w:rsid w:val="00262FC3"/>
    <w:rsid w:val="0026394F"/>
    <w:rsid w:val="00267AF6"/>
    <w:rsid w:val="00276DB8"/>
    <w:rsid w:val="00282664"/>
    <w:rsid w:val="00285FB8"/>
    <w:rsid w:val="002970C3"/>
    <w:rsid w:val="002A4CD3"/>
    <w:rsid w:val="002A4F3E"/>
    <w:rsid w:val="002A6CC4"/>
    <w:rsid w:val="002C55E9"/>
    <w:rsid w:val="002D0C8B"/>
    <w:rsid w:val="002D330A"/>
    <w:rsid w:val="002D35AE"/>
    <w:rsid w:val="002E170C"/>
    <w:rsid w:val="002E193E"/>
    <w:rsid w:val="00305EFF"/>
    <w:rsid w:val="00306F67"/>
    <w:rsid w:val="00310A6A"/>
    <w:rsid w:val="003144E6"/>
    <w:rsid w:val="00331BCA"/>
    <w:rsid w:val="0033553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5F5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A44"/>
    <w:rsid w:val="005A1D70"/>
    <w:rsid w:val="005A3AA5"/>
    <w:rsid w:val="005A6C9C"/>
    <w:rsid w:val="005A74DC"/>
    <w:rsid w:val="005B5146"/>
    <w:rsid w:val="005D1AFD"/>
    <w:rsid w:val="005D633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3E22"/>
    <w:rsid w:val="006D1AF9"/>
    <w:rsid w:val="006D38C3"/>
    <w:rsid w:val="006D4448"/>
    <w:rsid w:val="006D6DFD"/>
    <w:rsid w:val="006D796A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E63"/>
    <w:rsid w:val="00737C6E"/>
    <w:rsid w:val="007404E9"/>
    <w:rsid w:val="007444CF"/>
    <w:rsid w:val="00752C75"/>
    <w:rsid w:val="0075396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27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F4"/>
    <w:rsid w:val="0086109B"/>
    <w:rsid w:val="00865011"/>
    <w:rsid w:val="0086683E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CB8"/>
    <w:rsid w:val="00944C09"/>
    <w:rsid w:val="009527CB"/>
    <w:rsid w:val="00953835"/>
    <w:rsid w:val="00960F6C"/>
    <w:rsid w:val="00970747"/>
    <w:rsid w:val="00973DAE"/>
    <w:rsid w:val="00980D7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44D"/>
    <w:rsid w:val="00A0695B"/>
    <w:rsid w:val="00A1295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05D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E21"/>
    <w:rsid w:val="00AE0FA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35A"/>
    <w:rsid w:val="00BA051F"/>
    <w:rsid w:val="00BA1CB1"/>
    <w:rsid w:val="00BA4178"/>
    <w:rsid w:val="00BA482D"/>
    <w:rsid w:val="00BA4CA3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032"/>
    <w:rsid w:val="00C317DC"/>
    <w:rsid w:val="00C56393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26ED"/>
    <w:rsid w:val="00CB234E"/>
    <w:rsid w:val="00CB746F"/>
    <w:rsid w:val="00CC451E"/>
    <w:rsid w:val="00CD4E9D"/>
    <w:rsid w:val="00CD4F4D"/>
    <w:rsid w:val="00CE7D19"/>
    <w:rsid w:val="00CF0CF5"/>
    <w:rsid w:val="00CF2B3E"/>
    <w:rsid w:val="00CF6543"/>
    <w:rsid w:val="00D0201F"/>
    <w:rsid w:val="00D03685"/>
    <w:rsid w:val="00D04A09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2BB9"/>
    <w:rsid w:val="00D632BB"/>
    <w:rsid w:val="00D66C3C"/>
    <w:rsid w:val="00D71E43"/>
    <w:rsid w:val="00D727F3"/>
    <w:rsid w:val="00D73425"/>
    <w:rsid w:val="00D73695"/>
    <w:rsid w:val="00D810DE"/>
    <w:rsid w:val="00D87D32"/>
    <w:rsid w:val="00D91188"/>
    <w:rsid w:val="00D92C83"/>
    <w:rsid w:val="00DA0A81"/>
    <w:rsid w:val="00DA3C10"/>
    <w:rsid w:val="00DA53B5"/>
    <w:rsid w:val="00DB4256"/>
    <w:rsid w:val="00DC1D69"/>
    <w:rsid w:val="00DC5A3A"/>
    <w:rsid w:val="00DD0726"/>
    <w:rsid w:val="00DD156F"/>
    <w:rsid w:val="00E238E6"/>
    <w:rsid w:val="00E34CD8"/>
    <w:rsid w:val="00E35064"/>
    <w:rsid w:val="00E3681D"/>
    <w:rsid w:val="00E40225"/>
    <w:rsid w:val="00E501F0"/>
    <w:rsid w:val="00E53232"/>
    <w:rsid w:val="00E6166D"/>
    <w:rsid w:val="00E62588"/>
    <w:rsid w:val="00E91BFF"/>
    <w:rsid w:val="00E92933"/>
    <w:rsid w:val="00E94FAD"/>
    <w:rsid w:val="00EA2325"/>
    <w:rsid w:val="00EB0AA4"/>
    <w:rsid w:val="00EB5C88"/>
    <w:rsid w:val="00EC0469"/>
    <w:rsid w:val="00EC0C3E"/>
    <w:rsid w:val="00EF01F8"/>
    <w:rsid w:val="00EF3268"/>
    <w:rsid w:val="00EF40EF"/>
    <w:rsid w:val="00EF47FE"/>
    <w:rsid w:val="00F0177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97D"/>
    <w:rsid w:val="00F65EF0"/>
    <w:rsid w:val="00F71651"/>
    <w:rsid w:val="00F76191"/>
    <w:rsid w:val="00F76CC6"/>
    <w:rsid w:val="00F81C0B"/>
    <w:rsid w:val="00F83D7C"/>
    <w:rsid w:val="00FB232E"/>
    <w:rsid w:val="00FC1D3D"/>
    <w:rsid w:val="00FD0245"/>
    <w:rsid w:val="00FD557D"/>
    <w:rsid w:val="00FE0282"/>
    <w:rsid w:val="00FE124D"/>
    <w:rsid w:val="00FE792C"/>
    <w:rsid w:val="00FF2A7E"/>
    <w:rsid w:val="00FF58F8"/>
    <w:rsid w:val="00F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234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109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7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DE48D5-600D-4726-87E0-BAD791E1A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64</TotalTime>
  <Pages>5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47</cp:revision>
  <cp:lastPrinted>2016-05-27T05:21:00Z</cp:lastPrinted>
  <dcterms:created xsi:type="dcterms:W3CDTF">2021-09-02T01:24:00Z</dcterms:created>
  <dcterms:modified xsi:type="dcterms:W3CDTF">2022-04-26T04:17:00Z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