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125D5" w14:paraId="695EF0CC" w14:textId="77777777" w:rsidTr="00146EEC">
        <w:tc>
          <w:tcPr>
            <w:tcW w:w="2689" w:type="dxa"/>
          </w:tcPr>
          <w:p w14:paraId="3752BE50" w14:textId="00129AD5" w:rsidR="009125D5" w:rsidRPr="009125D5" w:rsidRDefault="009125D5" w:rsidP="009125D5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proofErr w:type="gramStart"/>
            <w:r w:rsidR="00822999">
              <w:t>1</w:t>
            </w:r>
            <w:proofErr w:type="gramEnd"/>
          </w:p>
        </w:tc>
        <w:tc>
          <w:tcPr>
            <w:tcW w:w="6939" w:type="dxa"/>
          </w:tcPr>
          <w:p w14:paraId="7C5BD09C" w14:textId="4C76F876" w:rsidR="009125D5" w:rsidRPr="009125D5" w:rsidRDefault="009125D5" w:rsidP="009125D5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A2D4EE9" w:rsidR="00F1480E" w:rsidRPr="005404CB" w:rsidRDefault="005E022A" w:rsidP="005404CB">
            <w:pPr>
              <w:pStyle w:val="SIUNITCODE"/>
            </w:pPr>
            <w:r>
              <w:t>FWP</w:t>
            </w:r>
            <w:r w:rsidR="00F25D57">
              <w:t>SAW</w:t>
            </w:r>
            <w:r w:rsidR="00EB09A6">
              <w:t>2XXX</w:t>
            </w:r>
          </w:p>
        </w:tc>
        <w:tc>
          <w:tcPr>
            <w:tcW w:w="3604" w:type="pct"/>
            <w:shd w:val="clear" w:color="auto" w:fill="auto"/>
          </w:tcPr>
          <w:p w14:paraId="731773B3" w14:textId="3739487E" w:rsidR="00F1480E" w:rsidRPr="005404CB" w:rsidRDefault="00B27B66" w:rsidP="005404CB">
            <w:pPr>
              <w:pStyle w:val="SIUnittitle"/>
            </w:pPr>
            <w:r w:rsidRPr="00B27B66">
              <w:t xml:space="preserve">De-stack </w:t>
            </w:r>
            <w:r w:rsidR="007E48B5">
              <w:t>timber drying</w:t>
            </w:r>
            <w:r w:rsidR="007E48B5" w:rsidRPr="00B27B66">
              <w:t xml:space="preserve"> </w:t>
            </w:r>
            <w:r w:rsidRPr="00B27B66">
              <w:t>racks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B9F983" w14:textId="68D026A9" w:rsidR="006B277A" w:rsidRPr="00997999" w:rsidRDefault="00F1480E" w:rsidP="007050A9">
            <w:pPr>
              <w:pStyle w:val="SIText"/>
            </w:pPr>
            <w:r w:rsidRPr="0099799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997999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997999">
              <w:rPr>
                <w:rStyle w:val="SITemporaryText-blue"/>
                <w:color w:val="auto"/>
                <w:sz w:val="20"/>
              </w:rPr>
              <w:t xml:space="preserve"> to </w:t>
            </w:r>
            <w:r w:rsidR="006B277A" w:rsidRPr="00997999">
              <w:t>assess</w:t>
            </w:r>
            <w:r w:rsidR="002677BD">
              <w:t xml:space="preserve"> </w:t>
            </w:r>
            <w:r w:rsidR="006B277A" w:rsidRPr="00997999">
              <w:t xml:space="preserve">dried </w:t>
            </w:r>
            <w:r w:rsidR="005408BA">
              <w:t xml:space="preserve">timber </w:t>
            </w:r>
            <w:r w:rsidR="006B277A" w:rsidRPr="00997999">
              <w:t>boards, separate them from seasoning racks</w:t>
            </w:r>
            <w:r w:rsidR="002F097B">
              <w:t xml:space="preserve">, </w:t>
            </w:r>
            <w:r w:rsidR="006B277A" w:rsidRPr="00997999">
              <w:t xml:space="preserve">monitor </w:t>
            </w:r>
            <w:r w:rsidR="003B3ED3">
              <w:t xml:space="preserve">transfer </w:t>
            </w:r>
            <w:r w:rsidR="00AA4A22">
              <w:t xml:space="preserve">and </w:t>
            </w:r>
            <w:r w:rsidR="00E61218">
              <w:t xml:space="preserve">maintain </w:t>
            </w:r>
            <w:r w:rsidR="003B3ED3">
              <w:t xml:space="preserve">timber board </w:t>
            </w:r>
            <w:r w:rsidR="00E61218">
              <w:t xml:space="preserve">supply </w:t>
            </w:r>
            <w:r w:rsidR="00917017">
              <w:t>for</w:t>
            </w:r>
            <w:r w:rsidR="003B3ED3">
              <w:t xml:space="preserve"> </w:t>
            </w:r>
            <w:r w:rsidR="006B277A" w:rsidRPr="00997999">
              <w:t>dressing process.</w:t>
            </w:r>
          </w:p>
          <w:p w14:paraId="7AA5FC57" w14:textId="77777777" w:rsidR="006B277A" w:rsidRPr="006B277A" w:rsidRDefault="006B277A" w:rsidP="006B277A"/>
          <w:p w14:paraId="4CCE8938" w14:textId="03904025" w:rsidR="006B277A" w:rsidRPr="006B277A" w:rsidRDefault="006B277A" w:rsidP="006B277A">
            <w:r w:rsidRPr="006B277A">
              <w:t xml:space="preserve">The unit applies to </w:t>
            </w:r>
            <w:r w:rsidR="00997999">
              <w:t>individuals who de</w:t>
            </w:r>
            <w:r w:rsidR="00544CEC">
              <w:t>-</w:t>
            </w:r>
            <w:r w:rsidR="00997999">
              <w:t>sta</w:t>
            </w:r>
            <w:r w:rsidR="00544CEC">
              <w:t>c</w:t>
            </w:r>
            <w:r w:rsidR="00997999">
              <w:t xml:space="preserve">k </w:t>
            </w:r>
            <w:r w:rsidR="00930FA8">
              <w:t xml:space="preserve">timber drying </w:t>
            </w:r>
            <w:r w:rsidR="00997999">
              <w:t>racks</w:t>
            </w:r>
            <w:r w:rsidR="00544CEC">
              <w:t xml:space="preserve"> in </w:t>
            </w:r>
            <w:r w:rsidR="00E5481C">
              <w:t xml:space="preserve">a </w:t>
            </w:r>
            <w:r w:rsidR="00610BC6">
              <w:t>dry mill o</w:t>
            </w:r>
            <w:r w:rsidR="00E5481C">
              <w:t>r</w:t>
            </w:r>
            <w:r w:rsidR="00610BC6">
              <w:t xml:space="preserve"> </w:t>
            </w:r>
            <w:r w:rsidR="00E5481C">
              <w:t>sawmill</w:t>
            </w:r>
            <w:r w:rsidR="00544CEC">
              <w:t xml:space="preserve"> work environment.</w:t>
            </w:r>
            <w:r w:rsidR="00997999">
              <w:t xml:space="preserve"> </w:t>
            </w:r>
          </w:p>
          <w:p w14:paraId="2A730DAD" w14:textId="77777777" w:rsidR="006B277A" w:rsidRDefault="006B277A" w:rsidP="006B277A"/>
          <w:p w14:paraId="467BB69C" w14:textId="77777777" w:rsidR="00AE4BC6" w:rsidRPr="00AE4BC6" w:rsidRDefault="00AE4BC6" w:rsidP="00AE4BC6">
            <w:r w:rsidRPr="00E501A3">
              <w:t xml:space="preserve">All work must be </w:t>
            </w:r>
            <w:proofErr w:type="gramStart"/>
            <w:r w:rsidRPr="00E501A3">
              <w:t>carried out</w:t>
            </w:r>
            <w:proofErr w:type="gramEnd"/>
            <w:r w:rsidRPr="00E501A3">
              <w:t xml:space="preserve"> to comply with workplace procedures, according to state/territory health and safety regulations, legislation and standards that apply to the workplace.</w:t>
            </w:r>
          </w:p>
          <w:p w14:paraId="64C500F6" w14:textId="77777777" w:rsidR="00AE4BC6" w:rsidRPr="006B277A" w:rsidRDefault="00AE4BC6" w:rsidP="006B277A"/>
          <w:p w14:paraId="30C6ACCB" w14:textId="0C883FA2" w:rsidR="006B277A" w:rsidRPr="000754EC" w:rsidRDefault="006B277A" w:rsidP="001F57F1">
            <w:r w:rsidRPr="006B277A">
              <w:t>No licensing, legislative</w:t>
            </w:r>
            <w:r w:rsidR="00544CEC">
              <w:t xml:space="preserve"> </w:t>
            </w:r>
            <w:r w:rsidRPr="006B277A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1FDD34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11BCB62" w:rsidR="005E022A" w:rsidRPr="001F57F1" w:rsidRDefault="0049383E" w:rsidP="001F57F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57F1">
              <w:rPr>
                <w:rStyle w:val="SITemporaryText-blue"/>
                <w:color w:val="auto"/>
                <w:sz w:val="20"/>
              </w:rPr>
              <w:t>Sawmilling and Processing</w:t>
            </w:r>
            <w:r w:rsidR="001F57F1" w:rsidRPr="007050A9">
              <w:rPr>
                <w:rStyle w:val="SITemporaryText-blue"/>
                <w:color w:val="auto"/>
                <w:sz w:val="20"/>
              </w:rPr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6B277A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4AB595B8" w:rsidR="006B277A" w:rsidRPr="006B277A" w:rsidRDefault="006B277A" w:rsidP="006B277A">
            <w:pPr>
              <w:pStyle w:val="SIText"/>
            </w:pPr>
            <w:r w:rsidRPr="006B277A">
              <w:t>1. Prepare for de-stacking</w:t>
            </w:r>
            <w:r w:rsidR="00D91455">
              <w:t xml:space="preserve"> </w:t>
            </w:r>
            <w:r w:rsidR="00930FA8">
              <w:t xml:space="preserve">timber drying </w:t>
            </w:r>
            <w:r w:rsidR="00D91455">
              <w:t>racks</w:t>
            </w:r>
          </w:p>
        </w:tc>
        <w:tc>
          <w:tcPr>
            <w:tcW w:w="3604" w:type="pct"/>
            <w:shd w:val="clear" w:color="auto" w:fill="auto"/>
          </w:tcPr>
          <w:p w14:paraId="1D3F5CED" w14:textId="3ED96F5C" w:rsidR="006B277A" w:rsidRPr="006B277A" w:rsidRDefault="006B277A" w:rsidP="006B277A">
            <w:r w:rsidRPr="006B277A">
              <w:t xml:space="preserve">1.1 </w:t>
            </w:r>
            <w:r w:rsidR="001F57F1">
              <w:t xml:space="preserve">Determine </w:t>
            </w:r>
            <w:r w:rsidR="0014144E">
              <w:t xml:space="preserve">job requirements from </w:t>
            </w:r>
            <w:r w:rsidRPr="006B277A">
              <w:t xml:space="preserve">work order </w:t>
            </w:r>
            <w:r w:rsidR="0014144E">
              <w:t xml:space="preserve">or instructions </w:t>
            </w:r>
            <w:r w:rsidRPr="006B277A">
              <w:t>and</w:t>
            </w:r>
            <w:r w:rsidR="0014144E">
              <w:t>,</w:t>
            </w:r>
            <w:r w:rsidRPr="006B277A">
              <w:t xml:space="preserve"> where </w:t>
            </w:r>
            <w:proofErr w:type="gramStart"/>
            <w:r w:rsidRPr="006B277A">
              <w:t>required</w:t>
            </w:r>
            <w:proofErr w:type="gramEnd"/>
            <w:r w:rsidR="0014144E">
              <w:t>,</w:t>
            </w:r>
            <w:r w:rsidRPr="006B277A">
              <w:t xml:space="preserve"> check with appropriate personnel</w:t>
            </w:r>
          </w:p>
          <w:p w14:paraId="08C7F735" w14:textId="77777777" w:rsidR="00C449BE" w:rsidRPr="00C449BE" w:rsidRDefault="00C449BE" w:rsidP="00C449BE">
            <w:pPr>
              <w:pStyle w:val="SIText"/>
            </w:pPr>
            <w:r w:rsidRPr="00C449BE">
              <w:t>1.2 Confirm workplace safety and environment protection requirements for the task, including use of personal protective equipment</w:t>
            </w:r>
          </w:p>
          <w:p w14:paraId="7A636BA4" w14:textId="5E397ED5" w:rsidR="00C449BE" w:rsidRPr="00C449BE" w:rsidRDefault="00C449BE" w:rsidP="00C449BE">
            <w:pPr>
              <w:pStyle w:val="SIText"/>
            </w:pPr>
            <w:r w:rsidRPr="00C449BE">
              <w:t xml:space="preserve">1.3 Identify, </w:t>
            </w:r>
            <w:proofErr w:type="gramStart"/>
            <w:r w:rsidRPr="00C449BE">
              <w:t>assess</w:t>
            </w:r>
            <w:proofErr w:type="gramEnd"/>
            <w:r w:rsidRPr="00C449BE">
              <w:t xml:space="preserve"> and take actions to mitigate hazards and associated risks for </w:t>
            </w:r>
            <w:r w:rsidR="00E571F1">
              <w:t xml:space="preserve">de-staking </w:t>
            </w:r>
            <w:r w:rsidR="00930FA8">
              <w:t xml:space="preserve">timber drying </w:t>
            </w:r>
            <w:r w:rsidR="006045E3">
              <w:t>racks</w:t>
            </w:r>
          </w:p>
          <w:p w14:paraId="655C892E" w14:textId="18FAF236" w:rsidR="006045E3" w:rsidRDefault="006B277A" w:rsidP="006045E3">
            <w:pPr>
              <w:pStyle w:val="SIText"/>
            </w:pPr>
            <w:r w:rsidRPr="006B277A">
              <w:t>1.</w:t>
            </w:r>
            <w:r w:rsidR="00F41C01">
              <w:t>4</w:t>
            </w:r>
            <w:r w:rsidRPr="006B277A">
              <w:t xml:space="preserve"> Identify type and quantity of boards for de-stacking </w:t>
            </w:r>
            <w:r w:rsidR="006C06FC">
              <w:t>operation</w:t>
            </w:r>
          </w:p>
          <w:p w14:paraId="2523AD6F" w14:textId="5B5E8D80" w:rsidR="00D91455" w:rsidRPr="006B277A" w:rsidRDefault="00D91455" w:rsidP="006045E3">
            <w:pPr>
              <w:pStyle w:val="SIText"/>
            </w:pPr>
            <w:r w:rsidRPr="00D91455">
              <w:t xml:space="preserve">1.5 Check equipment </w:t>
            </w:r>
            <w:r w:rsidR="006045E3">
              <w:t>used in de</w:t>
            </w:r>
            <w:r w:rsidR="00835433">
              <w:t>-</w:t>
            </w:r>
            <w:r w:rsidR="006045E3">
              <w:t xml:space="preserve">staking </w:t>
            </w:r>
            <w:r w:rsidR="00835433">
              <w:t xml:space="preserve">timber </w:t>
            </w:r>
            <w:r w:rsidR="00A55C42">
              <w:t xml:space="preserve">drying </w:t>
            </w:r>
            <w:r w:rsidR="00835433">
              <w:t xml:space="preserve">racks </w:t>
            </w:r>
            <w:r w:rsidRPr="00D91455">
              <w:t>for operational effectiveness</w:t>
            </w:r>
          </w:p>
        </w:tc>
      </w:tr>
      <w:tr w:rsidR="006B277A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DBF5B86" w:rsidR="006B277A" w:rsidRPr="006B277A" w:rsidRDefault="006B277A" w:rsidP="006B277A">
            <w:pPr>
              <w:pStyle w:val="SIText"/>
            </w:pPr>
            <w:r w:rsidRPr="006B277A">
              <w:t xml:space="preserve">2. De-stack </w:t>
            </w:r>
            <w:r w:rsidR="00A55C42">
              <w:t>timber drying</w:t>
            </w:r>
            <w:r w:rsidR="00225D68">
              <w:t xml:space="preserve"> </w:t>
            </w:r>
            <w:r w:rsidRPr="006B277A">
              <w:t>racks</w:t>
            </w:r>
          </w:p>
        </w:tc>
        <w:tc>
          <w:tcPr>
            <w:tcW w:w="3604" w:type="pct"/>
            <w:shd w:val="clear" w:color="auto" w:fill="auto"/>
          </w:tcPr>
          <w:p w14:paraId="5C0E65C9" w14:textId="6E2ACF8A" w:rsidR="006B277A" w:rsidRPr="006B277A" w:rsidRDefault="006B277A" w:rsidP="006B277A">
            <w:r w:rsidRPr="006B277A">
              <w:t xml:space="preserve">2.1 Assess </w:t>
            </w:r>
            <w:r w:rsidR="006C06FC">
              <w:t xml:space="preserve">timber </w:t>
            </w:r>
            <w:r w:rsidRPr="006B277A">
              <w:t xml:space="preserve">boards visually for type, </w:t>
            </w:r>
            <w:proofErr w:type="gramStart"/>
            <w:r w:rsidRPr="006B277A">
              <w:t>size</w:t>
            </w:r>
            <w:proofErr w:type="gramEnd"/>
            <w:r w:rsidRPr="006B277A">
              <w:t xml:space="preserve"> and quality</w:t>
            </w:r>
          </w:p>
          <w:p w14:paraId="2F63ABE2" w14:textId="7B68DDBC" w:rsidR="006B277A" w:rsidRPr="006B277A" w:rsidRDefault="006B277A" w:rsidP="006B277A">
            <w:r w:rsidRPr="006B277A">
              <w:t xml:space="preserve">2.2 Measure moisture content of </w:t>
            </w:r>
            <w:r w:rsidR="00225D68">
              <w:t xml:space="preserve">timber </w:t>
            </w:r>
            <w:r w:rsidRPr="006B277A">
              <w:t>boards and approve for de-stacking</w:t>
            </w:r>
          </w:p>
          <w:p w14:paraId="1DC5CB1B" w14:textId="4121124F" w:rsidR="006B277A" w:rsidRPr="006B277A" w:rsidRDefault="006B277A" w:rsidP="006B277A">
            <w:r w:rsidRPr="006B277A">
              <w:t xml:space="preserve">2.3 Load racks onto separation equipment </w:t>
            </w:r>
            <w:r w:rsidR="009D633B">
              <w:t>according to workplace</w:t>
            </w:r>
            <w:r w:rsidRPr="006B277A">
              <w:t xml:space="preserve"> procedures</w:t>
            </w:r>
          </w:p>
          <w:p w14:paraId="480D81A8" w14:textId="2CC843C2" w:rsidR="006B277A" w:rsidRPr="006B277A" w:rsidRDefault="006B277A" w:rsidP="006B277A">
            <w:r w:rsidRPr="006B277A">
              <w:t xml:space="preserve">2.4 Separate and load </w:t>
            </w:r>
            <w:r w:rsidR="00D2435B">
              <w:t xml:space="preserve">timber </w:t>
            </w:r>
            <w:r w:rsidRPr="006B277A">
              <w:t>boards onto conveyor systems</w:t>
            </w:r>
          </w:p>
          <w:p w14:paraId="4933E25F" w14:textId="2D0D45C7" w:rsidR="006B277A" w:rsidRPr="006B277A" w:rsidRDefault="006B277A" w:rsidP="006B277A">
            <w:r w:rsidRPr="006B277A">
              <w:t xml:space="preserve">2.5 Remove bearers, spacing stick and other protective </w:t>
            </w:r>
            <w:r w:rsidR="00490406">
              <w:t>items</w:t>
            </w:r>
            <w:r w:rsidR="00490406" w:rsidRPr="006B277A">
              <w:t xml:space="preserve"> </w:t>
            </w:r>
            <w:r w:rsidRPr="006B277A">
              <w:t xml:space="preserve">from </w:t>
            </w:r>
            <w:r w:rsidR="00490406">
              <w:t xml:space="preserve">timber </w:t>
            </w:r>
            <w:r w:rsidRPr="006B277A">
              <w:t>boards and store for return to stacking area</w:t>
            </w:r>
          </w:p>
          <w:p w14:paraId="66803645" w14:textId="74E119BF" w:rsidR="006B277A" w:rsidRPr="006B277A" w:rsidRDefault="006B277A" w:rsidP="006B277A">
            <w:r w:rsidRPr="006B277A">
              <w:t xml:space="preserve">2.6 Reject and dispose of sub-standard materials </w:t>
            </w:r>
            <w:r w:rsidR="0018551C">
              <w:t>according to</w:t>
            </w:r>
            <w:r w:rsidRPr="006B277A">
              <w:t xml:space="preserve"> environmental protection practices</w:t>
            </w:r>
          </w:p>
          <w:p w14:paraId="7AD6C893" w14:textId="1C8559FF" w:rsidR="006B277A" w:rsidRPr="006B277A" w:rsidRDefault="006B277A" w:rsidP="006B277A">
            <w:pPr>
              <w:pStyle w:val="SIText"/>
            </w:pPr>
            <w:r w:rsidRPr="006B277A">
              <w:t xml:space="preserve">2.7 Keep de-stacking area clear of timber scraps and dispose of </w:t>
            </w:r>
            <w:r w:rsidR="009D633B">
              <w:t>waste</w:t>
            </w:r>
            <w:r w:rsidR="009D633B" w:rsidRPr="006B277A">
              <w:t xml:space="preserve"> </w:t>
            </w:r>
            <w:r w:rsidR="009D633B">
              <w:t xml:space="preserve">according to </w:t>
            </w:r>
            <w:r w:rsidRPr="006B277A">
              <w:t>environmental protection practices</w:t>
            </w:r>
          </w:p>
        </w:tc>
      </w:tr>
      <w:tr w:rsidR="006B277A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4D82815D" w:rsidR="006B277A" w:rsidRPr="006B277A" w:rsidRDefault="006B277A" w:rsidP="006B277A">
            <w:pPr>
              <w:pStyle w:val="SIText"/>
            </w:pPr>
            <w:r w:rsidRPr="006B277A">
              <w:t xml:space="preserve">3. Monitor </w:t>
            </w:r>
            <w:r w:rsidR="00E61218" w:rsidRPr="00E61218">
              <w:t xml:space="preserve">transfer </w:t>
            </w:r>
            <w:r w:rsidR="00911F65">
              <w:t xml:space="preserve">and </w:t>
            </w:r>
            <w:proofErr w:type="gramStart"/>
            <w:r w:rsidR="00911F65">
              <w:t>maintain</w:t>
            </w:r>
            <w:proofErr w:type="gramEnd"/>
            <w:r w:rsidR="00911F65">
              <w:t xml:space="preserve"> supply of </w:t>
            </w:r>
            <w:r w:rsidR="00CC6D84">
              <w:t xml:space="preserve">timber </w:t>
            </w:r>
            <w:r w:rsidRPr="006B277A">
              <w:t xml:space="preserve">board </w:t>
            </w:r>
            <w:r w:rsidR="00CC6D84">
              <w:t xml:space="preserve">to </w:t>
            </w:r>
            <w:r w:rsidR="0018050F">
              <w:t>subsequent operation</w:t>
            </w:r>
          </w:p>
        </w:tc>
        <w:tc>
          <w:tcPr>
            <w:tcW w:w="3604" w:type="pct"/>
            <w:shd w:val="clear" w:color="auto" w:fill="auto"/>
          </w:tcPr>
          <w:p w14:paraId="744575EE" w14:textId="22A9BC95" w:rsidR="006B277A" w:rsidRPr="006B277A" w:rsidRDefault="006B277A" w:rsidP="006B277A">
            <w:r w:rsidRPr="006B277A">
              <w:t>3.1 Monitor conveyor transfer procedures and keep free from blockages</w:t>
            </w:r>
          </w:p>
          <w:p w14:paraId="27CA2D3D" w14:textId="68F63683" w:rsidR="006B277A" w:rsidRPr="006B277A" w:rsidRDefault="006B277A" w:rsidP="006B277A">
            <w:r w:rsidRPr="006B277A">
              <w:t xml:space="preserve">3.2 Supply racks to </w:t>
            </w:r>
            <w:r w:rsidR="00D91067">
              <w:t xml:space="preserve">timber </w:t>
            </w:r>
            <w:r w:rsidRPr="006B277A">
              <w:t xml:space="preserve">board separation equipment </w:t>
            </w:r>
            <w:r w:rsidR="0080497E">
              <w:t>by</w:t>
            </w:r>
            <w:r w:rsidR="0080497E" w:rsidRPr="006B277A">
              <w:t xml:space="preserve"> </w:t>
            </w:r>
            <w:proofErr w:type="gramStart"/>
            <w:r w:rsidRPr="006B277A">
              <w:t>maintain</w:t>
            </w:r>
            <w:r w:rsidR="0080497E">
              <w:t>ing</w:t>
            </w:r>
            <w:proofErr w:type="gramEnd"/>
            <w:r w:rsidRPr="006B277A">
              <w:t xml:space="preserve"> consistent size and species </w:t>
            </w:r>
            <w:r w:rsidR="00B318AC">
              <w:t xml:space="preserve">for </w:t>
            </w:r>
            <w:r w:rsidR="003D1980">
              <w:t xml:space="preserve">dressing </w:t>
            </w:r>
            <w:r w:rsidR="00B318AC">
              <w:t xml:space="preserve">operation </w:t>
            </w:r>
            <w:r w:rsidR="009D633B">
              <w:t>according to</w:t>
            </w:r>
            <w:r w:rsidRPr="006B277A">
              <w:t xml:space="preserve"> work order</w:t>
            </w:r>
          </w:p>
          <w:p w14:paraId="123647B8" w14:textId="453C216A" w:rsidR="006B277A" w:rsidRPr="006B277A" w:rsidRDefault="006B277A" w:rsidP="006B277A">
            <w:r w:rsidRPr="006B277A">
              <w:t xml:space="preserve">3.3 </w:t>
            </w:r>
            <w:r w:rsidR="002F3ACE">
              <w:t>C</w:t>
            </w:r>
            <w:r w:rsidR="002F3ACE" w:rsidRPr="002F3ACE">
              <w:t xml:space="preserve">hange </w:t>
            </w:r>
            <w:r w:rsidR="002F3ACE">
              <w:t xml:space="preserve">timber </w:t>
            </w:r>
            <w:r w:rsidR="002F3ACE" w:rsidRPr="002F3ACE">
              <w:t xml:space="preserve">board supply </w:t>
            </w:r>
            <w:r w:rsidR="002F3ACE">
              <w:t xml:space="preserve">in response to </w:t>
            </w:r>
            <w:r w:rsidRPr="006B277A">
              <w:t xml:space="preserve">changes to </w:t>
            </w:r>
            <w:r w:rsidR="00446241" w:rsidRPr="00446241">
              <w:t xml:space="preserve">size </w:t>
            </w:r>
            <w:r w:rsidR="00446241">
              <w:t xml:space="preserve">for </w:t>
            </w:r>
            <w:r w:rsidRPr="006B277A">
              <w:t xml:space="preserve">dressing process </w:t>
            </w:r>
          </w:p>
          <w:p w14:paraId="476A070E" w14:textId="1A1EE4D3" w:rsidR="006B277A" w:rsidRPr="006B277A" w:rsidRDefault="006B277A" w:rsidP="006B277A">
            <w:r w:rsidRPr="006B277A">
              <w:t xml:space="preserve">3.4 Monitor changeover points </w:t>
            </w:r>
            <w:r w:rsidR="009D633B">
              <w:t>according to workplace</w:t>
            </w:r>
            <w:r w:rsidRPr="006B277A">
              <w:t xml:space="preserve"> procedures</w:t>
            </w:r>
          </w:p>
          <w:p w14:paraId="598F789C" w14:textId="7A59F841" w:rsidR="006B277A" w:rsidRPr="006B277A" w:rsidRDefault="006B277A" w:rsidP="006B277A">
            <w:pPr>
              <w:pStyle w:val="SIText"/>
            </w:pPr>
            <w:r w:rsidRPr="006B277A">
              <w:t xml:space="preserve">3.5 Identify routine process supply and equipment faults and resolve or report to </w:t>
            </w:r>
            <w:proofErr w:type="gramStart"/>
            <w:r w:rsidRPr="006B277A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94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18551C" w:rsidRPr="00336FCA" w:rsidDel="00423CB2" w14:paraId="143D9DCF" w14:textId="77777777" w:rsidTr="004317DF">
        <w:trPr>
          <w:tblHeader/>
        </w:trPr>
        <w:tc>
          <w:tcPr>
            <w:tcW w:w="1393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7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95CEB" w:rsidRPr="00336FCA" w:rsidDel="00423CB2" w14:paraId="55000C84" w14:textId="77777777" w:rsidTr="004317DF">
        <w:tc>
          <w:tcPr>
            <w:tcW w:w="1393" w:type="pct"/>
          </w:tcPr>
          <w:p w14:paraId="171491A6" w14:textId="77777777" w:rsidR="004317DF" w:rsidRPr="004317DF" w:rsidRDefault="004317DF" w:rsidP="004317DF">
            <w:pPr>
              <w:pStyle w:val="SIText"/>
              <w:rPr>
                <w:rStyle w:val="SITemporaryText-red"/>
              </w:rPr>
            </w:pPr>
            <w:r w:rsidRPr="006B277A">
              <w:t xml:space="preserve">Reading </w:t>
            </w:r>
          </w:p>
        </w:tc>
        <w:tc>
          <w:tcPr>
            <w:tcW w:w="3607" w:type="pct"/>
          </w:tcPr>
          <w:p w14:paraId="5DBBBB6A" w14:textId="6E772517" w:rsidR="004317DF" w:rsidRPr="007050A9" w:rsidRDefault="00917017" w:rsidP="00395C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Interpret</w:t>
            </w:r>
            <w:r w:rsidR="004317DF">
              <w:t xml:space="preserve"> routine workplace documents </w:t>
            </w:r>
            <w:r w:rsidR="00FF114C">
              <w:t xml:space="preserve">related to de-staking </w:t>
            </w:r>
            <w:r w:rsidR="00A32C15">
              <w:t xml:space="preserve">timber </w:t>
            </w:r>
            <w:r w:rsidR="001B16C3">
              <w:t>drying</w:t>
            </w:r>
            <w:r w:rsidR="00FF114C">
              <w:t xml:space="preserve"> racks</w:t>
            </w:r>
          </w:p>
        </w:tc>
      </w:tr>
      <w:tr w:rsidR="00395CEB" w:rsidRPr="00336FCA" w:rsidDel="00423CB2" w14:paraId="5E548688" w14:textId="77777777" w:rsidTr="004317DF">
        <w:tc>
          <w:tcPr>
            <w:tcW w:w="1393" w:type="pct"/>
          </w:tcPr>
          <w:p w14:paraId="71628A6C" w14:textId="77777777" w:rsidR="004317DF" w:rsidRPr="004317DF" w:rsidRDefault="004317DF" w:rsidP="004317DF">
            <w:pPr>
              <w:pStyle w:val="SIText"/>
            </w:pPr>
            <w:r w:rsidRPr="006B277A">
              <w:t xml:space="preserve">Writing </w:t>
            </w:r>
          </w:p>
        </w:tc>
        <w:tc>
          <w:tcPr>
            <w:tcW w:w="3607" w:type="pct"/>
          </w:tcPr>
          <w:p w14:paraId="6C653496" w14:textId="6EAFF7B7" w:rsidR="004317DF" w:rsidRPr="004317DF" w:rsidRDefault="00D66C48" w:rsidP="004317DF">
            <w:pPr>
              <w:pStyle w:val="SIBulletList1"/>
            </w:pPr>
            <w:r>
              <w:t>Complete routine</w:t>
            </w:r>
            <w:r w:rsidR="004317DF" w:rsidRPr="006B277A">
              <w:t xml:space="preserve"> records for processing and equipment faults</w:t>
            </w:r>
          </w:p>
        </w:tc>
      </w:tr>
      <w:tr w:rsidR="00EF2704" w:rsidRPr="00336FCA" w:rsidDel="00423CB2" w14:paraId="4CF66492" w14:textId="77777777" w:rsidTr="00752543">
        <w:tc>
          <w:tcPr>
            <w:tcW w:w="1393" w:type="pct"/>
          </w:tcPr>
          <w:p w14:paraId="6E165D48" w14:textId="77777777" w:rsidR="00EF2704" w:rsidRPr="00EF2704" w:rsidRDefault="00EF2704" w:rsidP="00EF2704">
            <w:pPr>
              <w:pStyle w:val="SIText"/>
              <w:rPr>
                <w:rStyle w:val="SITemporaryText-red"/>
              </w:rPr>
            </w:pPr>
            <w:r w:rsidRPr="006B277A">
              <w:t xml:space="preserve">Oral communication </w:t>
            </w:r>
          </w:p>
        </w:tc>
        <w:tc>
          <w:tcPr>
            <w:tcW w:w="3607" w:type="pct"/>
          </w:tcPr>
          <w:p w14:paraId="6B057F6D" w14:textId="77777777" w:rsidR="00EF2704" w:rsidRPr="00EF2704" w:rsidRDefault="00EF2704" w:rsidP="00EF270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EF2704">
              <w:t>sk open and closed questions and actively listen to clarify contents of work orders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6B004B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004B" w14:paraId="187D9B9A" w14:textId="77777777" w:rsidTr="006B004B">
        <w:tc>
          <w:tcPr>
            <w:tcW w:w="1027" w:type="pct"/>
          </w:tcPr>
          <w:p w14:paraId="0F9980EF" w14:textId="14837B8F" w:rsidR="006B004B" w:rsidRDefault="006B004B" w:rsidP="006B004B">
            <w:pPr>
              <w:pStyle w:val="SIText"/>
            </w:pPr>
            <w:r w:rsidRPr="006B277A">
              <w:t>F</w:t>
            </w:r>
            <w:r w:rsidR="000C0F89">
              <w:t>WPSAW2XXX</w:t>
            </w:r>
            <w:r w:rsidRPr="006B277A">
              <w:t xml:space="preserve"> De-stack </w:t>
            </w:r>
            <w:r w:rsidR="001B16C3">
              <w:t>timber drying</w:t>
            </w:r>
            <w:r w:rsidRPr="006B277A">
              <w:t xml:space="preserve"> racks</w:t>
            </w:r>
          </w:p>
          <w:p w14:paraId="7426CEDA" w14:textId="1327D7B2" w:rsidR="006B004B" w:rsidRPr="006B004B" w:rsidRDefault="006B004B" w:rsidP="006B004B">
            <w:pPr>
              <w:pStyle w:val="SIText"/>
            </w:pPr>
          </w:p>
        </w:tc>
        <w:tc>
          <w:tcPr>
            <w:tcW w:w="1104" w:type="pct"/>
          </w:tcPr>
          <w:p w14:paraId="4EEDE184" w14:textId="2FF8CADA" w:rsidR="006B004B" w:rsidRDefault="006B004B" w:rsidP="006B004B">
            <w:pPr>
              <w:pStyle w:val="SIText"/>
            </w:pPr>
            <w:r w:rsidRPr="006B277A">
              <w:t>F</w:t>
            </w:r>
            <w:r w:rsidR="000C0F89">
              <w:t>WP</w:t>
            </w:r>
            <w:r w:rsidRPr="006B277A">
              <w:t>SAW2206 De-stack seasoning racks</w:t>
            </w:r>
          </w:p>
          <w:p w14:paraId="0FDA696D" w14:textId="47C8AD38" w:rsidR="006B004B" w:rsidRPr="006B004B" w:rsidRDefault="006B004B" w:rsidP="006B004B">
            <w:pPr>
              <w:pStyle w:val="SIText"/>
            </w:pPr>
          </w:p>
        </w:tc>
        <w:tc>
          <w:tcPr>
            <w:tcW w:w="1251" w:type="pct"/>
          </w:tcPr>
          <w:p w14:paraId="490B212F" w14:textId="7C0FA8C4" w:rsidR="006B004B" w:rsidRPr="006B004B" w:rsidRDefault="008E4C51" w:rsidP="00685A21">
            <w:pPr>
              <w:pStyle w:val="SIText"/>
            </w:pPr>
            <w:r>
              <w:t xml:space="preserve">Revised Application, Elements, Performance Criteria, </w:t>
            </w:r>
            <w:r w:rsidR="006B004B" w:rsidRPr="006B004B">
              <w:t>Foundation Skills</w:t>
            </w:r>
            <w:r w:rsidR="00685A21">
              <w:t>,</w:t>
            </w:r>
            <w:r w:rsidR="006B004B" w:rsidRPr="006B004B">
              <w:t xml:space="preserve"> Performance Evidence</w:t>
            </w:r>
            <w:r w:rsidR="00685A21">
              <w:t xml:space="preserve"> and </w:t>
            </w:r>
            <w:r w:rsidR="006B004B" w:rsidRPr="006B004B">
              <w:t>Assessment Conditions</w:t>
            </w:r>
          </w:p>
        </w:tc>
        <w:tc>
          <w:tcPr>
            <w:tcW w:w="1618" w:type="pct"/>
          </w:tcPr>
          <w:p w14:paraId="4B04F6D1" w14:textId="76A2DF40" w:rsidR="006B004B" w:rsidRPr="006B004B" w:rsidRDefault="006B004B" w:rsidP="006B004B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037F86C" w:rsidR="005E022A" w:rsidRPr="005404CB" w:rsidRDefault="00520E9A" w:rsidP="006B004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2CC1BEA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27B66" w:rsidRPr="00B27B66">
              <w:t>FWPSAW2</w:t>
            </w:r>
            <w:r w:rsidR="008C4CD3">
              <w:t>XXX</w:t>
            </w:r>
            <w:r w:rsidR="00B27B66" w:rsidRPr="00B27B66">
              <w:t xml:space="preserve"> De-stack </w:t>
            </w:r>
            <w:r w:rsidR="001B16C3">
              <w:t>timber drying</w:t>
            </w:r>
            <w:r w:rsidR="001B16C3" w:rsidRPr="00B27B66">
              <w:t xml:space="preserve"> </w:t>
            </w:r>
            <w:r w:rsidR="00B27B66" w:rsidRPr="00B27B66">
              <w:t>racks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7050A9" w:rsidRDefault="006E42FE" w:rsidP="003B46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7050A9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7050A9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7050A9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7050A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7050A9">
              <w:rPr>
                <w:rStyle w:val="SITemporaryText-blue"/>
                <w:color w:val="auto"/>
                <w:sz w:val="20"/>
              </w:rPr>
              <w:t>in</w:t>
            </w:r>
            <w:r w:rsidRPr="007050A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Default="0026394F" w:rsidP="005404CB">
            <w:pPr>
              <w:pStyle w:val="SIText"/>
            </w:pPr>
          </w:p>
          <w:p w14:paraId="12F5DAD3" w14:textId="7D33EE99" w:rsidR="00581CE7" w:rsidRDefault="00581CE7" w:rsidP="00581CE7">
            <w:pPr>
              <w:pStyle w:val="SIText"/>
            </w:pPr>
            <w:r w:rsidRPr="007050A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62D46">
              <w:t>de-stacked</w:t>
            </w:r>
            <w:r w:rsidR="00E075C0" w:rsidRPr="00E075C0">
              <w:t xml:space="preserve"> </w:t>
            </w:r>
            <w:r w:rsidR="001B16C3">
              <w:t xml:space="preserve">timber drying </w:t>
            </w:r>
            <w:r w:rsidR="00E075C0" w:rsidRPr="00E075C0">
              <w:t>racks</w:t>
            </w:r>
            <w:r w:rsidR="00B13B89">
              <w:t xml:space="preserve"> </w:t>
            </w:r>
            <w:r w:rsidR="00E075C0" w:rsidRPr="00E075C0">
              <w:t xml:space="preserve">and </w:t>
            </w:r>
            <w:proofErr w:type="gramStart"/>
            <w:r w:rsidR="00E075C0" w:rsidRPr="00E075C0">
              <w:t>maintained</w:t>
            </w:r>
            <w:proofErr w:type="gramEnd"/>
            <w:r w:rsidR="00E075C0" w:rsidRPr="00E075C0">
              <w:t xml:space="preserve"> the supply of </w:t>
            </w:r>
            <w:r w:rsidR="001B754A">
              <w:t xml:space="preserve">timber </w:t>
            </w:r>
            <w:r w:rsidR="00E075C0" w:rsidRPr="00E075C0">
              <w:t>boards for dressing process</w:t>
            </w:r>
            <w:r w:rsidR="00B13B89">
              <w:t xml:space="preserve"> for one production period</w:t>
            </w:r>
            <w:r w:rsidR="007D263B">
              <w:t xml:space="preserve"> according to </w:t>
            </w:r>
            <w:r w:rsidR="00B8203C">
              <w:t>workplace operating procedures</w:t>
            </w:r>
            <w:r w:rsidR="00B13B89">
              <w:t>.</w:t>
            </w:r>
          </w:p>
          <w:p w14:paraId="0D108786" w14:textId="77777777" w:rsidR="00B13B89" w:rsidRPr="00C97B88" w:rsidRDefault="00B13B89" w:rsidP="00581CE7">
            <w:pPr>
              <w:pStyle w:val="SIText"/>
            </w:pPr>
          </w:p>
          <w:p w14:paraId="7CD88540" w14:textId="4C555BD7" w:rsidR="00581CE7" w:rsidRPr="00581CE7" w:rsidRDefault="00581CE7" w:rsidP="00581CE7">
            <w:pPr>
              <w:pStyle w:val="SIText"/>
              <w:rPr>
                <w:rStyle w:val="SITemporaryText-blue"/>
              </w:rPr>
            </w:pPr>
            <w:r>
              <w:t>In performing this task</w:t>
            </w:r>
            <w:r w:rsidR="00AF0A36">
              <w:t>,</w:t>
            </w:r>
            <w:r>
              <w:t xml:space="preserve"> the individual </w:t>
            </w:r>
            <w:r w:rsidR="00AF0A36">
              <w:t>has</w:t>
            </w:r>
            <w:r>
              <w:t>:</w:t>
            </w:r>
            <w:r w:rsidRPr="00581CE7">
              <w:t xml:space="preserve"> </w:t>
            </w:r>
          </w:p>
          <w:p w14:paraId="0506A58F" w14:textId="76F672F2" w:rsidR="006B277A" w:rsidRPr="00462D46" w:rsidRDefault="006B277A" w:rsidP="00462D46">
            <w:pPr>
              <w:pStyle w:val="SIBulletList1"/>
            </w:pPr>
            <w:r w:rsidRPr="00462D46">
              <w:t>follow</w:t>
            </w:r>
            <w:r w:rsidR="00A94A60" w:rsidRPr="00462D46">
              <w:t>ed</w:t>
            </w:r>
            <w:r w:rsidRPr="00462D46">
              <w:t xml:space="preserve"> </w:t>
            </w:r>
            <w:r w:rsidR="00A94A60" w:rsidRPr="00462D46">
              <w:t xml:space="preserve">workplace </w:t>
            </w:r>
            <w:r w:rsidR="007D263B">
              <w:t xml:space="preserve">health and safety and environmental safety </w:t>
            </w:r>
            <w:r w:rsidRPr="00462D46">
              <w:t xml:space="preserve">procedures </w:t>
            </w:r>
          </w:p>
          <w:p w14:paraId="1DF3656A" w14:textId="60627447" w:rsidR="00EA744F" w:rsidRDefault="00EA744F">
            <w:pPr>
              <w:pStyle w:val="SIBulletList1"/>
            </w:pPr>
            <w:r>
              <w:t xml:space="preserve">completed pre-operational check and operated </w:t>
            </w:r>
            <w:r w:rsidR="00E51CBF">
              <w:t xml:space="preserve">equipment involved in </w:t>
            </w:r>
            <w:r w:rsidRPr="00EA744F">
              <w:t>de-staking timber drying racks</w:t>
            </w:r>
          </w:p>
          <w:p w14:paraId="7A246BC7" w14:textId="6138800F" w:rsidR="006B277A" w:rsidRPr="00462D46" w:rsidRDefault="004561AC" w:rsidP="007050A9">
            <w:pPr>
              <w:pStyle w:val="SIBulletList1"/>
            </w:pPr>
            <w:r>
              <w:t xml:space="preserve">measured </w:t>
            </w:r>
            <w:r w:rsidRPr="004561AC">
              <w:t xml:space="preserve">moisture content </w:t>
            </w:r>
            <w:r>
              <w:t xml:space="preserve">and </w:t>
            </w:r>
            <w:r w:rsidR="006B277A" w:rsidRPr="00462D46">
              <w:t>visually asses</w:t>
            </w:r>
            <w:r w:rsidR="00FC4FDA" w:rsidRPr="00462D46">
              <w:t xml:space="preserve">sed </w:t>
            </w:r>
            <w:r w:rsidR="006B277A" w:rsidRPr="00462D46">
              <w:t>quality</w:t>
            </w:r>
            <w:r w:rsidR="00FC4FDA" w:rsidRPr="00462D46">
              <w:t xml:space="preserve"> of </w:t>
            </w:r>
            <w:r>
              <w:t xml:space="preserve">timber </w:t>
            </w:r>
            <w:r w:rsidR="00FC4FDA" w:rsidRPr="00462D46">
              <w:t>boards</w:t>
            </w:r>
          </w:p>
          <w:p w14:paraId="6247B1F1" w14:textId="3E6D80C6" w:rsidR="006B277A" w:rsidRPr="00462D46" w:rsidRDefault="006B277A" w:rsidP="007050A9">
            <w:pPr>
              <w:pStyle w:val="SIBulletList1"/>
            </w:pPr>
            <w:r w:rsidRPr="00462D46">
              <w:t>separat</w:t>
            </w:r>
            <w:r w:rsidR="00FC4FDA" w:rsidRPr="00462D46">
              <w:t>ed</w:t>
            </w:r>
            <w:r w:rsidRPr="00462D46">
              <w:t xml:space="preserve"> </w:t>
            </w:r>
            <w:r w:rsidR="003032D1">
              <w:t xml:space="preserve">timber </w:t>
            </w:r>
            <w:r w:rsidRPr="00462D46">
              <w:t>boards from the rack bearers and spacing sticks</w:t>
            </w:r>
          </w:p>
          <w:p w14:paraId="4FB37A08" w14:textId="63B5D113" w:rsidR="00C51A7C" w:rsidRPr="005404CB" w:rsidRDefault="00C62C33" w:rsidP="007050A9">
            <w:pPr>
              <w:pStyle w:val="SIBulletList1"/>
            </w:pPr>
            <w:r w:rsidRPr="00462D46">
              <w:t>maintained</w:t>
            </w:r>
            <w:r w:rsidR="00462D46" w:rsidRPr="00462D46">
              <w:t xml:space="preserve"> the required </w:t>
            </w:r>
            <w:r w:rsidR="006B277A" w:rsidRPr="00462D46">
              <w:t>suppl</w:t>
            </w:r>
            <w:r w:rsidR="00462D46" w:rsidRPr="00462D46">
              <w:t>y</w:t>
            </w:r>
            <w:r w:rsidR="006B277A" w:rsidRPr="00462D46">
              <w:t xml:space="preserve"> </w:t>
            </w:r>
            <w:r w:rsidR="00462D46" w:rsidRPr="00462D46">
              <w:t xml:space="preserve">of </w:t>
            </w:r>
            <w:r w:rsidR="006B277A" w:rsidRPr="00462D46">
              <w:t>de-stacked timber for dressing process</w:t>
            </w:r>
            <w:r w:rsidR="00B8203C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7050A9" w:rsidRDefault="006E42FE" w:rsidP="00C62C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7050A9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7050A9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090B5E8" w14:textId="003B3CDF" w:rsidR="00F55600" w:rsidRPr="00F55600" w:rsidRDefault="00F55600" w:rsidP="00F55600">
            <w:pPr>
              <w:pStyle w:val="SIBulletList1"/>
            </w:pPr>
            <w:r w:rsidRPr="00F55600">
              <w:t xml:space="preserve">purpose, </w:t>
            </w:r>
            <w:proofErr w:type="gramStart"/>
            <w:r w:rsidRPr="00F55600">
              <w:t>features</w:t>
            </w:r>
            <w:proofErr w:type="gramEnd"/>
            <w:r w:rsidRPr="00F55600">
              <w:t xml:space="preserve"> and operation of equipment used for drying timber</w:t>
            </w:r>
          </w:p>
          <w:p w14:paraId="3A9F407A" w14:textId="7B9AE038" w:rsidR="00F55600" w:rsidRPr="00F55600" w:rsidRDefault="0088182E" w:rsidP="007050A9">
            <w:pPr>
              <w:pStyle w:val="SIBulletList1"/>
            </w:pPr>
            <w:r>
              <w:t xml:space="preserve">types and components of timber drying </w:t>
            </w:r>
            <w:r w:rsidR="00F55600" w:rsidRPr="00F55600">
              <w:t>racks:</w:t>
            </w:r>
          </w:p>
          <w:p w14:paraId="0A794ED5" w14:textId="26C05361" w:rsidR="00F55600" w:rsidRPr="00F55600" w:rsidRDefault="00F55600" w:rsidP="007050A9">
            <w:pPr>
              <w:pStyle w:val="SIBulletList2"/>
            </w:pPr>
            <w:r w:rsidRPr="00F55600">
              <w:t>air seasoning or kiln seasoning racks</w:t>
            </w:r>
          </w:p>
          <w:p w14:paraId="6AD1F1EE" w14:textId="2FDE57B6" w:rsidR="00F55600" w:rsidRPr="00F55600" w:rsidRDefault="00F55600" w:rsidP="007050A9">
            <w:pPr>
              <w:pStyle w:val="SIBulletList2"/>
            </w:pPr>
            <w:r w:rsidRPr="00F55600">
              <w:t>timber, steel or mobile racks with bearers and spacing sticks</w:t>
            </w:r>
          </w:p>
          <w:p w14:paraId="133B2C47" w14:textId="5DC11151" w:rsidR="00F55600" w:rsidRPr="00F55600" w:rsidRDefault="00F55600" w:rsidP="007050A9">
            <w:pPr>
              <w:pStyle w:val="SIBulletList1"/>
            </w:pPr>
            <w:r w:rsidRPr="00F55600">
              <w:t xml:space="preserve">mechanical </w:t>
            </w:r>
            <w:r w:rsidR="0088182E">
              <w:t xml:space="preserve">timber </w:t>
            </w:r>
            <w:r w:rsidRPr="00F55600">
              <w:t>board separation machine and conveyor system</w:t>
            </w:r>
          </w:p>
          <w:p w14:paraId="713F94CD" w14:textId="77777777" w:rsidR="004D465E" w:rsidRPr="004D465E" w:rsidRDefault="004D465E" w:rsidP="004D465E">
            <w:pPr>
              <w:pStyle w:val="SIBulletList1"/>
            </w:pPr>
            <w:r w:rsidRPr="00F55600">
              <w:t>methods used to measure moisture content of timber</w:t>
            </w:r>
          </w:p>
          <w:p w14:paraId="0775C3D8" w14:textId="75077780" w:rsidR="00F55600" w:rsidRPr="00F55600" w:rsidRDefault="00F26FBB" w:rsidP="00F55600">
            <w:pPr>
              <w:pStyle w:val="SIBulletList1"/>
            </w:pPr>
            <w:r w:rsidRPr="00F26FBB">
              <w:t>techniques</w:t>
            </w:r>
            <w:r w:rsidRPr="00F26FBB" w:rsidDel="004D465E">
              <w:t xml:space="preserve"> </w:t>
            </w:r>
            <w:r>
              <w:t xml:space="preserve">for </w:t>
            </w:r>
            <w:r w:rsidR="00F55600" w:rsidRPr="00F55600">
              <w:t xml:space="preserve">de-stacking </w:t>
            </w:r>
            <w:r>
              <w:t>timber drying racks</w:t>
            </w:r>
          </w:p>
          <w:p w14:paraId="4BE6ECFD" w14:textId="77777777" w:rsidR="00F55600" w:rsidRPr="00F55600" w:rsidRDefault="00F55600" w:rsidP="00F55600">
            <w:pPr>
              <w:pStyle w:val="SIBulletList1"/>
            </w:pPr>
            <w:r w:rsidRPr="00F55600">
              <w:t xml:space="preserve">markings used on timber boards to </w:t>
            </w:r>
            <w:proofErr w:type="gramStart"/>
            <w:r w:rsidRPr="00F55600">
              <w:t>identify</w:t>
            </w:r>
            <w:proofErr w:type="gramEnd"/>
            <w:r w:rsidRPr="00F55600">
              <w:t xml:space="preserve"> grade</w:t>
            </w:r>
          </w:p>
          <w:p w14:paraId="318472FB" w14:textId="27964B74" w:rsidR="00F55600" w:rsidRPr="00F55600" w:rsidRDefault="00F55600" w:rsidP="00F55600">
            <w:pPr>
              <w:pStyle w:val="SIBulletList1"/>
            </w:pPr>
            <w:proofErr w:type="gramStart"/>
            <w:r w:rsidRPr="00F55600">
              <w:t>work flow</w:t>
            </w:r>
            <w:proofErr w:type="gramEnd"/>
            <w:r w:rsidRPr="00F55600">
              <w:t xml:space="preserve"> processes used to de-stack </w:t>
            </w:r>
            <w:r w:rsidR="001318A8">
              <w:t xml:space="preserve">timber drying </w:t>
            </w:r>
            <w:r w:rsidRPr="00F55600">
              <w:t>racks</w:t>
            </w:r>
          </w:p>
          <w:p w14:paraId="413BC35A" w14:textId="70024FDB" w:rsidR="00F55600" w:rsidRPr="00F55600" w:rsidRDefault="00F55600" w:rsidP="00F55600">
            <w:pPr>
              <w:pStyle w:val="SIBulletList1"/>
            </w:pPr>
            <w:r w:rsidRPr="00F55600">
              <w:t>flow of timber board supply in and out of de-stacking area</w:t>
            </w:r>
          </w:p>
          <w:p w14:paraId="2CC22811" w14:textId="63C29E1C" w:rsidR="00F55600" w:rsidRPr="00F55600" w:rsidRDefault="001318A8" w:rsidP="00F55600">
            <w:pPr>
              <w:pStyle w:val="SIBulletList1"/>
            </w:pPr>
            <w:r>
              <w:t xml:space="preserve">timber </w:t>
            </w:r>
            <w:r w:rsidR="00F55600" w:rsidRPr="00F55600">
              <w:t>storage systems and labelling</w:t>
            </w:r>
          </w:p>
          <w:p w14:paraId="2F87DBE2" w14:textId="23BE6FA2" w:rsidR="00F55600" w:rsidRPr="00F55600" w:rsidRDefault="00F55600" w:rsidP="00F55600">
            <w:pPr>
              <w:pStyle w:val="SIBulletList1"/>
            </w:pPr>
            <w:r w:rsidRPr="00F55600">
              <w:t>characteristics used to visually assess timber boards:</w:t>
            </w:r>
          </w:p>
          <w:p w14:paraId="0A0B406D" w14:textId="77777777" w:rsidR="00F55600" w:rsidRPr="00F55600" w:rsidRDefault="00F55600" w:rsidP="00F55600">
            <w:pPr>
              <w:pStyle w:val="SIBulletList2"/>
            </w:pPr>
            <w:r w:rsidRPr="00F55600">
              <w:t>type</w:t>
            </w:r>
          </w:p>
          <w:p w14:paraId="6CB34879" w14:textId="77777777" w:rsidR="00F55600" w:rsidRPr="00F55600" w:rsidRDefault="00F55600" w:rsidP="00F55600">
            <w:pPr>
              <w:pStyle w:val="SIBulletList2"/>
            </w:pPr>
            <w:r w:rsidRPr="00F55600">
              <w:t>finish quality</w:t>
            </w:r>
          </w:p>
          <w:p w14:paraId="34F0309C" w14:textId="77777777" w:rsidR="00F55600" w:rsidRPr="00F55600" w:rsidRDefault="00F55600" w:rsidP="00F55600">
            <w:pPr>
              <w:pStyle w:val="SIBulletList2"/>
            </w:pPr>
            <w:r w:rsidRPr="00F55600">
              <w:t>timber defects</w:t>
            </w:r>
          </w:p>
          <w:p w14:paraId="7D85A4D0" w14:textId="77777777" w:rsidR="00F55600" w:rsidRPr="00F55600" w:rsidRDefault="00F55600" w:rsidP="00F55600">
            <w:pPr>
              <w:pStyle w:val="SIBulletList2"/>
            </w:pPr>
            <w:r w:rsidRPr="00F55600">
              <w:t>length</w:t>
            </w:r>
          </w:p>
          <w:p w14:paraId="0B10BF18" w14:textId="77777777" w:rsidR="00F55600" w:rsidRPr="00F55600" w:rsidRDefault="00F55600" w:rsidP="00F55600">
            <w:pPr>
              <w:pStyle w:val="SIBulletList2"/>
            </w:pPr>
            <w:r w:rsidRPr="00F55600">
              <w:t>width</w:t>
            </w:r>
          </w:p>
          <w:p w14:paraId="1C7FB531" w14:textId="77777777" w:rsidR="00F55600" w:rsidRPr="00F55600" w:rsidRDefault="00F55600" w:rsidP="00F55600">
            <w:pPr>
              <w:pStyle w:val="SIBulletList2"/>
            </w:pPr>
            <w:r w:rsidRPr="00F55600">
              <w:t>thickness</w:t>
            </w:r>
          </w:p>
          <w:p w14:paraId="04820D7E" w14:textId="77777777" w:rsidR="00F55600" w:rsidRPr="00F55600" w:rsidRDefault="00F55600" w:rsidP="00F55600">
            <w:pPr>
              <w:pStyle w:val="SIBulletList1"/>
            </w:pPr>
            <w:r w:rsidRPr="00F55600">
              <w:t>typical timber defects and how they affect ability to produce a quality finished product:</w:t>
            </w:r>
          </w:p>
          <w:p w14:paraId="0C4C3EE4" w14:textId="77777777" w:rsidR="00F55600" w:rsidRPr="00F55600" w:rsidRDefault="00F55600" w:rsidP="00F55600">
            <w:pPr>
              <w:pStyle w:val="SIBulletList2"/>
            </w:pPr>
            <w:r w:rsidRPr="00F55600">
              <w:t>incorrect moisture content</w:t>
            </w:r>
          </w:p>
          <w:p w14:paraId="6415796F" w14:textId="77777777" w:rsidR="00F55600" w:rsidRPr="00F55600" w:rsidRDefault="00F55600" w:rsidP="00F55600">
            <w:pPr>
              <w:pStyle w:val="SIBulletList2"/>
            </w:pPr>
            <w:r w:rsidRPr="00F55600">
              <w:t>warp</w:t>
            </w:r>
          </w:p>
          <w:p w14:paraId="26E0718A" w14:textId="77777777" w:rsidR="00F55600" w:rsidRPr="00F55600" w:rsidRDefault="00F55600" w:rsidP="00F55600">
            <w:pPr>
              <w:pStyle w:val="SIBulletList2"/>
            </w:pPr>
            <w:r w:rsidRPr="00F55600">
              <w:t>wane</w:t>
            </w:r>
          </w:p>
          <w:p w14:paraId="0B708949" w14:textId="77777777" w:rsidR="00F55600" w:rsidRPr="00F55600" w:rsidRDefault="00F55600" w:rsidP="00F55600">
            <w:pPr>
              <w:pStyle w:val="SIBulletList2"/>
            </w:pPr>
            <w:r w:rsidRPr="00F55600">
              <w:t>cupping</w:t>
            </w:r>
          </w:p>
          <w:p w14:paraId="774F7A4D" w14:textId="77777777" w:rsidR="00F55600" w:rsidRPr="00F55600" w:rsidRDefault="00F55600" w:rsidP="00F55600">
            <w:pPr>
              <w:pStyle w:val="SIBulletList2"/>
            </w:pPr>
            <w:r w:rsidRPr="00F55600">
              <w:t>shakes</w:t>
            </w:r>
          </w:p>
          <w:p w14:paraId="3F13D26F" w14:textId="77777777" w:rsidR="00F55600" w:rsidRPr="00F55600" w:rsidRDefault="00F55600" w:rsidP="00F55600">
            <w:pPr>
              <w:pStyle w:val="SIBulletList2"/>
            </w:pPr>
            <w:r w:rsidRPr="00F55600">
              <w:t>insect defects</w:t>
            </w:r>
          </w:p>
          <w:p w14:paraId="767CCCE7" w14:textId="77777777" w:rsidR="00F55600" w:rsidRPr="00F55600" w:rsidRDefault="00F55600" w:rsidP="00F55600">
            <w:pPr>
              <w:pStyle w:val="SIBulletList2"/>
            </w:pPr>
            <w:r w:rsidRPr="00F55600">
              <w:t>knots</w:t>
            </w:r>
          </w:p>
          <w:p w14:paraId="2CCDBF4B" w14:textId="77777777" w:rsidR="00F55600" w:rsidRPr="00F55600" w:rsidRDefault="00F55600" w:rsidP="00F55600">
            <w:pPr>
              <w:pStyle w:val="SIBulletList2"/>
            </w:pPr>
            <w:r w:rsidRPr="00F55600">
              <w:t>resin pockets</w:t>
            </w:r>
          </w:p>
          <w:p w14:paraId="6C306002" w14:textId="77777777" w:rsidR="00F55600" w:rsidRPr="00F55600" w:rsidRDefault="00F55600" w:rsidP="00F55600">
            <w:pPr>
              <w:pStyle w:val="SIBulletList1"/>
            </w:pPr>
            <w:r w:rsidRPr="00F55600">
              <w:t>range of industry standard lengths, cross sections, appearance grades and applicable terminology</w:t>
            </w:r>
          </w:p>
          <w:p w14:paraId="16E01CAC" w14:textId="2EE26981" w:rsidR="00F55600" w:rsidRPr="00F55600" w:rsidRDefault="00172458" w:rsidP="00F55600">
            <w:pPr>
              <w:pStyle w:val="SIBulletList1"/>
            </w:pPr>
            <w:r>
              <w:t>wor</w:t>
            </w:r>
            <w:r w:rsidR="00C62C33">
              <w:t>kplace</w:t>
            </w:r>
            <w:r w:rsidRPr="00F55600">
              <w:t xml:space="preserve"> </w:t>
            </w:r>
            <w:r w:rsidR="00F55600" w:rsidRPr="00F55600">
              <w:t xml:space="preserve">procedures specific to de-stacking </w:t>
            </w:r>
            <w:r w:rsidR="004C54BE">
              <w:t>timber drying</w:t>
            </w:r>
            <w:r w:rsidR="004C54BE" w:rsidRPr="00F55600">
              <w:t xml:space="preserve"> </w:t>
            </w:r>
            <w:r w:rsidR="00F55600" w:rsidRPr="00F55600">
              <w:t>racks:</w:t>
            </w:r>
          </w:p>
          <w:p w14:paraId="2EB8B459" w14:textId="3EF648D7" w:rsidR="00F55600" w:rsidRPr="00F55600" w:rsidRDefault="00F55600" w:rsidP="00F55600">
            <w:pPr>
              <w:pStyle w:val="SIBulletList2"/>
            </w:pPr>
            <w:r w:rsidRPr="00F55600">
              <w:t>health and safety with particular emphasis use of personal protective and other equipment</w:t>
            </w:r>
          </w:p>
          <w:p w14:paraId="7EEB8734" w14:textId="77777777" w:rsidR="00F55600" w:rsidRPr="00F55600" w:rsidRDefault="00F55600" w:rsidP="00F55600">
            <w:pPr>
              <w:pStyle w:val="SIBulletList2"/>
            </w:pPr>
            <w:r w:rsidRPr="00F55600">
              <w:t>communication reporting lines</w:t>
            </w:r>
          </w:p>
          <w:p w14:paraId="2CAEE408" w14:textId="095524D2" w:rsidR="00F55600" w:rsidRPr="00F55600" w:rsidRDefault="00F55600" w:rsidP="00F55600">
            <w:pPr>
              <w:pStyle w:val="SIBulletList2"/>
            </w:pPr>
            <w:r w:rsidRPr="00F55600">
              <w:t>recording and reporting processing and equipment faults</w:t>
            </w:r>
          </w:p>
          <w:p w14:paraId="0895B205" w14:textId="14D16748" w:rsidR="00902DD0" w:rsidRPr="00902DD0" w:rsidRDefault="002F0F48" w:rsidP="00902DD0">
            <w:pPr>
              <w:pStyle w:val="SIBulletList1"/>
            </w:pPr>
            <w:r>
              <w:t>w</w:t>
            </w:r>
            <w:r w:rsidR="00902DD0">
              <w:t xml:space="preserve">orkplace </w:t>
            </w:r>
            <w:r w:rsidR="00902DD0" w:rsidRPr="00902DD0">
              <w:t xml:space="preserve">environmental protection </w:t>
            </w:r>
            <w:r>
              <w:t>for timber products factory settings</w:t>
            </w:r>
            <w:r w:rsidR="00902DD0" w:rsidRPr="00902DD0">
              <w:t>:</w:t>
            </w:r>
          </w:p>
          <w:p w14:paraId="71DB1D24" w14:textId="77777777" w:rsidR="00902DD0" w:rsidRPr="00902DD0" w:rsidRDefault="00902DD0" w:rsidP="00902DD0">
            <w:pPr>
              <w:pStyle w:val="SIBulletList2"/>
            </w:pPr>
            <w:r w:rsidRPr="00902DD0">
              <w:t xml:space="preserve">cleaning of plant, </w:t>
            </w:r>
            <w:proofErr w:type="gramStart"/>
            <w:r w:rsidRPr="00902DD0">
              <w:t>tools</w:t>
            </w:r>
            <w:proofErr w:type="gramEnd"/>
            <w:r w:rsidRPr="00902DD0">
              <w:t xml:space="preserve"> and equipment</w:t>
            </w:r>
          </w:p>
          <w:p w14:paraId="7DF9D82C" w14:textId="77777777" w:rsidR="00902DD0" w:rsidRPr="00902DD0" w:rsidRDefault="00902DD0" w:rsidP="00902DD0">
            <w:pPr>
              <w:pStyle w:val="SIBulletList2"/>
            </w:pPr>
            <w:r w:rsidRPr="00902DD0">
              <w:t>reducing water and energy use</w:t>
            </w:r>
          </w:p>
          <w:p w14:paraId="74E717FA" w14:textId="77777777" w:rsidR="00902DD0" w:rsidRPr="00902DD0" w:rsidRDefault="00902DD0" w:rsidP="00902DD0">
            <w:pPr>
              <w:pStyle w:val="SIBulletList2"/>
            </w:pPr>
            <w:r w:rsidRPr="00902DD0">
              <w:t xml:space="preserve">disposing of, </w:t>
            </w:r>
            <w:proofErr w:type="gramStart"/>
            <w:r w:rsidRPr="00902DD0">
              <w:t>recycling</w:t>
            </w:r>
            <w:proofErr w:type="gramEnd"/>
            <w:r w:rsidRPr="00902DD0">
              <w:t xml:space="preserve"> and reusing timber</w:t>
            </w:r>
          </w:p>
          <w:p w14:paraId="3001B9EA" w14:textId="582952D7" w:rsidR="00C51A7C" w:rsidRPr="005404CB" w:rsidRDefault="00902DD0" w:rsidP="007050A9">
            <w:pPr>
              <w:pStyle w:val="SIBulletList2"/>
            </w:pPr>
            <w:r w:rsidRPr="00902DD0">
              <w:lastRenderedPageBreak/>
              <w:t>disposal of waste material</w:t>
            </w:r>
            <w:r w:rsidR="002F0F48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F695C09" w14:textId="77777777" w:rsidR="00E17648" w:rsidRPr="007050A9" w:rsidRDefault="00E17648" w:rsidP="00224E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7FCA960" w14:textId="77777777" w:rsidR="00E17648" w:rsidRPr="00224EA8" w:rsidRDefault="00E17648" w:rsidP="007050A9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224EA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2FA9520" w14:textId="77777777" w:rsidR="00E17648" w:rsidRPr="007050A9" w:rsidRDefault="00E17648" w:rsidP="00395CE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0A9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7050A9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7050A9">
              <w:rPr>
                <w:rStyle w:val="SITemporaryText-blue"/>
                <w:color w:val="auto"/>
                <w:sz w:val="20"/>
              </w:rPr>
              <w:t xml:space="preserve"> in the workplace or an environment that accurately represents workplace conditions</w:t>
            </w:r>
          </w:p>
          <w:p w14:paraId="2237D0E2" w14:textId="77777777" w:rsidR="00E17648" w:rsidRPr="00224EA8" w:rsidRDefault="00E17648" w:rsidP="007050A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4EA8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224EA8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224EA8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4895670D" w14:textId="768B1FF0" w:rsidR="00E17648" w:rsidRPr="00E17648" w:rsidRDefault="0079750E" w:rsidP="00224EA8">
            <w:pPr>
              <w:pStyle w:val="SIBulletList2"/>
            </w:pPr>
            <w:r>
              <w:t xml:space="preserve">timber drying </w:t>
            </w:r>
            <w:r w:rsidR="00E17648" w:rsidRPr="00F55600">
              <w:t>racks</w:t>
            </w:r>
            <w:r>
              <w:t xml:space="preserve"> to de-stack</w:t>
            </w:r>
          </w:p>
          <w:p w14:paraId="269F2E0C" w14:textId="77777777" w:rsidR="00E17648" w:rsidRPr="00E17648" w:rsidRDefault="00E17648" w:rsidP="007050A9">
            <w:pPr>
              <w:pStyle w:val="SIBulletList2"/>
            </w:pPr>
            <w:r w:rsidRPr="00F55600">
              <w:t>mechanical board separation machine with conveyor system</w:t>
            </w:r>
          </w:p>
          <w:p w14:paraId="43B65169" w14:textId="77777777" w:rsidR="00E17648" w:rsidRPr="00E17648" w:rsidRDefault="00E17648" w:rsidP="007050A9">
            <w:pPr>
              <w:pStyle w:val="SIBulletList2"/>
            </w:pPr>
            <w:r w:rsidRPr="00F55600">
              <w:t>moisture probes</w:t>
            </w:r>
          </w:p>
          <w:p w14:paraId="4C6C2724" w14:textId="5A56F12E" w:rsidR="00E17648" w:rsidRPr="00E17648" w:rsidRDefault="00832CC9" w:rsidP="00224EA8">
            <w:pPr>
              <w:pStyle w:val="SIBulletList2"/>
            </w:pPr>
            <w:r>
              <w:t>PPE</w:t>
            </w:r>
            <w:r w:rsidR="00E17648" w:rsidRPr="0048061F">
              <w:t xml:space="preserve"> suitable for </w:t>
            </w:r>
            <w:r w:rsidR="00224EA8">
              <w:t>de-stacking seasoning racks</w:t>
            </w:r>
          </w:p>
          <w:p w14:paraId="6C26692A" w14:textId="77777777" w:rsidR="00E17648" w:rsidRPr="00224EA8" w:rsidRDefault="00E17648" w:rsidP="007050A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4EA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F5CA709" w14:textId="6E6253CC" w:rsidR="0069427C" w:rsidRDefault="0069427C" w:rsidP="00224EA8">
            <w:pPr>
              <w:pStyle w:val="SIBulletList2"/>
            </w:pPr>
            <w:r w:rsidRPr="0069427C">
              <w:t xml:space="preserve">workplace procedures for de-stacking seasoning racks </w:t>
            </w:r>
          </w:p>
          <w:p w14:paraId="7CD7CA8A" w14:textId="5D1C4D5A" w:rsidR="00224EA8" w:rsidRPr="00224EA8" w:rsidRDefault="00E17648" w:rsidP="00224EA8">
            <w:pPr>
              <w:pStyle w:val="SIBulletList2"/>
            </w:pPr>
            <w:r w:rsidRPr="003C17D9">
              <w:t xml:space="preserve">workplace </w:t>
            </w:r>
            <w:r w:rsidR="00F25B88">
              <w:t xml:space="preserve">health and safety and environment protection </w:t>
            </w:r>
            <w:r w:rsidRPr="003C17D9">
              <w:t xml:space="preserve">procedures applicable to </w:t>
            </w:r>
            <w:r>
              <w:t>de-stacking seasoning racks</w:t>
            </w:r>
            <w:r w:rsidR="00224EA8" w:rsidRPr="00224EA8">
              <w:t>.</w:t>
            </w:r>
          </w:p>
          <w:p w14:paraId="29EDAB4C" w14:textId="77777777" w:rsidR="00224EA8" w:rsidRPr="00E17648" w:rsidRDefault="00224EA8" w:rsidP="007050A9">
            <w:pPr>
              <w:pStyle w:val="SIBulletList2"/>
              <w:numPr>
                <w:ilvl w:val="0"/>
                <w:numId w:val="0"/>
              </w:numPr>
            </w:pPr>
          </w:p>
          <w:p w14:paraId="1D28DFF6" w14:textId="6CDC8CA8" w:rsidR="00C51A7C" w:rsidRPr="005404CB" w:rsidRDefault="00E17648" w:rsidP="007050A9">
            <w:pPr>
              <w:pStyle w:val="SIText"/>
              <w:rPr>
                <w:rFonts w:eastAsia="Calibri"/>
              </w:rPr>
            </w:pPr>
            <w:r w:rsidRPr="00F25B8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016646BC" w:rsidR="005E022A" w:rsidRPr="005404CB" w:rsidRDefault="002970C3" w:rsidP="00224EA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F25B88">
              <w:t xml:space="preserve">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C72B" w14:textId="77777777" w:rsidR="004F7998" w:rsidRDefault="004F7998" w:rsidP="00BF3F0A">
      <w:r>
        <w:separator/>
      </w:r>
    </w:p>
    <w:p w14:paraId="068F793E" w14:textId="77777777" w:rsidR="004F7998" w:rsidRDefault="004F7998"/>
  </w:endnote>
  <w:endnote w:type="continuationSeparator" w:id="0">
    <w:p w14:paraId="0F6B7C2B" w14:textId="77777777" w:rsidR="004F7998" w:rsidRDefault="004F7998" w:rsidP="00BF3F0A">
      <w:r>
        <w:continuationSeparator/>
      </w:r>
    </w:p>
    <w:p w14:paraId="29872CD4" w14:textId="77777777" w:rsidR="004F7998" w:rsidRDefault="004F7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7E79" w14:textId="77777777" w:rsidR="004F7998" w:rsidRDefault="004F7998" w:rsidP="00BF3F0A">
      <w:r>
        <w:separator/>
      </w:r>
    </w:p>
    <w:p w14:paraId="1063A4BA" w14:textId="77777777" w:rsidR="004F7998" w:rsidRDefault="004F7998"/>
  </w:footnote>
  <w:footnote w:type="continuationSeparator" w:id="0">
    <w:p w14:paraId="4AB6D478" w14:textId="77777777" w:rsidR="004F7998" w:rsidRDefault="004F7998" w:rsidP="00BF3F0A">
      <w:r>
        <w:continuationSeparator/>
      </w:r>
    </w:p>
    <w:p w14:paraId="6301D5E9" w14:textId="77777777" w:rsidR="004F7998" w:rsidRDefault="004F79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F205967" w:rsidR="009C2650" w:rsidRPr="000754EC" w:rsidRDefault="004F799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27B66" w:rsidRPr="00B27B66">
      <w:t>FWPSAW2</w:t>
    </w:r>
    <w:r w:rsidR="00EB09A6">
      <w:t>XXX</w:t>
    </w:r>
    <w:r w:rsidR="00B27B66" w:rsidRPr="00B27B66">
      <w:t xml:space="preserve"> De-stack </w:t>
    </w:r>
    <w:r w:rsidR="007E48B5">
      <w:t xml:space="preserve">timber drying </w:t>
    </w:r>
    <w:r w:rsidR="00B27B66" w:rsidRPr="00B27B66">
      <w:t>racks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3EF4"/>
    <w:multiLevelType w:val="multilevel"/>
    <w:tmpl w:val="A57AE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1538C"/>
    <w:multiLevelType w:val="multilevel"/>
    <w:tmpl w:val="B7D4E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55C8A"/>
    <w:multiLevelType w:val="multilevel"/>
    <w:tmpl w:val="AF26D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F2261B"/>
    <w:multiLevelType w:val="multilevel"/>
    <w:tmpl w:val="299E1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597F36"/>
    <w:multiLevelType w:val="multilevel"/>
    <w:tmpl w:val="113C6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65E37"/>
    <w:multiLevelType w:val="multilevel"/>
    <w:tmpl w:val="5350A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807FBA"/>
    <w:multiLevelType w:val="multilevel"/>
    <w:tmpl w:val="99B6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D49AC"/>
    <w:multiLevelType w:val="multilevel"/>
    <w:tmpl w:val="0D0E1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C320C7B"/>
    <w:multiLevelType w:val="multilevel"/>
    <w:tmpl w:val="11B0E5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7474FC"/>
    <w:multiLevelType w:val="multilevel"/>
    <w:tmpl w:val="6CB84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A118DC"/>
    <w:multiLevelType w:val="multilevel"/>
    <w:tmpl w:val="B7A26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52C6E"/>
    <w:multiLevelType w:val="multilevel"/>
    <w:tmpl w:val="6804FE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46357"/>
    <w:multiLevelType w:val="multilevel"/>
    <w:tmpl w:val="9B6AB4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2C21B6"/>
    <w:multiLevelType w:val="multilevel"/>
    <w:tmpl w:val="04C6A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B9406E8"/>
    <w:multiLevelType w:val="multilevel"/>
    <w:tmpl w:val="3FA878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704F61"/>
    <w:multiLevelType w:val="multilevel"/>
    <w:tmpl w:val="E9F04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41162"/>
    <w:multiLevelType w:val="multilevel"/>
    <w:tmpl w:val="40847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582F04"/>
    <w:multiLevelType w:val="multilevel"/>
    <w:tmpl w:val="EEAE4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31022"/>
    <w:multiLevelType w:val="multilevel"/>
    <w:tmpl w:val="54AE0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AD432F"/>
    <w:multiLevelType w:val="multilevel"/>
    <w:tmpl w:val="358A4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5547CD"/>
    <w:multiLevelType w:val="multilevel"/>
    <w:tmpl w:val="75BAD9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7C6D42"/>
    <w:multiLevelType w:val="multilevel"/>
    <w:tmpl w:val="88CEE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E72031"/>
    <w:multiLevelType w:val="multilevel"/>
    <w:tmpl w:val="4DAA0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D52085"/>
    <w:multiLevelType w:val="multilevel"/>
    <w:tmpl w:val="99A01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804A46"/>
    <w:multiLevelType w:val="multilevel"/>
    <w:tmpl w:val="2BF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26"/>
  </w:num>
  <w:num w:numId="8">
    <w:abstractNumId w:val="15"/>
  </w:num>
  <w:num w:numId="9">
    <w:abstractNumId w:val="23"/>
  </w:num>
  <w:num w:numId="10">
    <w:abstractNumId w:val="13"/>
  </w:num>
  <w:num w:numId="11">
    <w:abstractNumId w:val="11"/>
  </w:num>
  <w:num w:numId="12">
    <w:abstractNumId w:val="21"/>
  </w:num>
  <w:num w:numId="13">
    <w:abstractNumId w:val="19"/>
  </w:num>
  <w:num w:numId="14">
    <w:abstractNumId w:val="25"/>
  </w:num>
  <w:num w:numId="15">
    <w:abstractNumId w:val="27"/>
  </w:num>
  <w:num w:numId="16">
    <w:abstractNumId w:val="28"/>
  </w:num>
  <w:num w:numId="17">
    <w:abstractNumId w:val="14"/>
  </w:num>
  <w:num w:numId="18">
    <w:abstractNumId w:val="2"/>
  </w:num>
  <w:num w:numId="19">
    <w:abstractNumId w:val="8"/>
  </w:num>
  <w:num w:numId="20">
    <w:abstractNumId w:val="29"/>
  </w:num>
  <w:num w:numId="21">
    <w:abstractNumId w:val="0"/>
  </w:num>
  <w:num w:numId="22">
    <w:abstractNumId w:val="16"/>
  </w:num>
  <w:num w:numId="23">
    <w:abstractNumId w:val="7"/>
  </w:num>
  <w:num w:numId="24">
    <w:abstractNumId w:val="4"/>
  </w:num>
  <w:num w:numId="25">
    <w:abstractNumId w:val="20"/>
  </w:num>
  <w:num w:numId="26">
    <w:abstractNumId w:val="18"/>
  </w:num>
  <w:num w:numId="2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tTQ2tjS1NDIHYiUdpeDU4uLM/DyQAqNaAHmGr9EsAAAA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920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B2022"/>
    <w:rsid w:val="000C0F89"/>
    <w:rsid w:val="000C149A"/>
    <w:rsid w:val="000C224E"/>
    <w:rsid w:val="000E25E6"/>
    <w:rsid w:val="000E2C86"/>
    <w:rsid w:val="000F29F2"/>
    <w:rsid w:val="00101659"/>
    <w:rsid w:val="00105AEA"/>
    <w:rsid w:val="001078BF"/>
    <w:rsid w:val="001318A8"/>
    <w:rsid w:val="00133957"/>
    <w:rsid w:val="001372F6"/>
    <w:rsid w:val="0014144E"/>
    <w:rsid w:val="00144385"/>
    <w:rsid w:val="00146EEC"/>
    <w:rsid w:val="00151D55"/>
    <w:rsid w:val="00151D93"/>
    <w:rsid w:val="00156EF3"/>
    <w:rsid w:val="0016011E"/>
    <w:rsid w:val="00172458"/>
    <w:rsid w:val="00176E4F"/>
    <w:rsid w:val="0018050F"/>
    <w:rsid w:val="0018546B"/>
    <w:rsid w:val="0018551C"/>
    <w:rsid w:val="001A6A3E"/>
    <w:rsid w:val="001A7B6D"/>
    <w:rsid w:val="001B16C3"/>
    <w:rsid w:val="001B34D5"/>
    <w:rsid w:val="001B513A"/>
    <w:rsid w:val="001B754A"/>
    <w:rsid w:val="001C0A75"/>
    <w:rsid w:val="001C1306"/>
    <w:rsid w:val="001D30EB"/>
    <w:rsid w:val="001D5C1B"/>
    <w:rsid w:val="001D7F5B"/>
    <w:rsid w:val="001E03AF"/>
    <w:rsid w:val="001E0849"/>
    <w:rsid w:val="001E16BC"/>
    <w:rsid w:val="001E16DF"/>
    <w:rsid w:val="001F2BA5"/>
    <w:rsid w:val="001F308D"/>
    <w:rsid w:val="001F57F1"/>
    <w:rsid w:val="00201A7C"/>
    <w:rsid w:val="0021210E"/>
    <w:rsid w:val="0021414D"/>
    <w:rsid w:val="00223124"/>
    <w:rsid w:val="00224EA8"/>
    <w:rsid w:val="00225D68"/>
    <w:rsid w:val="00233143"/>
    <w:rsid w:val="00234444"/>
    <w:rsid w:val="00242293"/>
    <w:rsid w:val="00244EA7"/>
    <w:rsid w:val="00262FC3"/>
    <w:rsid w:val="0026394F"/>
    <w:rsid w:val="002677BD"/>
    <w:rsid w:val="00267AF6"/>
    <w:rsid w:val="00276DB8"/>
    <w:rsid w:val="00282664"/>
    <w:rsid w:val="00285FB8"/>
    <w:rsid w:val="002970C3"/>
    <w:rsid w:val="002A4CD3"/>
    <w:rsid w:val="002A6CC4"/>
    <w:rsid w:val="002C292E"/>
    <w:rsid w:val="002C55E9"/>
    <w:rsid w:val="002C5630"/>
    <w:rsid w:val="002D0C8B"/>
    <w:rsid w:val="002D330A"/>
    <w:rsid w:val="002E170C"/>
    <w:rsid w:val="002E193E"/>
    <w:rsid w:val="002F097B"/>
    <w:rsid w:val="002F0F48"/>
    <w:rsid w:val="002F3ACE"/>
    <w:rsid w:val="003032D1"/>
    <w:rsid w:val="00305EFF"/>
    <w:rsid w:val="00310A6A"/>
    <w:rsid w:val="003144E6"/>
    <w:rsid w:val="003203F0"/>
    <w:rsid w:val="0032231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CEB"/>
    <w:rsid w:val="003A21F0"/>
    <w:rsid w:val="003A277F"/>
    <w:rsid w:val="003A58BA"/>
    <w:rsid w:val="003A5AE7"/>
    <w:rsid w:val="003A7221"/>
    <w:rsid w:val="003B3493"/>
    <w:rsid w:val="003B3ED3"/>
    <w:rsid w:val="003B46F3"/>
    <w:rsid w:val="003C13AE"/>
    <w:rsid w:val="003C7152"/>
    <w:rsid w:val="003D1980"/>
    <w:rsid w:val="003D2E73"/>
    <w:rsid w:val="003D45AE"/>
    <w:rsid w:val="003E72B6"/>
    <w:rsid w:val="003E7BBE"/>
    <w:rsid w:val="004127E3"/>
    <w:rsid w:val="0041696C"/>
    <w:rsid w:val="004261C0"/>
    <w:rsid w:val="004317DF"/>
    <w:rsid w:val="0043212E"/>
    <w:rsid w:val="00434366"/>
    <w:rsid w:val="00434ECE"/>
    <w:rsid w:val="00444423"/>
    <w:rsid w:val="00446241"/>
    <w:rsid w:val="00452F3E"/>
    <w:rsid w:val="004561AC"/>
    <w:rsid w:val="0046239A"/>
    <w:rsid w:val="00462D46"/>
    <w:rsid w:val="004640AE"/>
    <w:rsid w:val="00466F18"/>
    <w:rsid w:val="004679E3"/>
    <w:rsid w:val="00475172"/>
    <w:rsid w:val="004758B0"/>
    <w:rsid w:val="0048067C"/>
    <w:rsid w:val="004832D2"/>
    <w:rsid w:val="00485559"/>
    <w:rsid w:val="00490406"/>
    <w:rsid w:val="004938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4BE"/>
    <w:rsid w:val="004C79A1"/>
    <w:rsid w:val="004D0D5F"/>
    <w:rsid w:val="004D1569"/>
    <w:rsid w:val="004D44B1"/>
    <w:rsid w:val="004D465E"/>
    <w:rsid w:val="004E0460"/>
    <w:rsid w:val="004E1579"/>
    <w:rsid w:val="004E5FAE"/>
    <w:rsid w:val="004E6245"/>
    <w:rsid w:val="004E6741"/>
    <w:rsid w:val="004E7094"/>
    <w:rsid w:val="004F5DC7"/>
    <w:rsid w:val="004F78DA"/>
    <w:rsid w:val="004F7998"/>
    <w:rsid w:val="005145AB"/>
    <w:rsid w:val="00520E9A"/>
    <w:rsid w:val="005248C1"/>
    <w:rsid w:val="00526134"/>
    <w:rsid w:val="005404CB"/>
    <w:rsid w:val="005405B2"/>
    <w:rsid w:val="005408BA"/>
    <w:rsid w:val="005427C8"/>
    <w:rsid w:val="005446D1"/>
    <w:rsid w:val="00544CEC"/>
    <w:rsid w:val="00556C4C"/>
    <w:rsid w:val="00557369"/>
    <w:rsid w:val="00557D22"/>
    <w:rsid w:val="00564ADD"/>
    <w:rsid w:val="005708EB"/>
    <w:rsid w:val="00575BC6"/>
    <w:rsid w:val="00581CE7"/>
    <w:rsid w:val="00583902"/>
    <w:rsid w:val="005A1D70"/>
    <w:rsid w:val="005A3AA5"/>
    <w:rsid w:val="005A6C9C"/>
    <w:rsid w:val="005A74DC"/>
    <w:rsid w:val="005B5146"/>
    <w:rsid w:val="005D1AFD"/>
    <w:rsid w:val="005D6C9E"/>
    <w:rsid w:val="005E022A"/>
    <w:rsid w:val="005E4CF4"/>
    <w:rsid w:val="005E51E6"/>
    <w:rsid w:val="005F027A"/>
    <w:rsid w:val="005F33CC"/>
    <w:rsid w:val="005F42BF"/>
    <w:rsid w:val="005F771F"/>
    <w:rsid w:val="00601E14"/>
    <w:rsid w:val="006045E3"/>
    <w:rsid w:val="00610BC6"/>
    <w:rsid w:val="006121D4"/>
    <w:rsid w:val="00613B49"/>
    <w:rsid w:val="00616845"/>
    <w:rsid w:val="006170C8"/>
    <w:rsid w:val="00620E8E"/>
    <w:rsid w:val="00633CFE"/>
    <w:rsid w:val="00634FCA"/>
    <w:rsid w:val="00643D1B"/>
    <w:rsid w:val="006452B8"/>
    <w:rsid w:val="00652E62"/>
    <w:rsid w:val="006622F6"/>
    <w:rsid w:val="00685A21"/>
    <w:rsid w:val="00686A49"/>
    <w:rsid w:val="00687B62"/>
    <w:rsid w:val="00690C44"/>
    <w:rsid w:val="0069427C"/>
    <w:rsid w:val="00695C89"/>
    <w:rsid w:val="006969D9"/>
    <w:rsid w:val="006A2B68"/>
    <w:rsid w:val="006B004B"/>
    <w:rsid w:val="006B277A"/>
    <w:rsid w:val="006C06FC"/>
    <w:rsid w:val="006C2F32"/>
    <w:rsid w:val="006D1AF9"/>
    <w:rsid w:val="006D38C3"/>
    <w:rsid w:val="006D4448"/>
    <w:rsid w:val="006D5043"/>
    <w:rsid w:val="006D6DFD"/>
    <w:rsid w:val="006E2C4D"/>
    <w:rsid w:val="006E42FE"/>
    <w:rsid w:val="006F0D02"/>
    <w:rsid w:val="006F10FE"/>
    <w:rsid w:val="006F3622"/>
    <w:rsid w:val="007050A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50E"/>
    <w:rsid w:val="007A300D"/>
    <w:rsid w:val="007A58DB"/>
    <w:rsid w:val="007C3336"/>
    <w:rsid w:val="007D263B"/>
    <w:rsid w:val="007D5A78"/>
    <w:rsid w:val="007E3BD1"/>
    <w:rsid w:val="007E48B5"/>
    <w:rsid w:val="007F1563"/>
    <w:rsid w:val="007F1EB2"/>
    <w:rsid w:val="007F44DB"/>
    <w:rsid w:val="007F5A8B"/>
    <w:rsid w:val="00801280"/>
    <w:rsid w:val="0080497E"/>
    <w:rsid w:val="00817D51"/>
    <w:rsid w:val="00822999"/>
    <w:rsid w:val="00823530"/>
    <w:rsid w:val="00823FF4"/>
    <w:rsid w:val="00826C85"/>
    <w:rsid w:val="00830267"/>
    <w:rsid w:val="008306E7"/>
    <w:rsid w:val="008322BE"/>
    <w:rsid w:val="00832CC9"/>
    <w:rsid w:val="00834BC8"/>
    <w:rsid w:val="00835433"/>
    <w:rsid w:val="00837FD6"/>
    <w:rsid w:val="00847B60"/>
    <w:rsid w:val="00850243"/>
    <w:rsid w:val="00851BE5"/>
    <w:rsid w:val="008545EB"/>
    <w:rsid w:val="008620AC"/>
    <w:rsid w:val="00865011"/>
    <w:rsid w:val="00880FE4"/>
    <w:rsid w:val="0088182E"/>
    <w:rsid w:val="00886790"/>
    <w:rsid w:val="008908DE"/>
    <w:rsid w:val="008A12ED"/>
    <w:rsid w:val="008A39D3"/>
    <w:rsid w:val="008A6D46"/>
    <w:rsid w:val="008B2C77"/>
    <w:rsid w:val="008B4AD2"/>
    <w:rsid w:val="008B663E"/>
    <w:rsid w:val="008B7138"/>
    <w:rsid w:val="008C4020"/>
    <w:rsid w:val="008C4CD3"/>
    <w:rsid w:val="008E260C"/>
    <w:rsid w:val="008E39BE"/>
    <w:rsid w:val="008E4C51"/>
    <w:rsid w:val="008E62EC"/>
    <w:rsid w:val="008F32F6"/>
    <w:rsid w:val="009009D3"/>
    <w:rsid w:val="00902DD0"/>
    <w:rsid w:val="00911F65"/>
    <w:rsid w:val="009125D5"/>
    <w:rsid w:val="00916CD7"/>
    <w:rsid w:val="00917017"/>
    <w:rsid w:val="00920927"/>
    <w:rsid w:val="00920E5A"/>
    <w:rsid w:val="00921B38"/>
    <w:rsid w:val="00923720"/>
    <w:rsid w:val="009278C9"/>
    <w:rsid w:val="00930FA8"/>
    <w:rsid w:val="00932CD7"/>
    <w:rsid w:val="00944C09"/>
    <w:rsid w:val="009527CB"/>
    <w:rsid w:val="00953835"/>
    <w:rsid w:val="00960F6C"/>
    <w:rsid w:val="00970747"/>
    <w:rsid w:val="0099799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33B"/>
    <w:rsid w:val="009F0DCC"/>
    <w:rsid w:val="009F11CA"/>
    <w:rsid w:val="00A0695B"/>
    <w:rsid w:val="00A13052"/>
    <w:rsid w:val="00A216A8"/>
    <w:rsid w:val="00A223A6"/>
    <w:rsid w:val="00A32C15"/>
    <w:rsid w:val="00A3639E"/>
    <w:rsid w:val="00A5092E"/>
    <w:rsid w:val="00A554D6"/>
    <w:rsid w:val="00A55C42"/>
    <w:rsid w:val="00A56E14"/>
    <w:rsid w:val="00A6476B"/>
    <w:rsid w:val="00A74348"/>
    <w:rsid w:val="00A76C6C"/>
    <w:rsid w:val="00A87356"/>
    <w:rsid w:val="00A92DD1"/>
    <w:rsid w:val="00A94A60"/>
    <w:rsid w:val="00AA4A22"/>
    <w:rsid w:val="00AA5338"/>
    <w:rsid w:val="00AA5D02"/>
    <w:rsid w:val="00AB1B8E"/>
    <w:rsid w:val="00AB3EC1"/>
    <w:rsid w:val="00AB46DE"/>
    <w:rsid w:val="00AB515E"/>
    <w:rsid w:val="00AB5445"/>
    <w:rsid w:val="00AC0696"/>
    <w:rsid w:val="00AC4C98"/>
    <w:rsid w:val="00AC5F6B"/>
    <w:rsid w:val="00AD3896"/>
    <w:rsid w:val="00AD5B47"/>
    <w:rsid w:val="00AE1ED9"/>
    <w:rsid w:val="00AE32CB"/>
    <w:rsid w:val="00AE4BC6"/>
    <w:rsid w:val="00AF0A36"/>
    <w:rsid w:val="00AF3957"/>
    <w:rsid w:val="00B0712C"/>
    <w:rsid w:val="00B12013"/>
    <w:rsid w:val="00B13B89"/>
    <w:rsid w:val="00B22C67"/>
    <w:rsid w:val="00B27B66"/>
    <w:rsid w:val="00B318AC"/>
    <w:rsid w:val="00B3508F"/>
    <w:rsid w:val="00B443EE"/>
    <w:rsid w:val="00B560C8"/>
    <w:rsid w:val="00B61150"/>
    <w:rsid w:val="00B65BC7"/>
    <w:rsid w:val="00B746B9"/>
    <w:rsid w:val="00B8203C"/>
    <w:rsid w:val="00B848D4"/>
    <w:rsid w:val="00B865B7"/>
    <w:rsid w:val="00B93E73"/>
    <w:rsid w:val="00BA1CB1"/>
    <w:rsid w:val="00BA4178"/>
    <w:rsid w:val="00BA482D"/>
    <w:rsid w:val="00BB04A3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49BE"/>
    <w:rsid w:val="00C5044B"/>
    <w:rsid w:val="00C51A7C"/>
    <w:rsid w:val="00C578E9"/>
    <w:rsid w:val="00C62C33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D84"/>
    <w:rsid w:val="00CD4E9D"/>
    <w:rsid w:val="00CD4F4D"/>
    <w:rsid w:val="00CE05A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35B"/>
    <w:rsid w:val="00D25D16"/>
    <w:rsid w:val="00D32124"/>
    <w:rsid w:val="00D54C76"/>
    <w:rsid w:val="00D632BB"/>
    <w:rsid w:val="00D66C48"/>
    <w:rsid w:val="00D70A24"/>
    <w:rsid w:val="00D71E43"/>
    <w:rsid w:val="00D727F3"/>
    <w:rsid w:val="00D73695"/>
    <w:rsid w:val="00D810DE"/>
    <w:rsid w:val="00D87D32"/>
    <w:rsid w:val="00D91067"/>
    <w:rsid w:val="00D91188"/>
    <w:rsid w:val="00D91455"/>
    <w:rsid w:val="00D92C83"/>
    <w:rsid w:val="00DA0A81"/>
    <w:rsid w:val="00DA3C10"/>
    <w:rsid w:val="00DA53B5"/>
    <w:rsid w:val="00DC1D69"/>
    <w:rsid w:val="00DC5A3A"/>
    <w:rsid w:val="00DC6294"/>
    <w:rsid w:val="00DD0726"/>
    <w:rsid w:val="00E075C0"/>
    <w:rsid w:val="00E17648"/>
    <w:rsid w:val="00E238E6"/>
    <w:rsid w:val="00E34CD8"/>
    <w:rsid w:val="00E35064"/>
    <w:rsid w:val="00E3681D"/>
    <w:rsid w:val="00E40225"/>
    <w:rsid w:val="00E501F0"/>
    <w:rsid w:val="00E51CBF"/>
    <w:rsid w:val="00E5481C"/>
    <w:rsid w:val="00E571F1"/>
    <w:rsid w:val="00E61218"/>
    <w:rsid w:val="00E6166D"/>
    <w:rsid w:val="00E91BFF"/>
    <w:rsid w:val="00E92933"/>
    <w:rsid w:val="00E94FAD"/>
    <w:rsid w:val="00EA744F"/>
    <w:rsid w:val="00EB09A6"/>
    <w:rsid w:val="00EB0AA4"/>
    <w:rsid w:val="00EB5C88"/>
    <w:rsid w:val="00EC0469"/>
    <w:rsid w:val="00EC0C3E"/>
    <w:rsid w:val="00EC5D94"/>
    <w:rsid w:val="00EF01F8"/>
    <w:rsid w:val="00EF2704"/>
    <w:rsid w:val="00EF3268"/>
    <w:rsid w:val="00EF40EF"/>
    <w:rsid w:val="00EF47FE"/>
    <w:rsid w:val="00F069BD"/>
    <w:rsid w:val="00F1480E"/>
    <w:rsid w:val="00F1497D"/>
    <w:rsid w:val="00F16AAC"/>
    <w:rsid w:val="00F25B88"/>
    <w:rsid w:val="00F25D57"/>
    <w:rsid w:val="00F26FBB"/>
    <w:rsid w:val="00F30C7D"/>
    <w:rsid w:val="00F33FF2"/>
    <w:rsid w:val="00F41C01"/>
    <w:rsid w:val="00F438FC"/>
    <w:rsid w:val="00F5560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FDA"/>
    <w:rsid w:val="00FD557D"/>
    <w:rsid w:val="00FE0282"/>
    <w:rsid w:val="00FE124D"/>
    <w:rsid w:val="00FE792C"/>
    <w:rsid w:val="00FF11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8A6D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6529F0-40D2-4A36-819A-1A90BB1A5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184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126</cp:revision>
  <cp:lastPrinted>2016-05-27T05:21:00Z</cp:lastPrinted>
  <dcterms:created xsi:type="dcterms:W3CDTF">2021-08-18T01:46:00Z</dcterms:created>
  <dcterms:modified xsi:type="dcterms:W3CDTF">2022-02-01T04:55:00Z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