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7001"/>
      </w:tblGrid>
      <w:tr w:rsidR="00F1480E" w14:paraId="60765975" w14:textId="77777777" w:rsidTr="00622AE0">
        <w:tc>
          <w:tcPr>
            <w:tcW w:w="2627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7001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F5EB5" w:rsidRPr="00CC451E" w14:paraId="698024DD" w14:textId="77777777" w:rsidTr="00622AE0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F410" w14:textId="54634BC8" w:rsidR="004F5EB5" w:rsidRPr="004F5EB5" w:rsidRDefault="004F5EB5" w:rsidP="004F5EB5">
            <w:pPr>
              <w:pStyle w:val="SIText"/>
            </w:pPr>
            <w:r w:rsidRPr="004F5EB5">
              <w:t xml:space="preserve">Release </w:t>
            </w:r>
            <w:r w:rsidR="00D72316">
              <w:t>1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E9B9" w14:textId="77777777" w:rsidR="004F5EB5" w:rsidRPr="004F5EB5" w:rsidRDefault="004F5EB5" w:rsidP="004F5EB5">
            <w:pPr>
              <w:pStyle w:val="SIText"/>
            </w:pPr>
            <w:r w:rsidRPr="004F5EB5">
              <w:t>This version released with FWP Forest and Wood Products Training Package Version 8.0.</w:t>
            </w:r>
          </w:p>
        </w:tc>
      </w:tr>
    </w:tbl>
    <w:p w14:paraId="0C9C1EEC" w14:textId="77777777" w:rsidR="004F5EB5" w:rsidRDefault="004F5EB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1501F351" w:rsidR="00F1480E" w:rsidRPr="005404CB" w:rsidRDefault="005E022A" w:rsidP="005404CB">
            <w:pPr>
              <w:pStyle w:val="SIUNITCODE"/>
            </w:pPr>
            <w:r>
              <w:t>FWP</w:t>
            </w:r>
            <w:r w:rsidR="001473FE">
              <w:t>SAW</w:t>
            </w:r>
            <w:r w:rsidR="00076673">
              <w:t>3</w:t>
            </w:r>
            <w:r w:rsidR="00F54BE3">
              <w:t>255</w:t>
            </w:r>
          </w:p>
        </w:tc>
        <w:tc>
          <w:tcPr>
            <w:tcW w:w="3604" w:type="pct"/>
            <w:shd w:val="clear" w:color="auto" w:fill="auto"/>
          </w:tcPr>
          <w:p w14:paraId="731773B3" w14:textId="0CB45873" w:rsidR="00F1480E" w:rsidRPr="005404CB" w:rsidRDefault="00AF3A57" w:rsidP="005404CB">
            <w:pPr>
              <w:pStyle w:val="SIUnittitle"/>
            </w:pPr>
            <w:r>
              <w:t>Operate</w:t>
            </w:r>
            <w:r w:rsidR="00076673" w:rsidRPr="00076673">
              <w:t xml:space="preserve"> conventional </w:t>
            </w:r>
            <w:r w:rsidR="00E64B40">
              <w:t xml:space="preserve">log </w:t>
            </w:r>
            <w:r w:rsidR="00076673" w:rsidRPr="00076673">
              <w:t xml:space="preserve">breakdown </w:t>
            </w:r>
            <w:r w:rsidR="00DF1518">
              <w:t>saw line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DA7A8C" w14:textId="700E2F2A" w:rsidR="00D72316" w:rsidRPr="00D72316" w:rsidRDefault="00F1480E" w:rsidP="00622AE0">
            <w:pPr>
              <w:pStyle w:val="SIText"/>
            </w:pPr>
            <w:r w:rsidRPr="00076673">
              <w:rPr>
                <w:rStyle w:val="SITemporaryText-blue"/>
                <w:color w:val="auto"/>
                <w:sz w:val="20"/>
              </w:rPr>
              <w:t>This unit of competency describes the skills and knowledge required</w:t>
            </w:r>
            <w:r w:rsidR="00D72316">
              <w:rPr>
                <w:rStyle w:val="SITemporaryText-blue"/>
              </w:rPr>
              <w:t xml:space="preserve"> </w:t>
            </w:r>
            <w:r w:rsidR="00D72316" w:rsidRPr="00D72316">
              <w:t xml:space="preserve">to </w:t>
            </w:r>
            <w:r w:rsidR="0032797F">
              <w:t>operate</w:t>
            </w:r>
            <w:r w:rsidR="0032797F" w:rsidRPr="0032797F">
              <w:t xml:space="preserve"> </w:t>
            </w:r>
            <w:r w:rsidR="00F54BE3">
              <w:t xml:space="preserve">a </w:t>
            </w:r>
            <w:r w:rsidR="0032797F" w:rsidRPr="0032797F">
              <w:t xml:space="preserve">conventional breakdown </w:t>
            </w:r>
            <w:r w:rsidR="00D20B7F" w:rsidRPr="00D20B7F">
              <w:t xml:space="preserve">saw line </w:t>
            </w:r>
            <w:r w:rsidR="0032797F">
              <w:t xml:space="preserve">to </w:t>
            </w:r>
            <w:r w:rsidR="00076673" w:rsidRPr="00076673">
              <w:t xml:space="preserve">saw logs </w:t>
            </w:r>
            <w:r w:rsidR="00893DD5">
              <w:t>as part of</w:t>
            </w:r>
            <w:r w:rsidR="00DF1518">
              <w:t xml:space="preserve"> </w:t>
            </w:r>
            <w:r w:rsidR="008663BA">
              <w:t xml:space="preserve">primary </w:t>
            </w:r>
            <w:r w:rsidR="003669CB">
              <w:t>and</w:t>
            </w:r>
            <w:r w:rsidR="008663BA">
              <w:t xml:space="preserve"> secondary processing</w:t>
            </w:r>
            <w:r w:rsidR="00CD3F6E" w:rsidRPr="00D20B7F">
              <w:t xml:space="preserve"> </w:t>
            </w:r>
            <w:r w:rsidR="00672BD7">
              <w:t xml:space="preserve">or </w:t>
            </w:r>
            <w:r w:rsidR="005853F1">
              <w:t>green</w:t>
            </w:r>
            <w:r w:rsidR="00DD500E">
              <w:t xml:space="preserve"> </w:t>
            </w:r>
            <w:r w:rsidR="005853F1">
              <w:t xml:space="preserve">mill </w:t>
            </w:r>
            <w:r w:rsidR="001A110E">
              <w:t xml:space="preserve">operations </w:t>
            </w:r>
            <w:r w:rsidR="00CD3F6E" w:rsidRPr="00CD3F6E">
              <w:t>in a</w:t>
            </w:r>
            <w:r w:rsidR="00CD3F6E">
              <w:t xml:space="preserve"> </w:t>
            </w:r>
            <w:r w:rsidR="00CD3F6E" w:rsidRPr="00CD3F6E">
              <w:t>sawmill</w:t>
            </w:r>
            <w:r w:rsidR="00D72316">
              <w:t>.</w:t>
            </w:r>
          </w:p>
          <w:p w14:paraId="5FDAA138" w14:textId="77777777" w:rsidR="00BE1DBC" w:rsidRPr="00AD7A07" w:rsidRDefault="00BE1DBC" w:rsidP="00076673">
            <w:pPr>
              <w:pStyle w:val="SIText"/>
            </w:pPr>
          </w:p>
          <w:p w14:paraId="52AEF091" w14:textId="47D0433F" w:rsidR="00D72316" w:rsidRDefault="00BE1DBC">
            <w:pPr>
              <w:pStyle w:val="SIText"/>
            </w:pPr>
            <w:r w:rsidRPr="00AD7A07">
              <w:t xml:space="preserve">The unit applies to </w:t>
            </w:r>
            <w:r w:rsidR="009B478C" w:rsidRPr="00AD7A07">
              <w:t xml:space="preserve">individuals </w:t>
            </w:r>
            <w:r w:rsidR="00D72316" w:rsidRPr="00D72316">
              <w:t xml:space="preserve">who </w:t>
            </w:r>
            <w:r w:rsidR="002E0C19">
              <w:t xml:space="preserve">saw logs using conventional </w:t>
            </w:r>
            <w:r w:rsidR="00A8241C">
              <w:t xml:space="preserve">log </w:t>
            </w:r>
            <w:r w:rsidR="002E0C19">
              <w:t xml:space="preserve">breakdown </w:t>
            </w:r>
            <w:r w:rsidR="0021369E">
              <w:t>saw lines</w:t>
            </w:r>
            <w:r w:rsidR="00625967">
              <w:t xml:space="preserve"> in a </w:t>
            </w:r>
            <w:r w:rsidR="00816AA4">
              <w:t>saw</w:t>
            </w:r>
            <w:r w:rsidR="00625967">
              <w:t>mill or timber processing work environment</w:t>
            </w:r>
            <w:r w:rsidR="00D72316" w:rsidRPr="00D72316">
              <w:t>.</w:t>
            </w:r>
          </w:p>
          <w:p w14:paraId="40D250E0" w14:textId="77777777" w:rsidR="00981C39" w:rsidRDefault="00981C39">
            <w:pPr>
              <w:pStyle w:val="SIText"/>
            </w:pPr>
          </w:p>
          <w:p w14:paraId="4C1B644A" w14:textId="56D5259F" w:rsidR="00981C39" w:rsidRPr="00D72316" w:rsidRDefault="00981C39" w:rsidP="00622AE0">
            <w:pPr>
              <w:pStyle w:val="SIText"/>
            </w:pPr>
            <w:r w:rsidRPr="00981C39">
              <w:t>All work must be carried out to comply with workplace procedures, according to state/territory health and safety regulations, legislation and standards that apply to the workplace.</w:t>
            </w:r>
          </w:p>
          <w:p w14:paraId="68B7AFDE" w14:textId="77777777" w:rsidR="00BE1DBC" w:rsidRPr="00AD7A07" w:rsidRDefault="00BE1DBC" w:rsidP="00076673">
            <w:pPr>
              <w:pStyle w:val="SIText"/>
            </w:pPr>
          </w:p>
          <w:p w14:paraId="30C6ACCB" w14:textId="66BCD099" w:rsidR="00373436" w:rsidRPr="000754EC" w:rsidRDefault="00BE1DBC" w:rsidP="00076673">
            <w:pPr>
              <w:pStyle w:val="SIText"/>
            </w:pPr>
            <w:r w:rsidRPr="00AD7A07">
              <w:t>No licensing, legislative</w:t>
            </w:r>
            <w:r w:rsidR="007E1CA5" w:rsidRPr="00AD7A07">
              <w:t xml:space="preserve"> </w:t>
            </w:r>
            <w:r w:rsidRPr="00AD7A07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49B6A9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2ED121DD" w:rsidR="005E022A" w:rsidRPr="00C5044B" w:rsidRDefault="00D2611C" w:rsidP="00C504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611C">
              <w:t>Sawmilling and Processing</w:t>
            </w:r>
            <w:r w:rsidRPr="00D2611C" w:rsidDel="003D1A23">
              <w:t xml:space="preserve"> </w:t>
            </w:r>
            <w:r w:rsidRPr="00D2611C">
              <w:t>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76673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076673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667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647FDA" w14:textId="01F7F5AF" w:rsidR="002E0C19" w:rsidRPr="002E0C19" w:rsidRDefault="00880FE4" w:rsidP="00622AE0">
            <w:pPr>
              <w:pStyle w:val="SIText"/>
            </w:pPr>
            <w:r w:rsidRPr="00880FE4">
              <w:t xml:space="preserve">1. </w:t>
            </w:r>
            <w:r w:rsidR="002E0C19" w:rsidRPr="002E0C19">
              <w:t xml:space="preserve">Prepare for </w:t>
            </w:r>
            <w:r w:rsidR="00D657F5">
              <w:t xml:space="preserve">primary or secondary </w:t>
            </w:r>
            <w:r w:rsidR="002E0C19" w:rsidRPr="002E0C19">
              <w:t>log breakdown</w:t>
            </w:r>
          </w:p>
          <w:p w14:paraId="08685223" w14:textId="0D9C65E6" w:rsidR="00880FE4" w:rsidRPr="00880FE4" w:rsidRDefault="00880FE4" w:rsidP="00880FE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CE8851E" w14:textId="43FDEA6B" w:rsidR="002E0C19" w:rsidRPr="002E0C19" w:rsidRDefault="002E0C19" w:rsidP="00622AE0">
            <w:pPr>
              <w:pStyle w:val="SIText"/>
            </w:pPr>
            <w:r>
              <w:t xml:space="preserve">1.1 </w:t>
            </w:r>
            <w:r w:rsidR="00B03F94">
              <w:t xml:space="preserve">Determine job requirements from </w:t>
            </w:r>
            <w:r w:rsidRPr="002E0C19">
              <w:t xml:space="preserve">work order </w:t>
            </w:r>
            <w:r w:rsidR="00B03F94">
              <w:t xml:space="preserve">or instructions </w:t>
            </w:r>
            <w:r w:rsidRPr="002E0C19">
              <w:t>and, where required, check with appropriate personnel</w:t>
            </w:r>
          </w:p>
          <w:p w14:paraId="6F479EDF" w14:textId="5930B55B" w:rsidR="002E0C19" w:rsidRDefault="002E0C19">
            <w:pPr>
              <w:pStyle w:val="SIText"/>
            </w:pPr>
            <w:r w:rsidRPr="002E0C19">
              <w:t xml:space="preserve">1.2 Review workplace health and safety </w:t>
            </w:r>
            <w:r w:rsidR="009870A7">
              <w:t xml:space="preserve">and </w:t>
            </w:r>
            <w:r w:rsidR="00394A6E">
              <w:t>environment</w:t>
            </w:r>
            <w:r w:rsidR="006B3CB3">
              <w:t>al</w:t>
            </w:r>
            <w:r w:rsidR="00394A6E">
              <w:t xml:space="preserve"> </w:t>
            </w:r>
            <w:r w:rsidR="00F8155C">
              <w:t>protection</w:t>
            </w:r>
            <w:r w:rsidR="009870A7">
              <w:t xml:space="preserve"> </w:t>
            </w:r>
            <w:r w:rsidR="00DF2079">
              <w:t xml:space="preserve">practices and/or </w:t>
            </w:r>
            <w:r w:rsidRPr="002E0C19">
              <w:t>procedures</w:t>
            </w:r>
            <w:r w:rsidR="004E702F">
              <w:t xml:space="preserve"> for work activity</w:t>
            </w:r>
            <w:r w:rsidR="00900B87">
              <w:t xml:space="preserve">, including </w:t>
            </w:r>
            <w:r w:rsidR="00712234" w:rsidRPr="00712234">
              <w:t xml:space="preserve">emergency procedures to be </w:t>
            </w:r>
            <w:r w:rsidR="00965F5D">
              <w:t xml:space="preserve">followed </w:t>
            </w:r>
            <w:r w:rsidR="00712234" w:rsidRPr="00712234">
              <w:t xml:space="preserve">in the event of </w:t>
            </w:r>
            <w:proofErr w:type="gramStart"/>
            <w:r w:rsidR="00712234" w:rsidRPr="00712234">
              <w:t>an emergency situation</w:t>
            </w:r>
            <w:proofErr w:type="gramEnd"/>
            <w:r w:rsidR="00712234" w:rsidRPr="00712234" w:rsidDel="00F8155C">
              <w:t xml:space="preserve"> </w:t>
            </w:r>
          </w:p>
          <w:p w14:paraId="29A6BC16" w14:textId="5C5A63C9" w:rsidR="002E0C19" w:rsidRPr="002E0C19" w:rsidRDefault="002E0C19" w:rsidP="00622AE0">
            <w:pPr>
              <w:pStyle w:val="SIText"/>
            </w:pPr>
            <w:r w:rsidRPr="002E0C19">
              <w:t>1.</w:t>
            </w:r>
            <w:r w:rsidR="00A002A4">
              <w:t>3</w:t>
            </w:r>
            <w:r w:rsidRPr="002E0C19">
              <w:t xml:space="preserve"> Identify</w:t>
            </w:r>
            <w:r w:rsidR="008B6017">
              <w:t xml:space="preserve"> and</w:t>
            </w:r>
            <w:r w:rsidRPr="002E0C19">
              <w:t xml:space="preserve"> assess </w:t>
            </w:r>
            <w:r w:rsidR="008B6017">
              <w:t xml:space="preserve">hazards </w:t>
            </w:r>
            <w:r w:rsidRPr="002E0C19">
              <w:t xml:space="preserve">and take actions to mitigate risks </w:t>
            </w:r>
            <w:r w:rsidR="008B6017">
              <w:t>related to</w:t>
            </w:r>
            <w:r w:rsidRPr="002E0C19">
              <w:t xml:space="preserve"> performing log breakdown</w:t>
            </w:r>
          </w:p>
          <w:p w14:paraId="2E896BD2" w14:textId="5F741991" w:rsidR="00AA701B" w:rsidRPr="00AA701B" w:rsidRDefault="00437E99" w:rsidP="00AA701B">
            <w:pPr>
              <w:pStyle w:val="SIText"/>
            </w:pPr>
            <w:r>
              <w:t>1.</w:t>
            </w:r>
            <w:r w:rsidR="005819AF">
              <w:t>4</w:t>
            </w:r>
            <w:r w:rsidR="00AA701B" w:rsidRPr="00AA701B">
              <w:t xml:space="preserve"> Check production input</w:t>
            </w:r>
            <w:r w:rsidR="00DB4908">
              <w:t xml:space="preserve"> </w:t>
            </w:r>
            <w:r w:rsidR="00AA701B" w:rsidRPr="00AA701B">
              <w:t xml:space="preserve">to </w:t>
            </w:r>
            <w:r w:rsidR="00015EFD">
              <w:t xml:space="preserve">ensure </w:t>
            </w:r>
            <w:r w:rsidR="004E6567">
              <w:t xml:space="preserve">that it meets </w:t>
            </w:r>
            <w:r w:rsidR="00E3755A">
              <w:t>job</w:t>
            </w:r>
            <w:r w:rsidR="00AA701B" w:rsidRPr="00AA701B">
              <w:t xml:space="preserve"> </w:t>
            </w:r>
            <w:r w:rsidR="002E0121">
              <w:t>specifications</w:t>
            </w:r>
          </w:p>
          <w:p w14:paraId="7DD978A6" w14:textId="0E8C9ACA" w:rsidR="00FD433F" w:rsidRPr="00FD433F" w:rsidRDefault="00437E99" w:rsidP="00FD433F">
            <w:pPr>
              <w:pStyle w:val="SIText"/>
            </w:pPr>
            <w:r>
              <w:t>1.</w:t>
            </w:r>
            <w:r w:rsidR="005819AF">
              <w:t>5</w:t>
            </w:r>
            <w:r w:rsidR="00FD433F" w:rsidRPr="00FD433F">
              <w:t xml:space="preserve"> Check that other upstream and downstream processing stages are ready for production</w:t>
            </w:r>
          </w:p>
          <w:p w14:paraId="530BC249" w14:textId="71975EA4" w:rsidR="00A83411" w:rsidRPr="00A83411" w:rsidRDefault="00437E99" w:rsidP="00A83411">
            <w:pPr>
              <w:pStyle w:val="SIText"/>
            </w:pPr>
            <w:r>
              <w:t>1.</w:t>
            </w:r>
            <w:r w:rsidR="005819AF">
              <w:t>6</w:t>
            </w:r>
            <w:r w:rsidR="00A83411" w:rsidRPr="00A83411">
              <w:t xml:space="preserve"> Select cutting </w:t>
            </w:r>
            <w:r w:rsidR="00226D9C">
              <w:t>schedule</w:t>
            </w:r>
            <w:r w:rsidR="00A83411" w:rsidRPr="00A83411">
              <w:t xml:space="preserve"> based on incoming </w:t>
            </w:r>
            <w:r w:rsidR="007B6DC6">
              <w:t xml:space="preserve">production </w:t>
            </w:r>
            <w:r w:rsidR="00A83411" w:rsidRPr="00A83411">
              <w:t>input</w:t>
            </w:r>
            <w:r w:rsidR="007B6DC6">
              <w:t xml:space="preserve"> </w:t>
            </w:r>
            <w:r w:rsidR="00A83411" w:rsidRPr="00A83411">
              <w:t xml:space="preserve">and </w:t>
            </w:r>
            <w:r w:rsidR="00441747">
              <w:t>job</w:t>
            </w:r>
            <w:r w:rsidR="00A83411" w:rsidRPr="00A83411">
              <w:t xml:space="preserve"> requirements</w:t>
            </w:r>
            <w:r w:rsidR="00F72139">
              <w:t xml:space="preserve"> </w:t>
            </w:r>
            <w:r w:rsidR="00F72139" w:rsidRPr="00F72139">
              <w:t xml:space="preserve">to </w:t>
            </w:r>
            <w:r w:rsidR="009E7E58">
              <w:t>optimise</w:t>
            </w:r>
            <w:r w:rsidR="00F72139" w:rsidRPr="00F72139">
              <w:t xml:space="preserve"> grade</w:t>
            </w:r>
            <w:r w:rsidR="009E7E58">
              <w:t>,</w:t>
            </w:r>
            <w:r w:rsidR="00F72139" w:rsidRPr="00F72139">
              <w:t xml:space="preserve"> </w:t>
            </w:r>
            <w:proofErr w:type="gramStart"/>
            <w:r w:rsidR="00F72139" w:rsidRPr="00F72139">
              <w:t>size</w:t>
            </w:r>
            <w:proofErr w:type="gramEnd"/>
            <w:r w:rsidR="00F72139" w:rsidRPr="00F72139">
              <w:t xml:space="preserve"> </w:t>
            </w:r>
            <w:r w:rsidR="009E7E58">
              <w:t>and</w:t>
            </w:r>
            <w:r w:rsidR="00F72139" w:rsidRPr="00F72139">
              <w:t xml:space="preserve"> recovery </w:t>
            </w:r>
          </w:p>
          <w:p w14:paraId="0F5C6E4C" w14:textId="4908C04D" w:rsidR="0048680E" w:rsidRPr="0048680E" w:rsidRDefault="00437E99" w:rsidP="0048680E">
            <w:pPr>
              <w:pStyle w:val="SIText"/>
            </w:pPr>
            <w:r>
              <w:t>1.</w:t>
            </w:r>
            <w:r w:rsidR="005819AF">
              <w:t>7</w:t>
            </w:r>
            <w:r w:rsidR="0048680E" w:rsidRPr="0048680E">
              <w:t xml:space="preserve"> Conduct trial runs to check for quality and compliance with cutting schedule requirements</w:t>
            </w:r>
          </w:p>
          <w:p w14:paraId="2523AD6F" w14:textId="0056EBE7" w:rsidR="00880FE4" w:rsidRPr="00880FE4" w:rsidRDefault="00437E99" w:rsidP="002E0C19">
            <w:pPr>
              <w:pStyle w:val="SIText"/>
            </w:pPr>
            <w:r>
              <w:t>1.</w:t>
            </w:r>
            <w:r w:rsidR="005819AF">
              <w:t>8</w:t>
            </w:r>
            <w:r w:rsidR="00FD433F" w:rsidRPr="00FD433F">
              <w:t xml:space="preserve"> Identify processing constraints and potential solutions according to workplace procedures</w:t>
            </w:r>
          </w:p>
        </w:tc>
      </w:tr>
      <w:tr w:rsidR="0007667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86DAA6" w14:textId="44452F27" w:rsidR="002E0C19" w:rsidRPr="002E0C19" w:rsidRDefault="00880FE4" w:rsidP="00622AE0">
            <w:pPr>
              <w:pStyle w:val="SIText"/>
            </w:pPr>
            <w:r w:rsidRPr="00880FE4">
              <w:t xml:space="preserve">2. </w:t>
            </w:r>
            <w:r w:rsidR="002E0C19" w:rsidRPr="002E0C19">
              <w:t xml:space="preserve">Operate </w:t>
            </w:r>
            <w:r w:rsidR="00E27670">
              <w:t xml:space="preserve">primary or secondary </w:t>
            </w:r>
            <w:r w:rsidR="002E0C19">
              <w:t xml:space="preserve">log </w:t>
            </w:r>
            <w:r w:rsidR="002E0C19" w:rsidRPr="002E0C19">
              <w:t>breakdown equipment</w:t>
            </w:r>
          </w:p>
          <w:p w14:paraId="2423573F" w14:textId="21A4B3EB" w:rsidR="00880FE4" w:rsidRPr="00880FE4" w:rsidRDefault="00880FE4" w:rsidP="0007667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D1EA27C" w14:textId="77777777" w:rsidR="002E0C19" w:rsidRPr="002E0C19" w:rsidRDefault="002E0C19" w:rsidP="00622AE0">
            <w:pPr>
              <w:pStyle w:val="SIText"/>
            </w:pPr>
            <w:r w:rsidRPr="002E0C19">
              <w:t>2.1 Complete pre-start-up checks according to manufacturer and workplace procedures</w:t>
            </w:r>
          </w:p>
          <w:p w14:paraId="2D41716A" w14:textId="3DD0280A" w:rsidR="002E0C19" w:rsidRPr="002E0C19" w:rsidRDefault="002E0C19" w:rsidP="00622AE0">
            <w:pPr>
              <w:pStyle w:val="SIText"/>
            </w:pPr>
            <w:r w:rsidRPr="002E0C19">
              <w:t>2.</w:t>
            </w:r>
            <w:r w:rsidR="006632C1">
              <w:t>2</w:t>
            </w:r>
            <w:r w:rsidRPr="002E0C19">
              <w:t xml:space="preserve"> Operate breakdown equipment to comply with </w:t>
            </w:r>
            <w:r w:rsidR="00751AD9">
              <w:t xml:space="preserve">selected </w:t>
            </w:r>
            <w:r w:rsidRPr="002E0C19">
              <w:t xml:space="preserve">cutting </w:t>
            </w:r>
            <w:r w:rsidR="00BE6982">
              <w:t>schedule</w:t>
            </w:r>
            <w:r w:rsidR="0096771C">
              <w:t xml:space="preserve"> </w:t>
            </w:r>
          </w:p>
          <w:p w14:paraId="7AD6C893" w14:textId="540D503C" w:rsidR="00880FE4" w:rsidRPr="00880FE4" w:rsidRDefault="002E0C19" w:rsidP="00076673">
            <w:pPr>
              <w:pStyle w:val="SIText"/>
            </w:pPr>
            <w:r w:rsidRPr="002E0C19">
              <w:t>2.</w:t>
            </w:r>
            <w:r w:rsidR="006632C1">
              <w:t>3</w:t>
            </w:r>
            <w:r w:rsidRPr="002E0C19">
              <w:t xml:space="preserve"> Manage product flow to ensure efficient workflow in sawmill and</w:t>
            </w:r>
            <w:r w:rsidR="00513641">
              <w:t xml:space="preserve"> </w:t>
            </w:r>
            <w:r w:rsidRPr="002E0C19">
              <w:t>breakdown operations</w:t>
            </w:r>
          </w:p>
        </w:tc>
      </w:tr>
      <w:tr w:rsidR="00076673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F91FF6" w14:textId="0794CAB2" w:rsidR="002E0C19" w:rsidRPr="002E0C19" w:rsidRDefault="002E0C19" w:rsidP="00622AE0">
            <w:pPr>
              <w:pStyle w:val="SIText"/>
            </w:pPr>
            <w:r w:rsidRPr="002E0C19">
              <w:t>3. Monitor</w:t>
            </w:r>
            <w:r>
              <w:t xml:space="preserve"> </w:t>
            </w:r>
            <w:r w:rsidRPr="002E0C19">
              <w:t>performance of breakdown equipment</w:t>
            </w:r>
          </w:p>
          <w:p w14:paraId="6232FFE2" w14:textId="1171AA9C" w:rsidR="00880FE4" w:rsidRPr="00880FE4" w:rsidRDefault="00880FE4" w:rsidP="0007667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A67200D" w14:textId="0E46998D" w:rsidR="002E0C19" w:rsidRPr="002E0C19" w:rsidRDefault="002E0C19" w:rsidP="00622AE0">
            <w:pPr>
              <w:pStyle w:val="SIText"/>
            </w:pPr>
            <w:r w:rsidRPr="002E0C19">
              <w:t>3.</w:t>
            </w:r>
            <w:r w:rsidR="00D14CF9">
              <w:t>1</w:t>
            </w:r>
            <w:r w:rsidRPr="002E0C19">
              <w:t xml:space="preserve"> Monitor and interpret output data </w:t>
            </w:r>
            <w:r w:rsidR="00161DD0">
              <w:t xml:space="preserve">from </w:t>
            </w:r>
            <w:r w:rsidR="00921396" w:rsidRPr="00921396">
              <w:t xml:space="preserve">breakdown </w:t>
            </w:r>
            <w:r w:rsidR="008476CB">
              <w:t xml:space="preserve">equipment control system </w:t>
            </w:r>
            <w:r w:rsidRPr="002E0C19">
              <w:t>according to workplace procedures</w:t>
            </w:r>
          </w:p>
          <w:p w14:paraId="71456045" w14:textId="06E033B6" w:rsidR="002E0C19" w:rsidRPr="002E0C19" w:rsidRDefault="002E0C19" w:rsidP="00622AE0">
            <w:pPr>
              <w:pStyle w:val="SIText"/>
            </w:pPr>
            <w:r w:rsidRPr="002E0C19">
              <w:t>3.</w:t>
            </w:r>
            <w:r w:rsidR="00D14CF9">
              <w:t>2</w:t>
            </w:r>
            <w:r w:rsidRPr="002E0C19">
              <w:t xml:space="preserve"> Monitor </w:t>
            </w:r>
            <w:r w:rsidR="00763507">
              <w:t xml:space="preserve">and assess </w:t>
            </w:r>
            <w:r w:rsidRPr="002E0C19">
              <w:t xml:space="preserve">output </w:t>
            </w:r>
            <w:r w:rsidR="002B0D2D">
              <w:t xml:space="preserve">quality </w:t>
            </w:r>
            <w:r w:rsidRPr="002E0C19">
              <w:t>from breakdown equipment</w:t>
            </w:r>
            <w:r w:rsidR="00C04C9F">
              <w:t xml:space="preserve">, </w:t>
            </w:r>
            <w:r w:rsidR="0010414C">
              <w:t xml:space="preserve">identify equipment faults </w:t>
            </w:r>
            <w:r w:rsidR="000D6F56">
              <w:t>and</w:t>
            </w:r>
            <w:r w:rsidR="00D173DA">
              <w:t xml:space="preserve"> other </w:t>
            </w:r>
            <w:r w:rsidR="0027364C">
              <w:t>sources of</w:t>
            </w:r>
            <w:r w:rsidR="00D173DA">
              <w:t xml:space="preserve"> quality </w:t>
            </w:r>
            <w:r w:rsidR="001A5AB5" w:rsidRPr="001A5AB5">
              <w:t>variations</w:t>
            </w:r>
            <w:r w:rsidR="00F54BE3">
              <w:t>,</w:t>
            </w:r>
            <w:r w:rsidR="001A5AB5" w:rsidRPr="001A5AB5">
              <w:t xml:space="preserve"> </w:t>
            </w:r>
            <w:r w:rsidRPr="002E0C19">
              <w:t xml:space="preserve">and </w:t>
            </w:r>
            <w:r w:rsidR="0027364C">
              <w:t>take</w:t>
            </w:r>
            <w:r w:rsidRPr="002E0C19">
              <w:t xml:space="preserve"> corrective action </w:t>
            </w:r>
            <w:r w:rsidR="004301C5">
              <w:t xml:space="preserve">or report to </w:t>
            </w:r>
            <w:r w:rsidR="0020741B">
              <w:t xml:space="preserve">appropriate personnel </w:t>
            </w:r>
            <w:r w:rsidRPr="002E0C19">
              <w:t>according to workplace procedures</w:t>
            </w:r>
          </w:p>
          <w:p w14:paraId="598F789C" w14:textId="54AA1735" w:rsidR="00880FE4" w:rsidRPr="00880FE4" w:rsidRDefault="002E0C19" w:rsidP="00076673">
            <w:pPr>
              <w:pStyle w:val="SIText"/>
            </w:pPr>
            <w:r w:rsidRPr="002E0C19">
              <w:t>3.</w:t>
            </w:r>
            <w:r w:rsidR="00D14CF9">
              <w:t>3</w:t>
            </w:r>
            <w:r w:rsidRPr="002E0C19">
              <w:t xml:space="preserve"> Complete production, </w:t>
            </w:r>
            <w:proofErr w:type="gramStart"/>
            <w:r w:rsidRPr="002E0C19">
              <w:t>maintenance</w:t>
            </w:r>
            <w:proofErr w:type="gramEnd"/>
            <w:r w:rsidRPr="002E0C19">
              <w:t xml:space="preserve"> and quality records according to workplace procedures</w:t>
            </w:r>
          </w:p>
        </w:tc>
      </w:tr>
      <w:tr w:rsidR="00090E7C" w:rsidRPr="00963A46" w14:paraId="0B7312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52A52" w14:textId="58791D03" w:rsidR="002E0C19" w:rsidRPr="002E0C19" w:rsidRDefault="002E0C19" w:rsidP="00622AE0">
            <w:pPr>
              <w:pStyle w:val="SIText"/>
            </w:pPr>
            <w:r w:rsidRPr="002E0C19">
              <w:lastRenderedPageBreak/>
              <w:t>4. Implement routine maintenance procedures for breakdown equipmen</w:t>
            </w:r>
            <w:r>
              <w:t>t</w:t>
            </w:r>
          </w:p>
          <w:p w14:paraId="2EDFF68B" w14:textId="77777777" w:rsidR="002E0C19" w:rsidRPr="002E0C19" w:rsidRDefault="002E0C19" w:rsidP="00622AE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6C871A4" w14:textId="734971BB" w:rsidR="002E0C19" w:rsidRPr="002E0C19" w:rsidRDefault="002E0C19" w:rsidP="00622AE0">
            <w:pPr>
              <w:pStyle w:val="SIText"/>
            </w:pPr>
            <w:r w:rsidRPr="002E0C19">
              <w:t>4.1 Carry out preventative maintenance and cleaning for breakdown equipment according to workplace procedures</w:t>
            </w:r>
          </w:p>
          <w:p w14:paraId="61020D3C" w14:textId="71296B01" w:rsidR="002E0C19" w:rsidRPr="002E0C19" w:rsidRDefault="002E0C19" w:rsidP="00622AE0">
            <w:pPr>
              <w:pStyle w:val="SIText"/>
            </w:pPr>
            <w:r w:rsidRPr="002E0C19">
              <w:t>4.2 Coordinate saw changes with other staff</w:t>
            </w:r>
            <w:r w:rsidR="00F54BE3">
              <w:t>,</w:t>
            </w:r>
            <w:r w:rsidRPr="002E0C19">
              <w:t xml:space="preserve"> and </w:t>
            </w:r>
            <w:proofErr w:type="gramStart"/>
            <w:r w:rsidRPr="002E0C19">
              <w:t>make adjustments to</w:t>
            </w:r>
            <w:proofErr w:type="gramEnd"/>
            <w:r w:rsidRPr="002E0C19">
              <w:t xml:space="preserve"> breakdown equipment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6953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622AE0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DB0D47" w:rsidRPr="00336FCA" w:rsidDel="00423CB2" w14:paraId="143D9DCF" w14:textId="77777777" w:rsidTr="00014C56">
        <w:trPr>
          <w:tblHeader/>
        </w:trPr>
        <w:tc>
          <w:tcPr>
            <w:tcW w:w="1389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1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14C37" w:rsidRPr="00336FCA" w:rsidDel="00423CB2" w14:paraId="54A17783" w14:textId="77777777" w:rsidTr="00C97247">
        <w:tc>
          <w:tcPr>
            <w:tcW w:w="1389" w:type="pct"/>
          </w:tcPr>
          <w:p w14:paraId="4F7416AC" w14:textId="3C36BDC8" w:rsidR="00014C56" w:rsidRPr="00014C56" w:rsidRDefault="00014C56" w:rsidP="00014C56">
            <w:pPr>
              <w:pStyle w:val="SIText"/>
              <w:rPr>
                <w:rStyle w:val="SITemporaryText-red"/>
              </w:rPr>
            </w:pPr>
            <w:r w:rsidRPr="00014C56">
              <w:t xml:space="preserve">Writing </w:t>
            </w:r>
          </w:p>
        </w:tc>
        <w:tc>
          <w:tcPr>
            <w:tcW w:w="3611" w:type="pct"/>
          </w:tcPr>
          <w:p w14:paraId="33969170" w14:textId="1DCBFC2B" w:rsidR="00014C56" w:rsidRPr="00622AE0" w:rsidRDefault="00FE7C4B" w:rsidP="002E0C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C4B">
              <w:t xml:space="preserve">Prepare routine written reports using required format, </w:t>
            </w:r>
            <w:proofErr w:type="gramStart"/>
            <w:r w:rsidRPr="00FE7C4B">
              <w:t>language</w:t>
            </w:r>
            <w:proofErr w:type="gramEnd"/>
            <w:r w:rsidRPr="00FE7C4B">
              <w:t xml:space="preserve"> and structure</w:t>
            </w:r>
            <w:r w:rsidRPr="00FE7C4B" w:rsidDel="00FE7C4B">
              <w:t xml:space="preserve"> </w:t>
            </w:r>
          </w:p>
        </w:tc>
      </w:tr>
      <w:tr w:rsidR="00914C37" w:rsidRPr="00336FCA" w:rsidDel="00423CB2" w14:paraId="32565226" w14:textId="77777777" w:rsidTr="00C97247">
        <w:tc>
          <w:tcPr>
            <w:tcW w:w="1389" w:type="pct"/>
          </w:tcPr>
          <w:p w14:paraId="15EB9CF0" w14:textId="59BEA09A" w:rsidR="00014C56" w:rsidRPr="00014C56" w:rsidRDefault="00014C56" w:rsidP="00014C56">
            <w:pPr>
              <w:pStyle w:val="SIText"/>
              <w:rPr>
                <w:rStyle w:val="SITemporaryText-red"/>
              </w:rPr>
            </w:pPr>
            <w:r w:rsidRPr="00014C56">
              <w:t xml:space="preserve">Oral communication </w:t>
            </w:r>
          </w:p>
        </w:tc>
        <w:tc>
          <w:tcPr>
            <w:tcW w:w="3611" w:type="pct"/>
          </w:tcPr>
          <w:p w14:paraId="0AF0565E" w14:textId="341F0029" w:rsidR="00014C56" w:rsidRPr="00622AE0" w:rsidRDefault="000013C8" w:rsidP="002E0C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13C8">
              <w:t>Employ active listening and questioning on routine matters related to output quality and equipment history records</w:t>
            </w:r>
            <w:r w:rsidRPr="000013C8" w:rsidDel="000013C8">
              <w:t xml:space="preserve"> </w:t>
            </w:r>
          </w:p>
        </w:tc>
      </w:tr>
      <w:tr w:rsidR="00DB0D47" w:rsidRPr="00336FCA" w:rsidDel="00423CB2" w14:paraId="62CAA42A" w14:textId="77777777" w:rsidTr="00014C56">
        <w:tc>
          <w:tcPr>
            <w:tcW w:w="1389" w:type="pct"/>
          </w:tcPr>
          <w:p w14:paraId="273DEB8F" w14:textId="2455E2B6" w:rsidR="008C4020" w:rsidRPr="008C4020" w:rsidRDefault="008C4020" w:rsidP="008C4020">
            <w:pPr>
              <w:pStyle w:val="SIText"/>
              <w:rPr>
                <w:rStyle w:val="SITemporaryText-red"/>
              </w:rPr>
            </w:pPr>
            <w:r w:rsidRPr="008C4020">
              <w:t xml:space="preserve">Numeracy </w:t>
            </w:r>
          </w:p>
        </w:tc>
        <w:tc>
          <w:tcPr>
            <w:tcW w:w="3611" w:type="pct"/>
          </w:tcPr>
          <w:p w14:paraId="1618BB00" w14:textId="0DE73457" w:rsidR="002E0C19" w:rsidRPr="002E0C19" w:rsidRDefault="002E0C19" w:rsidP="002E0C19">
            <w:pPr>
              <w:pStyle w:val="SIBulletList1"/>
            </w:pPr>
            <w:r w:rsidRPr="002E0C19">
              <w:t>Count number of logs to be sawn</w:t>
            </w:r>
          </w:p>
          <w:p w14:paraId="0D82823A" w14:textId="1DBE4B90" w:rsidR="008C4020" w:rsidRPr="00622AE0" w:rsidRDefault="002E0C19" w:rsidP="002E0C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0C19">
              <w:t>Perform basic calculations to determine feed rate to optimise quality and quantity of production output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1D0F69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0F69" w14:paraId="187D9B9A" w14:textId="77777777" w:rsidTr="001D0F69">
        <w:tc>
          <w:tcPr>
            <w:tcW w:w="1027" w:type="pct"/>
          </w:tcPr>
          <w:p w14:paraId="7426CEDA" w14:textId="08CC5C77" w:rsidR="001D0F69" w:rsidRPr="001D0F69" w:rsidRDefault="002E0C19" w:rsidP="001D0F69">
            <w:pPr>
              <w:pStyle w:val="SIText"/>
            </w:pPr>
            <w:r>
              <w:t>FWP</w:t>
            </w:r>
            <w:r w:rsidR="00416EA7">
              <w:t>SAW</w:t>
            </w:r>
            <w:r>
              <w:t>3</w:t>
            </w:r>
            <w:r w:rsidR="003A6C5D">
              <w:t>255</w:t>
            </w:r>
            <w:r>
              <w:t xml:space="preserve"> </w:t>
            </w:r>
            <w:r w:rsidR="007C0F17">
              <w:t xml:space="preserve">Operate </w:t>
            </w:r>
            <w:r>
              <w:t xml:space="preserve">conventional </w:t>
            </w:r>
            <w:r w:rsidR="00416EA7">
              <w:t xml:space="preserve">log </w:t>
            </w:r>
            <w:r>
              <w:t xml:space="preserve">breakdown </w:t>
            </w:r>
            <w:r w:rsidR="009B4745">
              <w:t>saw line</w:t>
            </w:r>
          </w:p>
        </w:tc>
        <w:tc>
          <w:tcPr>
            <w:tcW w:w="1104" w:type="pct"/>
          </w:tcPr>
          <w:p w14:paraId="0FDA696D" w14:textId="54DE69E7" w:rsidR="001D0F69" w:rsidRPr="001D0F69" w:rsidRDefault="002E0C19" w:rsidP="001D0F69">
            <w:pPr>
              <w:pStyle w:val="SIText"/>
            </w:pPr>
            <w:r>
              <w:t>FWPSAW3230 Perform primary log breakdown</w:t>
            </w:r>
          </w:p>
        </w:tc>
        <w:tc>
          <w:tcPr>
            <w:tcW w:w="1251" w:type="pct"/>
          </w:tcPr>
          <w:p w14:paraId="490B212F" w14:textId="4DEB18E5" w:rsidR="002E0C19" w:rsidRPr="001D0F69" w:rsidRDefault="00736801" w:rsidP="001D0F69">
            <w:pPr>
              <w:pStyle w:val="SIText"/>
            </w:pPr>
            <w:r w:rsidRPr="00736801">
              <w:t xml:space="preserve">Unit redesigned to remove duplication. It incorporates content from </w:t>
            </w:r>
            <w:r w:rsidR="00FB2F6C" w:rsidRPr="00FB2F6C">
              <w:t>FWPSAW3230</w:t>
            </w:r>
            <w:r w:rsidR="006D41CB">
              <w:t xml:space="preserve">, </w:t>
            </w:r>
            <w:r w:rsidR="006D41CB" w:rsidRPr="006D41CB">
              <w:t>FWPSAW32</w:t>
            </w:r>
            <w:r w:rsidR="0073643A">
              <w:t>3</w:t>
            </w:r>
            <w:r w:rsidR="006D41CB" w:rsidRPr="006D41CB">
              <w:t>1</w:t>
            </w:r>
            <w:r w:rsidR="00FB2F6C">
              <w:t xml:space="preserve"> and</w:t>
            </w:r>
            <w:r w:rsidR="00FB2F6C" w:rsidRPr="000C2671">
              <w:t xml:space="preserve"> </w:t>
            </w:r>
            <w:r w:rsidR="00FB2F6C" w:rsidRPr="00FB2F6C">
              <w:t>FWPSAW32</w:t>
            </w:r>
            <w:r w:rsidR="0073643A">
              <w:t>4</w:t>
            </w:r>
            <w:r w:rsidR="00FB2F6C" w:rsidRPr="00FB2F6C">
              <w:t>1</w:t>
            </w:r>
          </w:p>
        </w:tc>
        <w:tc>
          <w:tcPr>
            <w:tcW w:w="1618" w:type="pct"/>
          </w:tcPr>
          <w:p w14:paraId="4B04F6D1" w14:textId="25F654A8" w:rsidR="001D0F69" w:rsidRPr="001D0F69" w:rsidRDefault="00563EC8" w:rsidP="001D0F69">
            <w:pPr>
              <w:pStyle w:val="SIText"/>
            </w:pPr>
            <w:r>
              <w:t>Not e</w:t>
            </w:r>
            <w:r w:rsidR="00513577">
              <w:t>quivalent</w:t>
            </w:r>
          </w:p>
        </w:tc>
      </w:tr>
      <w:tr w:rsidR="009B4745" w14:paraId="3AD501DB" w14:textId="77777777" w:rsidTr="001D0F69">
        <w:tc>
          <w:tcPr>
            <w:tcW w:w="1027" w:type="pct"/>
          </w:tcPr>
          <w:p w14:paraId="6CDBC56E" w14:textId="42D99224" w:rsidR="009B4745" w:rsidRDefault="00416EA7" w:rsidP="001D0F69">
            <w:pPr>
              <w:pStyle w:val="SIText"/>
            </w:pPr>
            <w:r w:rsidRPr="00416EA7">
              <w:t>FWPSAW3</w:t>
            </w:r>
            <w:r w:rsidR="003A6C5D">
              <w:t>255</w:t>
            </w:r>
            <w:r w:rsidRPr="00416EA7">
              <w:t xml:space="preserve"> Operate conventional log breakdown saw line</w:t>
            </w:r>
          </w:p>
        </w:tc>
        <w:tc>
          <w:tcPr>
            <w:tcW w:w="1104" w:type="pct"/>
          </w:tcPr>
          <w:p w14:paraId="4632110F" w14:textId="7A1C7C4F" w:rsidR="009B4745" w:rsidRPr="001D0F69" w:rsidDel="002E0C19" w:rsidRDefault="000C2671" w:rsidP="001D0F69">
            <w:pPr>
              <w:pStyle w:val="SIText"/>
            </w:pPr>
            <w:r w:rsidRPr="000C2671">
              <w:t>FWPSAW3231 Perform secondary log breakdown</w:t>
            </w:r>
          </w:p>
        </w:tc>
        <w:tc>
          <w:tcPr>
            <w:tcW w:w="1251" w:type="pct"/>
          </w:tcPr>
          <w:p w14:paraId="09C54F49" w14:textId="240582E1" w:rsidR="009B4745" w:rsidRDefault="00FB2F6C" w:rsidP="001D0F69">
            <w:pPr>
              <w:pStyle w:val="SIText"/>
            </w:pPr>
            <w:r w:rsidRPr="00FB2F6C">
              <w:t>Unit redesigned to remove duplication. It incorporates content from FWPSAW3230</w:t>
            </w:r>
            <w:r w:rsidR="006D41CB">
              <w:t xml:space="preserve">, </w:t>
            </w:r>
            <w:r w:rsidR="006D41CB" w:rsidRPr="006D41CB">
              <w:t>FWPSAW32</w:t>
            </w:r>
            <w:r w:rsidR="0073643A">
              <w:t>3</w:t>
            </w:r>
            <w:r w:rsidR="006D41CB" w:rsidRPr="006D41CB">
              <w:t>1</w:t>
            </w:r>
            <w:r w:rsidRPr="00FB2F6C">
              <w:t xml:space="preserve"> and FWPSAW32</w:t>
            </w:r>
            <w:r w:rsidR="0073643A">
              <w:t>4</w:t>
            </w:r>
            <w:r w:rsidRPr="00FB2F6C">
              <w:t>1</w:t>
            </w:r>
          </w:p>
        </w:tc>
        <w:tc>
          <w:tcPr>
            <w:tcW w:w="1618" w:type="pct"/>
          </w:tcPr>
          <w:p w14:paraId="717F4708" w14:textId="385ED2BC" w:rsidR="009B4745" w:rsidRDefault="00563EC8" w:rsidP="001D0F69">
            <w:pPr>
              <w:pStyle w:val="SIText"/>
            </w:pPr>
            <w:r w:rsidRPr="00563EC8">
              <w:t>Not equivalent</w:t>
            </w:r>
          </w:p>
        </w:tc>
      </w:tr>
      <w:tr w:rsidR="00C6314B" w14:paraId="755E6406" w14:textId="77777777" w:rsidTr="001D0F69">
        <w:tc>
          <w:tcPr>
            <w:tcW w:w="1027" w:type="pct"/>
          </w:tcPr>
          <w:p w14:paraId="71053B92" w14:textId="1BA9A3DC" w:rsidR="00C6314B" w:rsidRPr="00416EA7" w:rsidRDefault="00C6314B" w:rsidP="001D0F69">
            <w:pPr>
              <w:pStyle w:val="SIText"/>
            </w:pPr>
            <w:r w:rsidRPr="00C6314B">
              <w:t>FWPSAW3</w:t>
            </w:r>
            <w:r w:rsidR="003A6C5D">
              <w:t>255</w:t>
            </w:r>
            <w:r w:rsidRPr="00C6314B">
              <w:t xml:space="preserve"> Operate conventional log breakdown saw line</w:t>
            </w:r>
          </w:p>
        </w:tc>
        <w:tc>
          <w:tcPr>
            <w:tcW w:w="1104" w:type="pct"/>
          </w:tcPr>
          <w:p w14:paraId="70CB3A23" w14:textId="454DE1A3" w:rsidR="00C6314B" w:rsidRPr="000C2671" w:rsidRDefault="002413F7" w:rsidP="001D0F69">
            <w:pPr>
              <w:pStyle w:val="SIText"/>
            </w:pPr>
            <w:r w:rsidRPr="002413F7">
              <w:t>FWPSAW3241 Set up and operate production saws used in sawmill operations</w:t>
            </w:r>
          </w:p>
        </w:tc>
        <w:tc>
          <w:tcPr>
            <w:tcW w:w="1251" w:type="pct"/>
          </w:tcPr>
          <w:p w14:paraId="3F823DE3" w14:textId="38D5C17C" w:rsidR="00C6314B" w:rsidRPr="00FB2F6C" w:rsidRDefault="002413F7" w:rsidP="001D0F69">
            <w:pPr>
              <w:pStyle w:val="SIText"/>
            </w:pPr>
            <w:r w:rsidRPr="002413F7">
              <w:t>Unit redesigned to remove duplication. It incorporates content from FWPSAW3230</w:t>
            </w:r>
            <w:r w:rsidR="006D41CB">
              <w:t>, FWPSAW32</w:t>
            </w:r>
            <w:r w:rsidR="0073643A">
              <w:t>3</w:t>
            </w:r>
            <w:r w:rsidR="006D41CB">
              <w:t>1</w:t>
            </w:r>
            <w:r w:rsidRPr="002413F7">
              <w:t xml:space="preserve"> and FWPSAW32</w:t>
            </w:r>
            <w:r w:rsidR="0073643A">
              <w:t>4</w:t>
            </w:r>
            <w:r w:rsidRPr="002413F7">
              <w:t>1</w:t>
            </w:r>
          </w:p>
        </w:tc>
        <w:tc>
          <w:tcPr>
            <w:tcW w:w="1618" w:type="pct"/>
          </w:tcPr>
          <w:p w14:paraId="028CF9F9" w14:textId="672DB6BF" w:rsidR="00C6314B" w:rsidRPr="00563EC8" w:rsidRDefault="006D41CB" w:rsidP="001D0F69">
            <w:pPr>
              <w:pStyle w:val="SIText"/>
            </w:pPr>
            <w:r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880666A" w:rsidR="005E022A" w:rsidRPr="005404CB" w:rsidRDefault="00F54BE3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09B836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31454" w:rsidRPr="00031454">
              <w:t>FWPSAW3</w:t>
            </w:r>
            <w:r w:rsidR="003A6C5D">
              <w:t>255</w:t>
            </w:r>
            <w:r w:rsidR="00031454" w:rsidRPr="00031454">
              <w:t xml:space="preserve"> Operate conventional log breakdown saw line</w:t>
            </w:r>
            <w:r w:rsidR="00031454" w:rsidRPr="00031454" w:rsidDel="00031454">
              <w:t xml:space="preserve"> 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622AE0" w:rsidRDefault="006E42FE" w:rsidP="00BC279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622AE0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622AE0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622AE0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622AE0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622AE0">
              <w:rPr>
                <w:rStyle w:val="SITemporaryText-blue"/>
                <w:color w:val="auto"/>
                <w:sz w:val="20"/>
              </w:rPr>
              <w:t>in</w:t>
            </w:r>
            <w:r w:rsidRPr="00622AE0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BC2796" w:rsidRDefault="007A300D" w:rsidP="00BC2796">
            <w:pPr>
              <w:pStyle w:val="SIText"/>
            </w:pPr>
          </w:p>
          <w:p w14:paraId="5E990370" w14:textId="1593F95D" w:rsidR="002F1A9D" w:rsidRPr="00E032AB" w:rsidRDefault="007A300D" w:rsidP="00E032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32AB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2E0C19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9874CC" w:rsidRPr="00E032AB">
              <w:rPr>
                <w:rStyle w:val="SITemporaryText-blue"/>
                <w:color w:val="auto"/>
                <w:sz w:val="20"/>
              </w:rPr>
              <w:t xml:space="preserve">run and monitored </w:t>
            </w:r>
            <w:r w:rsidR="008A39E6" w:rsidRPr="00E032AB">
              <w:rPr>
                <w:rStyle w:val="SITemporaryText-blue"/>
                <w:color w:val="auto"/>
                <w:sz w:val="20"/>
              </w:rPr>
              <w:t>a c</w:t>
            </w:r>
            <w:r w:rsidR="002F0808" w:rsidRPr="00E032AB">
              <w:rPr>
                <w:rStyle w:val="SITemporaryText-blue"/>
                <w:color w:val="auto"/>
                <w:sz w:val="20"/>
              </w:rPr>
              <w:t>onventional log breakdown saw line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88705C" w:rsidRPr="00E032AB">
              <w:rPr>
                <w:rStyle w:val="SITemporaryText-blue"/>
                <w:color w:val="auto"/>
                <w:sz w:val="20"/>
              </w:rPr>
              <w:t xml:space="preserve">for one production cycle </w:t>
            </w:r>
            <w:r w:rsidR="00F63057" w:rsidRPr="00E032AB">
              <w:rPr>
                <w:rStyle w:val="SITemporaryText-blue"/>
                <w:color w:val="auto"/>
                <w:sz w:val="20"/>
              </w:rPr>
              <w:t>in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9F253A" w:rsidRPr="00E032AB">
              <w:rPr>
                <w:rStyle w:val="SITemporaryText-blue"/>
                <w:color w:val="auto"/>
                <w:sz w:val="20"/>
              </w:rPr>
              <w:t>an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CE243E" w:rsidRPr="00E032AB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configuration </w:t>
            </w:r>
            <w:r w:rsidR="009F253A" w:rsidRPr="00E032AB">
              <w:rPr>
                <w:rStyle w:val="SITemporaryText-blue"/>
                <w:color w:val="auto"/>
                <w:sz w:val="20"/>
              </w:rPr>
              <w:t xml:space="preserve">specific to </w:t>
            </w:r>
            <w:r w:rsidR="00471E95" w:rsidRPr="00E032AB">
              <w:rPr>
                <w:rStyle w:val="SITemporaryText-blue"/>
                <w:color w:val="auto"/>
                <w:sz w:val="20"/>
              </w:rPr>
              <w:t xml:space="preserve">one of the </w:t>
            </w:r>
            <w:r w:rsidR="00BA5B28" w:rsidRPr="00E032AB">
              <w:rPr>
                <w:rStyle w:val="SITemporaryText-blue"/>
                <w:color w:val="auto"/>
                <w:sz w:val="20"/>
              </w:rPr>
              <w:t xml:space="preserve">following </w:t>
            </w:r>
            <w:r w:rsidR="00C77960" w:rsidRPr="00E032AB">
              <w:rPr>
                <w:rStyle w:val="SITemporaryText-blue"/>
                <w:color w:val="auto"/>
                <w:sz w:val="20"/>
              </w:rPr>
              <w:t>sawmill</w:t>
            </w:r>
            <w:r w:rsidR="00E17CE9" w:rsidRPr="00E032AB">
              <w:rPr>
                <w:rStyle w:val="SITemporaryText-blue"/>
                <w:color w:val="auto"/>
                <w:sz w:val="20"/>
              </w:rPr>
              <w:t xml:space="preserve"> operations</w:t>
            </w:r>
            <w:r w:rsidR="00BA5B28" w:rsidRPr="00E032AB">
              <w:rPr>
                <w:rStyle w:val="SITemporaryText-blue"/>
                <w:color w:val="auto"/>
                <w:sz w:val="20"/>
              </w:rPr>
              <w:t>:</w:t>
            </w:r>
          </w:p>
          <w:p w14:paraId="3273EA7E" w14:textId="77777777" w:rsidR="00881757" w:rsidRPr="00E17CE9" w:rsidRDefault="00BA5B28" w:rsidP="00622A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7CE9">
              <w:rPr>
                <w:rStyle w:val="SITemporaryText-blue"/>
                <w:color w:val="auto"/>
                <w:sz w:val="20"/>
              </w:rPr>
              <w:t>primary processing operations</w:t>
            </w:r>
          </w:p>
          <w:p w14:paraId="1F39AF1E" w14:textId="19624D29" w:rsidR="002F1A9D" w:rsidRPr="00E17CE9" w:rsidRDefault="00BA5B28" w:rsidP="00622A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7CE9">
              <w:rPr>
                <w:rStyle w:val="SITemporaryText-blue"/>
                <w:color w:val="auto"/>
                <w:sz w:val="20"/>
              </w:rPr>
              <w:t>secondary processing operations</w:t>
            </w:r>
            <w:r w:rsidR="00881757" w:rsidRPr="00E17CE9">
              <w:rPr>
                <w:rStyle w:val="SITemporaryText-blue"/>
                <w:color w:val="auto"/>
                <w:sz w:val="20"/>
              </w:rPr>
              <w:t>.</w:t>
            </w:r>
          </w:p>
          <w:p w14:paraId="32542D32" w14:textId="77777777" w:rsidR="00BA5B28" w:rsidRDefault="00BA5B28" w:rsidP="002E0C1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A7FC44B" w14:textId="58C68D11" w:rsidR="00436E64" w:rsidRPr="00622AE0" w:rsidRDefault="00436E64" w:rsidP="005D37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In performing this task</w:t>
            </w:r>
            <w:r w:rsidR="005D37E3" w:rsidRPr="00622AE0">
              <w:rPr>
                <w:rStyle w:val="SITemporaryText-blue"/>
                <w:color w:val="auto"/>
                <w:sz w:val="20"/>
              </w:rPr>
              <w:t>,</w:t>
            </w:r>
            <w:r w:rsidRPr="00622AE0">
              <w:rPr>
                <w:rStyle w:val="SITemporaryText-blue"/>
                <w:color w:val="auto"/>
                <w:sz w:val="20"/>
              </w:rPr>
              <w:t xml:space="preserve"> the individual </w:t>
            </w:r>
            <w:r w:rsidR="005D37E3" w:rsidRPr="00622AE0">
              <w:rPr>
                <w:rStyle w:val="SITemporaryText-blue"/>
                <w:color w:val="auto"/>
                <w:sz w:val="20"/>
              </w:rPr>
              <w:t>has</w:t>
            </w:r>
            <w:r w:rsidRPr="00622AE0">
              <w:rPr>
                <w:rStyle w:val="SITemporaryText-blue"/>
                <w:color w:val="auto"/>
                <w:sz w:val="20"/>
              </w:rPr>
              <w:t>:</w:t>
            </w:r>
          </w:p>
          <w:p w14:paraId="784601E3" w14:textId="502D7B01" w:rsidR="00165BCD" w:rsidRPr="001F1396" w:rsidRDefault="002603B6" w:rsidP="001F139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F1396">
              <w:rPr>
                <w:rStyle w:val="SITemporaryText-blue"/>
                <w:color w:val="auto"/>
                <w:sz w:val="20"/>
              </w:rPr>
              <w:t xml:space="preserve">followed </w:t>
            </w:r>
            <w:r w:rsidR="00100C3D" w:rsidRPr="001F1396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787BED" w:rsidRPr="00A06F38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="00100C3D" w:rsidRPr="001F1396">
              <w:rPr>
                <w:rStyle w:val="SITemporaryText-blue"/>
                <w:color w:val="auto"/>
                <w:sz w:val="20"/>
              </w:rPr>
              <w:t>safety and operating procedures</w:t>
            </w:r>
            <w:r w:rsidR="00100C3D" w:rsidRPr="001F1396" w:rsidDel="00436E64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42542378" w14:textId="548525E0" w:rsidR="00231CAC" w:rsidRPr="00231CAC" w:rsidRDefault="00231CAC" w:rsidP="00231CAC">
            <w:pPr>
              <w:pStyle w:val="SIBulletList1"/>
            </w:pPr>
            <w:r>
              <w:t>c</w:t>
            </w:r>
            <w:r w:rsidRPr="00231CAC">
              <w:t>hecked equipment, production input and process readiness</w:t>
            </w:r>
            <w:r w:rsidR="00C331F9">
              <w:t xml:space="preserve"> </w:t>
            </w:r>
            <w:r w:rsidR="00D50AA5">
              <w:t>to</w:t>
            </w:r>
            <w:r w:rsidR="00C331F9">
              <w:t xml:space="preserve"> </w:t>
            </w:r>
            <w:r w:rsidR="00286CFA">
              <w:t>ensur</w:t>
            </w:r>
            <w:r w:rsidR="00D50AA5">
              <w:t>e</w:t>
            </w:r>
            <w:r w:rsidR="00286CFA">
              <w:t xml:space="preserve"> </w:t>
            </w:r>
            <w:r w:rsidR="00C331F9">
              <w:t>operational</w:t>
            </w:r>
            <w:r w:rsidR="00286CFA">
              <w:t xml:space="preserve"> effectivenes</w:t>
            </w:r>
            <w:r w:rsidR="008A0073">
              <w:t>s</w:t>
            </w:r>
          </w:p>
          <w:p w14:paraId="30E186C7" w14:textId="00DD0002" w:rsidR="00231CAC" w:rsidRPr="00231CAC" w:rsidRDefault="00231CAC" w:rsidP="00231CAC">
            <w:pPr>
              <w:pStyle w:val="SIBulletList1"/>
            </w:pPr>
            <w:r>
              <w:t>s</w:t>
            </w:r>
            <w:r w:rsidRPr="00231CAC">
              <w:t xml:space="preserve">elected and adhered to a cutting schedule </w:t>
            </w:r>
            <w:r w:rsidR="00C94516" w:rsidRPr="00C94516">
              <w:t xml:space="preserve">during breakdown operation </w:t>
            </w:r>
            <w:r w:rsidRPr="00231CAC">
              <w:t xml:space="preserve">to optimise grade, </w:t>
            </w:r>
            <w:proofErr w:type="gramStart"/>
            <w:r w:rsidRPr="00231CAC">
              <w:t>size</w:t>
            </w:r>
            <w:proofErr w:type="gramEnd"/>
            <w:r w:rsidRPr="00231CAC">
              <w:t xml:space="preserve"> and recovery </w:t>
            </w:r>
          </w:p>
          <w:p w14:paraId="56FC49B9" w14:textId="3C81098B" w:rsidR="00231CAC" w:rsidRPr="00231CAC" w:rsidRDefault="00231CAC" w:rsidP="00231CAC">
            <w:pPr>
              <w:pStyle w:val="SIBulletList1"/>
            </w:pPr>
            <w:r>
              <w:t>v</w:t>
            </w:r>
            <w:r w:rsidRPr="00231CAC">
              <w:t xml:space="preserve">erified output quality and identified two real or hypothetical reasons for quality variations and corrective actions </w:t>
            </w:r>
          </w:p>
          <w:p w14:paraId="27A51859" w14:textId="7335CF5E" w:rsidR="00231CAC" w:rsidRPr="00231CAC" w:rsidRDefault="00231CAC" w:rsidP="00231CAC">
            <w:pPr>
              <w:pStyle w:val="SIBulletList1"/>
            </w:pPr>
            <w:r>
              <w:t>p</w:t>
            </w:r>
            <w:r w:rsidRPr="00231CAC">
              <w:t xml:space="preserve">erformed routine equipment maintenance and cleaning operations </w:t>
            </w:r>
          </w:p>
          <w:p w14:paraId="4FB37A08" w14:textId="30E5D4C3" w:rsidR="00C51A7C" w:rsidRPr="005404CB" w:rsidRDefault="00231CAC" w:rsidP="00231CAC">
            <w:pPr>
              <w:pStyle w:val="SIBulletList1"/>
            </w:pPr>
            <w:r w:rsidRPr="00231CAC">
              <w:t xml:space="preserve">produced routine reports containing information on production, </w:t>
            </w:r>
            <w:proofErr w:type="gramStart"/>
            <w:r w:rsidRPr="00231CAC">
              <w:t>maintenance</w:t>
            </w:r>
            <w:proofErr w:type="gramEnd"/>
            <w:r w:rsidRPr="00231CAC">
              <w:t xml:space="preserve"> and quality</w:t>
            </w:r>
            <w:r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622AE0" w:rsidRDefault="006E42FE" w:rsidP="007B4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3A5472F" w14:textId="261034BA" w:rsidR="002E0C19" w:rsidRPr="002E0C19" w:rsidRDefault="002E0C19" w:rsidP="00622AE0">
            <w:pPr>
              <w:pStyle w:val="SIBulletList1"/>
            </w:pPr>
            <w:r w:rsidRPr="002E0C19">
              <w:t xml:space="preserve">types of </w:t>
            </w:r>
            <w:r w:rsidR="00556772">
              <w:t xml:space="preserve">hazards, associated risks </w:t>
            </w:r>
            <w:r w:rsidRPr="002E0C19">
              <w:t>and mitigation measures associated with breaking down logs</w:t>
            </w:r>
          </w:p>
          <w:p w14:paraId="56A8D4DA" w14:textId="7187039C" w:rsidR="002E0C19" w:rsidRPr="002E0C19" w:rsidRDefault="002E0C19" w:rsidP="00622AE0">
            <w:pPr>
              <w:pStyle w:val="SIBulletList1"/>
            </w:pPr>
            <w:r w:rsidRPr="002E0C19">
              <w:t>workplace procedures specific to breaking down logs</w:t>
            </w:r>
            <w:r w:rsidR="00483075">
              <w:t>, including</w:t>
            </w:r>
            <w:r w:rsidRPr="002E0C19">
              <w:t>:</w:t>
            </w:r>
          </w:p>
          <w:p w14:paraId="25FA95ED" w14:textId="2F147870" w:rsidR="002E0C19" w:rsidRPr="002E0C19" w:rsidRDefault="002E0C19" w:rsidP="00622AE0">
            <w:pPr>
              <w:pStyle w:val="SIBulletList2"/>
            </w:pPr>
            <w:r w:rsidRPr="002E0C19">
              <w:t xml:space="preserve">health and safety, </w:t>
            </w:r>
            <w:r w:rsidR="00A43843">
              <w:t>including</w:t>
            </w:r>
            <w:r w:rsidRPr="002E0C19">
              <w:t xml:space="preserve"> </w:t>
            </w:r>
            <w:r w:rsidR="00A43843" w:rsidRPr="00A43843">
              <w:t>use of personal protective equipment (PPE)</w:t>
            </w:r>
            <w:r w:rsidR="00A43843">
              <w:t xml:space="preserve"> and </w:t>
            </w:r>
            <w:r w:rsidRPr="002E0C19">
              <w:t xml:space="preserve">equipment lock-out </w:t>
            </w:r>
          </w:p>
          <w:p w14:paraId="195659B3" w14:textId="77777777" w:rsidR="002E0C19" w:rsidRPr="002E0C19" w:rsidRDefault="002E0C19" w:rsidP="00622AE0">
            <w:pPr>
              <w:pStyle w:val="SIBulletList2"/>
            </w:pPr>
            <w:r w:rsidRPr="002E0C19">
              <w:t>communication reporting lines</w:t>
            </w:r>
          </w:p>
          <w:p w14:paraId="20BBEF23" w14:textId="77777777" w:rsidR="002E0C19" w:rsidRDefault="002E0C19" w:rsidP="00E651F0">
            <w:pPr>
              <w:pStyle w:val="SIBulletList2"/>
            </w:pPr>
            <w:r w:rsidRPr="002E0C19">
              <w:t>recording and reporting of processing problems and equipment faults</w:t>
            </w:r>
          </w:p>
          <w:p w14:paraId="731B87A5" w14:textId="236CA4C8" w:rsidR="006E45C6" w:rsidRPr="002E0C19" w:rsidRDefault="006E45C6" w:rsidP="00622AE0">
            <w:pPr>
              <w:pStyle w:val="SIBulletList2"/>
            </w:pPr>
            <w:r w:rsidRPr="006E45C6">
              <w:t>emergency procedures</w:t>
            </w:r>
          </w:p>
          <w:p w14:paraId="64D1D3A6" w14:textId="448659AA" w:rsidR="002E0C19" w:rsidRPr="002E0C19" w:rsidRDefault="00DF2079" w:rsidP="00622AE0">
            <w:pPr>
              <w:pStyle w:val="SIBulletList1"/>
            </w:pPr>
            <w:r>
              <w:t xml:space="preserve">workplace </w:t>
            </w:r>
            <w:r w:rsidR="002E0C19" w:rsidRPr="002E0C19">
              <w:t xml:space="preserve">environmental protection </w:t>
            </w:r>
            <w:r>
              <w:t xml:space="preserve">requirements and </w:t>
            </w:r>
            <w:r w:rsidR="002E0C19" w:rsidRPr="002E0C19">
              <w:t>practices specific to timber processing plants</w:t>
            </w:r>
            <w:r w:rsidR="00483075">
              <w:t>, including</w:t>
            </w:r>
            <w:r w:rsidR="002E0C19" w:rsidRPr="002E0C19">
              <w:t>:</w:t>
            </w:r>
          </w:p>
          <w:p w14:paraId="60B18183" w14:textId="77777777" w:rsidR="002E0C19" w:rsidRPr="002E0C19" w:rsidRDefault="002E0C19" w:rsidP="00622AE0">
            <w:pPr>
              <w:pStyle w:val="SIBulletList2"/>
            </w:pPr>
            <w:r w:rsidRPr="002E0C19">
              <w:t>reducing water and energy use</w:t>
            </w:r>
          </w:p>
          <w:p w14:paraId="14C2623F" w14:textId="77777777" w:rsidR="002E0C19" w:rsidRPr="002E0C19" w:rsidRDefault="002E0C19" w:rsidP="00622AE0">
            <w:pPr>
              <w:pStyle w:val="SIBulletList2"/>
            </w:pPr>
            <w:r w:rsidRPr="002E0C19">
              <w:t xml:space="preserve">cleaning plant, </w:t>
            </w:r>
            <w:proofErr w:type="gramStart"/>
            <w:r w:rsidRPr="002E0C19">
              <w:t>tools</w:t>
            </w:r>
            <w:proofErr w:type="gramEnd"/>
            <w:r w:rsidRPr="002E0C19">
              <w:t xml:space="preserve"> and equipment</w:t>
            </w:r>
          </w:p>
          <w:p w14:paraId="003FD4B2" w14:textId="77777777" w:rsidR="002E0C19" w:rsidRPr="002E0C19" w:rsidRDefault="002E0C19" w:rsidP="00622AE0">
            <w:pPr>
              <w:pStyle w:val="SIBulletList2"/>
            </w:pPr>
            <w:r w:rsidRPr="002E0C19">
              <w:t xml:space="preserve">disposing of, </w:t>
            </w:r>
            <w:proofErr w:type="gramStart"/>
            <w:r w:rsidRPr="002E0C19">
              <w:t>recycling</w:t>
            </w:r>
            <w:proofErr w:type="gramEnd"/>
            <w:r w:rsidRPr="002E0C19">
              <w:t xml:space="preserve"> and reusing timber</w:t>
            </w:r>
          </w:p>
          <w:p w14:paraId="40BA8766" w14:textId="2BAF50B6" w:rsidR="00DC22FE" w:rsidRDefault="00DC22FE" w:rsidP="00423704">
            <w:pPr>
              <w:pStyle w:val="SIBulletList1"/>
            </w:pPr>
            <w:r w:rsidRPr="00DC22FE">
              <w:t>log breakdown equipment in workplace environment</w:t>
            </w:r>
            <w:r w:rsidR="00483075">
              <w:t>, including</w:t>
            </w:r>
            <w:r w:rsidR="00F54BE3">
              <w:t>:</w:t>
            </w:r>
          </w:p>
          <w:p w14:paraId="5144EB01" w14:textId="04A3A08D" w:rsidR="00DC22FE" w:rsidRDefault="00423704" w:rsidP="00D4370B">
            <w:pPr>
              <w:pStyle w:val="SIBulletList2"/>
            </w:pPr>
            <w:r w:rsidRPr="00423704">
              <w:t>configuration</w:t>
            </w:r>
          </w:p>
          <w:p w14:paraId="70DDB45A" w14:textId="1E69F280" w:rsidR="00DC22FE" w:rsidRDefault="00423704" w:rsidP="00D4370B">
            <w:pPr>
              <w:pStyle w:val="SIBulletList2"/>
            </w:pPr>
            <w:r w:rsidRPr="00423704">
              <w:t>purpose</w:t>
            </w:r>
          </w:p>
          <w:p w14:paraId="7E5C87C3" w14:textId="372E1D9E" w:rsidR="00DC22FE" w:rsidRDefault="00423704" w:rsidP="00D4370B">
            <w:pPr>
              <w:pStyle w:val="SIBulletList2"/>
            </w:pPr>
            <w:r w:rsidRPr="00423704">
              <w:t>components</w:t>
            </w:r>
          </w:p>
          <w:p w14:paraId="04C43E25" w14:textId="11E5D7A2" w:rsidR="00DC22FE" w:rsidRDefault="00401E70" w:rsidP="00D4370B">
            <w:pPr>
              <w:pStyle w:val="SIBulletList2"/>
            </w:pPr>
            <w:r w:rsidRPr="00401E70">
              <w:t>operating parameters</w:t>
            </w:r>
          </w:p>
          <w:p w14:paraId="3B51EAA6" w14:textId="3C1267C1" w:rsidR="00DC22FE" w:rsidRDefault="00401E70" w:rsidP="00D4370B">
            <w:pPr>
              <w:pStyle w:val="SIBulletList2"/>
            </w:pPr>
            <w:r w:rsidRPr="00401E70">
              <w:t>capability</w:t>
            </w:r>
          </w:p>
          <w:p w14:paraId="40EF7543" w14:textId="61989EF1" w:rsidR="00423704" w:rsidRPr="00423704" w:rsidRDefault="00423704" w:rsidP="00D4370B">
            <w:pPr>
              <w:pStyle w:val="SIBulletList2"/>
            </w:pPr>
            <w:r w:rsidRPr="00423704">
              <w:t>operation</w:t>
            </w:r>
          </w:p>
          <w:p w14:paraId="65B1F113" w14:textId="5A26096F" w:rsidR="000931AD" w:rsidRPr="000931AD" w:rsidRDefault="000931AD" w:rsidP="000931AD">
            <w:pPr>
              <w:pStyle w:val="SIBulletList1"/>
            </w:pPr>
            <w:r w:rsidRPr="000931AD">
              <w:t>safety features of breakdown equipment</w:t>
            </w:r>
            <w:r w:rsidR="00483075">
              <w:t>, including</w:t>
            </w:r>
            <w:r w:rsidRPr="000931AD">
              <w:t>:</w:t>
            </w:r>
          </w:p>
          <w:p w14:paraId="767A56F7" w14:textId="77777777" w:rsidR="000931AD" w:rsidRPr="000931AD" w:rsidRDefault="000931AD" w:rsidP="000931AD">
            <w:pPr>
              <w:pStyle w:val="SIBulletList2"/>
            </w:pPr>
            <w:r w:rsidRPr="000931AD">
              <w:t>isolation procedures</w:t>
            </w:r>
          </w:p>
          <w:p w14:paraId="4E67459B" w14:textId="77777777" w:rsidR="000931AD" w:rsidRPr="000931AD" w:rsidRDefault="000931AD" w:rsidP="000931AD">
            <w:pPr>
              <w:pStyle w:val="SIBulletList2"/>
            </w:pPr>
            <w:r w:rsidRPr="000931AD">
              <w:t>stop button</w:t>
            </w:r>
          </w:p>
          <w:p w14:paraId="6AE61928" w14:textId="77777777" w:rsidR="000931AD" w:rsidRPr="000931AD" w:rsidRDefault="000931AD" w:rsidP="000931AD">
            <w:pPr>
              <w:pStyle w:val="SIBulletList2"/>
            </w:pPr>
            <w:r w:rsidRPr="000931AD">
              <w:t>lock-out switch or system</w:t>
            </w:r>
          </w:p>
          <w:p w14:paraId="1860092C" w14:textId="77777777" w:rsidR="000931AD" w:rsidRPr="000931AD" w:rsidRDefault="000931AD" w:rsidP="000931AD">
            <w:pPr>
              <w:pStyle w:val="SIBulletList2"/>
            </w:pPr>
            <w:r w:rsidRPr="000931AD">
              <w:t>hold cards</w:t>
            </w:r>
          </w:p>
          <w:p w14:paraId="1BF32FFA" w14:textId="77777777" w:rsidR="000931AD" w:rsidRDefault="000931AD" w:rsidP="000931AD">
            <w:pPr>
              <w:pStyle w:val="SIBulletList2"/>
            </w:pPr>
            <w:r w:rsidRPr="000931AD">
              <w:t>guards</w:t>
            </w:r>
          </w:p>
          <w:p w14:paraId="46C69C72" w14:textId="33C08DB8" w:rsidR="00CA0898" w:rsidRDefault="00076673" w:rsidP="000931AD">
            <w:pPr>
              <w:pStyle w:val="SIBulletList1"/>
            </w:pPr>
            <w:r>
              <w:t xml:space="preserve">log breakdown process </w:t>
            </w:r>
          </w:p>
          <w:p w14:paraId="643ACA3A" w14:textId="52BA0E62" w:rsidR="002E0C19" w:rsidRPr="002E0C19" w:rsidRDefault="002E0C19" w:rsidP="000931AD">
            <w:pPr>
              <w:pStyle w:val="SIBulletList1"/>
            </w:pPr>
            <w:r w:rsidRPr="002E0C19">
              <w:t>distinction between primary and secondary log breakdown</w:t>
            </w:r>
          </w:p>
          <w:p w14:paraId="1ABD0388" w14:textId="62AC3082" w:rsidR="003B4CA1" w:rsidRPr="003B4CA1" w:rsidRDefault="003B4CA1" w:rsidP="003B4CA1">
            <w:pPr>
              <w:pStyle w:val="SIBulletList1"/>
            </w:pPr>
            <w:r w:rsidRPr="003B4CA1">
              <w:t>typical workflow for breaking down logs</w:t>
            </w:r>
          </w:p>
          <w:p w14:paraId="4571BD2A" w14:textId="2F72229C" w:rsidR="004877EA" w:rsidRPr="004877EA" w:rsidRDefault="004877EA" w:rsidP="004877EA">
            <w:pPr>
              <w:pStyle w:val="SIBulletList1"/>
            </w:pPr>
            <w:r w:rsidRPr="004877EA">
              <w:t>downstream processing options</w:t>
            </w:r>
            <w:r w:rsidR="00B13669">
              <w:t xml:space="preserve"> </w:t>
            </w:r>
            <w:r w:rsidR="00844B43">
              <w:t xml:space="preserve">for log breakdown </w:t>
            </w:r>
            <w:r w:rsidR="00FA6619">
              <w:t>operations</w:t>
            </w:r>
          </w:p>
          <w:p w14:paraId="42628FB5" w14:textId="4CEE32F4" w:rsidR="002E0C19" w:rsidRPr="002E0C19" w:rsidRDefault="002E0C19" w:rsidP="00622AE0">
            <w:pPr>
              <w:pStyle w:val="SIBulletList1"/>
            </w:pPr>
            <w:r w:rsidRPr="002E0C19">
              <w:t xml:space="preserve">range of cutting patterns used on logs to </w:t>
            </w:r>
            <w:r w:rsidR="006B368B">
              <w:t xml:space="preserve">optimise for </w:t>
            </w:r>
            <w:r w:rsidR="007F2620">
              <w:t xml:space="preserve">maximum recovery and </w:t>
            </w:r>
            <w:r w:rsidRPr="002E0C19">
              <w:t xml:space="preserve">maximum </w:t>
            </w:r>
            <w:r w:rsidR="007F2620">
              <w:t>value</w:t>
            </w:r>
          </w:p>
          <w:p w14:paraId="5A2FEE8B" w14:textId="62EBAE24" w:rsidR="002E0C19" w:rsidRDefault="002E0C19" w:rsidP="00622AE0">
            <w:pPr>
              <w:pStyle w:val="SIBulletList1"/>
            </w:pPr>
            <w:r w:rsidRPr="002E0C19">
              <w:t>range of feed rates and how they affect production output and finished quality</w:t>
            </w:r>
          </w:p>
          <w:p w14:paraId="0D403A8A" w14:textId="7905E515" w:rsidR="00BD3709" w:rsidRDefault="00BD3709" w:rsidP="00622AE0">
            <w:pPr>
              <w:pStyle w:val="SIBulletList1"/>
            </w:pPr>
            <w:r>
              <w:t xml:space="preserve">factors </w:t>
            </w:r>
            <w:r w:rsidR="005F73B1">
              <w:t>that impact on out</w:t>
            </w:r>
            <w:r w:rsidR="003A6051">
              <w:t>put quality in log breakdown operations</w:t>
            </w:r>
            <w:r w:rsidR="00D9772E">
              <w:t>, including</w:t>
            </w:r>
            <w:r w:rsidR="003A6051">
              <w:t>:</w:t>
            </w:r>
          </w:p>
          <w:p w14:paraId="28018418" w14:textId="77777777" w:rsidR="0067524A" w:rsidRDefault="000720F9" w:rsidP="006E295F">
            <w:pPr>
              <w:pStyle w:val="SIBulletList2"/>
            </w:pPr>
            <w:r>
              <w:t>log or timber</w:t>
            </w:r>
            <w:r w:rsidR="0067524A">
              <w:t xml:space="preserve"> characteristics and defects</w:t>
            </w:r>
          </w:p>
          <w:p w14:paraId="090DDE74" w14:textId="49A2CF31" w:rsidR="00977C70" w:rsidRDefault="00977C70" w:rsidP="006E295F">
            <w:pPr>
              <w:pStyle w:val="SIBulletList2"/>
            </w:pPr>
            <w:r w:rsidRPr="00977C70">
              <w:lastRenderedPageBreak/>
              <w:t>variations</w:t>
            </w:r>
            <w:r w:rsidR="00D76BE7">
              <w:t xml:space="preserve"> in </w:t>
            </w:r>
            <w:r w:rsidR="006E295F" w:rsidRPr="006E295F">
              <w:t>size</w:t>
            </w:r>
          </w:p>
          <w:p w14:paraId="610057E9" w14:textId="1B8852E4" w:rsidR="0067524A" w:rsidRDefault="00977C70" w:rsidP="006E295F">
            <w:pPr>
              <w:pStyle w:val="SIBulletList2"/>
            </w:pPr>
            <w:r w:rsidRPr="00977C70">
              <w:t>blunt and damaged saws</w:t>
            </w:r>
          </w:p>
          <w:p w14:paraId="358C0764" w14:textId="57E7263F" w:rsidR="002E17F8" w:rsidRPr="002E17F8" w:rsidRDefault="008E6B54" w:rsidP="002E17F8">
            <w:pPr>
              <w:pStyle w:val="SIBulletList1"/>
            </w:pPr>
            <w:r>
              <w:t>log breakdown equipment faults</w:t>
            </w:r>
            <w:r w:rsidR="00F54BE3">
              <w:t>,</w:t>
            </w:r>
            <w:r w:rsidR="002E17F8">
              <w:t xml:space="preserve"> including </w:t>
            </w:r>
            <w:r w:rsidR="002E17F8" w:rsidRPr="002E17F8">
              <w:t>methods for assessing saw blade condition</w:t>
            </w:r>
          </w:p>
          <w:p w14:paraId="3001B9EA" w14:textId="08B53630" w:rsidR="00C51A7C" w:rsidRPr="005404CB" w:rsidRDefault="002E0C19" w:rsidP="00876766">
            <w:pPr>
              <w:pStyle w:val="SIBulletList1"/>
            </w:pPr>
            <w:r w:rsidRPr="002E0C19">
              <w:t>routine operator maintenance activities associated with sawing operations.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622AE0" w:rsidRDefault="00EF3268" w:rsidP="00145F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28C0CE5" w14:textId="204BA0DB" w:rsidR="004E6741" w:rsidRPr="00622AE0" w:rsidRDefault="001D7F5B" w:rsidP="00B65FF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p</w:t>
            </w:r>
            <w:r w:rsidR="004E6741" w:rsidRPr="00622AE0">
              <w:rPr>
                <w:rStyle w:val="SITemporaryText-blue"/>
                <w:color w:val="auto"/>
                <w:sz w:val="20"/>
              </w:rPr>
              <w:t>hysical conditions</w:t>
            </w:r>
            <w:r w:rsidRPr="00622AE0">
              <w:rPr>
                <w:rStyle w:val="SITemporaryText-blue"/>
                <w:color w:val="auto"/>
                <w:sz w:val="20"/>
              </w:rPr>
              <w:t>:</w:t>
            </w:r>
          </w:p>
          <w:p w14:paraId="71D76C47" w14:textId="25AC9203" w:rsidR="004E6741" w:rsidRPr="00622AE0" w:rsidRDefault="0021210E" w:rsidP="00B65FF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42257B" w:rsidRPr="0042257B">
              <w:t xml:space="preserve">a timber processing plant </w:t>
            </w:r>
            <w:r w:rsidR="004E6741" w:rsidRPr="00622AE0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7061DDBF" w14:textId="4DC1B1BE" w:rsidR="00233143" w:rsidRPr="00622AE0" w:rsidRDefault="00366805" w:rsidP="00145F3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622AE0">
              <w:rPr>
                <w:rStyle w:val="SITemporaryText-blue"/>
                <w:color w:val="auto"/>
                <w:sz w:val="20"/>
              </w:rPr>
              <w:t>e</w:t>
            </w:r>
            <w:r w:rsidR="009A6E6C" w:rsidRPr="00622AE0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622AE0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7E020147" w14:textId="3826270F" w:rsidR="00C04DBA" w:rsidRPr="00145F3E" w:rsidRDefault="002E0C19" w:rsidP="00622AE0">
            <w:pPr>
              <w:pStyle w:val="SIBulletList2"/>
            </w:pPr>
            <w:r>
              <w:t xml:space="preserve">conventional </w:t>
            </w:r>
            <w:r w:rsidR="00090E7C">
              <w:t xml:space="preserve">log </w:t>
            </w:r>
            <w:r>
              <w:t xml:space="preserve">breakdown </w:t>
            </w:r>
            <w:r w:rsidR="00D162EE">
              <w:t>equipment</w:t>
            </w:r>
          </w:p>
          <w:p w14:paraId="2DF7F588" w14:textId="2AB54856" w:rsidR="00C04DBA" w:rsidRPr="00145F3E" w:rsidRDefault="00C04DBA" w:rsidP="00622AE0">
            <w:pPr>
              <w:pStyle w:val="SIBulletList2"/>
            </w:pPr>
            <w:r w:rsidRPr="00145F3E">
              <w:t xml:space="preserve">PPE suitable for </w:t>
            </w:r>
            <w:r w:rsidR="00090E7C">
              <w:t>log breakdown</w:t>
            </w:r>
            <w:r w:rsidR="002E0C19">
              <w:t xml:space="preserve"> operations</w:t>
            </w:r>
          </w:p>
          <w:p w14:paraId="1C933C3F" w14:textId="59A22312" w:rsidR="00C04DBA" w:rsidRPr="00145F3E" w:rsidRDefault="002E0C19" w:rsidP="00622AE0">
            <w:pPr>
              <w:pStyle w:val="SIBulletList2"/>
            </w:pPr>
            <w:r>
              <w:t>logs</w:t>
            </w:r>
            <w:r w:rsidR="00945B33">
              <w:t xml:space="preserve"> for processing</w:t>
            </w:r>
          </w:p>
          <w:p w14:paraId="537823C7" w14:textId="28E1DBCC" w:rsidR="00F83D7C" w:rsidRPr="00C51A7C" w:rsidRDefault="00F83D7C" w:rsidP="00145F3E">
            <w:pPr>
              <w:pStyle w:val="SIBulletList1"/>
              <w:rPr>
                <w:rStyle w:val="SITemporaryText-blue"/>
                <w:rFonts w:eastAsia="Calibri"/>
              </w:rPr>
            </w:pPr>
            <w:r w:rsidRPr="00622AE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5ACA4C3" w14:textId="244D1078" w:rsidR="00C300FA" w:rsidRPr="000F4301" w:rsidRDefault="00C300FA" w:rsidP="00622AE0">
            <w:pPr>
              <w:pStyle w:val="SIBulletList2"/>
            </w:pPr>
            <w:r w:rsidRPr="000F4301">
              <w:t>workplace procedures for log breakdown operations</w:t>
            </w:r>
            <w:r w:rsidRPr="000F4301" w:rsidDel="00945B33">
              <w:t xml:space="preserve"> </w:t>
            </w:r>
          </w:p>
          <w:p w14:paraId="530BD66E" w14:textId="048853AB" w:rsidR="001C03B5" w:rsidRPr="000F4301" w:rsidRDefault="001C03B5" w:rsidP="000F4301">
            <w:pPr>
              <w:pStyle w:val="SIBulletList2"/>
            </w:pPr>
            <w:r w:rsidRPr="000F4301">
              <w:t>workplace emergency procedures relevant to log breakdown operations</w:t>
            </w:r>
          </w:p>
          <w:p w14:paraId="5947A129" w14:textId="66CF31B6" w:rsidR="00C04DBA" w:rsidRPr="00622AE0" w:rsidRDefault="00145F3E" w:rsidP="000F43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F4301">
              <w:t xml:space="preserve">workplace </w:t>
            </w:r>
            <w:r w:rsidR="001C03B5" w:rsidRPr="000F4301">
              <w:t xml:space="preserve">health and safety </w:t>
            </w:r>
            <w:r w:rsidR="000F4301" w:rsidRPr="000F4301">
              <w:t xml:space="preserve">and environmental </w:t>
            </w:r>
            <w:r w:rsidR="00D9772E">
              <w:t xml:space="preserve">protection </w:t>
            </w:r>
            <w:r w:rsidRPr="000F4301">
              <w:t>policies and</w:t>
            </w:r>
            <w:r w:rsidR="005E3FE5">
              <w:t>/or</w:t>
            </w:r>
            <w:r w:rsidRPr="000F4301">
              <w:t xml:space="preserve"> procedures applicable to </w:t>
            </w:r>
            <w:r w:rsidR="00090E7C" w:rsidRPr="000F4301">
              <w:t>log breakdown</w:t>
            </w:r>
            <w:r w:rsidRPr="000F4301">
              <w:t xml:space="preserve"> operations</w:t>
            </w:r>
            <w:r w:rsidR="00C04DBA" w:rsidRPr="000F4301">
              <w:t>.</w:t>
            </w:r>
            <w:r w:rsidR="00C04DBA" w:rsidRPr="00622AE0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000A8CF2" w14:textId="77777777" w:rsidR="0021210E" w:rsidRPr="00145F3E" w:rsidRDefault="0021210E" w:rsidP="00145F3E">
            <w:pPr>
              <w:pStyle w:val="SIText"/>
            </w:pPr>
          </w:p>
          <w:p w14:paraId="1D28DFF6" w14:textId="5E8E862D" w:rsidR="00C51A7C" w:rsidRPr="005404CB" w:rsidRDefault="007134FE" w:rsidP="00622AE0">
            <w:pPr>
              <w:pStyle w:val="SIText"/>
              <w:rPr>
                <w:rFonts w:eastAsia="Calibri"/>
              </w:rPr>
            </w:pPr>
            <w:r w:rsidRPr="00145F3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7573DA4B" w:rsidR="005E022A" w:rsidRPr="005404CB" w:rsidRDefault="00F54BE3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225C" w14:textId="77777777" w:rsidR="00DC49AC" w:rsidRDefault="00DC49AC" w:rsidP="00BF3F0A">
      <w:r>
        <w:separator/>
      </w:r>
    </w:p>
    <w:p w14:paraId="6A0BC97C" w14:textId="77777777" w:rsidR="00DC49AC" w:rsidRDefault="00DC49AC"/>
  </w:endnote>
  <w:endnote w:type="continuationSeparator" w:id="0">
    <w:p w14:paraId="10DF3038" w14:textId="77777777" w:rsidR="00DC49AC" w:rsidRDefault="00DC49AC" w:rsidP="00BF3F0A">
      <w:r>
        <w:continuationSeparator/>
      </w:r>
    </w:p>
    <w:p w14:paraId="5D497FA7" w14:textId="77777777" w:rsidR="00DC49AC" w:rsidRDefault="00DC4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48EC" w14:textId="77777777" w:rsidR="00DC49AC" w:rsidRDefault="00DC49AC" w:rsidP="00BF3F0A">
      <w:r>
        <w:separator/>
      </w:r>
    </w:p>
    <w:p w14:paraId="68283E87" w14:textId="77777777" w:rsidR="00DC49AC" w:rsidRDefault="00DC49AC"/>
  </w:footnote>
  <w:footnote w:type="continuationSeparator" w:id="0">
    <w:p w14:paraId="2277B483" w14:textId="77777777" w:rsidR="00DC49AC" w:rsidRDefault="00DC49AC" w:rsidP="00BF3F0A">
      <w:r>
        <w:continuationSeparator/>
      </w:r>
    </w:p>
    <w:p w14:paraId="6554C80D" w14:textId="77777777" w:rsidR="00DC49AC" w:rsidRDefault="00DC4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3562442" w:rsidR="009C2650" w:rsidRPr="000754EC" w:rsidRDefault="00D72316" w:rsidP="00146EEC">
    <w:pPr>
      <w:pStyle w:val="SIText"/>
    </w:pPr>
    <w:r>
      <w:t>FWP</w:t>
    </w:r>
    <w:r w:rsidR="00E628E4">
      <w:t>SAW</w:t>
    </w:r>
    <w:r>
      <w:t>3</w:t>
    </w:r>
    <w:r w:rsidR="003A6C5D">
      <w:t>255</w:t>
    </w:r>
    <w:r>
      <w:t xml:space="preserve"> </w:t>
    </w:r>
    <w:r w:rsidR="00AF3A57">
      <w:t>Operate</w:t>
    </w:r>
    <w:r>
      <w:t xml:space="preserve"> conventional </w:t>
    </w:r>
    <w:r w:rsidR="00A82167">
      <w:t xml:space="preserve">log </w:t>
    </w:r>
    <w:r>
      <w:t xml:space="preserve">breakdown </w:t>
    </w:r>
    <w:r w:rsidR="00DF1518">
      <w:t>saw 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25059"/>
    <w:multiLevelType w:val="multilevel"/>
    <w:tmpl w:val="59CE9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3E6220"/>
    <w:multiLevelType w:val="multilevel"/>
    <w:tmpl w:val="4A4A7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E1CC5"/>
    <w:multiLevelType w:val="multilevel"/>
    <w:tmpl w:val="DA4401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C71E68"/>
    <w:multiLevelType w:val="multilevel"/>
    <w:tmpl w:val="7B865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F3ED9"/>
    <w:multiLevelType w:val="multilevel"/>
    <w:tmpl w:val="9E0A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37221D5"/>
    <w:multiLevelType w:val="multilevel"/>
    <w:tmpl w:val="535A0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8E6ED7"/>
    <w:multiLevelType w:val="multilevel"/>
    <w:tmpl w:val="142086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983C3C"/>
    <w:multiLevelType w:val="multilevel"/>
    <w:tmpl w:val="25A44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1541C4"/>
    <w:multiLevelType w:val="multilevel"/>
    <w:tmpl w:val="8CDA0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F66762"/>
    <w:multiLevelType w:val="multilevel"/>
    <w:tmpl w:val="B3D68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DF66708"/>
    <w:multiLevelType w:val="multilevel"/>
    <w:tmpl w:val="F3D0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4658EB"/>
    <w:multiLevelType w:val="multilevel"/>
    <w:tmpl w:val="D2885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9A1658"/>
    <w:multiLevelType w:val="multilevel"/>
    <w:tmpl w:val="A560CA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C084C71"/>
    <w:multiLevelType w:val="multilevel"/>
    <w:tmpl w:val="AF12B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7251B7"/>
    <w:multiLevelType w:val="multilevel"/>
    <w:tmpl w:val="34528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B876BC"/>
    <w:multiLevelType w:val="multilevel"/>
    <w:tmpl w:val="C602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2D7438D"/>
    <w:multiLevelType w:val="multilevel"/>
    <w:tmpl w:val="644C0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3F5DAE"/>
    <w:multiLevelType w:val="multilevel"/>
    <w:tmpl w:val="52DE9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485890"/>
    <w:multiLevelType w:val="multilevel"/>
    <w:tmpl w:val="AB103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0E66D5"/>
    <w:multiLevelType w:val="multilevel"/>
    <w:tmpl w:val="6972D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712E17"/>
    <w:multiLevelType w:val="multilevel"/>
    <w:tmpl w:val="D26E6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375982"/>
    <w:multiLevelType w:val="multilevel"/>
    <w:tmpl w:val="58B2F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8B625E"/>
    <w:multiLevelType w:val="multilevel"/>
    <w:tmpl w:val="FB885C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111EB8"/>
    <w:multiLevelType w:val="multilevel"/>
    <w:tmpl w:val="74BCC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91649A"/>
    <w:multiLevelType w:val="multilevel"/>
    <w:tmpl w:val="5C825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026DC2"/>
    <w:multiLevelType w:val="multilevel"/>
    <w:tmpl w:val="F33CE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89768A"/>
    <w:multiLevelType w:val="multilevel"/>
    <w:tmpl w:val="B4CA1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55C1620"/>
    <w:multiLevelType w:val="multilevel"/>
    <w:tmpl w:val="EE0AB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B7352B"/>
    <w:multiLevelType w:val="multilevel"/>
    <w:tmpl w:val="F0E64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B50066A"/>
    <w:multiLevelType w:val="multilevel"/>
    <w:tmpl w:val="6D64FA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C494881"/>
    <w:multiLevelType w:val="multilevel"/>
    <w:tmpl w:val="69902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6321615">
    <w:abstractNumId w:val="22"/>
  </w:num>
  <w:num w:numId="2" w16cid:durableId="1569262811">
    <w:abstractNumId w:val="11"/>
  </w:num>
  <w:num w:numId="3" w16cid:durableId="1739208062">
    <w:abstractNumId w:val="5"/>
  </w:num>
  <w:num w:numId="4" w16cid:durableId="1861968833">
    <w:abstractNumId w:val="44"/>
  </w:num>
  <w:num w:numId="5" w16cid:durableId="54931639">
    <w:abstractNumId w:val="2"/>
  </w:num>
  <w:num w:numId="6" w16cid:durableId="206798733">
    <w:abstractNumId w:val="19"/>
  </w:num>
  <w:num w:numId="7" w16cid:durableId="741219064">
    <w:abstractNumId w:val="3"/>
  </w:num>
  <w:num w:numId="8" w16cid:durableId="529730043">
    <w:abstractNumId w:val="0"/>
  </w:num>
  <w:num w:numId="9" w16cid:durableId="1013651638">
    <w:abstractNumId w:val="41"/>
  </w:num>
  <w:num w:numId="10" w16cid:durableId="527715029">
    <w:abstractNumId w:val="25"/>
  </w:num>
  <w:num w:numId="11" w16cid:durableId="1420178348">
    <w:abstractNumId w:val="39"/>
  </w:num>
  <w:num w:numId="12" w16cid:durableId="1009789863">
    <w:abstractNumId w:val="29"/>
  </w:num>
  <w:num w:numId="13" w16cid:durableId="1339573659">
    <w:abstractNumId w:val="47"/>
  </w:num>
  <w:num w:numId="14" w16cid:durableId="331416833">
    <w:abstractNumId w:val="8"/>
  </w:num>
  <w:num w:numId="15" w16cid:durableId="484469895">
    <w:abstractNumId w:val="10"/>
  </w:num>
  <w:num w:numId="16" w16cid:durableId="1917781290">
    <w:abstractNumId w:val="48"/>
  </w:num>
  <w:num w:numId="17" w16cid:durableId="1779792112">
    <w:abstractNumId w:val="42"/>
  </w:num>
  <w:num w:numId="18" w16cid:durableId="702709386">
    <w:abstractNumId w:val="45"/>
  </w:num>
  <w:num w:numId="19" w16cid:durableId="1355307337">
    <w:abstractNumId w:val="26"/>
  </w:num>
  <w:num w:numId="20" w16cid:durableId="486364022">
    <w:abstractNumId w:val="20"/>
  </w:num>
  <w:num w:numId="21" w16cid:durableId="1482425553">
    <w:abstractNumId w:val="27"/>
  </w:num>
  <w:num w:numId="22" w16cid:durableId="760876925">
    <w:abstractNumId w:val="12"/>
  </w:num>
  <w:num w:numId="23" w16cid:durableId="1082028827">
    <w:abstractNumId w:val="34"/>
  </w:num>
  <w:num w:numId="24" w16cid:durableId="297876178">
    <w:abstractNumId w:val="23"/>
  </w:num>
  <w:num w:numId="25" w16cid:durableId="1297905670">
    <w:abstractNumId w:val="49"/>
  </w:num>
  <w:num w:numId="26" w16cid:durableId="359477982">
    <w:abstractNumId w:val="38"/>
  </w:num>
  <w:num w:numId="27" w16cid:durableId="1630165644">
    <w:abstractNumId w:val="9"/>
  </w:num>
  <w:num w:numId="28" w16cid:durableId="1950771893">
    <w:abstractNumId w:val="4"/>
  </w:num>
  <w:num w:numId="29" w16cid:durableId="734158634">
    <w:abstractNumId w:val="18"/>
  </w:num>
  <w:num w:numId="30" w16cid:durableId="1288505342">
    <w:abstractNumId w:val="16"/>
  </w:num>
  <w:num w:numId="31" w16cid:durableId="1753500533">
    <w:abstractNumId w:val="17"/>
  </w:num>
  <w:num w:numId="32" w16cid:durableId="411052736">
    <w:abstractNumId w:val="1"/>
  </w:num>
  <w:num w:numId="33" w16cid:durableId="757337250">
    <w:abstractNumId w:val="6"/>
  </w:num>
  <w:num w:numId="34" w16cid:durableId="564921451">
    <w:abstractNumId w:val="43"/>
  </w:num>
  <w:num w:numId="35" w16cid:durableId="1482430371">
    <w:abstractNumId w:val="37"/>
  </w:num>
  <w:num w:numId="36" w16cid:durableId="288241201">
    <w:abstractNumId w:val="14"/>
  </w:num>
  <w:num w:numId="37" w16cid:durableId="1842770661">
    <w:abstractNumId w:val="30"/>
  </w:num>
  <w:num w:numId="38" w16cid:durableId="119762951">
    <w:abstractNumId w:val="21"/>
  </w:num>
  <w:num w:numId="39" w16cid:durableId="758209328">
    <w:abstractNumId w:val="7"/>
  </w:num>
  <w:num w:numId="40" w16cid:durableId="304749272">
    <w:abstractNumId w:val="33"/>
  </w:num>
  <w:num w:numId="41" w16cid:durableId="1607617584">
    <w:abstractNumId w:val="28"/>
  </w:num>
  <w:num w:numId="42" w16cid:durableId="125052337">
    <w:abstractNumId w:val="50"/>
  </w:num>
  <w:num w:numId="43" w16cid:durableId="1247962970">
    <w:abstractNumId w:val="31"/>
  </w:num>
  <w:num w:numId="44" w16cid:durableId="1837459027">
    <w:abstractNumId w:val="15"/>
  </w:num>
  <w:num w:numId="45" w16cid:durableId="1196894131">
    <w:abstractNumId w:val="36"/>
  </w:num>
  <w:num w:numId="46" w16cid:durableId="1183015665">
    <w:abstractNumId w:val="40"/>
  </w:num>
  <w:num w:numId="47" w16cid:durableId="1816138623">
    <w:abstractNumId w:val="52"/>
  </w:num>
  <w:num w:numId="48" w16cid:durableId="1627588604">
    <w:abstractNumId w:val="24"/>
  </w:num>
  <w:num w:numId="49" w16cid:durableId="1886914983">
    <w:abstractNumId w:val="13"/>
  </w:num>
  <w:num w:numId="50" w16cid:durableId="1889412638">
    <w:abstractNumId w:val="51"/>
  </w:num>
  <w:num w:numId="51" w16cid:durableId="1508596945">
    <w:abstractNumId w:val="46"/>
  </w:num>
  <w:num w:numId="52" w16cid:durableId="1571236761">
    <w:abstractNumId w:val="32"/>
  </w:num>
  <w:num w:numId="53" w16cid:durableId="1962952538">
    <w:abstractNumId w:val="3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zEwNDQzMjEzt7BU0lEKTi0uzszPAykwqwUAARk04ywAAAA="/>
  </w:docVars>
  <w:rsids>
    <w:rsidRoot w:val="005E022A"/>
    <w:rsid w:val="000013C8"/>
    <w:rsid w:val="000014B9"/>
    <w:rsid w:val="00001893"/>
    <w:rsid w:val="00003692"/>
    <w:rsid w:val="00005A15"/>
    <w:rsid w:val="0001108F"/>
    <w:rsid w:val="000115E2"/>
    <w:rsid w:val="000126D0"/>
    <w:rsid w:val="0001296A"/>
    <w:rsid w:val="00014C56"/>
    <w:rsid w:val="00015EFD"/>
    <w:rsid w:val="00016803"/>
    <w:rsid w:val="00023714"/>
    <w:rsid w:val="00023992"/>
    <w:rsid w:val="00025234"/>
    <w:rsid w:val="000275AE"/>
    <w:rsid w:val="00031454"/>
    <w:rsid w:val="00041E59"/>
    <w:rsid w:val="00064BFE"/>
    <w:rsid w:val="00065B4C"/>
    <w:rsid w:val="00070B3E"/>
    <w:rsid w:val="00071F95"/>
    <w:rsid w:val="000720F9"/>
    <w:rsid w:val="000737BB"/>
    <w:rsid w:val="00074E47"/>
    <w:rsid w:val="000754EC"/>
    <w:rsid w:val="00076673"/>
    <w:rsid w:val="000906C2"/>
    <w:rsid w:val="0009093B"/>
    <w:rsid w:val="00090E7C"/>
    <w:rsid w:val="00092BED"/>
    <w:rsid w:val="000931AD"/>
    <w:rsid w:val="000A0665"/>
    <w:rsid w:val="000A5441"/>
    <w:rsid w:val="000A7B4B"/>
    <w:rsid w:val="000B2022"/>
    <w:rsid w:val="000B2DA9"/>
    <w:rsid w:val="000C149A"/>
    <w:rsid w:val="000C224E"/>
    <w:rsid w:val="000C2671"/>
    <w:rsid w:val="000D0040"/>
    <w:rsid w:val="000D6F56"/>
    <w:rsid w:val="000E25E6"/>
    <w:rsid w:val="000E2C86"/>
    <w:rsid w:val="000E42D2"/>
    <w:rsid w:val="000F0B31"/>
    <w:rsid w:val="000F1CE3"/>
    <w:rsid w:val="000F29F2"/>
    <w:rsid w:val="000F4301"/>
    <w:rsid w:val="00100C3D"/>
    <w:rsid w:val="00101659"/>
    <w:rsid w:val="0010414C"/>
    <w:rsid w:val="00105AEA"/>
    <w:rsid w:val="001078BF"/>
    <w:rsid w:val="001147F1"/>
    <w:rsid w:val="00126AD6"/>
    <w:rsid w:val="00133957"/>
    <w:rsid w:val="00137223"/>
    <w:rsid w:val="001372F6"/>
    <w:rsid w:val="00144385"/>
    <w:rsid w:val="00145F3E"/>
    <w:rsid w:val="00146EEC"/>
    <w:rsid w:val="001473FE"/>
    <w:rsid w:val="00151D55"/>
    <w:rsid w:val="00151D93"/>
    <w:rsid w:val="00156EF3"/>
    <w:rsid w:val="00157FB9"/>
    <w:rsid w:val="00160A2B"/>
    <w:rsid w:val="00161DD0"/>
    <w:rsid w:val="00165BCD"/>
    <w:rsid w:val="001703AA"/>
    <w:rsid w:val="00176E4F"/>
    <w:rsid w:val="0018546B"/>
    <w:rsid w:val="00196D70"/>
    <w:rsid w:val="00197D05"/>
    <w:rsid w:val="001A110E"/>
    <w:rsid w:val="001A5AB5"/>
    <w:rsid w:val="001A6A3E"/>
    <w:rsid w:val="001A7B6D"/>
    <w:rsid w:val="001B34D5"/>
    <w:rsid w:val="001B513A"/>
    <w:rsid w:val="001C03B5"/>
    <w:rsid w:val="001C0A75"/>
    <w:rsid w:val="001C1306"/>
    <w:rsid w:val="001D0F69"/>
    <w:rsid w:val="001D23A5"/>
    <w:rsid w:val="001D30EB"/>
    <w:rsid w:val="001D5C1B"/>
    <w:rsid w:val="001D7F5B"/>
    <w:rsid w:val="001E0849"/>
    <w:rsid w:val="001E16BC"/>
    <w:rsid w:val="001E16DF"/>
    <w:rsid w:val="001F1396"/>
    <w:rsid w:val="001F2BA5"/>
    <w:rsid w:val="001F308D"/>
    <w:rsid w:val="00201A7C"/>
    <w:rsid w:val="0020741B"/>
    <w:rsid w:val="0021210E"/>
    <w:rsid w:val="0021369E"/>
    <w:rsid w:val="0021414D"/>
    <w:rsid w:val="00223124"/>
    <w:rsid w:val="00226D9C"/>
    <w:rsid w:val="00231CAC"/>
    <w:rsid w:val="00233143"/>
    <w:rsid w:val="00234329"/>
    <w:rsid w:val="00234444"/>
    <w:rsid w:val="002413F7"/>
    <w:rsid w:val="00242201"/>
    <w:rsid w:val="00242293"/>
    <w:rsid w:val="00244EA7"/>
    <w:rsid w:val="002603B6"/>
    <w:rsid w:val="00262FC3"/>
    <w:rsid w:val="0026394F"/>
    <w:rsid w:val="00267AF6"/>
    <w:rsid w:val="00273184"/>
    <w:rsid w:val="0027364C"/>
    <w:rsid w:val="00276DB8"/>
    <w:rsid w:val="00282664"/>
    <w:rsid w:val="00285FB8"/>
    <w:rsid w:val="00286CFA"/>
    <w:rsid w:val="00294C52"/>
    <w:rsid w:val="002970C3"/>
    <w:rsid w:val="002A028C"/>
    <w:rsid w:val="002A4CD3"/>
    <w:rsid w:val="002A6CC4"/>
    <w:rsid w:val="002B0D2D"/>
    <w:rsid w:val="002C55E9"/>
    <w:rsid w:val="002D0C8B"/>
    <w:rsid w:val="002D3225"/>
    <w:rsid w:val="002D330A"/>
    <w:rsid w:val="002E0121"/>
    <w:rsid w:val="002E0C19"/>
    <w:rsid w:val="002E170C"/>
    <w:rsid w:val="002E17F8"/>
    <w:rsid w:val="002E193E"/>
    <w:rsid w:val="002F0808"/>
    <w:rsid w:val="002F1A9D"/>
    <w:rsid w:val="00305EFF"/>
    <w:rsid w:val="00310A6A"/>
    <w:rsid w:val="003144E6"/>
    <w:rsid w:val="00314A94"/>
    <w:rsid w:val="0032797F"/>
    <w:rsid w:val="003360EB"/>
    <w:rsid w:val="00337E82"/>
    <w:rsid w:val="00346FDC"/>
    <w:rsid w:val="00350B96"/>
    <w:rsid w:val="00350BB1"/>
    <w:rsid w:val="00352C83"/>
    <w:rsid w:val="00366805"/>
    <w:rsid w:val="003669CB"/>
    <w:rsid w:val="0037067D"/>
    <w:rsid w:val="00373436"/>
    <w:rsid w:val="00384672"/>
    <w:rsid w:val="00384EC2"/>
    <w:rsid w:val="0038706A"/>
    <w:rsid w:val="0038735B"/>
    <w:rsid w:val="003916D1"/>
    <w:rsid w:val="00394A6E"/>
    <w:rsid w:val="00394C90"/>
    <w:rsid w:val="003A21F0"/>
    <w:rsid w:val="003A277F"/>
    <w:rsid w:val="003A58BA"/>
    <w:rsid w:val="003A5AE7"/>
    <w:rsid w:val="003A6051"/>
    <w:rsid w:val="003A6C5D"/>
    <w:rsid w:val="003A7221"/>
    <w:rsid w:val="003B3493"/>
    <w:rsid w:val="003B4CA1"/>
    <w:rsid w:val="003C13AE"/>
    <w:rsid w:val="003C7152"/>
    <w:rsid w:val="003D2E73"/>
    <w:rsid w:val="003D45AE"/>
    <w:rsid w:val="003E33DC"/>
    <w:rsid w:val="003E3E97"/>
    <w:rsid w:val="003E5B71"/>
    <w:rsid w:val="003E72B6"/>
    <w:rsid w:val="003E7BBE"/>
    <w:rsid w:val="003F3608"/>
    <w:rsid w:val="00401E70"/>
    <w:rsid w:val="004127E3"/>
    <w:rsid w:val="00415375"/>
    <w:rsid w:val="00416EA7"/>
    <w:rsid w:val="0042257B"/>
    <w:rsid w:val="00423704"/>
    <w:rsid w:val="004301C5"/>
    <w:rsid w:val="0043212E"/>
    <w:rsid w:val="00434366"/>
    <w:rsid w:val="00434ECE"/>
    <w:rsid w:val="00436E64"/>
    <w:rsid w:val="00437E99"/>
    <w:rsid w:val="00441747"/>
    <w:rsid w:val="00444423"/>
    <w:rsid w:val="00445A78"/>
    <w:rsid w:val="00452F3E"/>
    <w:rsid w:val="00460D1F"/>
    <w:rsid w:val="0046239A"/>
    <w:rsid w:val="004640AE"/>
    <w:rsid w:val="00466F18"/>
    <w:rsid w:val="004679E3"/>
    <w:rsid w:val="00471E95"/>
    <w:rsid w:val="00475172"/>
    <w:rsid w:val="004758B0"/>
    <w:rsid w:val="00477DCF"/>
    <w:rsid w:val="0048067C"/>
    <w:rsid w:val="00483075"/>
    <w:rsid w:val="004832D2"/>
    <w:rsid w:val="00485559"/>
    <w:rsid w:val="0048680E"/>
    <w:rsid w:val="004877EA"/>
    <w:rsid w:val="004A142B"/>
    <w:rsid w:val="004A3860"/>
    <w:rsid w:val="004A44E8"/>
    <w:rsid w:val="004A581D"/>
    <w:rsid w:val="004A7706"/>
    <w:rsid w:val="004A77E3"/>
    <w:rsid w:val="004B29B7"/>
    <w:rsid w:val="004B3493"/>
    <w:rsid w:val="004B7A28"/>
    <w:rsid w:val="004C2244"/>
    <w:rsid w:val="004C620D"/>
    <w:rsid w:val="004C65EB"/>
    <w:rsid w:val="004C79A1"/>
    <w:rsid w:val="004D0D5F"/>
    <w:rsid w:val="004D1569"/>
    <w:rsid w:val="004D44B1"/>
    <w:rsid w:val="004E0460"/>
    <w:rsid w:val="004E07B8"/>
    <w:rsid w:val="004E1579"/>
    <w:rsid w:val="004E17F3"/>
    <w:rsid w:val="004E5D74"/>
    <w:rsid w:val="004E5FAE"/>
    <w:rsid w:val="004E6245"/>
    <w:rsid w:val="004E6567"/>
    <w:rsid w:val="004E6741"/>
    <w:rsid w:val="004E702F"/>
    <w:rsid w:val="004E7094"/>
    <w:rsid w:val="004E7271"/>
    <w:rsid w:val="004E749A"/>
    <w:rsid w:val="004F3957"/>
    <w:rsid w:val="004F5DC7"/>
    <w:rsid w:val="004F5EB5"/>
    <w:rsid w:val="004F5EBE"/>
    <w:rsid w:val="004F78DA"/>
    <w:rsid w:val="00513577"/>
    <w:rsid w:val="00513641"/>
    <w:rsid w:val="005145AB"/>
    <w:rsid w:val="0051797C"/>
    <w:rsid w:val="00520E9A"/>
    <w:rsid w:val="0052199C"/>
    <w:rsid w:val="005248C1"/>
    <w:rsid w:val="00526134"/>
    <w:rsid w:val="005327D6"/>
    <w:rsid w:val="005404CB"/>
    <w:rsid w:val="005405B2"/>
    <w:rsid w:val="005420A7"/>
    <w:rsid w:val="005427C8"/>
    <w:rsid w:val="005446D1"/>
    <w:rsid w:val="0055048C"/>
    <w:rsid w:val="00556772"/>
    <w:rsid w:val="00556C4C"/>
    <w:rsid w:val="00557369"/>
    <w:rsid w:val="00557D22"/>
    <w:rsid w:val="005614E7"/>
    <w:rsid w:val="00563EC8"/>
    <w:rsid w:val="00564ADD"/>
    <w:rsid w:val="00566677"/>
    <w:rsid w:val="005708EB"/>
    <w:rsid w:val="00575BC6"/>
    <w:rsid w:val="005819AF"/>
    <w:rsid w:val="00583902"/>
    <w:rsid w:val="0058442C"/>
    <w:rsid w:val="005853F1"/>
    <w:rsid w:val="00594BA3"/>
    <w:rsid w:val="005A1D70"/>
    <w:rsid w:val="005A3AA5"/>
    <w:rsid w:val="005A6C9C"/>
    <w:rsid w:val="005A74DC"/>
    <w:rsid w:val="005B5146"/>
    <w:rsid w:val="005C57A7"/>
    <w:rsid w:val="005C6DA0"/>
    <w:rsid w:val="005D1AFD"/>
    <w:rsid w:val="005D37E3"/>
    <w:rsid w:val="005E022A"/>
    <w:rsid w:val="005E3FE5"/>
    <w:rsid w:val="005E51E6"/>
    <w:rsid w:val="005F027A"/>
    <w:rsid w:val="005F0BCC"/>
    <w:rsid w:val="005F33CC"/>
    <w:rsid w:val="005F73B1"/>
    <w:rsid w:val="005F771F"/>
    <w:rsid w:val="006121D4"/>
    <w:rsid w:val="00613B49"/>
    <w:rsid w:val="00616845"/>
    <w:rsid w:val="006170C8"/>
    <w:rsid w:val="00620E8E"/>
    <w:rsid w:val="00622AE0"/>
    <w:rsid w:val="00623888"/>
    <w:rsid w:val="00625028"/>
    <w:rsid w:val="00625967"/>
    <w:rsid w:val="00633CFE"/>
    <w:rsid w:val="006343B0"/>
    <w:rsid w:val="00634FCA"/>
    <w:rsid w:val="006353C1"/>
    <w:rsid w:val="00635763"/>
    <w:rsid w:val="00643D1B"/>
    <w:rsid w:val="006452B8"/>
    <w:rsid w:val="00652E62"/>
    <w:rsid w:val="00654A85"/>
    <w:rsid w:val="006632C1"/>
    <w:rsid w:val="00666D01"/>
    <w:rsid w:val="00672BD7"/>
    <w:rsid w:val="0067524A"/>
    <w:rsid w:val="00680ECB"/>
    <w:rsid w:val="0068181A"/>
    <w:rsid w:val="00683015"/>
    <w:rsid w:val="00686A49"/>
    <w:rsid w:val="00687B62"/>
    <w:rsid w:val="00690C44"/>
    <w:rsid w:val="00691B3E"/>
    <w:rsid w:val="00695C89"/>
    <w:rsid w:val="006969D9"/>
    <w:rsid w:val="006A2B68"/>
    <w:rsid w:val="006A6BD9"/>
    <w:rsid w:val="006B368B"/>
    <w:rsid w:val="006B3CB3"/>
    <w:rsid w:val="006B3DA0"/>
    <w:rsid w:val="006C0682"/>
    <w:rsid w:val="006C2F32"/>
    <w:rsid w:val="006D1688"/>
    <w:rsid w:val="006D1AF9"/>
    <w:rsid w:val="006D248A"/>
    <w:rsid w:val="006D38C3"/>
    <w:rsid w:val="006D41CB"/>
    <w:rsid w:val="006D4448"/>
    <w:rsid w:val="006D6DFD"/>
    <w:rsid w:val="006E295F"/>
    <w:rsid w:val="006E2C4D"/>
    <w:rsid w:val="006E42FE"/>
    <w:rsid w:val="006E45C6"/>
    <w:rsid w:val="006F0D02"/>
    <w:rsid w:val="006F10FE"/>
    <w:rsid w:val="006F3622"/>
    <w:rsid w:val="007048EC"/>
    <w:rsid w:val="00705EEC"/>
    <w:rsid w:val="00707741"/>
    <w:rsid w:val="00712234"/>
    <w:rsid w:val="007134FE"/>
    <w:rsid w:val="00714D56"/>
    <w:rsid w:val="00715794"/>
    <w:rsid w:val="00717385"/>
    <w:rsid w:val="007226F6"/>
    <w:rsid w:val="00722769"/>
    <w:rsid w:val="00727901"/>
    <w:rsid w:val="0073075B"/>
    <w:rsid w:val="0073404B"/>
    <w:rsid w:val="007341FF"/>
    <w:rsid w:val="0073643A"/>
    <w:rsid w:val="00736801"/>
    <w:rsid w:val="007404E9"/>
    <w:rsid w:val="007444CF"/>
    <w:rsid w:val="00751AD9"/>
    <w:rsid w:val="00752355"/>
    <w:rsid w:val="00752C75"/>
    <w:rsid w:val="00757005"/>
    <w:rsid w:val="00760041"/>
    <w:rsid w:val="00761DBE"/>
    <w:rsid w:val="00763507"/>
    <w:rsid w:val="0076523B"/>
    <w:rsid w:val="00771B60"/>
    <w:rsid w:val="00781D77"/>
    <w:rsid w:val="00781FC5"/>
    <w:rsid w:val="00783549"/>
    <w:rsid w:val="007860B7"/>
    <w:rsid w:val="00786DC8"/>
    <w:rsid w:val="00787BED"/>
    <w:rsid w:val="00793F8B"/>
    <w:rsid w:val="007A300D"/>
    <w:rsid w:val="007A6E05"/>
    <w:rsid w:val="007B2044"/>
    <w:rsid w:val="007B46CC"/>
    <w:rsid w:val="007B4F08"/>
    <w:rsid w:val="007B6DC6"/>
    <w:rsid w:val="007C0F17"/>
    <w:rsid w:val="007D5A78"/>
    <w:rsid w:val="007E1CA5"/>
    <w:rsid w:val="007E3BD1"/>
    <w:rsid w:val="007F1563"/>
    <w:rsid w:val="007F1EB2"/>
    <w:rsid w:val="007F2620"/>
    <w:rsid w:val="007F44DB"/>
    <w:rsid w:val="007F5A8B"/>
    <w:rsid w:val="007F6CCE"/>
    <w:rsid w:val="00805CB2"/>
    <w:rsid w:val="00806A45"/>
    <w:rsid w:val="0081477C"/>
    <w:rsid w:val="00816AA4"/>
    <w:rsid w:val="00817D51"/>
    <w:rsid w:val="00821FFF"/>
    <w:rsid w:val="00823530"/>
    <w:rsid w:val="00823FF4"/>
    <w:rsid w:val="00830267"/>
    <w:rsid w:val="008306E7"/>
    <w:rsid w:val="008322BE"/>
    <w:rsid w:val="00834BC8"/>
    <w:rsid w:val="00837FD6"/>
    <w:rsid w:val="00844B43"/>
    <w:rsid w:val="008476CB"/>
    <w:rsid w:val="00847B60"/>
    <w:rsid w:val="00850243"/>
    <w:rsid w:val="00851BE5"/>
    <w:rsid w:val="008545EB"/>
    <w:rsid w:val="00865011"/>
    <w:rsid w:val="008663BA"/>
    <w:rsid w:val="008736C0"/>
    <w:rsid w:val="00876766"/>
    <w:rsid w:val="00880FE4"/>
    <w:rsid w:val="00881757"/>
    <w:rsid w:val="00882480"/>
    <w:rsid w:val="00886790"/>
    <w:rsid w:val="0088705C"/>
    <w:rsid w:val="008908DE"/>
    <w:rsid w:val="00893DD5"/>
    <w:rsid w:val="008A0073"/>
    <w:rsid w:val="008A12ED"/>
    <w:rsid w:val="008A39D3"/>
    <w:rsid w:val="008A39E6"/>
    <w:rsid w:val="008B2C77"/>
    <w:rsid w:val="008B4AD2"/>
    <w:rsid w:val="008B6017"/>
    <w:rsid w:val="008B663E"/>
    <w:rsid w:val="008B7138"/>
    <w:rsid w:val="008B7BDF"/>
    <w:rsid w:val="008C4020"/>
    <w:rsid w:val="008E079B"/>
    <w:rsid w:val="008E260C"/>
    <w:rsid w:val="008E39BE"/>
    <w:rsid w:val="008E62EC"/>
    <w:rsid w:val="008E6B54"/>
    <w:rsid w:val="008E6EAB"/>
    <w:rsid w:val="008F2083"/>
    <w:rsid w:val="008F32F6"/>
    <w:rsid w:val="008F50BF"/>
    <w:rsid w:val="008F5DC1"/>
    <w:rsid w:val="00900B87"/>
    <w:rsid w:val="00903522"/>
    <w:rsid w:val="00914C37"/>
    <w:rsid w:val="00916CD7"/>
    <w:rsid w:val="00920927"/>
    <w:rsid w:val="00921396"/>
    <w:rsid w:val="00921A91"/>
    <w:rsid w:val="00921B38"/>
    <w:rsid w:val="00923720"/>
    <w:rsid w:val="009278C9"/>
    <w:rsid w:val="00931A34"/>
    <w:rsid w:val="00932CD7"/>
    <w:rsid w:val="00944C09"/>
    <w:rsid w:val="00945B33"/>
    <w:rsid w:val="009527CB"/>
    <w:rsid w:val="00953835"/>
    <w:rsid w:val="009574C8"/>
    <w:rsid w:val="00960F6C"/>
    <w:rsid w:val="009638D2"/>
    <w:rsid w:val="00963B4C"/>
    <w:rsid w:val="00965F5D"/>
    <w:rsid w:val="0096771C"/>
    <w:rsid w:val="00970747"/>
    <w:rsid w:val="00977C70"/>
    <w:rsid w:val="00981C39"/>
    <w:rsid w:val="009870A7"/>
    <w:rsid w:val="009874CC"/>
    <w:rsid w:val="00997BFC"/>
    <w:rsid w:val="009A5900"/>
    <w:rsid w:val="009A6E6C"/>
    <w:rsid w:val="009A6F3F"/>
    <w:rsid w:val="009B331A"/>
    <w:rsid w:val="009B4745"/>
    <w:rsid w:val="009B478C"/>
    <w:rsid w:val="009C02A1"/>
    <w:rsid w:val="009C2650"/>
    <w:rsid w:val="009C3F77"/>
    <w:rsid w:val="009C69B7"/>
    <w:rsid w:val="009D086D"/>
    <w:rsid w:val="009D15E2"/>
    <w:rsid w:val="009D15FE"/>
    <w:rsid w:val="009D374F"/>
    <w:rsid w:val="009D5D2C"/>
    <w:rsid w:val="009D7F9D"/>
    <w:rsid w:val="009E7E58"/>
    <w:rsid w:val="009F0DCC"/>
    <w:rsid w:val="009F11CA"/>
    <w:rsid w:val="009F253A"/>
    <w:rsid w:val="009F7A8B"/>
    <w:rsid w:val="00A002A4"/>
    <w:rsid w:val="00A0695B"/>
    <w:rsid w:val="00A06F38"/>
    <w:rsid w:val="00A13052"/>
    <w:rsid w:val="00A216A8"/>
    <w:rsid w:val="00A223A6"/>
    <w:rsid w:val="00A241B8"/>
    <w:rsid w:val="00A31C9D"/>
    <w:rsid w:val="00A35413"/>
    <w:rsid w:val="00A3639E"/>
    <w:rsid w:val="00A43843"/>
    <w:rsid w:val="00A5092E"/>
    <w:rsid w:val="00A554D6"/>
    <w:rsid w:val="00A56E14"/>
    <w:rsid w:val="00A6476B"/>
    <w:rsid w:val="00A76C6C"/>
    <w:rsid w:val="00A82167"/>
    <w:rsid w:val="00A8241C"/>
    <w:rsid w:val="00A82F5D"/>
    <w:rsid w:val="00A83411"/>
    <w:rsid w:val="00A83546"/>
    <w:rsid w:val="00A87356"/>
    <w:rsid w:val="00A92DD1"/>
    <w:rsid w:val="00AA340F"/>
    <w:rsid w:val="00AA5338"/>
    <w:rsid w:val="00AA5D02"/>
    <w:rsid w:val="00AA701B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D7A07"/>
    <w:rsid w:val="00AD7DF7"/>
    <w:rsid w:val="00AE1ED9"/>
    <w:rsid w:val="00AE32CB"/>
    <w:rsid w:val="00AE5E5C"/>
    <w:rsid w:val="00AF3957"/>
    <w:rsid w:val="00AF3A57"/>
    <w:rsid w:val="00B03F94"/>
    <w:rsid w:val="00B0712C"/>
    <w:rsid w:val="00B12013"/>
    <w:rsid w:val="00B13669"/>
    <w:rsid w:val="00B22C67"/>
    <w:rsid w:val="00B27F85"/>
    <w:rsid w:val="00B3508F"/>
    <w:rsid w:val="00B409ED"/>
    <w:rsid w:val="00B443EE"/>
    <w:rsid w:val="00B47AE0"/>
    <w:rsid w:val="00B560C8"/>
    <w:rsid w:val="00B61150"/>
    <w:rsid w:val="00B65AFA"/>
    <w:rsid w:val="00B65BC7"/>
    <w:rsid w:val="00B65FF2"/>
    <w:rsid w:val="00B746B9"/>
    <w:rsid w:val="00B753A4"/>
    <w:rsid w:val="00B76F25"/>
    <w:rsid w:val="00B848D4"/>
    <w:rsid w:val="00B865B7"/>
    <w:rsid w:val="00B92ABF"/>
    <w:rsid w:val="00B93E73"/>
    <w:rsid w:val="00BA1CB1"/>
    <w:rsid w:val="00BA4178"/>
    <w:rsid w:val="00BA482D"/>
    <w:rsid w:val="00BA5B28"/>
    <w:rsid w:val="00BB074A"/>
    <w:rsid w:val="00BB1755"/>
    <w:rsid w:val="00BB23F4"/>
    <w:rsid w:val="00BB75D6"/>
    <w:rsid w:val="00BB7C7B"/>
    <w:rsid w:val="00BC02FF"/>
    <w:rsid w:val="00BC2796"/>
    <w:rsid w:val="00BC5075"/>
    <w:rsid w:val="00BC5419"/>
    <w:rsid w:val="00BC547C"/>
    <w:rsid w:val="00BD3709"/>
    <w:rsid w:val="00BD3B0F"/>
    <w:rsid w:val="00BE1DBC"/>
    <w:rsid w:val="00BE30AA"/>
    <w:rsid w:val="00BE5889"/>
    <w:rsid w:val="00BE639C"/>
    <w:rsid w:val="00BE6982"/>
    <w:rsid w:val="00BF1D4C"/>
    <w:rsid w:val="00BF23A2"/>
    <w:rsid w:val="00BF3F0A"/>
    <w:rsid w:val="00C03747"/>
    <w:rsid w:val="00C04238"/>
    <w:rsid w:val="00C04C9F"/>
    <w:rsid w:val="00C04DBA"/>
    <w:rsid w:val="00C143C3"/>
    <w:rsid w:val="00C1677B"/>
    <w:rsid w:val="00C1739B"/>
    <w:rsid w:val="00C21ADE"/>
    <w:rsid w:val="00C23D97"/>
    <w:rsid w:val="00C26067"/>
    <w:rsid w:val="00C300FA"/>
    <w:rsid w:val="00C30A29"/>
    <w:rsid w:val="00C317DC"/>
    <w:rsid w:val="00C331F9"/>
    <w:rsid w:val="00C5044B"/>
    <w:rsid w:val="00C51A7C"/>
    <w:rsid w:val="00C578E9"/>
    <w:rsid w:val="00C6314B"/>
    <w:rsid w:val="00C63CC7"/>
    <w:rsid w:val="00C64115"/>
    <w:rsid w:val="00C70626"/>
    <w:rsid w:val="00C72860"/>
    <w:rsid w:val="00C72A48"/>
    <w:rsid w:val="00C73582"/>
    <w:rsid w:val="00C73B90"/>
    <w:rsid w:val="00C742EC"/>
    <w:rsid w:val="00C74464"/>
    <w:rsid w:val="00C74BA5"/>
    <w:rsid w:val="00C77960"/>
    <w:rsid w:val="00C94516"/>
    <w:rsid w:val="00C96AF3"/>
    <w:rsid w:val="00C97247"/>
    <w:rsid w:val="00C97CCC"/>
    <w:rsid w:val="00CA0274"/>
    <w:rsid w:val="00CA0898"/>
    <w:rsid w:val="00CA139A"/>
    <w:rsid w:val="00CB1024"/>
    <w:rsid w:val="00CB746F"/>
    <w:rsid w:val="00CC451E"/>
    <w:rsid w:val="00CC760C"/>
    <w:rsid w:val="00CD3F6E"/>
    <w:rsid w:val="00CD4E9D"/>
    <w:rsid w:val="00CD4F4D"/>
    <w:rsid w:val="00CE243E"/>
    <w:rsid w:val="00CE7D19"/>
    <w:rsid w:val="00CF0CF5"/>
    <w:rsid w:val="00CF2B3E"/>
    <w:rsid w:val="00D0201F"/>
    <w:rsid w:val="00D02E34"/>
    <w:rsid w:val="00D03685"/>
    <w:rsid w:val="00D07D4E"/>
    <w:rsid w:val="00D10B07"/>
    <w:rsid w:val="00D115AA"/>
    <w:rsid w:val="00D145BE"/>
    <w:rsid w:val="00D14CF9"/>
    <w:rsid w:val="00D162EE"/>
    <w:rsid w:val="00D173DA"/>
    <w:rsid w:val="00D2035A"/>
    <w:rsid w:val="00D20B7F"/>
    <w:rsid w:val="00D20C57"/>
    <w:rsid w:val="00D25D16"/>
    <w:rsid w:val="00D2611C"/>
    <w:rsid w:val="00D32124"/>
    <w:rsid w:val="00D4370B"/>
    <w:rsid w:val="00D50AA5"/>
    <w:rsid w:val="00D54C76"/>
    <w:rsid w:val="00D60E91"/>
    <w:rsid w:val="00D62246"/>
    <w:rsid w:val="00D632BB"/>
    <w:rsid w:val="00D657F5"/>
    <w:rsid w:val="00D71E43"/>
    <w:rsid w:val="00D72316"/>
    <w:rsid w:val="00D727F3"/>
    <w:rsid w:val="00D73695"/>
    <w:rsid w:val="00D76BE7"/>
    <w:rsid w:val="00D810DE"/>
    <w:rsid w:val="00D85296"/>
    <w:rsid w:val="00D8757C"/>
    <w:rsid w:val="00D87D32"/>
    <w:rsid w:val="00D9004A"/>
    <w:rsid w:val="00D91188"/>
    <w:rsid w:val="00D92C83"/>
    <w:rsid w:val="00D9772E"/>
    <w:rsid w:val="00DA0A81"/>
    <w:rsid w:val="00DA24A0"/>
    <w:rsid w:val="00DA3C10"/>
    <w:rsid w:val="00DA53B5"/>
    <w:rsid w:val="00DA5C7A"/>
    <w:rsid w:val="00DB0D47"/>
    <w:rsid w:val="00DB4908"/>
    <w:rsid w:val="00DC1D69"/>
    <w:rsid w:val="00DC22FE"/>
    <w:rsid w:val="00DC49AC"/>
    <w:rsid w:val="00DC5A3A"/>
    <w:rsid w:val="00DD01C1"/>
    <w:rsid w:val="00DD0726"/>
    <w:rsid w:val="00DD500E"/>
    <w:rsid w:val="00DD78E5"/>
    <w:rsid w:val="00DF1518"/>
    <w:rsid w:val="00DF2079"/>
    <w:rsid w:val="00DF58DB"/>
    <w:rsid w:val="00E032AB"/>
    <w:rsid w:val="00E0541E"/>
    <w:rsid w:val="00E07D3E"/>
    <w:rsid w:val="00E1561D"/>
    <w:rsid w:val="00E17CE9"/>
    <w:rsid w:val="00E22D33"/>
    <w:rsid w:val="00E238E6"/>
    <w:rsid w:val="00E27670"/>
    <w:rsid w:val="00E32E59"/>
    <w:rsid w:val="00E34CD8"/>
    <w:rsid w:val="00E35064"/>
    <w:rsid w:val="00E3681D"/>
    <w:rsid w:val="00E3755A"/>
    <w:rsid w:val="00E40225"/>
    <w:rsid w:val="00E501F0"/>
    <w:rsid w:val="00E6166D"/>
    <w:rsid w:val="00E628E4"/>
    <w:rsid w:val="00E64B40"/>
    <w:rsid w:val="00E651F0"/>
    <w:rsid w:val="00E74E8B"/>
    <w:rsid w:val="00E816A5"/>
    <w:rsid w:val="00E86338"/>
    <w:rsid w:val="00E91BFF"/>
    <w:rsid w:val="00E92933"/>
    <w:rsid w:val="00E94FAD"/>
    <w:rsid w:val="00E961FE"/>
    <w:rsid w:val="00E97EE8"/>
    <w:rsid w:val="00EB0AA4"/>
    <w:rsid w:val="00EB5C88"/>
    <w:rsid w:val="00EC0469"/>
    <w:rsid w:val="00EC0C3E"/>
    <w:rsid w:val="00EC0C7F"/>
    <w:rsid w:val="00ED605A"/>
    <w:rsid w:val="00EF01F8"/>
    <w:rsid w:val="00EF3268"/>
    <w:rsid w:val="00EF40EF"/>
    <w:rsid w:val="00EF47FE"/>
    <w:rsid w:val="00F069BD"/>
    <w:rsid w:val="00F1480E"/>
    <w:rsid w:val="00F1497D"/>
    <w:rsid w:val="00F16AAC"/>
    <w:rsid w:val="00F20615"/>
    <w:rsid w:val="00F30C7D"/>
    <w:rsid w:val="00F33FF2"/>
    <w:rsid w:val="00F406FB"/>
    <w:rsid w:val="00F438FC"/>
    <w:rsid w:val="00F54BE3"/>
    <w:rsid w:val="00F5616F"/>
    <w:rsid w:val="00F56451"/>
    <w:rsid w:val="00F56827"/>
    <w:rsid w:val="00F62866"/>
    <w:rsid w:val="00F63057"/>
    <w:rsid w:val="00F65EF0"/>
    <w:rsid w:val="00F713AE"/>
    <w:rsid w:val="00F71651"/>
    <w:rsid w:val="00F72139"/>
    <w:rsid w:val="00F76191"/>
    <w:rsid w:val="00F76CC6"/>
    <w:rsid w:val="00F807B3"/>
    <w:rsid w:val="00F8155C"/>
    <w:rsid w:val="00F83D7C"/>
    <w:rsid w:val="00FA5D62"/>
    <w:rsid w:val="00FA6619"/>
    <w:rsid w:val="00FA6957"/>
    <w:rsid w:val="00FB232E"/>
    <w:rsid w:val="00FB2F6C"/>
    <w:rsid w:val="00FC15C1"/>
    <w:rsid w:val="00FC1AB9"/>
    <w:rsid w:val="00FD32D3"/>
    <w:rsid w:val="00FD433F"/>
    <w:rsid w:val="00FD557D"/>
    <w:rsid w:val="00FD62F1"/>
    <w:rsid w:val="00FE0282"/>
    <w:rsid w:val="00FE124D"/>
    <w:rsid w:val="00FE792C"/>
    <w:rsid w:val="00FE7C4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AD7D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3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5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23D558F-BF8B-4FFE-9501-74F1F5A4F6B2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C36B8-C31A-47E2-96E2-BA0AEF9BD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307</TotalTime>
  <Pages>5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268</cp:revision>
  <cp:lastPrinted>2016-05-27T05:21:00Z</cp:lastPrinted>
  <dcterms:created xsi:type="dcterms:W3CDTF">2022-01-03T06:54:00Z</dcterms:created>
  <dcterms:modified xsi:type="dcterms:W3CDTF">2022-07-14T02:32:00Z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