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0BD32CA6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>A</w:t>
            </w:r>
            <w:r w:rsidR="00E94930">
              <w:t xml:space="preserve">CM Animal Care and Management Training Package Version </w:t>
            </w:r>
            <w:r w:rsidR="00EE78C0">
              <w:t>6</w:t>
            </w:r>
            <w:r w:rsidR="00E94930">
              <w:t xml:space="preserve">.0 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685D89">
        <w:trPr>
          <w:tblHeader/>
        </w:trPr>
        <w:tc>
          <w:tcPr>
            <w:tcW w:w="1396" w:type="pct"/>
            <w:shd w:val="clear" w:color="auto" w:fill="auto"/>
          </w:tcPr>
          <w:p w14:paraId="781F69A0" w14:textId="051A5242" w:rsidR="00F1480E" w:rsidRPr="000754EC" w:rsidRDefault="00E933B0" w:rsidP="00EE7B86">
            <w:pPr>
              <w:pStyle w:val="SIUNITCODE"/>
            </w:pPr>
            <w:bookmarkStart w:id="0" w:name="_Hlk85795960"/>
            <w:r>
              <w:t>A</w:t>
            </w:r>
            <w:r w:rsidR="00E94930">
              <w:t>CM</w:t>
            </w:r>
            <w:r w:rsidR="005C2778">
              <w:t>AIM</w:t>
            </w:r>
            <w:r w:rsidR="00043C03">
              <w:t>3X</w:t>
            </w:r>
            <w:r w:rsidR="005C2778">
              <w:t>1</w:t>
            </w:r>
          </w:p>
        </w:tc>
        <w:tc>
          <w:tcPr>
            <w:tcW w:w="3604" w:type="pct"/>
            <w:shd w:val="clear" w:color="auto" w:fill="auto"/>
          </w:tcPr>
          <w:p w14:paraId="68240ED7" w14:textId="54771A48" w:rsidR="00F1480E" w:rsidRPr="000754EC" w:rsidRDefault="007D4FEE" w:rsidP="000754EC">
            <w:pPr>
              <w:pStyle w:val="SIUnittitle"/>
            </w:pPr>
            <w:commentRangeStart w:id="1"/>
            <w:r>
              <w:t>Communicate with small companion animal owners about incident management processes and the welfare of their animals</w:t>
            </w:r>
            <w:commentRangeEnd w:id="1"/>
            <w:r w:rsidR="000E65BC">
              <w:rPr>
                <w:b w:val="0"/>
                <w:sz w:val="20"/>
              </w:rPr>
              <w:commentReference w:id="1"/>
            </w:r>
          </w:p>
        </w:tc>
      </w:tr>
      <w:tr w:rsidR="00F1480E" w:rsidRPr="00963A46" w14:paraId="25DF8325" w14:textId="77777777" w:rsidTr="00685D89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6C4F20" w14:textId="31906183" w:rsidR="00FE7FD3" w:rsidRPr="00FE7FD3" w:rsidRDefault="00A813E2" w:rsidP="00FE7FD3">
            <w:r w:rsidRPr="00A813E2">
              <w:t xml:space="preserve">This unit of competency describes the skills and knowledge required to </w:t>
            </w:r>
            <w:r w:rsidR="001D1A02">
              <w:t xml:space="preserve">communicate effectively to </w:t>
            </w:r>
            <w:r w:rsidR="005B111B">
              <w:t xml:space="preserve">small companion animal </w:t>
            </w:r>
            <w:r w:rsidR="001D1A02">
              <w:t>owners about the incident management processes and the welfare of their animal.</w:t>
            </w:r>
          </w:p>
          <w:p w14:paraId="7E55913F" w14:textId="64B88400" w:rsidR="00A813E2" w:rsidRPr="00A813E2" w:rsidRDefault="00A813E2" w:rsidP="00A813E2">
            <w:pPr>
              <w:pStyle w:val="SIText"/>
            </w:pPr>
          </w:p>
          <w:p w14:paraId="33B20789" w14:textId="169CA002" w:rsidR="00A813E2" w:rsidRPr="00A813E2" w:rsidRDefault="00303263" w:rsidP="00A813E2">
            <w:pPr>
              <w:pStyle w:val="SIText"/>
            </w:pPr>
            <w:r>
              <w:t>The unit applies to individuals</w:t>
            </w:r>
            <w:r w:rsidR="00A813E2" w:rsidRPr="00A813E2">
              <w:t xml:space="preserve"> who </w:t>
            </w:r>
            <w:r w:rsidR="00A850E9">
              <w:t xml:space="preserve">apply </w:t>
            </w:r>
            <w:r w:rsidR="001D1A02">
              <w:t xml:space="preserve">respectful communication techniques to communicate </w:t>
            </w:r>
            <w:proofErr w:type="gramStart"/>
            <w:r w:rsidR="001D1A02">
              <w:t>factual information</w:t>
            </w:r>
            <w:proofErr w:type="gramEnd"/>
            <w:r w:rsidR="00405CE6">
              <w:t xml:space="preserve"> to small companion animal owners during </w:t>
            </w:r>
            <w:commentRangeStart w:id="2"/>
            <w:r w:rsidR="00405CE6">
              <w:t xml:space="preserve">and post </w:t>
            </w:r>
            <w:commentRangeEnd w:id="2"/>
            <w:r w:rsidR="00342E15">
              <w:rPr>
                <w:lang w:eastAsia="en-AU"/>
              </w:rPr>
              <w:commentReference w:id="2"/>
            </w:r>
            <w:r w:rsidR="00405CE6">
              <w:t>incident.</w:t>
            </w:r>
            <w:r w:rsidR="00006178" w:rsidRPr="001539B2">
              <w:t xml:space="preserve"> </w:t>
            </w:r>
          </w:p>
          <w:p w14:paraId="4FD7F11B" w14:textId="77777777" w:rsidR="00A813E2" w:rsidRPr="00A813E2" w:rsidRDefault="00A813E2" w:rsidP="00A813E2">
            <w:pPr>
              <w:pStyle w:val="SIText"/>
            </w:pPr>
          </w:p>
          <w:p w14:paraId="6EF5E121" w14:textId="3C756059" w:rsidR="00247FB9" w:rsidRPr="00247FB9" w:rsidRDefault="00247FB9" w:rsidP="00247FB9">
            <w:r w:rsidRPr="00C71C3E">
              <w:t xml:space="preserve">All work must be carried out to comply with </w:t>
            </w:r>
            <w:r w:rsidR="001539B2" w:rsidRPr="001539B2">
              <w:t>Commonwealth</w:t>
            </w:r>
            <w:r w:rsidR="001539B2">
              <w:t>,</w:t>
            </w:r>
            <w:r w:rsidR="001539B2" w:rsidRPr="001539B2">
              <w:t xml:space="preserve"> </w:t>
            </w:r>
            <w:r w:rsidRPr="00C71C3E">
              <w:t>state/territory health and safety and animal welfare regulations</w:t>
            </w:r>
            <w:r w:rsidRPr="00247FB9">
              <w:t>.</w:t>
            </w:r>
          </w:p>
          <w:p w14:paraId="0B55DCA9" w14:textId="77777777" w:rsidR="00247FB9" w:rsidRDefault="00247FB9" w:rsidP="00A813E2">
            <w:pPr>
              <w:pStyle w:val="SIText"/>
            </w:pPr>
          </w:p>
          <w:p w14:paraId="4B18F6E5" w14:textId="77777777" w:rsidR="00373436" w:rsidRDefault="00D82057" w:rsidP="00A813E2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  <w:p w14:paraId="034C6C33" w14:textId="67DE02A9" w:rsidR="003F4BBC" w:rsidRPr="000754EC" w:rsidRDefault="003F4BBC" w:rsidP="00006178"/>
        </w:tc>
      </w:tr>
      <w:bookmarkEnd w:id="0"/>
      <w:tr w:rsidR="00F1480E" w:rsidRPr="00963A46" w14:paraId="655EE24B" w14:textId="77777777" w:rsidTr="00685D89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A23B20C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685D89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4BE3E319" w:rsidR="00F1480E" w:rsidRPr="000754EC" w:rsidRDefault="00F57685" w:rsidP="000754EC">
            <w:pPr>
              <w:pStyle w:val="SIText"/>
            </w:pPr>
            <w:r>
              <w:t>Animal Incident Management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685D8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685D8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13E2" w:rsidRPr="00963A46" w14:paraId="2F5B2555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06314A52" w14:textId="08775811" w:rsidR="00A813E2" w:rsidRPr="00A813E2" w:rsidRDefault="00A813E2" w:rsidP="00EE23E2">
            <w:pPr>
              <w:pStyle w:val="SIText"/>
            </w:pPr>
            <w:r w:rsidRPr="00A813E2">
              <w:t xml:space="preserve">1. </w:t>
            </w:r>
            <w:r w:rsidR="001E473C">
              <w:t>Prepare for communication</w:t>
            </w:r>
            <w:r w:rsidR="006D2ECC">
              <w:t xml:space="preserve"> </w:t>
            </w:r>
            <w:r w:rsidR="003F4BBC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C173475" w14:textId="4F953388" w:rsidR="001E473C" w:rsidRPr="001E473C" w:rsidRDefault="00A813E2" w:rsidP="001E473C">
            <w:r w:rsidRPr="00A813E2">
              <w:t xml:space="preserve">1.1 </w:t>
            </w:r>
            <w:r w:rsidR="001E473C">
              <w:t xml:space="preserve">Gather </w:t>
            </w:r>
            <w:r w:rsidR="008C4283">
              <w:t>briefing from team leader and discuss the chain of command for the rescue of small companion animals during a major incident</w:t>
            </w:r>
          </w:p>
          <w:p w14:paraId="1696B99B" w14:textId="7BC328AB" w:rsidR="006F1B2E" w:rsidRPr="00A813E2" w:rsidRDefault="006F1B2E" w:rsidP="001D1A02">
            <w:r>
              <w:t>1.</w:t>
            </w:r>
            <w:r w:rsidR="008C4283">
              <w:t>2</w:t>
            </w:r>
            <w:r>
              <w:t xml:space="preserve"> Select appropriate communication method</w:t>
            </w:r>
          </w:p>
        </w:tc>
      </w:tr>
      <w:tr w:rsidR="00A813E2" w:rsidRPr="00963A46" w14:paraId="6D79A7FA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56B4064B" w14:textId="19FE7BAD" w:rsidR="00A813E2" w:rsidRPr="00A813E2" w:rsidRDefault="00A813E2" w:rsidP="00EE23E2">
            <w:pPr>
              <w:pStyle w:val="SIText"/>
            </w:pPr>
            <w:r w:rsidRPr="00A813E2">
              <w:t xml:space="preserve">2. </w:t>
            </w:r>
            <w:r w:rsidR="001E473C">
              <w:t>Engage in communication</w:t>
            </w:r>
            <w:r w:rsidR="00ED0A3B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741C1D9" w14:textId="06A5FDCB" w:rsidR="001E473C" w:rsidRPr="001E473C" w:rsidRDefault="00F32EA0" w:rsidP="001E473C">
            <w:r w:rsidRPr="00F32EA0">
              <w:t>2.</w:t>
            </w:r>
            <w:r>
              <w:t>1</w:t>
            </w:r>
            <w:r w:rsidR="001E473C">
              <w:t xml:space="preserve"> </w:t>
            </w:r>
            <w:r w:rsidR="001E473C" w:rsidRPr="001E473C">
              <w:t xml:space="preserve">Approach small companion animal owners in a </w:t>
            </w:r>
            <w:r w:rsidR="008C4283">
              <w:t>professional</w:t>
            </w:r>
            <w:r w:rsidR="001E473C" w:rsidRPr="001E473C">
              <w:t xml:space="preserve"> manner to </w:t>
            </w:r>
            <w:r w:rsidR="001B4475">
              <w:t>diffuse a potentially stressful situation</w:t>
            </w:r>
            <w:r w:rsidR="001E473C" w:rsidRPr="001E473C">
              <w:t xml:space="preserve"> </w:t>
            </w:r>
          </w:p>
          <w:p w14:paraId="5882AC35" w14:textId="43F9CCA5" w:rsidR="001B4475" w:rsidRPr="001B4475" w:rsidRDefault="001B4475" w:rsidP="001B4475">
            <w:r>
              <w:t>2.2</w:t>
            </w:r>
            <w:r w:rsidR="00F32EA0" w:rsidRPr="00F32EA0">
              <w:t xml:space="preserve"> </w:t>
            </w:r>
            <w:r w:rsidRPr="001B4475">
              <w:t>Employ two-way processes to ensure receipt and acknowledgement of message</w:t>
            </w:r>
            <w:r>
              <w:t xml:space="preserve"> regarding the incident management processes and the health and welfare of owner</w:t>
            </w:r>
            <w:r w:rsidR="00EE78C0">
              <w:t>s</w:t>
            </w:r>
            <w:r>
              <w:t>' small companion animal</w:t>
            </w:r>
            <w:r w:rsidR="00EE78C0">
              <w:t>s</w:t>
            </w:r>
          </w:p>
          <w:p w14:paraId="6BB72E57" w14:textId="6910F129" w:rsidR="00607410" w:rsidRPr="00A813E2" w:rsidRDefault="001B4475" w:rsidP="001B4475">
            <w:r w:rsidRPr="001B4475">
              <w:t>2.</w:t>
            </w:r>
            <w:r>
              <w:t>3</w:t>
            </w:r>
            <w:r w:rsidRPr="001B4475">
              <w:t xml:space="preserve"> Provide opportunities to clarify and confirm understanding</w:t>
            </w:r>
            <w:r w:rsidR="00E02281">
              <w:t xml:space="preserve"> and </w:t>
            </w:r>
            <w:r w:rsidR="003B4F58">
              <w:t xml:space="preserve">acknowledge </w:t>
            </w:r>
            <w:r w:rsidR="00E02281">
              <w:t>owners</w:t>
            </w:r>
            <w:r w:rsidR="003B4F58">
              <w:t>' distress</w:t>
            </w:r>
          </w:p>
        </w:tc>
      </w:tr>
      <w:tr w:rsidR="00A042C0" w:rsidRPr="00963A46" w14:paraId="270AC4B1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4FB28D8F" w14:textId="770612A9" w:rsidR="00A042C0" w:rsidRDefault="005B111B" w:rsidP="00EE23E2">
            <w:pPr>
              <w:pStyle w:val="SIText"/>
            </w:pPr>
            <w:r>
              <w:t>3</w:t>
            </w:r>
            <w:r w:rsidR="00857F11">
              <w:t xml:space="preserve">. </w:t>
            </w:r>
            <w:r w:rsidR="001D1A02" w:rsidRPr="001D1A02">
              <w:t>Review communication</w:t>
            </w:r>
          </w:p>
        </w:tc>
        <w:tc>
          <w:tcPr>
            <w:tcW w:w="3604" w:type="pct"/>
            <w:shd w:val="clear" w:color="auto" w:fill="auto"/>
          </w:tcPr>
          <w:p w14:paraId="027363CC" w14:textId="77777777" w:rsidR="001D1A02" w:rsidRDefault="001B4475" w:rsidP="001D1A02">
            <w:r w:rsidRPr="001B4475">
              <w:t>3.</w:t>
            </w:r>
            <w:r w:rsidR="001D1A02">
              <w:t>1</w:t>
            </w:r>
            <w:r w:rsidRPr="001B4475">
              <w:t xml:space="preserve"> </w:t>
            </w:r>
            <w:r w:rsidR="001D1A02">
              <w:t>Communicate incident follow up actions to the small companion animal owners</w:t>
            </w:r>
          </w:p>
          <w:p w14:paraId="0FED8B6E" w14:textId="23607B20" w:rsidR="00857F11" w:rsidRDefault="001D1A02" w:rsidP="001D1A02">
            <w:r>
              <w:t>3.2 Advise owners about the</w:t>
            </w:r>
            <w:r w:rsidR="003B4F58">
              <w:t xml:space="preserve"> discharge processes, </w:t>
            </w:r>
            <w:proofErr w:type="gramStart"/>
            <w:r w:rsidR="003B4F58" w:rsidRPr="003B4F58">
              <w:t>care</w:t>
            </w:r>
            <w:proofErr w:type="gramEnd"/>
            <w:r w:rsidR="003B4F58" w:rsidRPr="003B4F58">
              <w:t xml:space="preserve"> and welfare requirements </w:t>
            </w:r>
            <w:r w:rsidR="003B4F58">
              <w:t>of their</w:t>
            </w:r>
            <w:r>
              <w:t xml:space="preserve"> small companion animal</w:t>
            </w:r>
            <w:r w:rsidR="003B4F58">
              <w:t>s</w:t>
            </w:r>
            <w:r>
              <w:t xml:space="preserve"> 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443D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685D89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B471C40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685D89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F1B2E" w:rsidRPr="00443DAE" w:rsidDel="00423CB2" w14:paraId="60D73795" w14:textId="77777777" w:rsidTr="00685D89">
        <w:tc>
          <w:tcPr>
            <w:tcW w:w="1396" w:type="pct"/>
          </w:tcPr>
          <w:p w14:paraId="5AD7A860" w14:textId="3BFCAB70" w:rsidR="006F1B2E" w:rsidRDefault="006F1B2E" w:rsidP="002E7B29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634192" w14:textId="7BCA14BE" w:rsidR="006F1B2E" w:rsidRPr="001D1A02" w:rsidRDefault="006F1B2E" w:rsidP="001D1A02">
            <w:pPr>
              <w:pStyle w:val="SIBulletList1"/>
            </w:pPr>
            <w:r w:rsidRPr="006F1B2E">
              <w:t xml:space="preserve">Prepare </w:t>
            </w:r>
            <w:r>
              <w:t xml:space="preserve">succinct text on management incident processes and the health and welfare of specific animals </w:t>
            </w:r>
            <w:r w:rsidRPr="006F1B2E">
              <w:t xml:space="preserve">incorporating appropriate vocabulary, grammatical </w:t>
            </w:r>
            <w:proofErr w:type="gramStart"/>
            <w:r w:rsidRPr="006F1B2E">
              <w:t>structure</w:t>
            </w:r>
            <w:proofErr w:type="gramEnd"/>
            <w:r w:rsidRPr="006F1B2E">
              <w:t xml:space="preserve"> and conventions appropriate to </w:t>
            </w:r>
            <w:r>
              <w:t xml:space="preserve">a potentially </w:t>
            </w:r>
            <w:r w:rsidR="003B4F58">
              <w:t xml:space="preserve">risky and </w:t>
            </w:r>
            <w:r>
              <w:t>stressful situation</w:t>
            </w:r>
          </w:p>
        </w:tc>
      </w:tr>
      <w:tr w:rsidR="002A7D2A" w:rsidRPr="00443DAE" w:rsidDel="00423CB2" w14:paraId="1CF24FD6" w14:textId="77777777" w:rsidTr="00685D89">
        <w:tc>
          <w:tcPr>
            <w:tcW w:w="1396" w:type="pct"/>
          </w:tcPr>
          <w:p w14:paraId="6D88B952" w14:textId="515DCB67" w:rsidR="002A7D2A" w:rsidRPr="00443DAE" w:rsidRDefault="001D1A02" w:rsidP="002E7B29">
            <w:pPr>
              <w:pStyle w:val="SIText"/>
            </w:pPr>
            <w:r>
              <w:lastRenderedPageBreak/>
              <w:t>Oral communication</w:t>
            </w:r>
          </w:p>
        </w:tc>
        <w:tc>
          <w:tcPr>
            <w:tcW w:w="3604" w:type="pct"/>
          </w:tcPr>
          <w:p w14:paraId="1B7CC730" w14:textId="40294175" w:rsidR="002A7D2A" w:rsidRPr="00443DAE" w:rsidRDefault="001D1A02" w:rsidP="001D1A02">
            <w:pPr>
              <w:pStyle w:val="SIBulletList1"/>
            </w:pPr>
            <w:r w:rsidRPr="001D1A02">
              <w:t xml:space="preserve">Participate in spoken exchanges with </w:t>
            </w:r>
            <w:r>
              <w:t xml:space="preserve">small companion animal owners for a </w:t>
            </w:r>
            <w:r w:rsidRPr="001D1A02">
              <w:t xml:space="preserve">range of </w:t>
            </w:r>
            <w:r>
              <w:t xml:space="preserve">major incidents </w:t>
            </w:r>
            <w:r w:rsidRPr="001D1A02">
              <w:t>using structure and language to suit the audience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7AD1" w:rsidRPr="00EE7B86" w14:paraId="7EFB7203" w14:textId="77777777" w:rsidTr="00F33FF2">
        <w:tc>
          <w:tcPr>
            <w:tcW w:w="1028" w:type="pct"/>
          </w:tcPr>
          <w:p w14:paraId="2C221646" w14:textId="7D449A8F" w:rsidR="00B07AD1" w:rsidRDefault="00B07AD1" w:rsidP="00B07AD1">
            <w:pPr>
              <w:pStyle w:val="SIText"/>
            </w:pPr>
            <w:r>
              <w:t>ACM</w:t>
            </w:r>
            <w:r w:rsidR="005C2778">
              <w:t>AIM</w:t>
            </w:r>
            <w:r w:rsidR="00043C03">
              <w:t>3</w:t>
            </w:r>
            <w:r>
              <w:t>X</w:t>
            </w:r>
            <w:r w:rsidR="005C2778">
              <w:t>1</w:t>
            </w:r>
            <w:r>
              <w:t xml:space="preserve"> </w:t>
            </w:r>
          </w:p>
          <w:p w14:paraId="6B803FA7" w14:textId="2D62C8E1" w:rsidR="00B07AD1" w:rsidRPr="00B07AD1" w:rsidRDefault="007D4FEE" w:rsidP="00B07AD1">
            <w:pPr>
              <w:pStyle w:val="SIText"/>
            </w:pPr>
            <w:r w:rsidRPr="007D4FEE">
              <w:t xml:space="preserve">Communicate with small companion animal owners about incident management processes and the welfare of their animals </w:t>
            </w:r>
          </w:p>
        </w:tc>
        <w:tc>
          <w:tcPr>
            <w:tcW w:w="1105" w:type="pct"/>
          </w:tcPr>
          <w:p w14:paraId="3216D365" w14:textId="22F88D11" w:rsidR="00B07AD1" w:rsidRPr="00B07AD1" w:rsidRDefault="00B07AD1" w:rsidP="00B07AD1">
            <w:pPr>
              <w:pStyle w:val="SIText"/>
            </w:pPr>
          </w:p>
        </w:tc>
        <w:tc>
          <w:tcPr>
            <w:tcW w:w="1251" w:type="pct"/>
          </w:tcPr>
          <w:p w14:paraId="30B8888F" w14:textId="534D8B3D" w:rsidR="00B07AD1" w:rsidRPr="00B07AD1" w:rsidRDefault="00B07AD1" w:rsidP="00B07AD1">
            <w:pPr>
              <w:pStyle w:val="SIText"/>
            </w:pPr>
          </w:p>
        </w:tc>
        <w:tc>
          <w:tcPr>
            <w:tcW w:w="1616" w:type="pct"/>
          </w:tcPr>
          <w:p w14:paraId="325B98A3" w14:textId="6DC9018E" w:rsidR="00B07AD1" w:rsidRPr="00B07AD1" w:rsidRDefault="00B07AD1" w:rsidP="00B07AD1">
            <w:pPr>
              <w:pStyle w:val="SIText"/>
            </w:pPr>
            <w:r w:rsidRPr="00B07AD1">
              <w:t>Newly created</w:t>
            </w:r>
          </w:p>
        </w:tc>
      </w:tr>
    </w:tbl>
    <w:p w14:paraId="50418B56" w14:textId="13B7E67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685D89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5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685D89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C073610" w:rsidR="00556C4C" w:rsidRPr="000754EC" w:rsidRDefault="00556C4C" w:rsidP="00EE7B86">
            <w:pPr>
              <w:pStyle w:val="SIUnittitle"/>
            </w:pPr>
            <w:r w:rsidRPr="00F56827">
              <w:t xml:space="preserve">Assessment requirements for </w:t>
            </w:r>
            <w:r w:rsidR="00A813E2" w:rsidRPr="00A813E2">
              <w:t>A</w:t>
            </w:r>
            <w:r w:rsidR="005E7F13">
              <w:t>CM</w:t>
            </w:r>
            <w:r w:rsidR="005C2778">
              <w:t>AIM</w:t>
            </w:r>
            <w:r w:rsidR="00043C03">
              <w:t>3</w:t>
            </w:r>
            <w:r w:rsidR="005E7F13">
              <w:t>X</w:t>
            </w:r>
            <w:r w:rsidR="005C2778">
              <w:t>1</w:t>
            </w:r>
            <w:r w:rsidR="00A813E2" w:rsidRPr="00A813E2">
              <w:t xml:space="preserve"> </w:t>
            </w:r>
            <w:r w:rsidR="007D4FEE" w:rsidRPr="007D4FEE">
              <w:t>Communicate with small companion animal owners about incident management processes and the welfare of their animals</w:t>
            </w:r>
          </w:p>
        </w:tc>
      </w:tr>
      <w:tr w:rsidR="00556C4C" w:rsidRPr="00A55106" w14:paraId="61DAA6AD" w14:textId="77777777" w:rsidTr="00685D8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5D89">
        <w:tc>
          <w:tcPr>
            <w:tcW w:w="5000" w:type="pct"/>
            <w:gridSpan w:val="2"/>
            <w:shd w:val="clear" w:color="auto" w:fill="auto"/>
          </w:tcPr>
          <w:p w14:paraId="6C668D3F" w14:textId="16C13722" w:rsidR="00A813E2" w:rsidRPr="00443DAE" w:rsidRDefault="00DA54B5" w:rsidP="00443DAE">
            <w:pPr>
              <w:pStyle w:val="SIText"/>
            </w:pPr>
            <w:bookmarkStart w:id="3" w:name="_Hlk85796178"/>
            <w:r w:rsidRPr="00443DAE">
              <w:t xml:space="preserve">An individual demonstrating competency must satisfy </w:t>
            </w:r>
            <w:proofErr w:type="gramStart"/>
            <w:r w:rsidRPr="00443DAE">
              <w:t>all of</w:t>
            </w:r>
            <w:proofErr w:type="gramEnd"/>
            <w:r w:rsidRPr="00443DAE">
              <w:t xml:space="preserve"> the elements and performance criteria in this unit. </w:t>
            </w:r>
          </w:p>
          <w:p w14:paraId="3F4E2EAA" w14:textId="6BD21597" w:rsidR="00556C4C" w:rsidRPr="002E7B29" w:rsidRDefault="001C4FEF" w:rsidP="00F73B4B">
            <w:pPr>
              <w:pStyle w:val="SIBulletList1"/>
            </w:pPr>
            <w:r w:rsidRPr="009B6487">
              <w:t xml:space="preserve">There must be evidence that the individual has </w:t>
            </w:r>
            <w:r w:rsidR="006F1B2E">
              <w:t xml:space="preserve">prepared, </w:t>
            </w:r>
            <w:proofErr w:type="gramStart"/>
            <w:r w:rsidR="006F1B2E">
              <w:t>engaged</w:t>
            </w:r>
            <w:proofErr w:type="gramEnd"/>
            <w:r w:rsidR="006F1B2E">
              <w:t xml:space="preserve"> and reviewed communication on </w:t>
            </w:r>
            <w:commentRangeStart w:id="4"/>
            <w:r w:rsidR="006F1B2E">
              <w:t xml:space="preserve">at least four different occasions with owners of small companion animals on the incident management processes and the welfare of their animal. </w:t>
            </w:r>
            <w:r w:rsidR="00A813E2" w:rsidRPr="00443DAE">
              <w:t xml:space="preserve"> </w:t>
            </w:r>
            <w:commentRangeEnd w:id="4"/>
            <w:r w:rsidR="000E65BC">
              <w:rPr>
                <w:szCs w:val="22"/>
                <w:lang w:eastAsia="en-AU"/>
              </w:rPr>
              <w:commentReference w:id="4"/>
            </w:r>
          </w:p>
        </w:tc>
      </w:tr>
      <w:bookmarkEnd w:id="3"/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685D89">
        <w:tc>
          <w:tcPr>
            <w:tcW w:w="5000" w:type="pct"/>
            <w:shd w:val="clear" w:color="auto" w:fill="auto"/>
          </w:tcPr>
          <w:p w14:paraId="45139E5B" w14:textId="0DDBC7A7" w:rsidR="00A813E2" w:rsidRPr="00A813E2" w:rsidRDefault="00AF2743" w:rsidP="00A813E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An individual must be able to demonstrate the knowledge required to perform the tasks outlined in the </w:t>
            </w:r>
            <w:r w:rsidR="00405CE6">
              <w:t>e</w:t>
            </w:r>
            <w:r>
              <w:t>lements and performance criteria of this unit. This includes knowledge of:</w:t>
            </w:r>
          </w:p>
          <w:p w14:paraId="680F7A91" w14:textId="619007A6" w:rsidR="0018612E" w:rsidRPr="00405CE6" w:rsidRDefault="006F1B2E" w:rsidP="00405CE6">
            <w:pPr>
              <w:pStyle w:val="SIBulletList1"/>
            </w:pPr>
            <w:r w:rsidRPr="00405CE6">
              <w:t>characteristics of effective communication in stressful situations</w:t>
            </w:r>
            <w:r w:rsidR="00915A72" w:rsidRPr="00405CE6">
              <w:t xml:space="preserve">  </w:t>
            </w:r>
          </w:p>
          <w:p w14:paraId="3754A094" w14:textId="77777777" w:rsidR="006F1B2E" w:rsidRPr="00405CE6" w:rsidRDefault="006F1B2E" w:rsidP="00405CE6">
            <w:pPr>
              <w:pStyle w:val="SIBulletList1"/>
            </w:pPr>
            <w:r w:rsidRPr="00405CE6">
              <w:t>electronic and non-electronic communication methods, including situations where they would or would not be used</w:t>
            </w:r>
          </w:p>
          <w:p w14:paraId="44A12A3A" w14:textId="77777777" w:rsidR="006F1B2E" w:rsidRPr="00405CE6" w:rsidRDefault="006F1B2E" w:rsidP="00405CE6">
            <w:pPr>
              <w:pStyle w:val="SIBulletList1"/>
            </w:pPr>
            <w:r w:rsidRPr="00405CE6">
              <w:t>effective listening techniques</w:t>
            </w:r>
          </w:p>
          <w:p w14:paraId="75DDD273" w14:textId="77777777" w:rsidR="006F1B2E" w:rsidRPr="00405CE6" w:rsidRDefault="006F1B2E" w:rsidP="00405CE6">
            <w:pPr>
              <w:pStyle w:val="SIBulletList1"/>
            </w:pPr>
            <w:r w:rsidRPr="00405CE6">
              <w:t>common feedback process and methods</w:t>
            </w:r>
          </w:p>
          <w:p w14:paraId="59DF8EBF" w14:textId="5D9F6EA6" w:rsidR="006F1B2E" w:rsidRPr="00405CE6" w:rsidRDefault="006F1B2E" w:rsidP="00405CE6">
            <w:pPr>
              <w:pStyle w:val="SIBulletList1"/>
            </w:pPr>
            <w:r w:rsidRPr="00405CE6">
              <w:t>communication responsibilities applicable to own role</w:t>
            </w:r>
          </w:p>
          <w:p w14:paraId="707410B9" w14:textId="01A3F7C1" w:rsidR="006F1B2E" w:rsidRPr="00405CE6" w:rsidRDefault="006F1B2E" w:rsidP="00405CE6">
            <w:pPr>
              <w:pStyle w:val="SIBulletList1"/>
            </w:pPr>
            <w:r w:rsidRPr="00405CE6">
              <w:t>common barriers to effective communication in a workplace context</w:t>
            </w:r>
          </w:p>
          <w:p w14:paraId="0A6458B9" w14:textId="5DC42D8D" w:rsidR="00E02281" w:rsidRPr="00405CE6" w:rsidRDefault="00342E15" w:rsidP="00405CE6">
            <w:pPr>
              <w:pStyle w:val="SIBulletList1"/>
            </w:pPr>
            <w:r>
              <w:t>appropriate communication</w:t>
            </w:r>
            <w:r w:rsidR="00E02281" w:rsidRPr="00405CE6">
              <w:t xml:space="preserve"> techniques </w:t>
            </w:r>
            <w:r>
              <w:t>for</w:t>
            </w:r>
            <w:r w:rsidR="00E02281" w:rsidRPr="00405CE6">
              <w:t xml:space="preserve"> distressed owners</w:t>
            </w:r>
          </w:p>
          <w:p w14:paraId="2FB27328" w14:textId="77777777" w:rsidR="006F1B2E" w:rsidRPr="00405CE6" w:rsidRDefault="006F1B2E" w:rsidP="00405CE6">
            <w:pPr>
              <w:pStyle w:val="SIBulletList1"/>
            </w:pPr>
            <w:r w:rsidRPr="00405CE6">
              <w:t>characteristics of verbal and non-verbal communication</w:t>
            </w:r>
          </w:p>
          <w:p w14:paraId="596A5140" w14:textId="77777777" w:rsidR="00F73B4B" w:rsidRPr="00405CE6" w:rsidRDefault="00BA177A" w:rsidP="00405CE6">
            <w:pPr>
              <w:pStyle w:val="SIBulletList1"/>
            </w:pPr>
            <w:r w:rsidRPr="00405CE6">
              <w:t>animal welfare practices</w:t>
            </w:r>
          </w:p>
          <w:p w14:paraId="62B04D63" w14:textId="77777777" w:rsidR="007E50B9" w:rsidRDefault="00F73B4B" w:rsidP="00405CE6">
            <w:pPr>
              <w:pStyle w:val="SIBulletList1"/>
            </w:pPr>
            <w:r w:rsidRPr="00405CE6">
              <w:t>incident management processes</w:t>
            </w:r>
          </w:p>
          <w:p w14:paraId="2095B266" w14:textId="5F0815B2" w:rsidR="007E50B9" w:rsidRPr="007E50B9" w:rsidRDefault="007E50B9" w:rsidP="007E50B9">
            <w:pPr>
              <w:pStyle w:val="SIBulletList1"/>
            </w:pPr>
            <w:r>
              <w:t xml:space="preserve">chain of command - </w:t>
            </w:r>
            <w:r w:rsidRPr="007E50B9">
              <w:t>Australasian Inter-service Incident Management System (AIIMS) principles:</w:t>
            </w:r>
          </w:p>
          <w:p w14:paraId="29E9A7F5" w14:textId="77777777" w:rsidR="007E50B9" w:rsidRPr="007E50B9" w:rsidRDefault="007E50B9" w:rsidP="007E50B9">
            <w:pPr>
              <w:pStyle w:val="SIBulletList2"/>
            </w:pPr>
            <w:r w:rsidRPr="007E50B9">
              <w:t>unit of command</w:t>
            </w:r>
          </w:p>
          <w:p w14:paraId="03DD1EA0" w14:textId="77777777" w:rsidR="007E50B9" w:rsidRPr="007E50B9" w:rsidRDefault="007E50B9" w:rsidP="007E50B9">
            <w:pPr>
              <w:pStyle w:val="SIBulletList2"/>
            </w:pPr>
            <w:r w:rsidRPr="007E50B9">
              <w:t>span of control</w:t>
            </w:r>
          </w:p>
          <w:p w14:paraId="54EC9194" w14:textId="77777777" w:rsidR="007E50B9" w:rsidRPr="007E50B9" w:rsidRDefault="007E50B9" w:rsidP="007E50B9">
            <w:pPr>
              <w:pStyle w:val="SIBulletList2"/>
            </w:pPr>
            <w:r w:rsidRPr="007E50B9">
              <w:t>functional management</w:t>
            </w:r>
          </w:p>
          <w:p w14:paraId="1299B01D" w14:textId="77777777" w:rsidR="007E50B9" w:rsidRPr="007E50B9" w:rsidRDefault="007E50B9" w:rsidP="007E50B9">
            <w:pPr>
              <w:pStyle w:val="SIBulletList2"/>
            </w:pPr>
            <w:r w:rsidRPr="007E50B9">
              <w:t>management by objective</w:t>
            </w:r>
          </w:p>
          <w:p w14:paraId="594042BC" w14:textId="5F3D921E" w:rsidR="00F1480E" w:rsidRPr="000754EC" w:rsidRDefault="007E50B9" w:rsidP="007E50B9">
            <w:pPr>
              <w:pStyle w:val="SIBulletList2"/>
            </w:pPr>
            <w:r w:rsidRPr="007E50B9">
              <w:t>flexibility</w:t>
            </w:r>
            <w:r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685D89">
        <w:tc>
          <w:tcPr>
            <w:tcW w:w="5000" w:type="pct"/>
            <w:shd w:val="clear" w:color="auto" w:fill="auto"/>
          </w:tcPr>
          <w:p w14:paraId="3A9952BA" w14:textId="60664DFF" w:rsidR="00DA54B5" w:rsidRPr="00032B82" w:rsidRDefault="00DA54B5" w:rsidP="005A18D2">
            <w:pPr>
              <w:pStyle w:val="SIText"/>
            </w:pPr>
            <w:r w:rsidRPr="00032B82">
              <w:t xml:space="preserve">Assessment of the skills in this unit of competency must take place under the following conditions: </w:t>
            </w:r>
          </w:p>
          <w:p w14:paraId="4E5156B7" w14:textId="77777777" w:rsidR="00C72DA4" w:rsidRPr="00C72DA4" w:rsidRDefault="00C72DA4" w:rsidP="00032B82">
            <w:pPr>
              <w:pStyle w:val="SIBulletList1"/>
            </w:pPr>
            <w:r w:rsidRPr="00C72DA4">
              <w:t>physical conditions:</w:t>
            </w:r>
          </w:p>
          <w:p w14:paraId="21789BD9" w14:textId="38DDF938" w:rsidR="00C72DA4" w:rsidRPr="00C72DA4" w:rsidRDefault="00C72DA4" w:rsidP="00032B82">
            <w:pPr>
              <w:pStyle w:val="SIBulletList2"/>
            </w:pPr>
            <w:r w:rsidRPr="00C72DA4">
              <w:t xml:space="preserve">skills must be demonstrated </w:t>
            </w:r>
            <w:r w:rsidR="00480CFA">
              <w:t xml:space="preserve">in </w:t>
            </w:r>
            <w:r w:rsidRPr="00C72DA4">
              <w:t>an environment that accurately represents workplace conditions</w:t>
            </w:r>
          </w:p>
          <w:p w14:paraId="6A2844C0" w14:textId="77777777" w:rsidR="00C72DA4" w:rsidRPr="00C72DA4" w:rsidRDefault="00C72DA4" w:rsidP="00032B82">
            <w:pPr>
              <w:pStyle w:val="SIBulletList1"/>
            </w:pPr>
            <w:r w:rsidRPr="00C72DA4">
              <w:t>specifications:</w:t>
            </w:r>
          </w:p>
          <w:p w14:paraId="35C0A569" w14:textId="2F67142A" w:rsidR="00006178" w:rsidRDefault="00C72DA4" w:rsidP="004D6BF4">
            <w:pPr>
              <w:pStyle w:val="SIBulletList2"/>
            </w:pPr>
            <w:r w:rsidRPr="00C72DA4">
              <w:t>workplace</w:t>
            </w:r>
            <w:r>
              <w:t xml:space="preserve"> </w:t>
            </w:r>
            <w:r w:rsidRPr="00C72DA4">
              <w:t>policies</w:t>
            </w:r>
            <w:r>
              <w:t xml:space="preserve"> and procedures</w:t>
            </w:r>
          </w:p>
          <w:p w14:paraId="73E1B17E" w14:textId="7B9ACA77" w:rsidR="004D6BF4" w:rsidRDefault="004D6BF4" w:rsidP="004D6BF4">
            <w:pPr>
              <w:pStyle w:val="SIBulletList1"/>
            </w:pPr>
            <w:r>
              <w:t>r</w:t>
            </w:r>
            <w:r w:rsidR="00006178">
              <w:t>elationships</w:t>
            </w:r>
            <w:r>
              <w:t>:</w:t>
            </w:r>
          </w:p>
          <w:p w14:paraId="51AE05E4" w14:textId="66E15D0F" w:rsidR="00006178" w:rsidRDefault="00F73B4B" w:rsidP="00032B82">
            <w:pPr>
              <w:pStyle w:val="SIBulletList2"/>
            </w:pPr>
            <w:r>
              <w:t>small companion animal owners</w:t>
            </w:r>
          </w:p>
          <w:p w14:paraId="6EBBEA01" w14:textId="1C0A8247" w:rsidR="004261DC" w:rsidRPr="00C72DA4" w:rsidRDefault="004261DC" w:rsidP="00032B82">
            <w:pPr>
              <w:pStyle w:val="SIBulletList2"/>
            </w:pPr>
            <w:r>
              <w:t>small companion animals</w:t>
            </w:r>
            <w:r w:rsidR="003B40EE">
              <w:t>.</w:t>
            </w:r>
          </w:p>
          <w:p w14:paraId="3DE0592A" w14:textId="77777777" w:rsidR="00DA54B5" w:rsidRPr="00032B82" w:rsidRDefault="00DA54B5">
            <w:pPr>
              <w:pStyle w:val="SIText"/>
            </w:pPr>
          </w:p>
          <w:p w14:paraId="408F0CDB" w14:textId="229774D1" w:rsidR="00DA54B5" w:rsidRPr="00955C4D" w:rsidRDefault="00DA54B5">
            <w:pPr>
              <w:pStyle w:val="SIText"/>
              <w:rPr>
                <w:rFonts w:eastAsia="Calibri"/>
              </w:rPr>
            </w:pPr>
            <w:r w:rsidRPr="00032B8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3810EF" w:rsidP="000754EC">
            <w:pPr>
              <w:pStyle w:val="SIText"/>
            </w:pPr>
            <w:hyperlink r:id="rId16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Anna Henderson" w:date="2021-11-14T20:04:00Z" w:initials="AH">
    <w:p w14:paraId="4F2417F4" w14:textId="77777777" w:rsidR="000E65BC" w:rsidRDefault="000E65BC" w:rsidP="005802CA">
      <w:pPr>
        <w:pStyle w:val="CommentText"/>
      </w:pPr>
      <w:r>
        <w:annotationRef/>
      </w:r>
      <w:r>
        <w:t>Mixed opinions as to whether this unit is required. Communication is also incorporated in other units (e.g. Participate in small companion animal rescue during a major incident and Perform small companion animal rescue during a major incident) ?</w:t>
      </w:r>
    </w:p>
  </w:comment>
  <w:comment w:id="2" w:author="Anna Henderson" w:date="2021-11-12T19:23:00Z" w:initials="AH">
    <w:p w14:paraId="0AE3236D" w14:textId="36B7D24B" w:rsidR="00342E15" w:rsidRDefault="00342E15" w:rsidP="000E65BC">
      <w:pPr>
        <w:pStyle w:val="CommentText"/>
      </w:pPr>
      <w:r>
        <w:annotationRef/>
      </w:r>
      <w:r>
        <w:t>Should this unit only apply during an incident?</w:t>
      </w:r>
    </w:p>
  </w:comment>
  <w:comment w:id="4" w:author="Anna Henderson" w:date="2021-11-14T20:05:00Z" w:initials="AH">
    <w:p w14:paraId="067DB7EA" w14:textId="77777777" w:rsidR="000E65BC" w:rsidRDefault="000E65BC">
      <w:pPr>
        <w:pStyle w:val="CommentText"/>
      </w:pPr>
      <w:r>
        <w:annotationRef/>
      </w:r>
      <w:r>
        <w:t>Other suggestion:</w:t>
      </w:r>
    </w:p>
    <w:p w14:paraId="20054BB3" w14:textId="77777777" w:rsidR="000E65BC" w:rsidRDefault="000E65BC">
      <w:pPr>
        <w:pStyle w:val="CommentText"/>
      </w:pPr>
      <w:r>
        <w:t xml:space="preserve">- reference to a number of communication modes and during and post incident communications </w:t>
      </w:r>
    </w:p>
    <w:p w14:paraId="0635D4A4" w14:textId="77777777" w:rsidR="000E65BC" w:rsidRDefault="000E65BC" w:rsidP="00A033A5">
      <w:pPr>
        <w:pStyle w:val="CommentText"/>
      </w:pPr>
      <w:r>
        <w:rPr>
          <w:b/>
          <w:bCs/>
        </w:rPr>
        <w:t xml:space="preserve">- </w:t>
      </w:r>
      <w:r>
        <w:t>4 different occasions in at least 2 different incident types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2417F4" w15:done="0"/>
  <w15:commentEx w15:paraId="0AE3236D" w15:done="0"/>
  <w15:commentEx w15:paraId="0635D4A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BEA37" w16cex:dateUtc="2021-11-14T09:04:00Z"/>
  <w16cex:commentExtensible w16cex:durableId="25393DC2" w16cex:dateUtc="2021-11-12T08:23:00Z"/>
  <w16cex:commentExtensible w16cex:durableId="253BEA6D" w16cex:dateUtc="2021-11-14T09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2417F4" w16cid:durableId="253BEA37"/>
  <w16cid:commentId w16cid:paraId="0AE3236D" w16cid:durableId="25393DC2"/>
  <w16cid:commentId w16cid:paraId="0635D4A4" w16cid:durableId="253BEA6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E476A" w14:textId="77777777" w:rsidR="003810EF" w:rsidRDefault="003810EF" w:rsidP="00BF3F0A">
      <w:r>
        <w:separator/>
      </w:r>
    </w:p>
    <w:p w14:paraId="7E366194" w14:textId="77777777" w:rsidR="003810EF" w:rsidRDefault="003810EF"/>
  </w:endnote>
  <w:endnote w:type="continuationSeparator" w:id="0">
    <w:p w14:paraId="4E580E02" w14:textId="77777777" w:rsidR="003810EF" w:rsidRDefault="003810EF" w:rsidP="00BF3F0A">
      <w:r>
        <w:continuationSeparator/>
      </w:r>
    </w:p>
    <w:p w14:paraId="231E41E3" w14:textId="77777777" w:rsidR="003810EF" w:rsidRDefault="003810EF"/>
  </w:endnote>
  <w:endnote w:type="continuationNotice" w:id="1">
    <w:p w14:paraId="55FF85F5" w14:textId="77777777" w:rsidR="003810EF" w:rsidRDefault="003810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2A303" w14:textId="77777777" w:rsidR="002713C3" w:rsidRDefault="002713C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685D89" w:rsidRPr="000754EC" w:rsidRDefault="00685D8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7B86">
          <w:rPr>
            <w:noProof/>
          </w:rPr>
          <w:t>4</w:t>
        </w:r>
        <w:r w:rsidRPr="000754EC">
          <w:fldChar w:fldCharType="end"/>
        </w:r>
      </w:p>
      <w:p w14:paraId="72FAB4E5" w14:textId="3A4F9208" w:rsidR="00685D89" w:rsidRDefault="00685D89" w:rsidP="005F771F">
        <w:pPr>
          <w:pStyle w:val="SIText"/>
        </w:pPr>
        <w:r w:rsidRPr="000754EC">
          <w:t xml:space="preserve">Template modified on </w:t>
        </w:r>
        <w:r>
          <w:t>1</w:t>
        </w:r>
        <w:r w:rsidR="002713C3">
          <w:t>4 October</w:t>
        </w:r>
        <w:r>
          <w:t xml:space="preserve"> 2020</w:t>
        </w:r>
      </w:p>
    </w:sdtContent>
  </w:sdt>
  <w:p w14:paraId="16FAAD14" w14:textId="77777777" w:rsidR="00685D89" w:rsidRDefault="00685D8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9D38" w14:textId="77777777" w:rsidR="002713C3" w:rsidRDefault="002713C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30393" w14:textId="77777777" w:rsidR="003810EF" w:rsidRDefault="003810EF" w:rsidP="00BF3F0A">
      <w:r>
        <w:separator/>
      </w:r>
    </w:p>
    <w:p w14:paraId="7CDD1A55" w14:textId="77777777" w:rsidR="003810EF" w:rsidRDefault="003810EF"/>
  </w:footnote>
  <w:footnote w:type="continuationSeparator" w:id="0">
    <w:p w14:paraId="6E016FE1" w14:textId="77777777" w:rsidR="003810EF" w:rsidRDefault="003810EF" w:rsidP="00BF3F0A">
      <w:r>
        <w:continuationSeparator/>
      </w:r>
    </w:p>
    <w:p w14:paraId="482DF0F1" w14:textId="77777777" w:rsidR="003810EF" w:rsidRDefault="003810EF"/>
  </w:footnote>
  <w:footnote w:type="continuationNotice" w:id="1">
    <w:p w14:paraId="656C8909" w14:textId="77777777" w:rsidR="003810EF" w:rsidRDefault="003810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1DA84" w14:textId="77777777" w:rsidR="002713C3" w:rsidRDefault="002713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C68AB" w14:textId="01387DDB" w:rsidR="00F04014" w:rsidRPr="00F04014" w:rsidRDefault="003810EF" w:rsidP="00F04014">
    <w:sdt>
      <w:sdtPr>
        <w:rPr>
          <w:lang w:eastAsia="en-US"/>
        </w:rPr>
        <w:id w:val="18702477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84853C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5D89" w:rsidRPr="00A813E2">
      <w:rPr>
        <w:lang w:eastAsia="en-US"/>
      </w:rPr>
      <w:t>A</w:t>
    </w:r>
    <w:r w:rsidR="00B07AD1">
      <w:t>CM</w:t>
    </w:r>
    <w:r w:rsidR="005C2778">
      <w:t>AIM</w:t>
    </w:r>
    <w:r w:rsidR="00043C03">
      <w:t>3</w:t>
    </w:r>
    <w:r w:rsidR="00B07AD1">
      <w:t>X</w:t>
    </w:r>
    <w:r w:rsidR="005C2778">
      <w:t>1</w:t>
    </w:r>
    <w:r w:rsidR="00685D89" w:rsidRPr="00A813E2">
      <w:rPr>
        <w:lang w:eastAsia="en-US"/>
      </w:rPr>
      <w:t xml:space="preserve"> </w:t>
    </w:r>
    <w:r w:rsidR="007D4FEE" w:rsidRPr="007D4FEE">
      <w:t>Communicate with small companion animal owners about incident management processes and the welfare of their animals</w:t>
    </w:r>
  </w:p>
  <w:p w14:paraId="47852192" w14:textId="5CE806C4" w:rsidR="000D6DAE" w:rsidRPr="000D6DAE" w:rsidRDefault="000D6DAE" w:rsidP="000D6DAE"/>
  <w:p w14:paraId="4B669EFD" w14:textId="5965C2D1" w:rsidR="00685D89" w:rsidRPr="00A813E2" w:rsidRDefault="00685D89" w:rsidP="00A813E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546D" w14:textId="77777777" w:rsidR="002713C3" w:rsidRDefault="002713C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A83BC9"/>
    <w:multiLevelType w:val="hybridMultilevel"/>
    <w:tmpl w:val="81229D7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3E5F6F"/>
    <w:multiLevelType w:val="multilevel"/>
    <w:tmpl w:val="C4CC52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7C07A9"/>
    <w:multiLevelType w:val="multilevel"/>
    <w:tmpl w:val="338A88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AE480E"/>
    <w:multiLevelType w:val="hybridMultilevel"/>
    <w:tmpl w:val="0CBCCC2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8DEC2B6">
      <w:start w:val="1"/>
      <w:numFmt w:val="bullet"/>
      <w:lvlText w:val="­"/>
      <w:lvlJc w:val="left"/>
      <w:pPr>
        <w:ind w:left="928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DFA56D4"/>
    <w:multiLevelType w:val="hybridMultilevel"/>
    <w:tmpl w:val="733088B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8DEC2B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39C445A"/>
    <w:multiLevelType w:val="hybridMultilevel"/>
    <w:tmpl w:val="2ACA01F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E37212"/>
    <w:multiLevelType w:val="multilevel"/>
    <w:tmpl w:val="EF509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E308CD"/>
    <w:multiLevelType w:val="multilevel"/>
    <w:tmpl w:val="B470BB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5"/>
  </w:num>
  <w:num w:numId="13">
    <w:abstractNumId w:val="22"/>
  </w:num>
  <w:num w:numId="14">
    <w:abstractNumId w:val="4"/>
  </w:num>
  <w:num w:numId="15">
    <w:abstractNumId w:val="5"/>
  </w:num>
  <w:num w:numId="16">
    <w:abstractNumId w:val="23"/>
  </w:num>
  <w:num w:numId="17">
    <w:abstractNumId w:val="0"/>
  </w:num>
  <w:num w:numId="18">
    <w:abstractNumId w:val="0"/>
  </w:num>
  <w:num w:numId="19">
    <w:abstractNumId w:val="16"/>
  </w:num>
  <w:num w:numId="20">
    <w:abstractNumId w:val="7"/>
  </w:num>
  <w:num w:numId="21">
    <w:abstractNumId w:val="10"/>
  </w:num>
  <w:num w:numId="22">
    <w:abstractNumId w:val="13"/>
  </w:num>
  <w:num w:numId="23">
    <w:abstractNumId w:val="17"/>
  </w:num>
  <w:num w:numId="24">
    <w:abstractNumId w:val="9"/>
  </w:num>
  <w:num w:numId="25">
    <w:abstractNumId w:val="8"/>
  </w:num>
  <w:num w:numId="26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Henderson">
    <w15:presenceInfo w15:providerId="AD" w15:userId="S::anna@bsv.org.au::024498f1-ce03-4abb-b940-50eb71eae9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1B82"/>
    <w:rsid w:val="00002290"/>
    <w:rsid w:val="00002977"/>
    <w:rsid w:val="00005A15"/>
    <w:rsid w:val="00006178"/>
    <w:rsid w:val="00006AAB"/>
    <w:rsid w:val="000075A0"/>
    <w:rsid w:val="0001108F"/>
    <w:rsid w:val="000115E2"/>
    <w:rsid w:val="000126D0"/>
    <w:rsid w:val="0001296A"/>
    <w:rsid w:val="00016803"/>
    <w:rsid w:val="00023992"/>
    <w:rsid w:val="000275AE"/>
    <w:rsid w:val="00032B82"/>
    <w:rsid w:val="0003469C"/>
    <w:rsid w:val="00041507"/>
    <w:rsid w:val="00041E59"/>
    <w:rsid w:val="00043C03"/>
    <w:rsid w:val="00064BFE"/>
    <w:rsid w:val="00070B3E"/>
    <w:rsid w:val="00071F95"/>
    <w:rsid w:val="000737BB"/>
    <w:rsid w:val="000748F0"/>
    <w:rsid w:val="00074E47"/>
    <w:rsid w:val="000754EC"/>
    <w:rsid w:val="000812C0"/>
    <w:rsid w:val="0009093B"/>
    <w:rsid w:val="000A5441"/>
    <w:rsid w:val="000B2022"/>
    <w:rsid w:val="000C149A"/>
    <w:rsid w:val="000C224E"/>
    <w:rsid w:val="000D6DAE"/>
    <w:rsid w:val="000E25E6"/>
    <w:rsid w:val="000E2C86"/>
    <w:rsid w:val="000E65BC"/>
    <w:rsid w:val="000F29F2"/>
    <w:rsid w:val="00101659"/>
    <w:rsid w:val="00104E66"/>
    <w:rsid w:val="00105AEA"/>
    <w:rsid w:val="001078BF"/>
    <w:rsid w:val="001137AE"/>
    <w:rsid w:val="00117339"/>
    <w:rsid w:val="001219EE"/>
    <w:rsid w:val="00133957"/>
    <w:rsid w:val="001372F6"/>
    <w:rsid w:val="00144385"/>
    <w:rsid w:val="00146EEC"/>
    <w:rsid w:val="00151D55"/>
    <w:rsid w:val="00151D93"/>
    <w:rsid w:val="001539B2"/>
    <w:rsid w:val="00156EF3"/>
    <w:rsid w:val="00157920"/>
    <w:rsid w:val="00176E4F"/>
    <w:rsid w:val="0018546B"/>
    <w:rsid w:val="0018612E"/>
    <w:rsid w:val="001A1561"/>
    <w:rsid w:val="001A4D3B"/>
    <w:rsid w:val="001A6A3E"/>
    <w:rsid w:val="001A7B6D"/>
    <w:rsid w:val="001B34D5"/>
    <w:rsid w:val="001B4475"/>
    <w:rsid w:val="001B513A"/>
    <w:rsid w:val="001C0A75"/>
    <w:rsid w:val="001C1306"/>
    <w:rsid w:val="001C4FEF"/>
    <w:rsid w:val="001D1A02"/>
    <w:rsid w:val="001D30EB"/>
    <w:rsid w:val="001D5C1B"/>
    <w:rsid w:val="001D7F5B"/>
    <w:rsid w:val="001E0849"/>
    <w:rsid w:val="001E16BC"/>
    <w:rsid w:val="001E16DF"/>
    <w:rsid w:val="001E473C"/>
    <w:rsid w:val="001F2BA5"/>
    <w:rsid w:val="001F308D"/>
    <w:rsid w:val="00201A7C"/>
    <w:rsid w:val="00205955"/>
    <w:rsid w:val="0021210E"/>
    <w:rsid w:val="0021414D"/>
    <w:rsid w:val="00223124"/>
    <w:rsid w:val="00233143"/>
    <w:rsid w:val="00234444"/>
    <w:rsid w:val="00237E21"/>
    <w:rsid w:val="00242293"/>
    <w:rsid w:val="00244EA7"/>
    <w:rsid w:val="00247FB9"/>
    <w:rsid w:val="0026192E"/>
    <w:rsid w:val="00262FC3"/>
    <w:rsid w:val="0026394F"/>
    <w:rsid w:val="00267AF6"/>
    <w:rsid w:val="002713C3"/>
    <w:rsid w:val="00276DB8"/>
    <w:rsid w:val="00282664"/>
    <w:rsid w:val="00285FB8"/>
    <w:rsid w:val="002970C3"/>
    <w:rsid w:val="002A4CD3"/>
    <w:rsid w:val="002A5930"/>
    <w:rsid w:val="002A6CC4"/>
    <w:rsid w:val="002A7D2A"/>
    <w:rsid w:val="002C55E9"/>
    <w:rsid w:val="002D0C8B"/>
    <w:rsid w:val="002D330A"/>
    <w:rsid w:val="002E170C"/>
    <w:rsid w:val="002E18DD"/>
    <w:rsid w:val="002E193E"/>
    <w:rsid w:val="002E2596"/>
    <w:rsid w:val="002E7B29"/>
    <w:rsid w:val="002F250A"/>
    <w:rsid w:val="00303263"/>
    <w:rsid w:val="00305EFF"/>
    <w:rsid w:val="00310A6A"/>
    <w:rsid w:val="003144E6"/>
    <w:rsid w:val="00321E2A"/>
    <w:rsid w:val="00326F33"/>
    <w:rsid w:val="00337E82"/>
    <w:rsid w:val="00342E15"/>
    <w:rsid w:val="00346FDC"/>
    <w:rsid w:val="00350BB1"/>
    <w:rsid w:val="00352C83"/>
    <w:rsid w:val="00365959"/>
    <w:rsid w:val="00366805"/>
    <w:rsid w:val="0036683F"/>
    <w:rsid w:val="0037009B"/>
    <w:rsid w:val="0037067D"/>
    <w:rsid w:val="00372445"/>
    <w:rsid w:val="00373436"/>
    <w:rsid w:val="003810EF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B40EE"/>
    <w:rsid w:val="003B4F58"/>
    <w:rsid w:val="003B7393"/>
    <w:rsid w:val="003C13AE"/>
    <w:rsid w:val="003C7152"/>
    <w:rsid w:val="003D2E73"/>
    <w:rsid w:val="003E72B6"/>
    <w:rsid w:val="003E7BBE"/>
    <w:rsid w:val="003F4BBC"/>
    <w:rsid w:val="00405CE6"/>
    <w:rsid w:val="004060A1"/>
    <w:rsid w:val="004127E3"/>
    <w:rsid w:val="004261DC"/>
    <w:rsid w:val="0043212E"/>
    <w:rsid w:val="004341CF"/>
    <w:rsid w:val="00434366"/>
    <w:rsid w:val="00434ECE"/>
    <w:rsid w:val="00443DAE"/>
    <w:rsid w:val="00444423"/>
    <w:rsid w:val="00452F3E"/>
    <w:rsid w:val="004533BC"/>
    <w:rsid w:val="0046239A"/>
    <w:rsid w:val="004640AE"/>
    <w:rsid w:val="00464641"/>
    <w:rsid w:val="00466BDD"/>
    <w:rsid w:val="004679E3"/>
    <w:rsid w:val="00475172"/>
    <w:rsid w:val="004758B0"/>
    <w:rsid w:val="00480CFA"/>
    <w:rsid w:val="004832D2"/>
    <w:rsid w:val="00485559"/>
    <w:rsid w:val="004A142B"/>
    <w:rsid w:val="004A1BC3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BF4"/>
    <w:rsid w:val="004D77A4"/>
    <w:rsid w:val="004E0460"/>
    <w:rsid w:val="004E1579"/>
    <w:rsid w:val="004E5FAE"/>
    <w:rsid w:val="004E6245"/>
    <w:rsid w:val="004E65B0"/>
    <w:rsid w:val="004E6741"/>
    <w:rsid w:val="004E7094"/>
    <w:rsid w:val="004F5DC7"/>
    <w:rsid w:val="004F78DA"/>
    <w:rsid w:val="005145AB"/>
    <w:rsid w:val="00520E9A"/>
    <w:rsid w:val="00523567"/>
    <w:rsid w:val="005248C1"/>
    <w:rsid w:val="00526134"/>
    <w:rsid w:val="00532541"/>
    <w:rsid w:val="005405B2"/>
    <w:rsid w:val="005427C8"/>
    <w:rsid w:val="005446D1"/>
    <w:rsid w:val="0054499F"/>
    <w:rsid w:val="0055081E"/>
    <w:rsid w:val="00555C1C"/>
    <w:rsid w:val="00556C4C"/>
    <w:rsid w:val="00557369"/>
    <w:rsid w:val="00557D22"/>
    <w:rsid w:val="00564ADD"/>
    <w:rsid w:val="00567474"/>
    <w:rsid w:val="005708EB"/>
    <w:rsid w:val="00574508"/>
    <w:rsid w:val="00575BC6"/>
    <w:rsid w:val="00583902"/>
    <w:rsid w:val="0058449A"/>
    <w:rsid w:val="00586D6B"/>
    <w:rsid w:val="005907E0"/>
    <w:rsid w:val="005937AE"/>
    <w:rsid w:val="005A18D2"/>
    <w:rsid w:val="005A1D70"/>
    <w:rsid w:val="005A3AA5"/>
    <w:rsid w:val="005A6C9C"/>
    <w:rsid w:val="005A74DC"/>
    <w:rsid w:val="005B111B"/>
    <w:rsid w:val="005B5146"/>
    <w:rsid w:val="005B7490"/>
    <w:rsid w:val="005C2778"/>
    <w:rsid w:val="005D1AFD"/>
    <w:rsid w:val="005E05E0"/>
    <w:rsid w:val="005E1AD4"/>
    <w:rsid w:val="005E51E6"/>
    <w:rsid w:val="005E7F13"/>
    <w:rsid w:val="005F027A"/>
    <w:rsid w:val="005F33CC"/>
    <w:rsid w:val="005F4752"/>
    <w:rsid w:val="005F5BBE"/>
    <w:rsid w:val="005F771F"/>
    <w:rsid w:val="00606420"/>
    <w:rsid w:val="0060741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1FA8"/>
    <w:rsid w:val="00682D0D"/>
    <w:rsid w:val="00684B01"/>
    <w:rsid w:val="00685D89"/>
    <w:rsid w:val="00686A49"/>
    <w:rsid w:val="00687B62"/>
    <w:rsid w:val="00690C44"/>
    <w:rsid w:val="00695BC8"/>
    <w:rsid w:val="006969D9"/>
    <w:rsid w:val="006A1E43"/>
    <w:rsid w:val="006A2B68"/>
    <w:rsid w:val="006B7FA7"/>
    <w:rsid w:val="006C2F32"/>
    <w:rsid w:val="006D1AF9"/>
    <w:rsid w:val="006D2ECC"/>
    <w:rsid w:val="006D38C3"/>
    <w:rsid w:val="006D4448"/>
    <w:rsid w:val="006D6DFD"/>
    <w:rsid w:val="006E2C4D"/>
    <w:rsid w:val="006E42FE"/>
    <w:rsid w:val="006F0D02"/>
    <w:rsid w:val="006F10FE"/>
    <w:rsid w:val="006F1B2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812"/>
    <w:rsid w:val="0073404B"/>
    <w:rsid w:val="00734091"/>
    <w:rsid w:val="007341FF"/>
    <w:rsid w:val="0073707A"/>
    <w:rsid w:val="007404E9"/>
    <w:rsid w:val="007444CF"/>
    <w:rsid w:val="00752C75"/>
    <w:rsid w:val="00756458"/>
    <w:rsid w:val="00757005"/>
    <w:rsid w:val="00761DBE"/>
    <w:rsid w:val="0076523B"/>
    <w:rsid w:val="0077123F"/>
    <w:rsid w:val="00771B60"/>
    <w:rsid w:val="0077207D"/>
    <w:rsid w:val="00781D77"/>
    <w:rsid w:val="00783549"/>
    <w:rsid w:val="007860B7"/>
    <w:rsid w:val="00786DC8"/>
    <w:rsid w:val="007A300D"/>
    <w:rsid w:val="007B50E2"/>
    <w:rsid w:val="007C6425"/>
    <w:rsid w:val="007D3780"/>
    <w:rsid w:val="007D4FEE"/>
    <w:rsid w:val="007D5A78"/>
    <w:rsid w:val="007E3BD1"/>
    <w:rsid w:val="007E50B9"/>
    <w:rsid w:val="007F0E0D"/>
    <w:rsid w:val="007F1563"/>
    <w:rsid w:val="007F1EB2"/>
    <w:rsid w:val="007F44DB"/>
    <w:rsid w:val="007F5A8B"/>
    <w:rsid w:val="00803364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0DF"/>
    <w:rsid w:val="00850243"/>
    <w:rsid w:val="00851BE5"/>
    <w:rsid w:val="008545EB"/>
    <w:rsid w:val="00857F11"/>
    <w:rsid w:val="00865011"/>
    <w:rsid w:val="00882511"/>
    <w:rsid w:val="00886790"/>
    <w:rsid w:val="008908DE"/>
    <w:rsid w:val="008A12ED"/>
    <w:rsid w:val="008A39D3"/>
    <w:rsid w:val="008A3D94"/>
    <w:rsid w:val="008B2C77"/>
    <w:rsid w:val="008B4AD2"/>
    <w:rsid w:val="008B7138"/>
    <w:rsid w:val="008C4283"/>
    <w:rsid w:val="008D2A81"/>
    <w:rsid w:val="008D73D7"/>
    <w:rsid w:val="008E260C"/>
    <w:rsid w:val="008E39BE"/>
    <w:rsid w:val="008E62EC"/>
    <w:rsid w:val="008F32F6"/>
    <w:rsid w:val="0090392D"/>
    <w:rsid w:val="00915A72"/>
    <w:rsid w:val="00916CD7"/>
    <w:rsid w:val="00920927"/>
    <w:rsid w:val="00921B38"/>
    <w:rsid w:val="00923720"/>
    <w:rsid w:val="009278C9"/>
    <w:rsid w:val="00932CD7"/>
    <w:rsid w:val="009410B1"/>
    <w:rsid w:val="00944C09"/>
    <w:rsid w:val="00951414"/>
    <w:rsid w:val="009527CB"/>
    <w:rsid w:val="00953835"/>
    <w:rsid w:val="00955C4D"/>
    <w:rsid w:val="00960F6C"/>
    <w:rsid w:val="00970747"/>
    <w:rsid w:val="00981203"/>
    <w:rsid w:val="00990D99"/>
    <w:rsid w:val="0099447C"/>
    <w:rsid w:val="00997BFC"/>
    <w:rsid w:val="009A5847"/>
    <w:rsid w:val="009A5900"/>
    <w:rsid w:val="009A6E6C"/>
    <w:rsid w:val="009A6F3F"/>
    <w:rsid w:val="009A71BE"/>
    <w:rsid w:val="009B331A"/>
    <w:rsid w:val="009B6487"/>
    <w:rsid w:val="009C2650"/>
    <w:rsid w:val="009C47AF"/>
    <w:rsid w:val="009C7F4D"/>
    <w:rsid w:val="009D15E2"/>
    <w:rsid w:val="009D15FE"/>
    <w:rsid w:val="009D5D2C"/>
    <w:rsid w:val="009D6AC7"/>
    <w:rsid w:val="009F0DCC"/>
    <w:rsid w:val="009F11CA"/>
    <w:rsid w:val="009F5AAB"/>
    <w:rsid w:val="00A042C0"/>
    <w:rsid w:val="00A0695B"/>
    <w:rsid w:val="00A13052"/>
    <w:rsid w:val="00A174F4"/>
    <w:rsid w:val="00A216A8"/>
    <w:rsid w:val="00A223A6"/>
    <w:rsid w:val="00A26105"/>
    <w:rsid w:val="00A3420C"/>
    <w:rsid w:val="00A34A31"/>
    <w:rsid w:val="00A3639E"/>
    <w:rsid w:val="00A4557B"/>
    <w:rsid w:val="00A46BBA"/>
    <w:rsid w:val="00A478AB"/>
    <w:rsid w:val="00A5092E"/>
    <w:rsid w:val="00A554D6"/>
    <w:rsid w:val="00A56E14"/>
    <w:rsid w:val="00A6476B"/>
    <w:rsid w:val="00A76C6C"/>
    <w:rsid w:val="00A813E2"/>
    <w:rsid w:val="00A850E9"/>
    <w:rsid w:val="00A87356"/>
    <w:rsid w:val="00A92DD1"/>
    <w:rsid w:val="00A971A9"/>
    <w:rsid w:val="00AA5338"/>
    <w:rsid w:val="00AB1B8E"/>
    <w:rsid w:val="00AB3EC1"/>
    <w:rsid w:val="00AB46DE"/>
    <w:rsid w:val="00AB51ED"/>
    <w:rsid w:val="00AB5E11"/>
    <w:rsid w:val="00AC0696"/>
    <w:rsid w:val="00AC4C98"/>
    <w:rsid w:val="00AC5F6B"/>
    <w:rsid w:val="00AD3896"/>
    <w:rsid w:val="00AD5B47"/>
    <w:rsid w:val="00AE1ED9"/>
    <w:rsid w:val="00AE32CB"/>
    <w:rsid w:val="00AF0227"/>
    <w:rsid w:val="00AF2743"/>
    <w:rsid w:val="00AF3957"/>
    <w:rsid w:val="00B0712C"/>
    <w:rsid w:val="00B07AD1"/>
    <w:rsid w:val="00B12013"/>
    <w:rsid w:val="00B22C67"/>
    <w:rsid w:val="00B3508F"/>
    <w:rsid w:val="00B421AC"/>
    <w:rsid w:val="00B443EE"/>
    <w:rsid w:val="00B560C8"/>
    <w:rsid w:val="00B57BDA"/>
    <w:rsid w:val="00B61150"/>
    <w:rsid w:val="00B61EDA"/>
    <w:rsid w:val="00B65475"/>
    <w:rsid w:val="00B65BC7"/>
    <w:rsid w:val="00B72882"/>
    <w:rsid w:val="00B746B9"/>
    <w:rsid w:val="00B80E0B"/>
    <w:rsid w:val="00B848D4"/>
    <w:rsid w:val="00B865B7"/>
    <w:rsid w:val="00BA177A"/>
    <w:rsid w:val="00BA1CB1"/>
    <w:rsid w:val="00BA1E05"/>
    <w:rsid w:val="00BA240F"/>
    <w:rsid w:val="00BA4178"/>
    <w:rsid w:val="00BA443F"/>
    <w:rsid w:val="00BA482D"/>
    <w:rsid w:val="00BB1755"/>
    <w:rsid w:val="00BB23F4"/>
    <w:rsid w:val="00BC5075"/>
    <w:rsid w:val="00BC5419"/>
    <w:rsid w:val="00BC6A0D"/>
    <w:rsid w:val="00BD1351"/>
    <w:rsid w:val="00BD3B0F"/>
    <w:rsid w:val="00BD59CC"/>
    <w:rsid w:val="00BE0E5C"/>
    <w:rsid w:val="00BE5889"/>
    <w:rsid w:val="00BF1D4C"/>
    <w:rsid w:val="00BF3F0A"/>
    <w:rsid w:val="00C13D9E"/>
    <w:rsid w:val="00C143C3"/>
    <w:rsid w:val="00C1739B"/>
    <w:rsid w:val="00C21ADE"/>
    <w:rsid w:val="00C26067"/>
    <w:rsid w:val="00C30A29"/>
    <w:rsid w:val="00C317DC"/>
    <w:rsid w:val="00C326B7"/>
    <w:rsid w:val="00C44D83"/>
    <w:rsid w:val="00C5347E"/>
    <w:rsid w:val="00C578E9"/>
    <w:rsid w:val="00C60F1E"/>
    <w:rsid w:val="00C657B1"/>
    <w:rsid w:val="00C70626"/>
    <w:rsid w:val="00C72860"/>
    <w:rsid w:val="00C72DA4"/>
    <w:rsid w:val="00C73582"/>
    <w:rsid w:val="00C73B90"/>
    <w:rsid w:val="00C742EC"/>
    <w:rsid w:val="00C82AC9"/>
    <w:rsid w:val="00C951FC"/>
    <w:rsid w:val="00C96AF3"/>
    <w:rsid w:val="00C97CCC"/>
    <w:rsid w:val="00CA0274"/>
    <w:rsid w:val="00CA139A"/>
    <w:rsid w:val="00CB746F"/>
    <w:rsid w:val="00CB7B0B"/>
    <w:rsid w:val="00CC451E"/>
    <w:rsid w:val="00CD4E9D"/>
    <w:rsid w:val="00CD4F4D"/>
    <w:rsid w:val="00CE636E"/>
    <w:rsid w:val="00CE7D19"/>
    <w:rsid w:val="00CF0CF5"/>
    <w:rsid w:val="00CF2B3E"/>
    <w:rsid w:val="00CF413F"/>
    <w:rsid w:val="00CF56EC"/>
    <w:rsid w:val="00D0201F"/>
    <w:rsid w:val="00D03685"/>
    <w:rsid w:val="00D04ED5"/>
    <w:rsid w:val="00D0551A"/>
    <w:rsid w:val="00D07D4E"/>
    <w:rsid w:val="00D115AA"/>
    <w:rsid w:val="00D145BE"/>
    <w:rsid w:val="00D2035A"/>
    <w:rsid w:val="00D20C57"/>
    <w:rsid w:val="00D223F0"/>
    <w:rsid w:val="00D25D16"/>
    <w:rsid w:val="00D32124"/>
    <w:rsid w:val="00D54C76"/>
    <w:rsid w:val="00D56382"/>
    <w:rsid w:val="00D632BB"/>
    <w:rsid w:val="00D71E43"/>
    <w:rsid w:val="00D727F3"/>
    <w:rsid w:val="00D73695"/>
    <w:rsid w:val="00D810DE"/>
    <w:rsid w:val="00D82057"/>
    <w:rsid w:val="00D868ED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D2A33"/>
    <w:rsid w:val="00DF38CA"/>
    <w:rsid w:val="00DF4AB8"/>
    <w:rsid w:val="00E02281"/>
    <w:rsid w:val="00E238E6"/>
    <w:rsid w:val="00E34CD8"/>
    <w:rsid w:val="00E34D73"/>
    <w:rsid w:val="00E35064"/>
    <w:rsid w:val="00E3681D"/>
    <w:rsid w:val="00E40225"/>
    <w:rsid w:val="00E43FD3"/>
    <w:rsid w:val="00E501F0"/>
    <w:rsid w:val="00E571C4"/>
    <w:rsid w:val="00E6166D"/>
    <w:rsid w:val="00E67E96"/>
    <w:rsid w:val="00E7282E"/>
    <w:rsid w:val="00E91BFF"/>
    <w:rsid w:val="00E92933"/>
    <w:rsid w:val="00E933B0"/>
    <w:rsid w:val="00E94097"/>
    <w:rsid w:val="00E94930"/>
    <w:rsid w:val="00E94FAD"/>
    <w:rsid w:val="00E95498"/>
    <w:rsid w:val="00EB0AA4"/>
    <w:rsid w:val="00EB457A"/>
    <w:rsid w:val="00EB5C88"/>
    <w:rsid w:val="00EC0469"/>
    <w:rsid w:val="00EC0C3E"/>
    <w:rsid w:val="00ED0A3B"/>
    <w:rsid w:val="00ED324D"/>
    <w:rsid w:val="00EE23E2"/>
    <w:rsid w:val="00EE7636"/>
    <w:rsid w:val="00EE78C0"/>
    <w:rsid w:val="00EE7B86"/>
    <w:rsid w:val="00EF01F8"/>
    <w:rsid w:val="00EF3268"/>
    <w:rsid w:val="00EF40EF"/>
    <w:rsid w:val="00EF47FE"/>
    <w:rsid w:val="00F04014"/>
    <w:rsid w:val="00F069BD"/>
    <w:rsid w:val="00F1480E"/>
    <w:rsid w:val="00F1497D"/>
    <w:rsid w:val="00F16AAC"/>
    <w:rsid w:val="00F22F0D"/>
    <w:rsid w:val="00F30C7D"/>
    <w:rsid w:val="00F32EA0"/>
    <w:rsid w:val="00F33FF2"/>
    <w:rsid w:val="00F34D93"/>
    <w:rsid w:val="00F438FC"/>
    <w:rsid w:val="00F44E35"/>
    <w:rsid w:val="00F5616F"/>
    <w:rsid w:val="00F56451"/>
    <w:rsid w:val="00F56827"/>
    <w:rsid w:val="00F57685"/>
    <w:rsid w:val="00F62866"/>
    <w:rsid w:val="00F65EF0"/>
    <w:rsid w:val="00F71651"/>
    <w:rsid w:val="00F73B4B"/>
    <w:rsid w:val="00F76191"/>
    <w:rsid w:val="00F76CC6"/>
    <w:rsid w:val="00F8149F"/>
    <w:rsid w:val="00F83D7C"/>
    <w:rsid w:val="00FA4497"/>
    <w:rsid w:val="00FB232E"/>
    <w:rsid w:val="00FD557D"/>
    <w:rsid w:val="00FE0282"/>
    <w:rsid w:val="00FE124D"/>
    <w:rsid w:val="00FE792C"/>
    <w:rsid w:val="00FE7FD3"/>
    <w:rsid w:val="00FF58F8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semiHidden/>
    <w:unhideWhenUsed/>
    <w:locked/>
    <w:rsid w:val="0018612E"/>
    <w:pPr>
      <w:numPr>
        <w:numId w:val="17"/>
      </w:numPr>
      <w:tabs>
        <w:tab w:val="clear" w:pos="643"/>
        <w:tab w:val="num" w:pos="360"/>
      </w:tabs>
      <w:ind w:left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18612E"/>
    <w:pPr>
      <w:tabs>
        <w:tab w:val="num" w:pos="643"/>
      </w:tabs>
      <w:ind w:left="643" w:hanging="360"/>
      <w:contextualSpacing/>
    </w:pPr>
  </w:style>
  <w:style w:type="paragraph" w:styleId="NoSpacing">
    <w:name w:val="No Spacing"/>
    <w:uiPriority w:val="1"/>
    <w:qFormat/>
    <w:locked/>
    <w:rsid w:val="000D6DA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6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c6399549-9c62-4a5e-bf1a-524b2322cf72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Proofreading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0A1968F0-D4F8-4D7A-8619-01329A4136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D898BD-2B11-4350-8AD2-A19597DCA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Anna Henderson</cp:lastModifiedBy>
  <cp:revision>2</cp:revision>
  <cp:lastPrinted>2016-05-27T05:21:00Z</cp:lastPrinted>
  <dcterms:created xsi:type="dcterms:W3CDTF">2021-11-14T09:07:00Z</dcterms:created>
  <dcterms:modified xsi:type="dcterms:W3CDTF">2021-11-14T09:07:00Z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