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09D1C988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  <w:r w:rsidR="00C52E27"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A442F7" w14:paraId="703FDBF3" w14:textId="77777777" w:rsidTr="00EC7668">
        <w:tc>
          <w:tcPr>
            <w:tcW w:w="2689" w:type="dxa"/>
          </w:tcPr>
          <w:p w14:paraId="175F3382" w14:textId="126E9A64" w:rsidR="00A442F7" w:rsidRPr="00A442F7" w:rsidRDefault="00A442F7" w:rsidP="002A5FFE">
            <w:pPr>
              <w:pStyle w:val="SIText"/>
            </w:pPr>
            <w:r w:rsidRPr="00CC451E">
              <w:t>Release</w:t>
            </w:r>
            <w:r w:rsidRPr="00A442F7">
              <w:t xml:space="preserve"> </w:t>
            </w:r>
            <w:r w:rsidR="002A5FFE">
              <w:t>1</w:t>
            </w:r>
          </w:p>
        </w:tc>
        <w:tc>
          <w:tcPr>
            <w:tcW w:w="6939" w:type="dxa"/>
          </w:tcPr>
          <w:p w14:paraId="3A47D194" w14:textId="1BCE1797" w:rsidR="00A442F7" w:rsidRPr="00A442F7" w:rsidRDefault="00A442F7" w:rsidP="00082F1F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094A81">
              <w:t>9</w:t>
            </w:r>
            <w:r w:rsidRPr="00A442F7">
              <w:t>.0</w:t>
            </w:r>
            <w:r w:rsidR="002E196B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49A5B918" w:rsidR="00F1480E" w:rsidRPr="005404CB" w:rsidRDefault="002A5FFE">
            <w:pPr>
              <w:pStyle w:val="SIUNITCODE"/>
            </w:pPr>
            <w:r w:rsidRPr="002A5FFE">
              <w:t>AHCPER223</w:t>
            </w:r>
          </w:p>
        </w:tc>
        <w:tc>
          <w:tcPr>
            <w:tcW w:w="3604" w:type="pct"/>
            <w:shd w:val="clear" w:color="auto" w:fill="auto"/>
          </w:tcPr>
          <w:p w14:paraId="01D80964" w14:textId="6DA8C5AA" w:rsidR="00F1480E" w:rsidRPr="005404CB" w:rsidRDefault="00A442F7" w:rsidP="005404CB">
            <w:pPr>
              <w:pStyle w:val="SIUnittitle"/>
            </w:pPr>
            <w:r>
              <w:t>Produce new</w:t>
            </w:r>
            <w:r w:rsidRPr="008873C8">
              <w:t xml:space="preserve"> </w:t>
            </w:r>
            <w:r w:rsidR="008873C8" w:rsidRPr="008873C8">
              <w:t>plants for a permaculture garden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35A4E6" w14:textId="2F613090" w:rsidR="008873C8" w:rsidRPr="008873C8" w:rsidRDefault="008873C8" w:rsidP="008873C8">
            <w:pPr>
              <w:pStyle w:val="SIText"/>
            </w:pPr>
            <w:r w:rsidRPr="008873C8">
              <w:t xml:space="preserve">This unit of competency describes the skills and knowledge required to </w:t>
            </w:r>
            <w:r w:rsidR="00A442F7">
              <w:t>produce</w:t>
            </w:r>
            <w:r w:rsidR="00A442F7" w:rsidRPr="008873C8">
              <w:t xml:space="preserve"> </w:t>
            </w:r>
            <w:r w:rsidRPr="008873C8">
              <w:t xml:space="preserve">plants for a permaculture garden system </w:t>
            </w:r>
            <w:r w:rsidR="00A442F7">
              <w:t xml:space="preserve">using </w:t>
            </w:r>
            <w:r w:rsidRPr="008873C8">
              <w:t xml:space="preserve">propagation techniques </w:t>
            </w:r>
            <w:r w:rsidR="002E196B">
              <w:t xml:space="preserve">and </w:t>
            </w:r>
            <w:r w:rsidRPr="008873C8">
              <w:t xml:space="preserve">basic </w:t>
            </w:r>
            <w:r w:rsidR="0081788E">
              <w:t xml:space="preserve">growing </w:t>
            </w:r>
            <w:r w:rsidR="00343CCA">
              <w:t>m</w:t>
            </w:r>
            <w:r w:rsidR="0081788E">
              <w:t>ethods</w:t>
            </w:r>
            <w:r w:rsidR="002E196B">
              <w:t>,</w:t>
            </w:r>
            <w:r w:rsidR="0081788E">
              <w:t xml:space="preserve"> including</w:t>
            </w:r>
            <w:r w:rsidRPr="008873C8">
              <w:t xml:space="preserve"> nutrition and potting media</w:t>
            </w:r>
            <w:r w:rsidR="0081788E">
              <w:t>,</w:t>
            </w:r>
            <w:r w:rsidRPr="008873C8">
              <w:t xml:space="preserve"> suitable for </w:t>
            </w:r>
            <w:r w:rsidR="00A442F7">
              <w:t>small scale</w:t>
            </w:r>
            <w:r w:rsidRPr="008873C8">
              <w:t xml:space="preserve"> propagation system</w:t>
            </w:r>
            <w:r w:rsidR="00A442F7">
              <w:t>s</w:t>
            </w:r>
            <w:r w:rsidRPr="008873C8">
              <w:t>.</w:t>
            </w:r>
          </w:p>
          <w:p w14:paraId="22B2CA7C" w14:textId="77777777" w:rsidR="008873C8" w:rsidRPr="008873C8" w:rsidRDefault="008873C8" w:rsidP="008873C8">
            <w:pPr>
              <w:pStyle w:val="SIText"/>
            </w:pPr>
          </w:p>
          <w:p w14:paraId="400ECF2A" w14:textId="75BAB258" w:rsidR="008873C8" w:rsidRPr="008873C8" w:rsidRDefault="002A5FFE" w:rsidP="008873C8">
            <w:pPr>
              <w:pStyle w:val="SIText"/>
            </w:pPr>
            <w:r>
              <w:t>The</w:t>
            </w:r>
            <w:r w:rsidRPr="008873C8">
              <w:t xml:space="preserve"> </w:t>
            </w:r>
            <w:r w:rsidR="008873C8" w:rsidRPr="008873C8">
              <w:t>unit applies to individuals who work under general supervision and exercise limited autonomy with some accountability for their own work. They undertake defined activities and work in a structured context.</w:t>
            </w:r>
          </w:p>
          <w:p w14:paraId="132E491D" w14:textId="77777777" w:rsidR="008873C8" w:rsidRPr="008873C8" w:rsidRDefault="008873C8" w:rsidP="008873C8">
            <w:pPr>
              <w:pStyle w:val="SIText"/>
            </w:pPr>
          </w:p>
          <w:p w14:paraId="22C15BCD" w14:textId="09C81F4D" w:rsidR="00373436" w:rsidRPr="000754EC" w:rsidRDefault="008873C8" w:rsidP="00082F1F">
            <w:pPr>
              <w:pStyle w:val="SIText"/>
            </w:pPr>
            <w:r w:rsidRPr="008873C8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7425E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37ED56F5" w:rsidR="00B7425E" w:rsidRPr="00B7425E" w:rsidRDefault="00B7425E" w:rsidP="00B7425E">
            <w:pPr>
              <w:pStyle w:val="SIText"/>
            </w:pPr>
            <w:r w:rsidRPr="00B7425E">
              <w:t>1. Prepare to propagate plants</w:t>
            </w:r>
          </w:p>
        </w:tc>
        <w:tc>
          <w:tcPr>
            <w:tcW w:w="3604" w:type="pct"/>
            <w:shd w:val="clear" w:color="auto" w:fill="auto"/>
          </w:tcPr>
          <w:p w14:paraId="2259B22C" w14:textId="5D65732F" w:rsidR="00B7425E" w:rsidRPr="00B7425E" w:rsidRDefault="00B7425E" w:rsidP="00B7425E">
            <w:r w:rsidRPr="00B7425E">
              <w:t xml:space="preserve">1.1 </w:t>
            </w:r>
            <w:r w:rsidR="0081788E">
              <w:t>Identify plants to be reproduced and select propagation method</w:t>
            </w:r>
          </w:p>
          <w:p w14:paraId="63912727" w14:textId="7EDE46A3" w:rsidR="00ED1CF6" w:rsidRDefault="00ED1CF6" w:rsidP="001D5C3C">
            <w:r>
              <w:t xml:space="preserve">1.2 Source </w:t>
            </w:r>
            <w:r w:rsidR="00AB3203">
              <w:t xml:space="preserve">and acquire </w:t>
            </w:r>
            <w:r>
              <w:t xml:space="preserve">suitable plant materials for propagation </w:t>
            </w:r>
          </w:p>
          <w:p w14:paraId="6B0E6E6B" w14:textId="294548B2" w:rsidR="001D5C3C" w:rsidRDefault="001D5C3C" w:rsidP="001D5C3C">
            <w:r>
              <w:t>1.</w:t>
            </w:r>
            <w:r w:rsidR="00ED1CF6">
              <w:t>3</w:t>
            </w:r>
            <w:r w:rsidRPr="00B7425E">
              <w:t xml:space="preserve"> </w:t>
            </w:r>
            <w:r>
              <w:t xml:space="preserve">Select, </w:t>
            </w:r>
            <w:proofErr w:type="gramStart"/>
            <w:r>
              <w:t>check</w:t>
            </w:r>
            <w:proofErr w:type="gramEnd"/>
            <w:r>
              <w:t xml:space="preserve"> and prepare</w:t>
            </w:r>
            <w:r w:rsidRPr="00B7425E">
              <w:t xml:space="preserve"> </w:t>
            </w:r>
            <w:r>
              <w:t>materials and resources</w:t>
            </w:r>
          </w:p>
          <w:p w14:paraId="6614F4A2" w14:textId="5120F0F9" w:rsidR="00B7425E" w:rsidRPr="00B7425E" w:rsidRDefault="00B7425E" w:rsidP="00B7425E">
            <w:r w:rsidRPr="00B7425E">
              <w:t>1.</w:t>
            </w:r>
            <w:r w:rsidR="00ED1CF6">
              <w:t>4</w:t>
            </w:r>
            <w:r w:rsidRPr="00B7425E">
              <w:t xml:space="preserve"> Prepare containers with </w:t>
            </w:r>
            <w:r w:rsidR="00A442F7">
              <w:t>media</w:t>
            </w:r>
            <w:r w:rsidRPr="00B7425E">
              <w:t xml:space="preserve"> </w:t>
            </w:r>
            <w:r w:rsidR="0081788E">
              <w:t>according to selected propagation method</w:t>
            </w:r>
          </w:p>
          <w:p w14:paraId="46F31935" w14:textId="15EEDA2F" w:rsidR="00ED1CF6" w:rsidRDefault="0081788E" w:rsidP="00EB642A">
            <w:r>
              <w:t>1.</w:t>
            </w:r>
            <w:r w:rsidR="00ED1CF6">
              <w:t>5</w:t>
            </w:r>
            <w:r>
              <w:t xml:space="preserve"> Implement hygiene practices according to workplace biosecurity procedures</w:t>
            </w:r>
          </w:p>
          <w:p w14:paraId="4B044429" w14:textId="0734EED5" w:rsidR="00B7425E" w:rsidRPr="00B7425E" w:rsidRDefault="00ED1CF6" w:rsidP="00AB3203">
            <w:r>
              <w:t xml:space="preserve">1.6 Identify hazards and implement controls according to workplace health and safety procedures </w:t>
            </w:r>
          </w:p>
        </w:tc>
      </w:tr>
      <w:tr w:rsidR="00B7425E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14BB05DF" w:rsidR="00B7425E" w:rsidRPr="00B7425E" w:rsidRDefault="00B7425E" w:rsidP="00082F1F">
            <w:pPr>
              <w:pStyle w:val="SIText"/>
            </w:pPr>
            <w:r w:rsidRPr="00B7425E">
              <w:t xml:space="preserve">2. </w:t>
            </w:r>
            <w:r w:rsidR="0081788E">
              <w:t>Undertake propagation activities</w:t>
            </w:r>
          </w:p>
        </w:tc>
        <w:tc>
          <w:tcPr>
            <w:tcW w:w="3604" w:type="pct"/>
            <w:shd w:val="clear" w:color="auto" w:fill="auto"/>
          </w:tcPr>
          <w:p w14:paraId="694907E3" w14:textId="77777777" w:rsidR="0081788E" w:rsidRDefault="00B7425E" w:rsidP="00B7425E">
            <w:r w:rsidRPr="00B7425E">
              <w:t xml:space="preserve">2.1 </w:t>
            </w:r>
            <w:r w:rsidR="0081788E">
              <w:t>Prepare propagation material according to propagation plan</w:t>
            </w:r>
          </w:p>
          <w:p w14:paraId="174AAA41" w14:textId="47021353" w:rsidR="00082F1F" w:rsidRDefault="00B7425E" w:rsidP="00B7425E">
            <w:r w:rsidRPr="00B7425E">
              <w:t xml:space="preserve">2.2 Place prepared </w:t>
            </w:r>
            <w:r w:rsidR="00082F1F">
              <w:t>propagation material in</w:t>
            </w:r>
            <w:r w:rsidR="002D5C7E">
              <w:t>to</w:t>
            </w:r>
            <w:r w:rsidR="00082F1F">
              <w:t xml:space="preserve"> growing environment according to selected propagation method</w:t>
            </w:r>
          </w:p>
          <w:p w14:paraId="2592FF60" w14:textId="649AE2BD" w:rsidR="00153B85" w:rsidRDefault="00B7425E" w:rsidP="00236FBA">
            <w:r w:rsidRPr="00B7425E">
              <w:t xml:space="preserve">2.3 Label </w:t>
            </w:r>
            <w:r w:rsidR="001C2B92">
              <w:t>propagated plants according to workplace procedures</w:t>
            </w:r>
          </w:p>
          <w:p w14:paraId="2B00249F" w14:textId="24F95FC1" w:rsidR="00B7425E" w:rsidRPr="00B7425E" w:rsidRDefault="00153B85" w:rsidP="00236FBA">
            <w:r>
              <w:t>2.4 Record propagation activity according to workplace procedures</w:t>
            </w:r>
          </w:p>
        </w:tc>
      </w:tr>
      <w:tr w:rsidR="00B7425E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101D1EA0" w:rsidR="00B7425E" w:rsidRPr="00B7425E" w:rsidRDefault="00B7425E" w:rsidP="00B7425E">
            <w:pPr>
              <w:pStyle w:val="SIText"/>
            </w:pPr>
            <w:r w:rsidRPr="00B7425E">
              <w:t>3. Maintain health of plants during propagation</w:t>
            </w:r>
          </w:p>
        </w:tc>
        <w:tc>
          <w:tcPr>
            <w:tcW w:w="3604" w:type="pct"/>
            <w:shd w:val="clear" w:color="auto" w:fill="auto"/>
          </w:tcPr>
          <w:p w14:paraId="6B1B2878" w14:textId="5E473070" w:rsidR="002D5C7E" w:rsidRDefault="001D5C3C" w:rsidP="002D5C7E">
            <w:r>
              <w:t>3.1</w:t>
            </w:r>
            <w:r w:rsidR="002D5C7E" w:rsidRPr="002D5C7E">
              <w:t xml:space="preserve"> Maintain optimal growing environment to ensure successful </w:t>
            </w:r>
            <w:r>
              <w:t>plant production</w:t>
            </w:r>
            <w:r w:rsidR="002D5C7E" w:rsidRPr="002D5C7E">
              <w:t xml:space="preserve"> outcomes</w:t>
            </w:r>
          </w:p>
          <w:p w14:paraId="7B0B054A" w14:textId="61864CF9" w:rsidR="00B7425E" w:rsidRPr="00B7425E" w:rsidRDefault="00B7425E" w:rsidP="00B7425E">
            <w:r w:rsidRPr="00B7425E">
              <w:t>3.</w:t>
            </w:r>
            <w:r w:rsidR="001D5C3C">
              <w:t>2</w:t>
            </w:r>
            <w:r w:rsidRPr="00B7425E">
              <w:t xml:space="preserve"> Monitor </w:t>
            </w:r>
            <w:r w:rsidR="001C2B92">
              <w:t xml:space="preserve">health of </w:t>
            </w:r>
            <w:r w:rsidRPr="00B7425E">
              <w:t xml:space="preserve">plants </w:t>
            </w:r>
            <w:r w:rsidR="001C2B92">
              <w:t xml:space="preserve">under propagation </w:t>
            </w:r>
            <w:r w:rsidRPr="00B7425E">
              <w:t xml:space="preserve">and </w:t>
            </w:r>
            <w:r w:rsidR="001C2B92">
              <w:t>implement</w:t>
            </w:r>
            <w:r w:rsidR="001C2B92" w:rsidRPr="00B7425E">
              <w:t xml:space="preserve"> </w:t>
            </w:r>
            <w:r w:rsidRPr="00B7425E">
              <w:t>remedial</w:t>
            </w:r>
            <w:r w:rsidR="001C2B92">
              <w:t xml:space="preserve"> action where risk is identified</w:t>
            </w:r>
          </w:p>
          <w:p w14:paraId="22ECA4C5" w14:textId="598CCD42" w:rsidR="001C2B92" w:rsidRDefault="00B7425E" w:rsidP="00B7425E">
            <w:r w:rsidRPr="00B7425E">
              <w:t>3.</w:t>
            </w:r>
            <w:r w:rsidR="001D5C3C">
              <w:t>3</w:t>
            </w:r>
            <w:r w:rsidRPr="00B7425E">
              <w:t xml:space="preserve"> Check </w:t>
            </w:r>
            <w:r w:rsidR="001C2B92">
              <w:t>plants under propagation for indicators of success</w:t>
            </w:r>
          </w:p>
          <w:p w14:paraId="356E4309" w14:textId="4F2D6F8B" w:rsidR="001C2B92" w:rsidRDefault="001D5C3C" w:rsidP="00B7425E">
            <w:r>
              <w:t>3.4</w:t>
            </w:r>
            <w:r w:rsidR="001C2B92">
              <w:t xml:space="preserve"> Transfer successfully propagated plants </w:t>
            </w:r>
            <w:r w:rsidR="002D5C7E">
              <w:t xml:space="preserve">into subsequent growing conditions </w:t>
            </w:r>
            <w:r w:rsidR="001C2B92">
              <w:t>according to propagation method and propagation plan</w:t>
            </w:r>
          </w:p>
          <w:p w14:paraId="1C93868F" w14:textId="18578B4D" w:rsidR="00B7425E" w:rsidRPr="00B7425E" w:rsidRDefault="00B7425E" w:rsidP="00EB642A">
            <w:r w:rsidRPr="00B7425E">
              <w:t xml:space="preserve">3.5 </w:t>
            </w:r>
            <w:r w:rsidR="002D5C7E">
              <w:t>Prepare propagated plants for transfer into final growing position according to plant species</w:t>
            </w:r>
            <w:r w:rsidR="001D5C3C">
              <w:t xml:space="preserve"> requirements</w:t>
            </w:r>
          </w:p>
        </w:tc>
      </w:tr>
      <w:tr w:rsidR="00B7425E" w:rsidRPr="00963A46" w14:paraId="3F0124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896E82E" w14:textId="3E90C307" w:rsidR="00B7425E" w:rsidRPr="00B7425E" w:rsidRDefault="00B7425E" w:rsidP="00B7425E">
            <w:pPr>
              <w:pStyle w:val="SIText"/>
            </w:pPr>
            <w:r w:rsidRPr="00B7425E">
              <w:t xml:space="preserve">4. </w:t>
            </w:r>
            <w:proofErr w:type="gramStart"/>
            <w:r w:rsidRPr="00B7425E">
              <w:t>Maintain garden</w:t>
            </w:r>
            <w:proofErr w:type="gramEnd"/>
            <w:r w:rsidRPr="00B7425E">
              <w:t xml:space="preserve"> propagation system year</w:t>
            </w:r>
            <w:r w:rsidR="002E196B">
              <w:t>-</w:t>
            </w:r>
            <w:r w:rsidRPr="00B7425E">
              <w:t>round</w:t>
            </w:r>
          </w:p>
        </w:tc>
        <w:tc>
          <w:tcPr>
            <w:tcW w:w="3604" w:type="pct"/>
            <w:shd w:val="clear" w:color="auto" w:fill="auto"/>
          </w:tcPr>
          <w:p w14:paraId="4BE3171E" w14:textId="2C044EDD" w:rsidR="00B7425E" w:rsidRPr="00B7425E" w:rsidRDefault="00B7425E" w:rsidP="00B7425E">
            <w:r w:rsidRPr="00B7425E">
              <w:t xml:space="preserve">4.1 </w:t>
            </w:r>
            <w:r w:rsidR="002D5C7E">
              <w:t xml:space="preserve">Implement </w:t>
            </w:r>
            <w:r w:rsidR="001D5C3C">
              <w:t xml:space="preserve">seasonal </w:t>
            </w:r>
            <w:r w:rsidR="002D5C7E">
              <w:t xml:space="preserve">biosecurity and hygiene practices </w:t>
            </w:r>
            <w:r w:rsidR="00AE3AB3">
              <w:t>for</w:t>
            </w:r>
            <w:r w:rsidRPr="00B7425E">
              <w:t xml:space="preserve"> propagation activities</w:t>
            </w:r>
            <w:r w:rsidR="002D5C7E">
              <w:t xml:space="preserve"> according to workplace procedures</w:t>
            </w:r>
          </w:p>
          <w:p w14:paraId="61FAC1F9" w14:textId="11607E34" w:rsidR="00B7425E" w:rsidRPr="00B7425E" w:rsidRDefault="00B7425E" w:rsidP="00B7425E">
            <w:r w:rsidRPr="00B7425E">
              <w:t xml:space="preserve">4.2 </w:t>
            </w:r>
            <w:r w:rsidR="00AE3AB3">
              <w:t>Monitor and m</w:t>
            </w:r>
            <w:r w:rsidRPr="00B7425E">
              <w:t xml:space="preserve">aintain mother </w:t>
            </w:r>
            <w:r w:rsidR="00AE3AB3">
              <w:t>stock</w:t>
            </w:r>
            <w:r w:rsidR="00AE3AB3" w:rsidRPr="00B7425E">
              <w:t xml:space="preserve"> </w:t>
            </w:r>
            <w:r w:rsidRPr="00B7425E">
              <w:t>for propagation purposes</w:t>
            </w:r>
          </w:p>
          <w:p w14:paraId="249ED9D3" w14:textId="5FD5DE26" w:rsidR="00153B85" w:rsidRDefault="00B7425E" w:rsidP="00B7425E">
            <w:r w:rsidRPr="00B7425E">
              <w:t xml:space="preserve">4.3 Maintain stocks of </w:t>
            </w:r>
            <w:r w:rsidR="002D5C7E">
              <w:t xml:space="preserve">resources required for </w:t>
            </w:r>
            <w:r w:rsidR="001D5C3C">
              <w:t xml:space="preserve">seasonal </w:t>
            </w:r>
            <w:r w:rsidR="002D5C7E">
              <w:t>propagation activities</w:t>
            </w:r>
          </w:p>
          <w:p w14:paraId="405604C1" w14:textId="6534CCCC" w:rsidR="00B7425E" w:rsidRPr="00B7425E" w:rsidRDefault="00153B85" w:rsidP="00B7425E">
            <w:r>
              <w:t>4.4 Update records of propagation outcomes according to workplace procedures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3FCF41E3" w:rsidR="00F1480E" w:rsidRPr="005404CB" w:rsidRDefault="001517E7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60F56432" w:rsidR="00F1480E" w:rsidRPr="001517E7" w:rsidRDefault="001517E7">
            <w:pPr>
              <w:pStyle w:val="SIBulletList1"/>
              <w:rPr>
                <w:rFonts w:eastAsia="Calibri"/>
              </w:rPr>
            </w:pPr>
            <w:r w:rsidRPr="001517E7">
              <w:t>Interpret and consolidate</w:t>
            </w:r>
            <w:r>
              <w:t xml:space="preserve"> propagation plan to inform propagation plants, methods and treatments required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5E8A6DD3" w:rsidR="00F1480E" w:rsidRPr="005404CB" w:rsidRDefault="001517E7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5296BEA8" w:rsidR="00F1480E" w:rsidRPr="005404CB" w:rsidRDefault="001517E7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Prepare accurate records of propagation plants, their names and propagation activities and treatments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69633F8E" w:rsidR="00041E59" w:rsidRPr="005404CB" w:rsidRDefault="002A5FFE">
            <w:pPr>
              <w:pStyle w:val="SIText"/>
            </w:pPr>
            <w:r w:rsidRPr="002A5FFE">
              <w:t xml:space="preserve">AHCPER223 </w:t>
            </w:r>
            <w:r w:rsidR="002C33F1" w:rsidRPr="002C33F1">
              <w:t>Produce new plants for a permaculture garden system</w:t>
            </w:r>
          </w:p>
        </w:tc>
        <w:tc>
          <w:tcPr>
            <w:tcW w:w="1105" w:type="pct"/>
          </w:tcPr>
          <w:p w14:paraId="64EA7AE3" w14:textId="7BF88105" w:rsidR="00041E59" w:rsidRPr="005404CB" w:rsidRDefault="002C33F1" w:rsidP="00CC7BA1">
            <w:pPr>
              <w:pStyle w:val="SIText"/>
            </w:pPr>
            <w:r>
              <w:t>AHCPER214 Propagate plants for a permaculture garden system</w:t>
            </w:r>
          </w:p>
        </w:tc>
        <w:tc>
          <w:tcPr>
            <w:tcW w:w="1251" w:type="pct"/>
          </w:tcPr>
          <w:p w14:paraId="2396EB38" w14:textId="00CBA0F7" w:rsidR="00041E59" w:rsidRDefault="002C33F1">
            <w:pPr>
              <w:pStyle w:val="SIText"/>
            </w:pPr>
            <w:r>
              <w:t xml:space="preserve">Change to </w:t>
            </w:r>
            <w:r w:rsidR="00F70A8D">
              <w:t>t</w:t>
            </w:r>
            <w:r>
              <w:t>itle to emphasise difference to commercial nursery propagation</w:t>
            </w:r>
          </w:p>
          <w:p w14:paraId="2DFDA694" w14:textId="6325A32F" w:rsidR="002C33F1" w:rsidRDefault="002C33F1">
            <w:pPr>
              <w:pStyle w:val="SIText"/>
            </w:pPr>
            <w:r>
              <w:t>Changes to A</w:t>
            </w:r>
            <w:r w:rsidR="00CC7BA1">
              <w:t>pplication for clarity</w:t>
            </w:r>
          </w:p>
          <w:p w14:paraId="3E031D32" w14:textId="7A99A011" w:rsidR="002C33F1" w:rsidRPr="005404CB" w:rsidRDefault="002C33F1" w:rsidP="004F6C57">
            <w:r>
              <w:t>Changes to structure of Elements and Performance Criteria for clarity</w:t>
            </w:r>
            <w:r w:rsidR="004F6C57">
              <w:br/>
              <w:t>Changes to Performance Evidence, Knowledge Evidence and Assessment Conditions for clarity</w:t>
            </w:r>
            <w:r w:rsidR="004F6C57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1F8A1656" w:rsidR="00916CD7" w:rsidRPr="005404CB" w:rsidRDefault="00B87F80" w:rsidP="005404CB">
            <w:pPr>
              <w:pStyle w:val="SIText"/>
            </w:pPr>
            <w:r>
              <w:t>Not e</w:t>
            </w:r>
            <w:r w:rsidR="00CC7BA1">
              <w:t>quivalent</w:t>
            </w:r>
          </w:p>
        </w:tc>
      </w:tr>
    </w:tbl>
    <w:p w14:paraId="127C3A94" w14:textId="76EC5A79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6707C5FE" w:rsidR="00F1480E" w:rsidRPr="005404CB" w:rsidRDefault="00F70A8D" w:rsidP="005404CB">
            <w:pPr>
              <w:pStyle w:val="SIText"/>
            </w:pPr>
            <w:r>
              <w:t xml:space="preserve">Companion Volumes, including Implementation </w:t>
            </w:r>
            <w:r w:rsidRPr="00F70A8D">
              <w:t xml:space="preserve">Guides, are available at </w:t>
            </w:r>
            <w:proofErr w:type="spellStart"/>
            <w:r w:rsidRPr="00F70A8D">
              <w:t>VETNet</w:t>
            </w:r>
            <w:proofErr w:type="spellEnd"/>
            <w:r w:rsidRPr="00F70A8D">
              <w:t xml:space="preserve">: </w:t>
            </w:r>
            <w:hyperlink r:id="rId11" w:history="1">
              <w:r w:rsidRPr="00F70A8D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30439D0E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2A5FFE" w:rsidRPr="002A5FFE">
              <w:t xml:space="preserve">AHCPER223 </w:t>
            </w:r>
            <w:r w:rsidR="0081788E">
              <w:t>Produce new</w:t>
            </w:r>
            <w:r w:rsidR="0081788E" w:rsidRPr="008873C8">
              <w:t xml:space="preserve"> </w:t>
            </w:r>
            <w:r w:rsidR="008873C8" w:rsidRPr="008873C8">
              <w:t>plants for a permaculture garden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5A3AFED4" w14:textId="3972AEEB" w:rsidR="0081788E" w:rsidRPr="009A511B" w:rsidRDefault="0081788E" w:rsidP="009A511B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603C1385" w14:textId="77777777" w:rsidR="00F70A8D" w:rsidRDefault="00F70A8D" w:rsidP="009A511B">
            <w:pPr>
              <w:pStyle w:val="SIText"/>
            </w:pPr>
          </w:p>
          <w:p w14:paraId="244EEE13" w14:textId="4363A19E" w:rsidR="0081788E" w:rsidRPr="009A511B" w:rsidRDefault="0081788E" w:rsidP="009A511B">
            <w:pPr>
              <w:pStyle w:val="SIText"/>
            </w:pPr>
            <w:r w:rsidRPr="009A511B">
              <w:t xml:space="preserve">There must be evidence that the individual has produced new plants </w:t>
            </w:r>
            <w:r w:rsidR="009A511B" w:rsidRPr="009A511B">
              <w:t xml:space="preserve">for a permaculture garden system </w:t>
            </w:r>
            <w:r w:rsidRPr="009A511B">
              <w:t>and has:</w:t>
            </w:r>
          </w:p>
          <w:p w14:paraId="0D4A749F" w14:textId="2CECFEA0" w:rsidR="00B7425E" w:rsidRDefault="0081788E" w:rsidP="009A511B">
            <w:pPr>
              <w:pStyle w:val="SIBulletList1"/>
            </w:pPr>
            <w:r>
              <w:t xml:space="preserve">identified method </w:t>
            </w:r>
            <w:r w:rsidRPr="003877A3">
              <w:t xml:space="preserve">of </w:t>
            </w:r>
            <w:r w:rsidR="00B7425E" w:rsidRPr="003877A3">
              <w:t>propagation</w:t>
            </w:r>
            <w:r w:rsidRPr="003877A3">
              <w:t xml:space="preserve"> </w:t>
            </w:r>
            <w:r w:rsidRPr="009A511B">
              <w:t xml:space="preserve">for at least </w:t>
            </w:r>
            <w:r w:rsidR="003877A3" w:rsidRPr="009A511B">
              <w:t xml:space="preserve">10 </w:t>
            </w:r>
            <w:r w:rsidRPr="009A511B">
              <w:t>different species</w:t>
            </w:r>
          </w:p>
          <w:p w14:paraId="3DEEE058" w14:textId="38A4458F" w:rsidR="0081788E" w:rsidRDefault="0081788E" w:rsidP="00082F1F">
            <w:pPr>
              <w:pStyle w:val="SIBulletList1"/>
            </w:pPr>
            <w:r>
              <w:t>selected and prepared materials and resources, including:</w:t>
            </w:r>
          </w:p>
          <w:p w14:paraId="56104C5F" w14:textId="0855D6C0" w:rsidR="0081788E" w:rsidRDefault="00ED1CF6" w:rsidP="00236FBA">
            <w:pPr>
              <w:pStyle w:val="SIBulletList2"/>
            </w:pPr>
            <w:r>
              <w:t>i</w:t>
            </w:r>
            <w:r w:rsidR="0081788E">
              <w:t>mplemented hygiene practices</w:t>
            </w:r>
          </w:p>
          <w:p w14:paraId="601C4B3B" w14:textId="77777777" w:rsidR="00ED1CF6" w:rsidRDefault="00ED1CF6" w:rsidP="00236FBA">
            <w:pPr>
              <w:pStyle w:val="SIBulletList2"/>
            </w:pPr>
            <w:r>
              <w:t>prepared containers and media</w:t>
            </w:r>
          </w:p>
          <w:p w14:paraId="1337AFBB" w14:textId="302B312D" w:rsidR="00ED1CF6" w:rsidRPr="00B7425E" w:rsidRDefault="00ED1CF6" w:rsidP="00236FBA">
            <w:pPr>
              <w:pStyle w:val="SIBulletList2"/>
            </w:pPr>
            <w:r>
              <w:t>sourced plant propagation material</w:t>
            </w:r>
          </w:p>
          <w:p w14:paraId="5081AB9A" w14:textId="693EB01D" w:rsidR="0081788E" w:rsidRDefault="00B7425E" w:rsidP="009A511B">
            <w:pPr>
              <w:pStyle w:val="SIBulletList1"/>
            </w:pPr>
            <w:r w:rsidRPr="00B7425E">
              <w:t>propagate</w:t>
            </w:r>
            <w:r w:rsidR="0081788E">
              <w:t>d</w:t>
            </w:r>
            <w:r w:rsidRPr="00B7425E">
              <w:t xml:space="preserve"> plants </w:t>
            </w:r>
            <w:r w:rsidR="00E35C50">
              <w:t xml:space="preserve">safely </w:t>
            </w:r>
            <w:r w:rsidRPr="009A511B">
              <w:t xml:space="preserve">using </w:t>
            </w:r>
            <w:r w:rsidR="0081788E" w:rsidRPr="009A511B">
              <w:t>at least 3 of the following techniques</w:t>
            </w:r>
            <w:r w:rsidR="0081788E">
              <w:t>:</w:t>
            </w:r>
          </w:p>
          <w:p w14:paraId="78E18444" w14:textId="7E9C129F" w:rsidR="0081788E" w:rsidRDefault="0081788E" w:rsidP="00236FBA">
            <w:pPr>
              <w:pStyle w:val="SIBulletList2"/>
            </w:pPr>
            <w:r>
              <w:t>seeds</w:t>
            </w:r>
          </w:p>
          <w:p w14:paraId="52129116" w14:textId="7BAAC1A7" w:rsidR="0081788E" w:rsidRDefault="0081788E" w:rsidP="00236FBA">
            <w:pPr>
              <w:pStyle w:val="SIBulletList2"/>
            </w:pPr>
            <w:r>
              <w:t>cuttings</w:t>
            </w:r>
          </w:p>
          <w:p w14:paraId="60D40C6B" w14:textId="77777777" w:rsidR="0081788E" w:rsidRDefault="0081788E" w:rsidP="00236FBA">
            <w:pPr>
              <w:pStyle w:val="SIBulletList2"/>
            </w:pPr>
            <w:r>
              <w:t>division</w:t>
            </w:r>
          </w:p>
          <w:p w14:paraId="41ED3C50" w14:textId="77777777" w:rsidR="0081788E" w:rsidRDefault="0081788E" w:rsidP="00236FBA">
            <w:pPr>
              <w:pStyle w:val="SIBulletList2"/>
            </w:pPr>
            <w:r>
              <w:t>grafting/budding</w:t>
            </w:r>
          </w:p>
          <w:p w14:paraId="7C68BDE4" w14:textId="6AE133D0" w:rsidR="00B7425E" w:rsidRPr="00B7425E" w:rsidRDefault="0081788E" w:rsidP="00236FBA">
            <w:pPr>
              <w:pStyle w:val="SIBulletList2"/>
            </w:pPr>
            <w:r>
              <w:t>layering</w:t>
            </w:r>
          </w:p>
          <w:p w14:paraId="5949D4A1" w14:textId="2B2AC587" w:rsidR="00B7425E" w:rsidRDefault="00B7425E" w:rsidP="00B7425E">
            <w:pPr>
              <w:pStyle w:val="SIBulletList1"/>
            </w:pPr>
            <w:r w:rsidRPr="00B7425E">
              <w:t>maintain</w:t>
            </w:r>
            <w:r w:rsidR="00153B85">
              <w:t xml:space="preserve">ed the </w:t>
            </w:r>
            <w:r w:rsidRPr="00B7425E">
              <w:t>health</w:t>
            </w:r>
            <w:r w:rsidR="00153B85">
              <w:t xml:space="preserve"> of </w:t>
            </w:r>
            <w:r w:rsidRPr="00B7425E">
              <w:t xml:space="preserve">new plants and mother </w:t>
            </w:r>
            <w:r w:rsidR="00153B85">
              <w:t>stock, including:</w:t>
            </w:r>
          </w:p>
          <w:p w14:paraId="000229C1" w14:textId="77777777" w:rsidR="00153B85" w:rsidRDefault="00153B85" w:rsidP="00236FBA">
            <w:pPr>
              <w:pStyle w:val="SIBulletList2"/>
            </w:pPr>
            <w:r>
              <w:t>watering</w:t>
            </w:r>
          </w:p>
          <w:p w14:paraId="6E08717B" w14:textId="7FAD4DA6" w:rsidR="00153B85" w:rsidRDefault="00153B85" w:rsidP="00236FBA">
            <w:pPr>
              <w:pStyle w:val="SIBulletList2"/>
            </w:pPr>
            <w:r>
              <w:t xml:space="preserve">monitored and responded to pests, </w:t>
            </w:r>
            <w:proofErr w:type="gramStart"/>
            <w:r>
              <w:t>diseases</w:t>
            </w:r>
            <w:proofErr w:type="gramEnd"/>
            <w:r>
              <w:t xml:space="preserve"> or nutrient problems</w:t>
            </w:r>
          </w:p>
          <w:p w14:paraId="3A8482AA" w14:textId="77777777" w:rsidR="004F168C" w:rsidRDefault="00153B85" w:rsidP="00236FBA">
            <w:pPr>
              <w:pStyle w:val="SIBulletList2"/>
            </w:pPr>
            <w:r>
              <w:t>monitored and responded to environmental condition in growing environment</w:t>
            </w:r>
          </w:p>
          <w:p w14:paraId="3688E92B" w14:textId="089592B2" w:rsidR="00153B85" w:rsidRDefault="00153B85">
            <w:pPr>
              <w:pStyle w:val="SIBulletList1"/>
            </w:pPr>
            <w:r>
              <w:t>implemented seasonal propagation maintenance activities</w:t>
            </w:r>
          </w:p>
          <w:p w14:paraId="6BFA69AA" w14:textId="22E88E0F" w:rsidR="00556C4C" w:rsidRPr="005404CB" w:rsidRDefault="00153B85" w:rsidP="00236FBA">
            <w:pPr>
              <w:pStyle w:val="SIBulletList1"/>
            </w:pPr>
            <w:r>
              <w:t>maintained accurate labelling and records during propagation activity.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6380471C" w14:textId="331D1C17" w:rsidR="005C175F" w:rsidRDefault="005C175F" w:rsidP="00236FBA">
            <w:pPr>
              <w:pStyle w:val="SIText"/>
            </w:pPr>
            <w:r w:rsidRPr="005C175F">
              <w:t>An individual must be able to demonstrate the knowledge required to perform the tasks outlined in the elements and performance criteria of this unit. This includes knowledge of:</w:t>
            </w:r>
          </w:p>
          <w:p w14:paraId="573DB405" w14:textId="748F3B45" w:rsidR="00B7425E" w:rsidRPr="00B7425E" w:rsidRDefault="00B7425E" w:rsidP="00B7425E">
            <w:pPr>
              <w:pStyle w:val="SIBulletList1"/>
            </w:pPr>
            <w:r w:rsidRPr="00B7425E">
              <w:t xml:space="preserve">permaculture principles and practices related to propagation </w:t>
            </w:r>
            <w:r w:rsidR="00A3479A">
              <w:t>including</w:t>
            </w:r>
            <w:r w:rsidRPr="00B7425E">
              <w:t>:</w:t>
            </w:r>
          </w:p>
          <w:p w14:paraId="753016FA" w14:textId="77777777" w:rsidR="00B7425E" w:rsidRPr="00B7425E" w:rsidRDefault="00B7425E" w:rsidP="00B7425E">
            <w:pPr>
              <w:pStyle w:val="SIBulletList2"/>
            </w:pPr>
            <w:r w:rsidRPr="00B7425E">
              <w:t>using reclaimed or reused containers (suitably cleaned to avoid cross-contamination)</w:t>
            </w:r>
          </w:p>
          <w:p w14:paraId="50EE7BFE" w14:textId="77777777" w:rsidR="00B7425E" w:rsidRPr="00B7425E" w:rsidRDefault="00B7425E" w:rsidP="00B7425E">
            <w:pPr>
              <w:pStyle w:val="SIBulletList2"/>
            </w:pPr>
            <w:r w:rsidRPr="00B7425E">
              <w:t>labelling systems using reclaimed materials</w:t>
            </w:r>
          </w:p>
          <w:p w14:paraId="68178CD2" w14:textId="77777777" w:rsidR="00B7425E" w:rsidRPr="00B7425E" w:rsidRDefault="00B7425E" w:rsidP="00B7425E">
            <w:pPr>
              <w:pStyle w:val="SIBulletList2"/>
            </w:pPr>
            <w:r w:rsidRPr="00B7425E">
              <w:t>maintaining rare and unusual varieties</w:t>
            </w:r>
          </w:p>
          <w:p w14:paraId="6A82546A" w14:textId="77777777" w:rsidR="00B7425E" w:rsidRPr="00B7425E" w:rsidRDefault="00B7425E" w:rsidP="00B7425E">
            <w:pPr>
              <w:pStyle w:val="SIBulletList2"/>
            </w:pPr>
            <w:r w:rsidRPr="00B7425E">
              <w:t>using edges and valuing marginal or unusual plants in micro-climates</w:t>
            </w:r>
          </w:p>
          <w:p w14:paraId="24ED5794" w14:textId="77777777" w:rsidR="00B7425E" w:rsidRPr="00B7425E" w:rsidRDefault="00B7425E" w:rsidP="00B7425E">
            <w:pPr>
              <w:pStyle w:val="SIBulletList2"/>
            </w:pPr>
            <w:r w:rsidRPr="00B7425E">
              <w:t>sharing and swapping to increase biodiversity and mutual wellbeing</w:t>
            </w:r>
          </w:p>
          <w:p w14:paraId="40457FEA" w14:textId="77777777" w:rsidR="00B7425E" w:rsidRPr="00B7425E" w:rsidRDefault="00B7425E" w:rsidP="00B7425E">
            <w:pPr>
              <w:pStyle w:val="SIBulletList2"/>
            </w:pPr>
            <w:r w:rsidRPr="00B7425E">
              <w:t>preserving provenance of locally indigenous species</w:t>
            </w:r>
          </w:p>
          <w:p w14:paraId="454901DC" w14:textId="77777777" w:rsidR="00B7425E" w:rsidRPr="00B7425E" w:rsidRDefault="00B7425E" w:rsidP="00B7425E">
            <w:pPr>
              <w:pStyle w:val="SIBulletList2"/>
            </w:pPr>
            <w:r w:rsidRPr="00B7425E">
              <w:t>testing and trialling for new plants or resistant varieties</w:t>
            </w:r>
          </w:p>
          <w:p w14:paraId="1CD92433" w14:textId="338246EC" w:rsidR="00B7425E" w:rsidRDefault="00B7425E" w:rsidP="00B7425E">
            <w:pPr>
              <w:pStyle w:val="SIBulletList2"/>
            </w:pPr>
            <w:r w:rsidRPr="00B7425E">
              <w:t>global food plant preservation</w:t>
            </w:r>
            <w:r w:rsidR="001F3C6C">
              <w:t>,</w:t>
            </w:r>
            <w:r w:rsidRPr="00B7425E">
              <w:t xml:space="preserve"> including seed saving</w:t>
            </w:r>
          </w:p>
          <w:p w14:paraId="01B14A63" w14:textId="281F98E1" w:rsidR="002C33F1" w:rsidRPr="00B7425E" w:rsidRDefault="002C33F1" w:rsidP="00CA128F">
            <w:pPr>
              <w:pStyle w:val="SIBulletList2"/>
            </w:pPr>
            <w:r w:rsidRPr="002C33F1">
              <w:t>importance of hygiene and biosecurity in propagation practices</w:t>
            </w:r>
          </w:p>
          <w:p w14:paraId="514E72BF" w14:textId="77777777" w:rsidR="00B7425E" w:rsidRPr="00B7425E" w:rsidRDefault="00B7425E" w:rsidP="00B7425E">
            <w:pPr>
              <w:pStyle w:val="SIBulletList1"/>
            </w:pPr>
            <w:r w:rsidRPr="00B7425E">
              <w:t>principles of sustainable horticultural practices</w:t>
            </w:r>
          </w:p>
          <w:p w14:paraId="4994E865" w14:textId="1AF1001E" w:rsidR="00B7425E" w:rsidRPr="00B7425E" w:rsidRDefault="00B7425E" w:rsidP="00B7425E">
            <w:pPr>
              <w:pStyle w:val="SIBulletList1"/>
            </w:pPr>
            <w:r w:rsidRPr="00B7425E">
              <w:t xml:space="preserve">propagation techniques, </w:t>
            </w:r>
            <w:r w:rsidR="0081788E">
              <w:t>includ</w:t>
            </w:r>
            <w:r w:rsidR="001F3C6C">
              <w:t>ing</w:t>
            </w:r>
            <w:r w:rsidRPr="00B7425E">
              <w:t>:</w:t>
            </w:r>
          </w:p>
          <w:p w14:paraId="5896E0C2" w14:textId="77777777" w:rsidR="00EB642A" w:rsidRPr="00EB642A" w:rsidRDefault="00EB642A" w:rsidP="00EB642A">
            <w:pPr>
              <w:pStyle w:val="SIBulletList2"/>
            </w:pPr>
            <w:r w:rsidRPr="00B7425E">
              <w:t>seed sowing</w:t>
            </w:r>
          </w:p>
          <w:p w14:paraId="6F4CFFBE" w14:textId="77777777" w:rsidR="00EB642A" w:rsidRDefault="00EB642A" w:rsidP="00B7425E">
            <w:pPr>
              <w:pStyle w:val="SIBulletList2"/>
            </w:pPr>
            <w:r w:rsidRPr="00B7425E">
              <w:t xml:space="preserve">tip and </w:t>
            </w:r>
            <w:r>
              <w:t>softwood</w:t>
            </w:r>
          </w:p>
          <w:p w14:paraId="70A450D1" w14:textId="5C7622DD" w:rsidR="00B7425E" w:rsidRPr="00B7425E" w:rsidRDefault="00EB642A" w:rsidP="00B7425E">
            <w:pPr>
              <w:pStyle w:val="SIBulletList2"/>
            </w:pPr>
            <w:r>
              <w:t>semi hard</w:t>
            </w:r>
            <w:r w:rsidR="00B7425E" w:rsidRPr="00B7425E">
              <w:t>wood cuttings</w:t>
            </w:r>
          </w:p>
          <w:p w14:paraId="6ABD51DE" w14:textId="77777777" w:rsidR="00B7425E" w:rsidRPr="00B7425E" w:rsidRDefault="00B7425E" w:rsidP="00B7425E">
            <w:pPr>
              <w:pStyle w:val="SIBulletList2"/>
            </w:pPr>
            <w:r w:rsidRPr="00B7425E">
              <w:t>hard wood cuttings</w:t>
            </w:r>
          </w:p>
          <w:p w14:paraId="7BFA99DF" w14:textId="3B24630F" w:rsidR="00B7425E" w:rsidRPr="00B7425E" w:rsidRDefault="00B7425E" w:rsidP="00B7425E">
            <w:pPr>
              <w:pStyle w:val="SIBulletList2"/>
            </w:pPr>
            <w:r w:rsidRPr="00B7425E">
              <w:t>root cuttings</w:t>
            </w:r>
          </w:p>
          <w:p w14:paraId="4D7DD5F7" w14:textId="77777777" w:rsidR="0081788E" w:rsidRDefault="00B7425E" w:rsidP="00B7425E">
            <w:pPr>
              <w:pStyle w:val="SIBulletList2"/>
            </w:pPr>
            <w:r w:rsidRPr="00B7425E">
              <w:t>layering</w:t>
            </w:r>
          </w:p>
          <w:p w14:paraId="57EDF340" w14:textId="7DF90A11" w:rsidR="00B7425E" w:rsidRPr="00B7425E" w:rsidRDefault="00B7425E" w:rsidP="00B7425E">
            <w:pPr>
              <w:pStyle w:val="SIBulletList2"/>
            </w:pPr>
            <w:r w:rsidRPr="00B7425E">
              <w:t>division</w:t>
            </w:r>
          </w:p>
          <w:p w14:paraId="5E99C62D" w14:textId="2A9E3705" w:rsidR="00B7425E" w:rsidRPr="00B7425E" w:rsidRDefault="00B7425E" w:rsidP="00B7425E">
            <w:pPr>
              <w:pStyle w:val="SIBulletList2"/>
            </w:pPr>
            <w:r w:rsidRPr="00B7425E">
              <w:t>grafting</w:t>
            </w:r>
            <w:r w:rsidR="0081788E">
              <w:t xml:space="preserve">, including </w:t>
            </w:r>
            <w:r w:rsidRPr="00B7425E">
              <w:t>whip and tongue, saddle</w:t>
            </w:r>
            <w:r w:rsidR="00EB642A">
              <w:t xml:space="preserve">, </w:t>
            </w:r>
            <w:r w:rsidRPr="00B7425E">
              <w:t>wedge</w:t>
            </w:r>
            <w:r w:rsidR="00EB642A">
              <w:t xml:space="preserve"> and budding</w:t>
            </w:r>
          </w:p>
          <w:p w14:paraId="4FCF3D41" w14:textId="2ED57478" w:rsidR="00082F1F" w:rsidRDefault="00082F1F" w:rsidP="00B7425E">
            <w:pPr>
              <w:pStyle w:val="SIBulletList1"/>
            </w:pPr>
            <w:r>
              <w:t>maintaining optimum growing environment, including:</w:t>
            </w:r>
          </w:p>
          <w:p w14:paraId="4F9B0CF8" w14:textId="4E48E071" w:rsidR="00082F1F" w:rsidRDefault="00082F1F" w:rsidP="00236FBA">
            <w:pPr>
              <w:pStyle w:val="SIBulletList2"/>
            </w:pPr>
            <w:r>
              <w:t>propagule treatments</w:t>
            </w:r>
          </w:p>
          <w:p w14:paraId="5CD71C3A" w14:textId="5F8308F4" w:rsidR="00082F1F" w:rsidRDefault="00082F1F" w:rsidP="00236FBA">
            <w:pPr>
              <w:pStyle w:val="SIBulletList2"/>
            </w:pPr>
            <w:r>
              <w:t>media moisture</w:t>
            </w:r>
          </w:p>
          <w:p w14:paraId="4362BA5B" w14:textId="40FB649D" w:rsidR="00082F1F" w:rsidRDefault="00082F1F" w:rsidP="00236FBA">
            <w:pPr>
              <w:pStyle w:val="SIBulletList2"/>
            </w:pPr>
            <w:r>
              <w:t>humidity</w:t>
            </w:r>
          </w:p>
          <w:p w14:paraId="614DD560" w14:textId="692F1DE7" w:rsidR="00B7425E" w:rsidRPr="00B7425E" w:rsidRDefault="00B7425E" w:rsidP="00236FBA">
            <w:pPr>
              <w:pStyle w:val="SIBulletList2"/>
            </w:pPr>
            <w:r w:rsidRPr="00B7425E">
              <w:t>basic plant nutrition</w:t>
            </w:r>
          </w:p>
          <w:p w14:paraId="01FFB22C" w14:textId="4B5CC039" w:rsidR="00B7425E" w:rsidRPr="00B7425E" w:rsidRDefault="00B7425E" w:rsidP="00B7425E">
            <w:pPr>
              <w:pStyle w:val="SIBulletList1"/>
            </w:pPr>
            <w:r w:rsidRPr="00B7425E">
              <w:t xml:space="preserve">potting mixes suitable for propagation in a garden setting, </w:t>
            </w:r>
            <w:r w:rsidR="00082F1F">
              <w:t>including:</w:t>
            </w:r>
          </w:p>
          <w:p w14:paraId="496303D9" w14:textId="77777777" w:rsidR="00B7425E" w:rsidRPr="00B7425E" w:rsidRDefault="00B7425E" w:rsidP="00B7425E">
            <w:pPr>
              <w:pStyle w:val="SIBulletList2"/>
            </w:pPr>
            <w:r w:rsidRPr="00B7425E">
              <w:t>compost and worm casting mixes</w:t>
            </w:r>
          </w:p>
          <w:p w14:paraId="769768B5" w14:textId="77777777" w:rsidR="00B7425E" w:rsidRPr="00B7425E" w:rsidRDefault="00B7425E" w:rsidP="00B7425E">
            <w:pPr>
              <w:pStyle w:val="SIBulletList2"/>
            </w:pPr>
            <w:r w:rsidRPr="00B7425E">
              <w:lastRenderedPageBreak/>
              <w:t>sieved and graded sands</w:t>
            </w:r>
          </w:p>
          <w:p w14:paraId="2998E689" w14:textId="77777777" w:rsidR="00B7425E" w:rsidRPr="00B7425E" w:rsidRDefault="00B7425E" w:rsidP="00B7425E">
            <w:pPr>
              <w:pStyle w:val="SIBulletList2"/>
            </w:pPr>
            <w:r w:rsidRPr="00B7425E">
              <w:t>blends used for different purposes or different times of year</w:t>
            </w:r>
          </w:p>
          <w:p w14:paraId="69D0D621" w14:textId="77777777" w:rsidR="00B7425E" w:rsidRPr="00B7425E" w:rsidRDefault="00B7425E" w:rsidP="00B7425E">
            <w:pPr>
              <w:pStyle w:val="SIBulletList2"/>
            </w:pPr>
            <w:r w:rsidRPr="00B7425E">
              <w:t>sphagnum moss</w:t>
            </w:r>
          </w:p>
          <w:p w14:paraId="07E6676F" w14:textId="77777777" w:rsidR="00EB642A" w:rsidRDefault="00EB642A" w:rsidP="00EB642A">
            <w:pPr>
              <w:pStyle w:val="SIBulletList1"/>
            </w:pPr>
            <w:r>
              <w:t>common conditions for propagation in permaculture systems, including:</w:t>
            </w:r>
          </w:p>
          <w:p w14:paraId="2D1AB3EA" w14:textId="1BB1DCF5" w:rsidR="00EB642A" w:rsidRDefault="00EB642A" w:rsidP="00EB642A">
            <w:pPr>
              <w:pStyle w:val="SIBulletList2"/>
            </w:pPr>
            <w:r>
              <w:t>direct into prepared beds</w:t>
            </w:r>
          </w:p>
          <w:p w14:paraId="7474E063" w14:textId="77777777" w:rsidR="00EB642A" w:rsidRDefault="00EB642A" w:rsidP="00EB642A">
            <w:pPr>
              <w:pStyle w:val="SIBulletList2"/>
            </w:pPr>
            <w:r>
              <w:t>containers and pots</w:t>
            </w:r>
          </w:p>
          <w:p w14:paraId="42D121A3" w14:textId="77777777" w:rsidR="00EB642A" w:rsidRDefault="00EB642A" w:rsidP="00EB642A">
            <w:pPr>
              <w:pStyle w:val="SIBulletList2"/>
            </w:pPr>
            <w:r>
              <w:t xml:space="preserve">greenhouses, </w:t>
            </w:r>
            <w:proofErr w:type="gramStart"/>
            <w:r>
              <w:t>cloches</w:t>
            </w:r>
            <w:proofErr w:type="gramEnd"/>
            <w:r>
              <w:t xml:space="preserve"> and cold frames</w:t>
            </w:r>
          </w:p>
          <w:p w14:paraId="6C0444CD" w14:textId="77777777" w:rsidR="00EB642A" w:rsidRDefault="00EB642A" w:rsidP="00EB642A">
            <w:pPr>
              <w:pStyle w:val="SIBulletList2"/>
            </w:pPr>
            <w:r>
              <w:t>shade and lathe houses</w:t>
            </w:r>
          </w:p>
          <w:p w14:paraId="7AD05D76" w14:textId="26D2AD06" w:rsidR="00EB642A" w:rsidRPr="00EB642A" w:rsidRDefault="00EB642A" w:rsidP="00EB642A">
            <w:pPr>
              <w:pStyle w:val="SIBulletList2"/>
            </w:pPr>
            <w:r>
              <w:t>directly on ex</w:t>
            </w:r>
            <w:r w:rsidRPr="00EB642A">
              <w:t>isting plants</w:t>
            </w:r>
          </w:p>
          <w:p w14:paraId="0BB3B151" w14:textId="77777777" w:rsidR="00B7425E" w:rsidRDefault="00B7425E" w:rsidP="00B7425E">
            <w:pPr>
              <w:pStyle w:val="SIBulletList1"/>
            </w:pPr>
            <w:r w:rsidRPr="00B7425E">
              <w:t>basic plant growth and development</w:t>
            </w:r>
          </w:p>
          <w:p w14:paraId="701FE210" w14:textId="12307D2C" w:rsidR="00E35C50" w:rsidRDefault="00E35C50" w:rsidP="00B7425E">
            <w:pPr>
              <w:pStyle w:val="SIBulletList1"/>
            </w:pPr>
            <w:r>
              <w:t>workplace health and safety requirements relevant to plant propagation</w:t>
            </w:r>
          </w:p>
          <w:p w14:paraId="5C8CD985" w14:textId="034F2C2D" w:rsidR="00F1480E" w:rsidRPr="005404CB" w:rsidRDefault="00B7425E" w:rsidP="00236FBA">
            <w:pPr>
              <w:pStyle w:val="SIBulletList1"/>
            </w:pPr>
            <w:r w:rsidRPr="00B7425E">
              <w:t>methods of waste disposal causing minimal impact on the environment</w:t>
            </w:r>
            <w:r w:rsidR="00EB642A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43F07169" w14:textId="39F489A7" w:rsidR="005C175F" w:rsidRDefault="005C175F" w:rsidP="005C175F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A3BAAEC" w14:textId="77777777" w:rsidR="005C175F" w:rsidRPr="005C175F" w:rsidRDefault="005C175F" w:rsidP="00236FBA">
            <w:pPr>
              <w:pStyle w:val="SIBulletList1"/>
            </w:pPr>
            <w:r w:rsidRPr="005C175F">
              <w:t>physical conditions:</w:t>
            </w:r>
          </w:p>
          <w:p w14:paraId="5E192182" w14:textId="582F236D" w:rsidR="005C175F" w:rsidRPr="005C175F" w:rsidRDefault="005C175F" w:rsidP="00236FBA">
            <w:pPr>
              <w:pStyle w:val="SIBulletList2"/>
              <w:rPr>
                <w:rFonts w:eastAsia="Calibri"/>
              </w:rPr>
            </w:pPr>
            <w:r w:rsidRPr="005C175F">
              <w:t xml:space="preserve">skills must be demonstrated </w:t>
            </w:r>
            <w:r w:rsidRPr="00AB3203">
              <w:t xml:space="preserve">in a </w:t>
            </w:r>
            <w:r w:rsidRPr="00236FBA">
              <w:t>permaculture garden system</w:t>
            </w:r>
            <w:r w:rsidRPr="00AB3203">
              <w:t xml:space="preserve"> or</w:t>
            </w:r>
            <w:r w:rsidRPr="005C175F">
              <w:t xml:space="preserve"> an environment that accurately represents workplace conditions</w:t>
            </w:r>
          </w:p>
          <w:p w14:paraId="05276926" w14:textId="77777777" w:rsidR="005C175F" w:rsidRPr="005C175F" w:rsidRDefault="005C175F" w:rsidP="00236FBA">
            <w:pPr>
              <w:pStyle w:val="SIBulletList1"/>
            </w:pPr>
            <w:r w:rsidRPr="005C175F">
              <w:t xml:space="preserve">resources, </w:t>
            </w:r>
            <w:proofErr w:type="gramStart"/>
            <w:r w:rsidRPr="005C175F">
              <w:t>equipment</w:t>
            </w:r>
            <w:proofErr w:type="gramEnd"/>
            <w:r w:rsidRPr="005C175F">
              <w:t xml:space="preserve"> and materials:</w:t>
            </w:r>
          </w:p>
          <w:p w14:paraId="53F98004" w14:textId="6E7F7288" w:rsidR="005C175F" w:rsidRPr="005C175F" w:rsidRDefault="005C175F" w:rsidP="00236FBA">
            <w:pPr>
              <w:pStyle w:val="SIBulletList2"/>
              <w:rPr>
                <w:rFonts w:eastAsia="Calibri"/>
              </w:rPr>
            </w:pPr>
            <w:r>
              <w:t xml:space="preserve">propagation </w:t>
            </w:r>
            <w:r w:rsidRPr="005C175F">
              <w:t>tools and equipment</w:t>
            </w:r>
          </w:p>
          <w:p w14:paraId="25B0EF8C" w14:textId="715C6012" w:rsidR="005C175F" w:rsidRPr="00236FBA" w:rsidRDefault="005C175F" w:rsidP="00236FBA">
            <w:pPr>
              <w:pStyle w:val="SIBulletList2"/>
              <w:rPr>
                <w:rFonts w:eastAsia="Calibri"/>
              </w:rPr>
            </w:pPr>
            <w:r w:rsidRPr="005C175F">
              <w:t>personal protective equipment</w:t>
            </w:r>
          </w:p>
          <w:p w14:paraId="714E9F90" w14:textId="73D97A20" w:rsidR="005C175F" w:rsidRPr="00236FBA" w:rsidRDefault="005C175F" w:rsidP="00236FBA">
            <w:pPr>
              <w:pStyle w:val="SIBulletList2"/>
              <w:rPr>
                <w:rFonts w:eastAsia="Calibri"/>
              </w:rPr>
            </w:pPr>
            <w:r>
              <w:t>plant propagation materials specified in the performance evidence</w:t>
            </w:r>
          </w:p>
          <w:p w14:paraId="704C4B60" w14:textId="104517B6" w:rsidR="005C175F" w:rsidRPr="005C175F" w:rsidRDefault="005C175F" w:rsidP="00236FBA">
            <w:pPr>
              <w:pStyle w:val="SIBulletList2"/>
              <w:rPr>
                <w:rFonts w:eastAsia="Calibri"/>
              </w:rPr>
            </w:pPr>
            <w:r>
              <w:t>growing environments for propagation methods</w:t>
            </w:r>
          </w:p>
          <w:p w14:paraId="0FE29C63" w14:textId="77777777" w:rsidR="005C175F" w:rsidRPr="005C175F" w:rsidRDefault="005C175F" w:rsidP="00236FBA">
            <w:pPr>
              <w:pStyle w:val="SIBulletList1"/>
              <w:rPr>
                <w:rFonts w:eastAsia="Calibri"/>
              </w:rPr>
            </w:pPr>
            <w:r w:rsidRPr="005C175F">
              <w:rPr>
                <w:rFonts w:eastAsia="Calibri"/>
              </w:rPr>
              <w:t>specifications:</w:t>
            </w:r>
          </w:p>
          <w:p w14:paraId="0396433B" w14:textId="7A4896CE" w:rsidR="005C175F" w:rsidRPr="005C175F" w:rsidRDefault="005C175F" w:rsidP="00236FBA">
            <w:pPr>
              <w:pStyle w:val="SIBulletList2"/>
              <w:rPr>
                <w:rFonts w:eastAsia="Calibri"/>
              </w:rPr>
            </w:pPr>
            <w:r w:rsidRPr="005C175F">
              <w:rPr>
                <w:rFonts w:eastAsia="Calibri"/>
              </w:rPr>
              <w:t>workplace procedures</w:t>
            </w:r>
            <w:r>
              <w:rPr>
                <w:rFonts w:eastAsia="Calibri"/>
              </w:rPr>
              <w:t xml:space="preserve"> and </w:t>
            </w:r>
            <w:r w:rsidRPr="005C175F">
              <w:rPr>
                <w:rFonts w:eastAsia="Calibri"/>
              </w:rPr>
              <w:t>processes</w:t>
            </w:r>
          </w:p>
          <w:p w14:paraId="78D9341D" w14:textId="218E2B3F" w:rsidR="005C175F" w:rsidRPr="00E35C50" w:rsidRDefault="005C175F" w:rsidP="00700FF8">
            <w:pPr>
              <w:pStyle w:val="SIBulletList2"/>
              <w:rPr>
                <w:rFonts w:eastAsia="Calibri"/>
              </w:rPr>
            </w:pPr>
            <w:r w:rsidRPr="00E35C50">
              <w:rPr>
                <w:rFonts w:eastAsia="Calibri"/>
              </w:rPr>
              <w:t>workplace instructions and propagation plans</w:t>
            </w:r>
          </w:p>
          <w:p w14:paraId="35F4337F" w14:textId="77777777" w:rsidR="005C175F" w:rsidRPr="005C175F" w:rsidRDefault="005C175F" w:rsidP="00236FBA">
            <w:pPr>
              <w:pStyle w:val="SIBulletList1"/>
            </w:pPr>
            <w:r w:rsidRPr="005C175F">
              <w:t xml:space="preserve">timeframes: </w:t>
            </w:r>
          </w:p>
          <w:p w14:paraId="746853B1" w14:textId="37D9F94D" w:rsidR="005C175F" w:rsidRPr="005C175F" w:rsidRDefault="005C175F" w:rsidP="00236FBA">
            <w:pPr>
              <w:pStyle w:val="SIBulletList2"/>
            </w:pPr>
            <w:r w:rsidRPr="005C175F">
              <w:t xml:space="preserve">according to </w:t>
            </w:r>
            <w:r>
              <w:t xml:space="preserve">season </w:t>
            </w:r>
            <w:r w:rsidRPr="005C175F">
              <w:t xml:space="preserve">specified </w:t>
            </w:r>
            <w:r>
              <w:t>for plant</w:t>
            </w:r>
            <w:r w:rsidRPr="005C175F">
              <w:t xml:space="preserve"> species </w:t>
            </w:r>
            <w:r>
              <w:t>propagation</w:t>
            </w:r>
            <w:r w:rsidR="002A5FFE">
              <w:t>.</w:t>
            </w:r>
          </w:p>
          <w:p w14:paraId="65C5D7D0" w14:textId="77777777" w:rsidR="005C175F" w:rsidRDefault="005C175F" w:rsidP="005C175F"/>
          <w:p w14:paraId="759850B7" w14:textId="5D11D8C9" w:rsidR="003B541E" w:rsidRPr="005404CB" w:rsidRDefault="005C175F" w:rsidP="00236FBA">
            <w:pPr>
              <w:rPr>
                <w:rFonts w:eastAsia="Calibri"/>
              </w:rPr>
            </w:pPr>
            <w:r w:rsidRPr="00EA3EB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4F883CBD" w:rsidR="00F1480E" w:rsidRPr="005404CB" w:rsidRDefault="001F3C6C" w:rsidP="005404CB">
            <w:pPr>
              <w:pStyle w:val="SIText"/>
            </w:pPr>
            <w:r>
              <w:t xml:space="preserve">Companion Volumes, including Implementation </w:t>
            </w:r>
            <w:r w:rsidRPr="001F3C6C">
              <w:t xml:space="preserve">Guides, are available at </w:t>
            </w:r>
            <w:proofErr w:type="spellStart"/>
            <w:r w:rsidRPr="001F3C6C">
              <w:t>VETNet</w:t>
            </w:r>
            <w:proofErr w:type="spellEnd"/>
            <w:r w:rsidRPr="001F3C6C">
              <w:t xml:space="preserve">: </w:t>
            </w:r>
            <w:hyperlink r:id="rId12" w:history="1">
              <w:r w:rsidRPr="001F3C6C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C2111" w14:textId="77777777" w:rsidR="00302F51" w:rsidRDefault="00302F51" w:rsidP="00BF3F0A">
      <w:r>
        <w:separator/>
      </w:r>
    </w:p>
    <w:p w14:paraId="379D5647" w14:textId="77777777" w:rsidR="00302F51" w:rsidRDefault="00302F51"/>
  </w:endnote>
  <w:endnote w:type="continuationSeparator" w:id="0">
    <w:p w14:paraId="6BBAED99" w14:textId="77777777" w:rsidR="00302F51" w:rsidRDefault="00302F51" w:rsidP="00BF3F0A">
      <w:r>
        <w:continuationSeparator/>
      </w:r>
    </w:p>
    <w:p w14:paraId="7D3A0834" w14:textId="77777777" w:rsidR="00302F51" w:rsidRDefault="00302F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35C50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7B098" w14:textId="77777777" w:rsidR="00302F51" w:rsidRDefault="00302F51" w:rsidP="00BF3F0A">
      <w:r>
        <w:separator/>
      </w:r>
    </w:p>
    <w:p w14:paraId="042E9795" w14:textId="77777777" w:rsidR="00302F51" w:rsidRDefault="00302F51"/>
  </w:footnote>
  <w:footnote w:type="continuationSeparator" w:id="0">
    <w:p w14:paraId="22107DDE" w14:textId="77777777" w:rsidR="00302F51" w:rsidRDefault="00302F51" w:rsidP="00BF3F0A">
      <w:r>
        <w:continuationSeparator/>
      </w:r>
    </w:p>
    <w:p w14:paraId="6DB96ED5" w14:textId="77777777" w:rsidR="00302F51" w:rsidRDefault="00302F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42AF87BA" w:rsidR="009C2650" w:rsidRPr="000754EC" w:rsidRDefault="008873C8" w:rsidP="00146EEC">
    <w:pPr>
      <w:pStyle w:val="SIText"/>
    </w:pPr>
    <w:r w:rsidRPr="008873C8">
      <w:t xml:space="preserve"> </w:t>
    </w:r>
    <w:r w:rsidR="002C33F1" w:rsidRPr="008873C8">
      <w:t>AHCPER2</w:t>
    </w:r>
    <w:r w:rsidR="002A5FFE">
      <w:t>23</w:t>
    </w:r>
    <w:r w:rsidR="002C33F1" w:rsidRPr="008873C8">
      <w:t xml:space="preserve"> </w:t>
    </w:r>
    <w:r w:rsidR="00A442F7">
      <w:t>Produce new plants</w:t>
    </w:r>
    <w:r w:rsidRPr="008873C8">
      <w:t xml:space="preserve"> for a permaculture garden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A4BBD"/>
    <w:multiLevelType w:val="multilevel"/>
    <w:tmpl w:val="95462D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2E1F1611"/>
    <w:multiLevelType w:val="multilevel"/>
    <w:tmpl w:val="954296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382F1227"/>
    <w:multiLevelType w:val="multilevel"/>
    <w:tmpl w:val="3CF25E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BDA5E60"/>
    <w:multiLevelType w:val="multilevel"/>
    <w:tmpl w:val="A9E89B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932768"/>
    <w:multiLevelType w:val="multilevel"/>
    <w:tmpl w:val="F19EE9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875407"/>
    <w:multiLevelType w:val="multilevel"/>
    <w:tmpl w:val="C97E6E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BB1067"/>
    <w:multiLevelType w:val="multilevel"/>
    <w:tmpl w:val="C95EA2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AB06C2D"/>
    <w:multiLevelType w:val="multilevel"/>
    <w:tmpl w:val="B704C7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7313306">
    <w:abstractNumId w:val="12"/>
  </w:num>
  <w:num w:numId="2" w16cid:durableId="1628967193">
    <w:abstractNumId w:val="10"/>
  </w:num>
  <w:num w:numId="3" w16cid:durableId="833103252">
    <w:abstractNumId w:val="7"/>
  </w:num>
  <w:num w:numId="4" w16cid:durableId="1003780776">
    <w:abstractNumId w:val="9"/>
  </w:num>
  <w:num w:numId="5" w16cid:durableId="1522403219">
    <w:abstractNumId w:val="0"/>
  </w:num>
  <w:num w:numId="6" w16cid:durableId="354773457">
    <w:abstractNumId w:val="8"/>
  </w:num>
  <w:num w:numId="7" w16cid:durableId="2016178977">
    <w:abstractNumId w:val="6"/>
  </w:num>
  <w:num w:numId="8" w16cid:durableId="1817529265">
    <w:abstractNumId w:val="2"/>
  </w:num>
  <w:num w:numId="9" w16cid:durableId="2084257318">
    <w:abstractNumId w:val="5"/>
  </w:num>
  <w:num w:numId="10" w16cid:durableId="787167891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87B"/>
    <w:rsid w:val="00023992"/>
    <w:rsid w:val="000275AE"/>
    <w:rsid w:val="000306F8"/>
    <w:rsid w:val="00041E59"/>
    <w:rsid w:val="00060D66"/>
    <w:rsid w:val="00064BFE"/>
    <w:rsid w:val="00070B3E"/>
    <w:rsid w:val="00071F95"/>
    <w:rsid w:val="000737BB"/>
    <w:rsid w:val="00074E47"/>
    <w:rsid w:val="000754EC"/>
    <w:rsid w:val="00082F1F"/>
    <w:rsid w:val="00086857"/>
    <w:rsid w:val="000873E8"/>
    <w:rsid w:val="0009093B"/>
    <w:rsid w:val="00094A81"/>
    <w:rsid w:val="000A5441"/>
    <w:rsid w:val="000B2022"/>
    <w:rsid w:val="000C044A"/>
    <w:rsid w:val="000C149A"/>
    <w:rsid w:val="000C224E"/>
    <w:rsid w:val="000E25E6"/>
    <w:rsid w:val="000E2C86"/>
    <w:rsid w:val="000F2350"/>
    <w:rsid w:val="000F29F2"/>
    <w:rsid w:val="000F614E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7E7"/>
    <w:rsid w:val="00151D55"/>
    <w:rsid w:val="00151D93"/>
    <w:rsid w:val="00153B85"/>
    <w:rsid w:val="00156EF3"/>
    <w:rsid w:val="00162CC8"/>
    <w:rsid w:val="00176E4F"/>
    <w:rsid w:val="0018546B"/>
    <w:rsid w:val="00194304"/>
    <w:rsid w:val="001A6A3E"/>
    <w:rsid w:val="001A7B6D"/>
    <w:rsid w:val="001B34D5"/>
    <w:rsid w:val="001B513A"/>
    <w:rsid w:val="001C0A75"/>
    <w:rsid w:val="001C1306"/>
    <w:rsid w:val="001C2B92"/>
    <w:rsid w:val="001D30EB"/>
    <w:rsid w:val="001D5C1B"/>
    <w:rsid w:val="001D5C3C"/>
    <w:rsid w:val="001D7F5B"/>
    <w:rsid w:val="001E0849"/>
    <w:rsid w:val="001E16BC"/>
    <w:rsid w:val="001E16DF"/>
    <w:rsid w:val="001F16C8"/>
    <w:rsid w:val="001F2BA5"/>
    <w:rsid w:val="001F308D"/>
    <w:rsid w:val="001F3C6C"/>
    <w:rsid w:val="00201A7C"/>
    <w:rsid w:val="00202B55"/>
    <w:rsid w:val="0021210E"/>
    <w:rsid w:val="0021414D"/>
    <w:rsid w:val="00223124"/>
    <w:rsid w:val="00233143"/>
    <w:rsid w:val="00234444"/>
    <w:rsid w:val="00236FBA"/>
    <w:rsid w:val="00242293"/>
    <w:rsid w:val="00244EA7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5FFE"/>
    <w:rsid w:val="002A6CC4"/>
    <w:rsid w:val="002C33F1"/>
    <w:rsid w:val="002C55E9"/>
    <w:rsid w:val="002D0C8B"/>
    <w:rsid w:val="002D330A"/>
    <w:rsid w:val="002D5C7E"/>
    <w:rsid w:val="002E170C"/>
    <w:rsid w:val="002E193E"/>
    <w:rsid w:val="002E196B"/>
    <w:rsid w:val="003028FC"/>
    <w:rsid w:val="00302F51"/>
    <w:rsid w:val="00305EFF"/>
    <w:rsid w:val="00310A6A"/>
    <w:rsid w:val="003144E6"/>
    <w:rsid w:val="00333E3C"/>
    <w:rsid w:val="00337E82"/>
    <w:rsid w:val="00343CCA"/>
    <w:rsid w:val="00346FDC"/>
    <w:rsid w:val="00350BB1"/>
    <w:rsid w:val="00352C83"/>
    <w:rsid w:val="00366805"/>
    <w:rsid w:val="0037067D"/>
    <w:rsid w:val="00373436"/>
    <w:rsid w:val="003831CC"/>
    <w:rsid w:val="0038735B"/>
    <w:rsid w:val="003877A3"/>
    <w:rsid w:val="003916D1"/>
    <w:rsid w:val="00394C90"/>
    <w:rsid w:val="003A21F0"/>
    <w:rsid w:val="003A277F"/>
    <w:rsid w:val="003A58BA"/>
    <w:rsid w:val="003A5AE7"/>
    <w:rsid w:val="003A7221"/>
    <w:rsid w:val="003B3493"/>
    <w:rsid w:val="003B5029"/>
    <w:rsid w:val="003B541E"/>
    <w:rsid w:val="003C13AE"/>
    <w:rsid w:val="003C7152"/>
    <w:rsid w:val="003D2E73"/>
    <w:rsid w:val="003E72B6"/>
    <w:rsid w:val="003E7BBE"/>
    <w:rsid w:val="004127E3"/>
    <w:rsid w:val="004254CC"/>
    <w:rsid w:val="0043212E"/>
    <w:rsid w:val="00434366"/>
    <w:rsid w:val="00434ECE"/>
    <w:rsid w:val="00444423"/>
    <w:rsid w:val="00452F3E"/>
    <w:rsid w:val="00456E1B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935DF"/>
    <w:rsid w:val="004A142B"/>
    <w:rsid w:val="004A3860"/>
    <w:rsid w:val="004A44E8"/>
    <w:rsid w:val="004A581D"/>
    <w:rsid w:val="004A7706"/>
    <w:rsid w:val="004A77E3"/>
    <w:rsid w:val="004B27C3"/>
    <w:rsid w:val="004B29B7"/>
    <w:rsid w:val="004B3ACB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168C"/>
    <w:rsid w:val="004F2603"/>
    <w:rsid w:val="004F5DC7"/>
    <w:rsid w:val="004F6C5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296"/>
    <w:rsid w:val="005A6C9C"/>
    <w:rsid w:val="005A74DC"/>
    <w:rsid w:val="005B5146"/>
    <w:rsid w:val="005C175F"/>
    <w:rsid w:val="005D1AFD"/>
    <w:rsid w:val="005E51E6"/>
    <w:rsid w:val="005E5B6D"/>
    <w:rsid w:val="005F027A"/>
    <w:rsid w:val="005F33CC"/>
    <w:rsid w:val="005F771F"/>
    <w:rsid w:val="00600E54"/>
    <w:rsid w:val="00602A90"/>
    <w:rsid w:val="00604B5C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367"/>
    <w:rsid w:val="00686A49"/>
    <w:rsid w:val="00687B62"/>
    <w:rsid w:val="00690C44"/>
    <w:rsid w:val="00692EC8"/>
    <w:rsid w:val="00695C89"/>
    <w:rsid w:val="006969D9"/>
    <w:rsid w:val="006A2B68"/>
    <w:rsid w:val="006C2F32"/>
    <w:rsid w:val="006C32DF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7B1D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467D8"/>
    <w:rsid w:val="00750E78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9402C"/>
    <w:rsid w:val="007A300D"/>
    <w:rsid w:val="007D5A78"/>
    <w:rsid w:val="007E3BD1"/>
    <w:rsid w:val="007F1563"/>
    <w:rsid w:val="007F1EB2"/>
    <w:rsid w:val="007F44DB"/>
    <w:rsid w:val="007F5A8B"/>
    <w:rsid w:val="0081788E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3C8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B62"/>
    <w:rsid w:val="00970747"/>
    <w:rsid w:val="009807A3"/>
    <w:rsid w:val="00993CEA"/>
    <w:rsid w:val="00997BFC"/>
    <w:rsid w:val="009A511B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0C0B"/>
    <w:rsid w:val="009F0DCC"/>
    <w:rsid w:val="009F11CA"/>
    <w:rsid w:val="00A0695B"/>
    <w:rsid w:val="00A13052"/>
    <w:rsid w:val="00A216A8"/>
    <w:rsid w:val="00A223A6"/>
    <w:rsid w:val="00A3135C"/>
    <w:rsid w:val="00A3479A"/>
    <w:rsid w:val="00A3639E"/>
    <w:rsid w:val="00A442F7"/>
    <w:rsid w:val="00A5092E"/>
    <w:rsid w:val="00A554D6"/>
    <w:rsid w:val="00A56E14"/>
    <w:rsid w:val="00A6476B"/>
    <w:rsid w:val="00A655B1"/>
    <w:rsid w:val="00A76C6C"/>
    <w:rsid w:val="00A87356"/>
    <w:rsid w:val="00A92DD1"/>
    <w:rsid w:val="00AA5338"/>
    <w:rsid w:val="00AA5D02"/>
    <w:rsid w:val="00AB1B8E"/>
    <w:rsid w:val="00AB3203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E3AB3"/>
    <w:rsid w:val="00AF3957"/>
    <w:rsid w:val="00B0712C"/>
    <w:rsid w:val="00B12013"/>
    <w:rsid w:val="00B22C67"/>
    <w:rsid w:val="00B3508F"/>
    <w:rsid w:val="00B443EE"/>
    <w:rsid w:val="00B52AAC"/>
    <w:rsid w:val="00B560C8"/>
    <w:rsid w:val="00B61150"/>
    <w:rsid w:val="00B65BC7"/>
    <w:rsid w:val="00B7425E"/>
    <w:rsid w:val="00B746B9"/>
    <w:rsid w:val="00B848D4"/>
    <w:rsid w:val="00B865B7"/>
    <w:rsid w:val="00B87F80"/>
    <w:rsid w:val="00B9148E"/>
    <w:rsid w:val="00B91517"/>
    <w:rsid w:val="00BA1CB1"/>
    <w:rsid w:val="00BA4178"/>
    <w:rsid w:val="00BA482D"/>
    <w:rsid w:val="00BA48CB"/>
    <w:rsid w:val="00BA5F11"/>
    <w:rsid w:val="00BB1755"/>
    <w:rsid w:val="00BB23F4"/>
    <w:rsid w:val="00BB38FE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2E27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C7BA1"/>
    <w:rsid w:val="00CD4E9D"/>
    <w:rsid w:val="00CD4F4D"/>
    <w:rsid w:val="00CE376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05B5A"/>
    <w:rsid w:val="00E238E6"/>
    <w:rsid w:val="00E34CD8"/>
    <w:rsid w:val="00E35064"/>
    <w:rsid w:val="00E35C50"/>
    <w:rsid w:val="00E3681D"/>
    <w:rsid w:val="00E40225"/>
    <w:rsid w:val="00E4046B"/>
    <w:rsid w:val="00E4279D"/>
    <w:rsid w:val="00E501F0"/>
    <w:rsid w:val="00E6166D"/>
    <w:rsid w:val="00E731B0"/>
    <w:rsid w:val="00E87672"/>
    <w:rsid w:val="00E91BFF"/>
    <w:rsid w:val="00E92933"/>
    <w:rsid w:val="00E94FAD"/>
    <w:rsid w:val="00EB0AA4"/>
    <w:rsid w:val="00EB5C88"/>
    <w:rsid w:val="00EB642A"/>
    <w:rsid w:val="00EC0469"/>
    <w:rsid w:val="00EC0C3E"/>
    <w:rsid w:val="00ED1CF6"/>
    <w:rsid w:val="00ED5AAC"/>
    <w:rsid w:val="00EF01F8"/>
    <w:rsid w:val="00EF3268"/>
    <w:rsid w:val="00EF40EF"/>
    <w:rsid w:val="00EF47FE"/>
    <w:rsid w:val="00F02CB7"/>
    <w:rsid w:val="00F0614C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0A8D"/>
    <w:rsid w:val="00F71651"/>
    <w:rsid w:val="00F76191"/>
    <w:rsid w:val="00F76CC6"/>
    <w:rsid w:val="00F777DC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236FB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  <ds:schemaRef ds:uri="http://purl.org/dc/terms/"/>
    <ds:schemaRef ds:uri="7ee3a392-9fd5-4e44-986b-b11872d0f857"/>
    <ds:schemaRef ds:uri="http://schemas.microsoft.com/sharepoint/v3"/>
    <ds:schemaRef ds:uri="d50bbff7-d6dd-47d2-864a-cfdc2c3db0f4"/>
    <ds:schemaRef ds:uri="http://schemas.microsoft.com/office/2006/documentManagement/types"/>
    <ds:schemaRef ds:uri="http://purl.org/dc/elements/1.1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A2DB005-CB24-4AC6-8101-0037F7821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6E7D4E-183C-4F26-827D-2961AAA86B4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21</TotalTime>
  <Pages>4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7920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13</cp:revision>
  <cp:lastPrinted>2016-05-27T05:21:00Z</cp:lastPrinted>
  <dcterms:created xsi:type="dcterms:W3CDTF">2022-08-04T03:39:00Z</dcterms:created>
  <dcterms:modified xsi:type="dcterms:W3CDTF">2022-10-27T00:05:00Z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