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952D02">
        <w:trPr>
          <w:trHeight w:val="596"/>
        </w:trPr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AD6DDD5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4F080C">
              <w:t>9</w:t>
            </w:r>
            <w:r>
              <w:t>.0</w:t>
            </w:r>
            <w:r w:rsidR="00713A55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583B28D4" w:rsidR="00F1480E" w:rsidRPr="005404CB" w:rsidRDefault="00DC4443">
            <w:pPr>
              <w:pStyle w:val="SIUNITCODE"/>
            </w:pPr>
            <w:r w:rsidRPr="00DC4443">
              <w:t>AHCPER330</w:t>
            </w:r>
          </w:p>
        </w:tc>
        <w:tc>
          <w:tcPr>
            <w:tcW w:w="3604" w:type="pct"/>
            <w:shd w:val="clear" w:color="auto" w:fill="auto"/>
          </w:tcPr>
          <w:p w14:paraId="01D80964" w14:textId="60D2194D" w:rsidR="00F1480E" w:rsidRPr="005404CB" w:rsidRDefault="006852C0" w:rsidP="005404CB">
            <w:pPr>
              <w:pStyle w:val="SIUnittitle"/>
            </w:pPr>
            <w:r w:rsidRPr="006852C0">
              <w:t>Coordinate community projects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E19A25" w14:textId="77777777" w:rsidR="006852C0" w:rsidRPr="006852C0" w:rsidRDefault="006852C0" w:rsidP="006852C0">
            <w:pPr>
              <w:pStyle w:val="SIText"/>
            </w:pPr>
            <w:r w:rsidRPr="006852C0">
              <w:t>This unit of competency describes the skills and knowledge required to coordinate small-scale community projects and small groups of people working on a permaculture-related project.</w:t>
            </w:r>
          </w:p>
          <w:p w14:paraId="08FC8AF6" w14:textId="77777777" w:rsidR="009E4A29" w:rsidRDefault="009E4A29" w:rsidP="006852C0">
            <w:pPr>
              <w:pStyle w:val="SIText"/>
            </w:pPr>
          </w:p>
          <w:p w14:paraId="4F0B9533" w14:textId="43AD309C" w:rsidR="00840FC7" w:rsidRPr="00840FC7" w:rsidRDefault="00840FC7" w:rsidP="00840FC7">
            <w:r w:rsidRPr="00840FC7">
              <w:t>The unit applies to individuals who work under broad direction and take responsibility for their own work</w:t>
            </w:r>
            <w:r w:rsidR="00713A55">
              <w:t>,</w:t>
            </w:r>
            <w:r w:rsidRPr="00840FC7">
              <w:t xml:space="preserve"> including limited responsibility for the work of others. They use discretion and judgement in the selection and use of available resources</w:t>
            </w:r>
            <w:r w:rsidR="00713A55">
              <w:t>,</w:t>
            </w:r>
            <w:r w:rsidRPr="00840FC7">
              <w:t xml:space="preserve"> and complete routine activities. </w:t>
            </w:r>
          </w:p>
          <w:p w14:paraId="510DC16A" w14:textId="77777777" w:rsidR="006852C0" w:rsidRDefault="006852C0" w:rsidP="006852C0">
            <w:pPr>
              <w:pStyle w:val="SIText"/>
            </w:pPr>
          </w:p>
          <w:p w14:paraId="22C15BCD" w14:textId="6A052380" w:rsidR="00373436" w:rsidRPr="000754EC" w:rsidRDefault="006852C0" w:rsidP="000A78BF">
            <w:pPr>
              <w:pStyle w:val="SIText"/>
            </w:pPr>
            <w:r w:rsidRPr="006852C0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852C0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E408DD5" w:rsidR="006852C0" w:rsidRPr="006852C0" w:rsidRDefault="006852C0" w:rsidP="006852C0">
            <w:pPr>
              <w:pStyle w:val="SIText"/>
            </w:pPr>
            <w:r w:rsidRPr="006852C0">
              <w:t>1. Prepare for community project</w:t>
            </w:r>
          </w:p>
        </w:tc>
        <w:tc>
          <w:tcPr>
            <w:tcW w:w="3604" w:type="pct"/>
            <w:shd w:val="clear" w:color="auto" w:fill="auto"/>
          </w:tcPr>
          <w:p w14:paraId="36CC90A7" w14:textId="3BF246A8" w:rsidR="006852C0" w:rsidRPr="006852C0" w:rsidRDefault="006852C0" w:rsidP="006852C0">
            <w:r w:rsidRPr="006852C0">
              <w:t>1.1 C</w:t>
            </w:r>
            <w:r w:rsidR="00E15F1D">
              <w:t>onsult with community to c</w:t>
            </w:r>
            <w:r w:rsidRPr="006852C0">
              <w:t xml:space="preserve">larify community project </w:t>
            </w:r>
            <w:r w:rsidR="00E15F1D">
              <w:t>outcomes</w:t>
            </w:r>
          </w:p>
          <w:p w14:paraId="60D62557" w14:textId="7210865E" w:rsidR="006852C0" w:rsidRPr="006852C0" w:rsidRDefault="006852C0" w:rsidP="006852C0">
            <w:r w:rsidRPr="006852C0">
              <w:t xml:space="preserve">1.2 Identify </w:t>
            </w:r>
            <w:r w:rsidR="005911F6">
              <w:t xml:space="preserve">and source </w:t>
            </w:r>
            <w:r w:rsidRPr="006852C0">
              <w:t>resource</w:t>
            </w:r>
            <w:r w:rsidR="00E15F1D">
              <w:t xml:space="preserve">s </w:t>
            </w:r>
            <w:r w:rsidRPr="006852C0">
              <w:t>require</w:t>
            </w:r>
            <w:r w:rsidR="00E15F1D">
              <w:t>d</w:t>
            </w:r>
            <w:r w:rsidRPr="006852C0">
              <w:t xml:space="preserve"> </w:t>
            </w:r>
            <w:r w:rsidR="00E15F1D">
              <w:t xml:space="preserve">for community </w:t>
            </w:r>
            <w:r w:rsidRPr="006852C0">
              <w:t>project</w:t>
            </w:r>
          </w:p>
          <w:p w14:paraId="0BD2FB3D" w14:textId="008CB140" w:rsidR="006852C0" w:rsidRPr="006852C0" w:rsidRDefault="006852C0" w:rsidP="006852C0">
            <w:r w:rsidRPr="006852C0">
              <w:t>1.</w:t>
            </w:r>
            <w:r w:rsidR="005911F6">
              <w:t>3</w:t>
            </w:r>
            <w:r w:rsidRPr="006852C0">
              <w:t xml:space="preserve"> Identify and </w:t>
            </w:r>
            <w:r w:rsidR="000F5D83">
              <w:t>schedule</w:t>
            </w:r>
            <w:r w:rsidRPr="006852C0">
              <w:t xml:space="preserve"> activities</w:t>
            </w:r>
          </w:p>
          <w:p w14:paraId="37FD0FEE" w14:textId="22D56D72" w:rsidR="006852C0" w:rsidRPr="006852C0" w:rsidRDefault="006852C0" w:rsidP="006852C0">
            <w:r w:rsidRPr="006852C0">
              <w:t>1.</w:t>
            </w:r>
            <w:r w:rsidR="005911F6">
              <w:t>4</w:t>
            </w:r>
            <w:r w:rsidRPr="006852C0">
              <w:t xml:space="preserve"> Identify </w:t>
            </w:r>
            <w:r w:rsidR="000F5D83">
              <w:t xml:space="preserve">and assess </w:t>
            </w:r>
            <w:r w:rsidRPr="006852C0">
              <w:t>environmental imp</w:t>
            </w:r>
            <w:r w:rsidR="000F5D83">
              <w:t>act</w:t>
            </w:r>
            <w:r w:rsidRPr="006852C0">
              <w:t xml:space="preserve"> of community project </w:t>
            </w:r>
          </w:p>
          <w:p w14:paraId="5D0BE6F1" w14:textId="16EBE7C7" w:rsidR="005911F6" w:rsidRDefault="006852C0" w:rsidP="000A78BF">
            <w:r w:rsidRPr="006852C0">
              <w:t>1.</w:t>
            </w:r>
            <w:r w:rsidR="005911F6">
              <w:t>5</w:t>
            </w:r>
            <w:r w:rsidRPr="006852C0">
              <w:t xml:space="preserve"> Identify work health and safety hazards, </w:t>
            </w:r>
            <w:r w:rsidR="00713A55">
              <w:t xml:space="preserve">and </w:t>
            </w:r>
            <w:r w:rsidRPr="006852C0">
              <w:t>assess risks</w:t>
            </w:r>
            <w:r w:rsidR="00E15F1D">
              <w:t xml:space="preserve"> </w:t>
            </w:r>
          </w:p>
          <w:p w14:paraId="4B044429" w14:textId="7EFC99B3" w:rsidR="006852C0" w:rsidRPr="006852C0" w:rsidRDefault="005911F6" w:rsidP="005E68E8">
            <w:r>
              <w:t xml:space="preserve">1.6 </w:t>
            </w:r>
            <w:r w:rsidR="000A78BF">
              <w:t>Identify and apportion budget according to community project plan</w:t>
            </w:r>
          </w:p>
        </w:tc>
      </w:tr>
      <w:tr w:rsidR="006852C0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475AB788" w:rsidR="006852C0" w:rsidRPr="006852C0" w:rsidRDefault="006852C0" w:rsidP="006852C0">
            <w:pPr>
              <w:pStyle w:val="SIText"/>
            </w:pPr>
            <w:r w:rsidRPr="006852C0">
              <w:t>2. Organise resources</w:t>
            </w:r>
          </w:p>
        </w:tc>
        <w:tc>
          <w:tcPr>
            <w:tcW w:w="3604" w:type="pct"/>
            <w:shd w:val="clear" w:color="auto" w:fill="auto"/>
          </w:tcPr>
          <w:p w14:paraId="6C1A2DBF" w14:textId="3BA17318" w:rsidR="006852C0" w:rsidRPr="006852C0" w:rsidRDefault="006852C0" w:rsidP="006852C0">
            <w:r w:rsidRPr="006852C0">
              <w:t>2.1 Acquire resources</w:t>
            </w:r>
            <w:r w:rsidR="000F5D83">
              <w:t xml:space="preserve"> within community project budget</w:t>
            </w:r>
          </w:p>
          <w:p w14:paraId="4359F67E" w14:textId="249CCA28" w:rsidR="006852C0" w:rsidRPr="006852C0" w:rsidRDefault="006852C0" w:rsidP="006852C0">
            <w:r w:rsidRPr="006852C0">
              <w:t xml:space="preserve">2.2 Apply </w:t>
            </w:r>
            <w:r w:rsidR="00F91022">
              <w:t xml:space="preserve">and confirm </w:t>
            </w:r>
            <w:r w:rsidRPr="006852C0">
              <w:t xml:space="preserve">permits </w:t>
            </w:r>
            <w:r w:rsidR="000F5D83">
              <w:t xml:space="preserve">and authorisations </w:t>
            </w:r>
            <w:r w:rsidR="00454643">
              <w:t xml:space="preserve">prior to commencement of community project </w:t>
            </w:r>
            <w:r w:rsidR="000F5D83">
              <w:t>according to regulatory requirements</w:t>
            </w:r>
          </w:p>
          <w:p w14:paraId="6D520E39" w14:textId="21B8E13F" w:rsidR="006852C0" w:rsidRPr="006852C0" w:rsidRDefault="006852C0" w:rsidP="006852C0">
            <w:r w:rsidRPr="006852C0">
              <w:t xml:space="preserve">2.3 Notify </w:t>
            </w:r>
            <w:r w:rsidR="000F5D83">
              <w:t>stakeholders</w:t>
            </w:r>
            <w:r w:rsidRPr="006852C0">
              <w:t xml:space="preserve"> of </w:t>
            </w:r>
            <w:r w:rsidR="000F5D83">
              <w:t>scheduled activity</w:t>
            </w:r>
            <w:r w:rsidRPr="006852C0">
              <w:t xml:space="preserve"> </w:t>
            </w:r>
          </w:p>
          <w:p w14:paraId="7FF8815C" w14:textId="527D1655" w:rsidR="006852C0" w:rsidRPr="006852C0" w:rsidRDefault="006852C0" w:rsidP="006852C0">
            <w:r w:rsidRPr="006852C0">
              <w:t xml:space="preserve">2.4 </w:t>
            </w:r>
            <w:r w:rsidR="000F5D83">
              <w:t>Arrange</w:t>
            </w:r>
            <w:r w:rsidR="000F5D83" w:rsidRPr="006852C0">
              <w:t xml:space="preserve"> </w:t>
            </w:r>
            <w:r w:rsidRPr="006852C0">
              <w:t xml:space="preserve">delivery </w:t>
            </w:r>
            <w:r w:rsidR="000A78BF">
              <w:t xml:space="preserve">of </w:t>
            </w:r>
            <w:r w:rsidRPr="006852C0">
              <w:t xml:space="preserve">resources </w:t>
            </w:r>
            <w:r w:rsidR="000F5D83">
              <w:t>to community project location</w:t>
            </w:r>
          </w:p>
          <w:p w14:paraId="2B00249F" w14:textId="74679467" w:rsidR="006852C0" w:rsidRPr="006852C0" w:rsidRDefault="006852C0" w:rsidP="000A78BF">
            <w:pPr>
              <w:pStyle w:val="SIText"/>
            </w:pPr>
            <w:r w:rsidRPr="006852C0">
              <w:t xml:space="preserve">2.5 </w:t>
            </w:r>
            <w:r w:rsidR="000F5D83">
              <w:t xml:space="preserve">Schedule </w:t>
            </w:r>
            <w:r w:rsidR="000A78BF">
              <w:t xml:space="preserve">availability of </w:t>
            </w:r>
            <w:r w:rsidR="000F5D83">
              <w:t xml:space="preserve">human </w:t>
            </w:r>
            <w:r w:rsidR="000A78BF">
              <w:t>resources for activities</w:t>
            </w:r>
          </w:p>
        </w:tc>
      </w:tr>
      <w:tr w:rsidR="006852C0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44B51D84" w:rsidR="006852C0" w:rsidRPr="006852C0" w:rsidRDefault="006852C0" w:rsidP="005E68E8">
            <w:pPr>
              <w:pStyle w:val="SIText"/>
            </w:pPr>
            <w:r w:rsidRPr="006852C0">
              <w:t xml:space="preserve">3. Coordinate </w:t>
            </w:r>
            <w:r w:rsidR="00E34917">
              <w:t>community project</w:t>
            </w:r>
          </w:p>
        </w:tc>
        <w:tc>
          <w:tcPr>
            <w:tcW w:w="3604" w:type="pct"/>
            <w:shd w:val="clear" w:color="auto" w:fill="auto"/>
          </w:tcPr>
          <w:p w14:paraId="62BA69EE" w14:textId="52C6355B" w:rsidR="006852C0" w:rsidRPr="006852C0" w:rsidRDefault="006852C0" w:rsidP="006852C0">
            <w:r w:rsidRPr="006852C0">
              <w:t>3.1 Coordinate resource</w:t>
            </w:r>
            <w:r w:rsidR="000A78BF">
              <w:t xml:space="preserve"> allocation according to community </w:t>
            </w:r>
            <w:r w:rsidRPr="006852C0">
              <w:t>project plan</w:t>
            </w:r>
          </w:p>
          <w:p w14:paraId="4E91F283" w14:textId="18F9B8CE" w:rsidR="005911F6" w:rsidRDefault="006852C0" w:rsidP="006852C0">
            <w:r w:rsidRPr="006852C0">
              <w:t xml:space="preserve">3.2 </w:t>
            </w:r>
            <w:r w:rsidR="005911F6">
              <w:t xml:space="preserve">Coordinate </w:t>
            </w:r>
            <w:r w:rsidR="00BB2984">
              <w:t xml:space="preserve">and train </w:t>
            </w:r>
            <w:r w:rsidR="005911F6">
              <w:t xml:space="preserve">human resources </w:t>
            </w:r>
            <w:r w:rsidR="000A78BF">
              <w:t>for</w:t>
            </w:r>
            <w:r w:rsidR="005911F6">
              <w:t xml:space="preserve"> work activity according to schedule</w:t>
            </w:r>
          </w:p>
          <w:p w14:paraId="247EBB5C" w14:textId="3F337B05" w:rsidR="006852C0" w:rsidRDefault="005911F6" w:rsidP="006852C0">
            <w:r>
              <w:t xml:space="preserve">3.3 Implement </w:t>
            </w:r>
            <w:r w:rsidR="000A78BF">
              <w:t xml:space="preserve">environmental impact </w:t>
            </w:r>
            <w:r>
              <w:t xml:space="preserve">mitigation procedures </w:t>
            </w:r>
          </w:p>
          <w:p w14:paraId="6D13F02F" w14:textId="65195DC3" w:rsidR="005911F6" w:rsidRDefault="005911F6" w:rsidP="005911F6">
            <w:r>
              <w:t>3.</w:t>
            </w:r>
            <w:r w:rsidR="000A78BF">
              <w:t>4</w:t>
            </w:r>
            <w:r>
              <w:t xml:space="preserve"> </w:t>
            </w:r>
            <w:r w:rsidR="000A78BF">
              <w:t>Implement health and safety control</w:t>
            </w:r>
            <w:r w:rsidR="00BB2984">
              <w:t xml:space="preserve">s </w:t>
            </w:r>
            <w:r>
              <w:t>according to health and safety assessment</w:t>
            </w:r>
          </w:p>
          <w:p w14:paraId="2CE6817A" w14:textId="7CA6AC60" w:rsidR="006852C0" w:rsidRPr="006852C0" w:rsidRDefault="006852C0" w:rsidP="006852C0">
            <w:r w:rsidRPr="006852C0">
              <w:t>3.</w:t>
            </w:r>
            <w:r w:rsidR="000A78BF">
              <w:t>5</w:t>
            </w:r>
            <w:r w:rsidRPr="006852C0">
              <w:t xml:space="preserve"> Monitor </w:t>
            </w:r>
            <w:r w:rsidR="00E34917">
              <w:t xml:space="preserve">and record </w:t>
            </w:r>
            <w:r w:rsidR="00BB2984">
              <w:t xml:space="preserve">performance </w:t>
            </w:r>
            <w:r w:rsidR="00E34917">
              <w:t xml:space="preserve">outcomes against community project plan </w:t>
            </w:r>
          </w:p>
          <w:p w14:paraId="1C93868F" w14:textId="6A5DF296" w:rsidR="006852C0" w:rsidRPr="006852C0" w:rsidRDefault="006852C0" w:rsidP="006852C0">
            <w:r w:rsidRPr="006852C0">
              <w:t>3.</w:t>
            </w:r>
            <w:r w:rsidR="00BB2984">
              <w:t>6</w:t>
            </w:r>
            <w:r w:rsidRPr="006852C0">
              <w:t xml:space="preserve"> </w:t>
            </w:r>
            <w:r w:rsidR="00BB2984">
              <w:t xml:space="preserve">Identify </w:t>
            </w:r>
            <w:r w:rsidR="00E34917">
              <w:t xml:space="preserve">substandard </w:t>
            </w:r>
            <w:r w:rsidR="00BB2984">
              <w:t>performance</w:t>
            </w:r>
            <w:r w:rsidR="00E34917">
              <w:t xml:space="preserve"> and implement </w:t>
            </w:r>
            <w:r w:rsidRPr="006852C0">
              <w:t xml:space="preserve">corrective action </w:t>
            </w:r>
            <w:r w:rsidR="00E34917">
              <w:t>according to contingencies in community project plan</w:t>
            </w:r>
          </w:p>
        </w:tc>
      </w:tr>
      <w:tr w:rsidR="00E34917" w:rsidRPr="00963A46" w14:paraId="6B56D15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13AF9B" w14:textId="70AB8064" w:rsidR="00E34917" w:rsidRPr="006852C0" w:rsidRDefault="00E34917" w:rsidP="006852C0">
            <w:pPr>
              <w:pStyle w:val="SIText"/>
            </w:pPr>
            <w:r>
              <w:t>4. Finalise community project</w:t>
            </w:r>
          </w:p>
        </w:tc>
        <w:tc>
          <w:tcPr>
            <w:tcW w:w="3604" w:type="pct"/>
            <w:shd w:val="clear" w:color="auto" w:fill="auto"/>
          </w:tcPr>
          <w:p w14:paraId="36FE57C5" w14:textId="08EE9E8A" w:rsidR="00E34917" w:rsidRDefault="00E34917" w:rsidP="00E34917">
            <w:r>
              <w:t>4.1</w:t>
            </w:r>
            <w:r w:rsidRPr="00E34917">
              <w:t xml:space="preserve"> </w:t>
            </w:r>
            <w:r>
              <w:t xml:space="preserve">Compile records of resources, schedules, </w:t>
            </w:r>
            <w:proofErr w:type="gramStart"/>
            <w:r>
              <w:t>budget</w:t>
            </w:r>
            <w:proofErr w:type="gramEnd"/>
            <w:r>
              <w:t xml:space="preserve"> and project performance</w:t>
            </w:r>
          </w:p>
          <w:p w14:paraId="4E57E60C" w14:textId="4B0718F3" w:rsidR="00E34917" w:rsidRDefault="00E34917" w:rsidP="00E34917">
            <w:r>
              <w:t>4.2 Prepare report on community project outcomes</w:t>
            </w:r>
          </w:p>
          <w:p w14:paraId="6A54F8BE" w14:textId="54818C42" w:rsidR="00E34917" w:rsidRDefault="00E34917" w:rsidP="00E34917">
            <w:r>
              <w:t xml:space="preserve">4.3 Communicate project report to community and stakeholders </w:t>
            </w:r>
          </w:p>
          <w:p w14:paraId="5444B815" w14:textId="4C4195E8" w:rsidR="00E34917" w:rsidRPr="006852C0" w:rsidRDefault="00E34917" w:rsidP="005E68E8">
            <w:r>
              <w:t xml:space="preserve">4.4 Recommend strategy for </w:t>
            </w:r>
            <w:r w:rsidR="00E40A88">
              <w:t>continuation for future of community project according to community and stakeholder demand</w:t>
            </w:r>
          </w:p>
        </w:tc>
      </w:tr>
    </w:tbl>
    <w:p w14:paraId="50784BCC" w14:textId="6F0018CE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7987E7A7" w:rsidR="00F1480E" w:rsidRPr="005404CB" w:rsidRDefault="001A5743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185B3D2" w14:textId="0A64658E" w:rsidR="00F1480E" w:rsidRPr="005404CB" w:rsidRDefault="00C911DD">
            <w:pPr>
              <w:pStyle w:val="SIBulletList1"/>
              <w:rPr>
                <w:rFonts w:eastAsia="Calibri"/>
              </w:rPr>
            </w:pPr>
            <w:r>
              <w:t>P</w:t>
            </w:r>
            <w:r w:rsidR="001A5743" w:rsidRPr="001A5743">
              <w:t>articipate in verbal exchanges using collaborative and inclusive techniques</w:t>
            </w:r>
            <w:r w:rsidR="00713A55">
              <w:t>,</w:t>
            </w:r>
            <w:r w:rsidR="001A5743" w:rsidRPr="001A5743">
              <w:t xml:space="preserve"> including active </w:t>
            </w:r>
            <w:proofErr w:type="gramStart"/>
            <w:r w:rsidR="001A5743" w:rsidRPr="001A5743">
              <w:t>listening</w:t>
            </w:r>
            <w:proofErr w:type="gramEnd"/>
            <w:r w:rsidR="001A5743" w:rsidRPr="001A5743">
              <w:t xml:space="preserve"> and questioning and reading of verbal and non-verbal signals</w:t>
            </w:r>
            <w:r w:rsidR="00713A55">
              <w:t>,</w:t>
            </w:r>
            <w:r w:rsidR="001A5743" w:rsidRPr="001A5743">
              <w:t xml:space="preserve"> to convey and clarify information</w:t>
            </w:r>
            <w:r w:rsidR="001A5743">
              <w:t xml:space="preserve"> to stakeholders and work team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79CC2C6E" w14:textId="2EBE55B0" w:rsidR="005E68E8" w:rsidRPr="000754EC" w:rsidRDefault="00DC4443" w:rsidP="005E68E8">
            <w:pPr>
              <w:pStyle w:val="SIText"/>
            </w:pPr>
            <w:r w:rsidRPr="00DC4443">
              <w:t xml:space="preserve">AHCPER330 </w:t>
            </w:r>
            <w:r w:rsidR="005E68E8" w:rsidRPr="006852C0">
              <w:t>Coordinate community projects</w:t>
            </w:r>
          </w:p>
          <w:p w14:paraId="18ED5BE1" w14:textId="69B7FC4B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64EA7AE3" w14:textId="231BBA70" w:rsidR="00041E59" w:rsidRPr="005404CB" w:rsidRDefault="005E68E8" w:rsidP="005404CB">
            <w:pPr>
              <w:pStyle w:val="SIText"/>
            </w:pPr>
            <w:r w:rsidRPr="005E68E8">
              <w:t>AHCPER315 Coordinate community projects</w:t>
            </w:r>
          </w:p>
        </w:tc>
        <w:tc>
          <w:tcPr>
            <w:tcW w:w="1251" w:type="pct"/>
          </w:tcPr>
          <w:p w14:paraId="2579FB36" w14:textId="56E9FFF3" w:rsidR="00041E59" w:rsidRDefault="00DC4443" w:rsidP="005404CB">
            <w:pPr>
              <w:pStyle w:val="SIText"/>
            </w:pPr>
            <w:r>
              <w:t>C</w:t>
            </w:r>
            <w:r w:rsidR="005E68E8">
              <w:t>hanges to Application for clarity</w:t>
            </w:r>
          </w:p>
          <w:p w14:paraId="3E031D32" w14:textId="3D5425A6" w:rsidR="005E68E8" w:rsidRPr="005404CB" w:rsidRDefault="005E68E8" w:rsidP="001875F3">
            <w:r>
              <w:t>Major changes to Elements and Performance Criteria for clarity and to better reflect outcomes</w:t>
            </w:r>
            <w:r w:rsidR="001875F3">
              <w:br/>
              <w:t>Changes to Performance Evidence, Knowledge Evidence and Assessment Conditions for clarity</w:t>
            </w:r>
            <w:r w:rsidR="001875F3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07F5C9D5" w:rsidR="00916CD7" w:rsidRPr="005404CB" w:rsidRDefault="005E68E8" w:rsidP="005404CB">
            <w:pPr>
              <w:pStyle w:val="SIText"/>
            </w:pPr>
            <w:r>
              <w:t>Not equivalent</w:t>
            </w:r>
          </w:p>
        </w:tc>
      </w:tr>
    </w:tbl>
    <w:p w14:paraId="127C3A94" w14:textId="53A710F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65C11137" w:rsidR="00F1480E" w:rsidRPr="005404CB" w:rsidRDefault="00713A55" w:rsidP="005404CB">
            <w:pPr>
              <w:pStyle w:val="SIText"/>
            </w:pPr>
            <w:r>
              <w:t xml:space="preserve">Companion Volumes, including Implementation </w:t>
            </w:r>
            <w:r w:rsidRPr="00713A55">
              <w:t xml:space="preserve">Guides, are available at </w:t>
            </w:r>
            <w:proofErr w:type="spellStart"/>
            <w:r w:rsidRPr="00713A55">
              <w:t>VETNet</w:t>
            </w:r>
            <w:proofErr w:type="spellEnd"/>
            <w:r w:rsidRPr="00713A55">
              <w:t xml:space="preserve">: </w:t>
            </w:r>
            <w:hyperlink r:id="rId11" w:history="1">
              <w:r w:rsidRPr="00713A55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0696944" w:rsidR="00556C4C" w:rsidRPr="005404CB" w:rsidRDefault="00556C4C" w:rsidP="00952D02">
            <w:pPr>
              <w:pStyle w:val="SIUnittitle"/>
            </w:pPr>
            <w:r w:rsidRPr="00F56827">
              <w:t xml:space="preserve">Assessment requirements for </w:t>
            </w:r>
            <w:r w:rsidR="006852C0" w:rsidRPr="006852C0">
              <w:t>AHCPER3</w:t>
            </w:r>
            <w:r w:rsidR="002E575A">
              <w:t>30</w:t>
            </w:r>
            <w:r w:rsidR="006852C0" w:rsidRPr="006852C0">
              <w:t xml:space="preserve"> Coordinate community projects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3FD3164" w14:textId="4FDF6276" w:rsidR="005E68E8" w:rsidRDefault="005E68E8" w:rsidP="005E68E8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4FBDBA39" w14:textId="77777777" w:rsidR="00713A55" w:rsidRDefault="00713A55" w:rsidP="005E68E8">
            <w:pPr>
              <w:pStyle w:val="SIText"/>
            </w:pPr>
          </w:p>
          <w:p w14:paraId="135CA199" w14:textId="33E2D734" w:rsidR="005E68E8" w:rsidRDefault="005E68E8" w:rsidP="005E68E8">
            <w:pPr>
              <w:pStyle w:val="SIText"/>
            </w:pPr>
            <w:r>
              <w:t xml:space="preserve">There must be evidence that the individual has </w:t>
            </w:r>
            <w:r w:rsidR="00F91022">
              <w:t xml:space="preserve">coordinated </w:t>
            </w:r>
            <w:r w:rsidR="00586B6E">
              <w:t xml:space="preserve">at least one </w:t>
            </w:r>
            <w:r>
              <w:t>community project</w:t>
            </w:r>
            <w:r w:rsidR="00713A55">
              <w:t>, including</w:t>
            </w:r>
            <w:r>
              <w:t>:</w:t>
            </w:r>
          </w:p>
          <w:p w14:paraId="250C7D75" w14:textId="25D7AC64" w:rsidR="00F91022" w:rsidRDefault="00F91022" w:rsidP="006852C0">
            <w:pPr>
              <w:pStyle w:val="SIBulletList1"/>
            </w:pPr>
            <w:r>
              <w:t xml:space="preserve">consulted with community and stakeholders </w:t>
            </w:r>
            <w:r w:rsidR="00454643">
              <w:t>throughout</w:t>
            </w:r>
            <w:r>
              <w:t xml:space="preserve"> community project</w:t>
            </w:r>
          </w:p>
          <w:p w14:paraId="6FBBEB0E" w14:textId="6EA73860" w:rsidR="00F91022" w:rsidRDefault="00F91022" w:rsidP="006852C0">
            <w:pPr>
              <w:pStyle w:val="SIBulletList1"/>
            </w:pPr>
            <w:r>
              <w:t>clarified outcomes of community project</w:t>
            </w:r>
          </w:p>
          <w:p w14:paraId="3B8BF589" w14:textId="2001384D" w:rsidR="006852C0" w:rsidRDefault="00F91022" w:rsidP="006852C0">
            <w:pPr>
              <w:pStyle w:val="SIBulletList1"/>
            </w:pPr>
            <w:r>
              <w:t xml:space="preserve">identified, sourced, </w:t>
            </w:r>
            <w:proofErr w:type="gramStart"/>
            <w:r>
              <w:t>prepared</w:t>
            </w:r>
            <w:proofErr w:type="gramEnd"/>
            <w:r>
              <w:t xml:space="preserve"> and scheduled </w:t>
            </w:r>
            <w:r w:rsidR="00454643">
              <w:t xml:space="preserve">resources, </w:t>
            </w:r>
            <w:r>
              <w:t>including:</w:t>
            </w:r>
          </w:p>
          <w:p w14:paraId="135E2240" w14:textId="6C150AF8" w:rsidR="00F91022" w:rsidRDefault="00F91022" w:rsidP="00094DB4">
            <w:pPr>
              <w:pStyle w:val="SIBulletList2"/>
            </w:pPr>
            <w:r>
              <w:t xml:space="preserve">equipment, </w:t>
            </w:r>
            <w:proofErr w:type="gramStart"/>
            <w:r>
              <w:t>materials</w:t>
            </w:r>
            <w:proofErr w:type="gramEnd"/>
            <w:r>
              <w:t xml:space="preserve"> and consumables</w:t>
            </w:r>
          </w:p>
          <w:p w14:paraId="7E52B42A" w14:textId="6F8FA533" w:rsidR="00F91022" w:rsidRDefault="00F91022" w:rsidP="00094DB4">
            <w:pPr>
              <w:pStyle w:val="SIBulletList2"/>
            </w:pPr>
            <w:r>
              <w:t>human resources</w:t>
            </w:r>
          </w:p>
          <w:p w14:paraId="45D6BB00" w14:textId="77777777" w:rsidR="00F91022" w:rsidRDefault="00F91022" w:rsidP="00094DB4">
            <w:pPr>
              <w:pStyle w:val="SIBulletList2"/>
            </w:pPr>
            <w:r>
              <w:t>budget</w:t>
            </w:r>
          </w:p>
          <w:p w14:paraId="19173E6A" w14:textId="17D58473" w:rsidR="00F91022" w:rsidRDefault="005801C0" w:rsidP="00AC3455">
            <w:pPr>
              <w:pStyle w:val="SIBulletList1"/>
            </w:pPr>
            <w:r>
              <w:t>identified</w:t>
            </w:r>
            <w:r w:rsidRPr="005801C0">
              <w:t xml:space="preserve"> and assessed environmental impact and health and safety risk of community project</w:t>
            </w:r>
          </w:p>
          <w:p w14:paraId="74CE5EEC" w14:textId="6439A0E2" w:rsidR="00454643" w:rsidRDefault="00454643">
            <w:pPr>
              <w:pStyle w:val="SIBulletList1"/>
            </w:pPr>
            <w:r>
              <w:t>applied and received confirmation for permits and authorisation to conduct community project</w:t>
            </w:r>
          </w:p>
          <w:p w14:paraId="74385866" w14:textId="129607AE" w:rsidR="00F91022" w:rsidRDefault="00F91022">
            <w:pPr>
              <w:pStyle w:val="SIBulletList1"/>
            </w:pPr>
            <w:r>
              <w:t>acquired and allocated resources for</w:t>
            </w:r>
            <w:r w:rsidR="00454643">
              <w:t xml:space="preserve"> community project</w:t>
            </w:r>
          </w:p>
          <w:p w14:paraId="69ACA7EC" w14:textId="5BE54756" w:rsidR="00454643" w:rsidRDefault="00454643" w:rsidP="006852C0">
            <w:pPr>
              <w:pStyle w:val="SIBulletList1"/>
            </w:pPr>
            <w:r>
              <w:t xml:space="preserve">scheduled, </w:t>
            </w:r>
            <w:proofErr w:type="gramStart"/>
            <w:r>
              <w:t>informed</w:t>
            </w:r>
            <w:proofErr w:type="gramEnd"/>
            <w:r>
              <w:t xml:space="preserve"> and trained human resources for project</w:t>
            </w:r>
          </w:p>
          <w:p w14:paraId="4DB24301" w14:textId="466AD216" w:rsidR="00454643" w:rsidRDefault="00454643" w:rsidP="006852C0">
            <w:pPr>
              <w:pStyle w:val="SIBulletList1"/>
            </w:pPr>
            <w:r>
              <w:t xml:space="preserve">implemented health, </w:t>
            </w:r>
            <w:proofErr w:type="gramStart"/>
            <w:r>
              <w:t>safety</w:t>
            </w:r>
            <w:proofErr w:type="gramEnd"/>
            <w:r>
              <w:t xml:space="preserve"> and environmental controls throughout the community project</w:t>
            </w:r>
          </w:p>
          <w:p w14:paraId="250BC709" w14:textId="47A73E2F" w:rsidR="00454643" w:rsidRDefault="00454643">
            <w:pPr>
              <w:pStyle w:val="SIBulletList1"/>
            </w:pPr>
            <w:r>
              <w:t>monitored</w:t>
            </w:r>
            <w:r w:rsidR="006D7AF2">
              <w:t xml:space="preserve">, </w:t>
            </w:r>
            <w:proofErr w:type="gramStart"/>
            <w:r w:rsidR="006D7AF2">
              <w:t>rectified</w:t>
            </w:r>
            <w:proofErr w:type="gramEnd"/>
            <w:r w:rsidR="006D7AF2">
              <w:t xml:space="preserve"> </w:t>
            </w:r>
            <w:r>
              <w:t>and recorded performance of project against planned outcomes</w:t>
            </w:r>
          </w:p>
          <w:p w14:paraId="1842B2E4" w14:textId="04CFC7F6" w:rsidR="00713A55" w:rsidRDefault="006D7AF2" w:rsidP="006852C0">
            <w:pPr>
              <w:pStyle w:val="SIBulletList1"/>
            </w:pPr>
            <w:r>
              <w:t>compiled records of project and prepared and communicated a report to community and stakeholders for review</w:t>
            </w:r>
          </w:p>
          <w:p w14:paraId="6BFA69AA" w14:textId="2D139F16" w:rsidR="00556C4C" w:rsidRPr="005404CB" w:rsidRDefault="006D7AF2" w:rsidP="00756EFF">
            <w:pPr>
              <w:pStyle w:val="SIBulletList1"/>
            </w:pPr>
            <w:r>
              <w:t>recommended strategies for continuation of community project.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E9C5804" w14:textId="0FE4B223" w:rsidR="005E68E8" w:rsidRDefault="005E68E8" w:rsidP="00094DB4">
            <w:pPr>
              <w:pStyle w:val="SIText"/>
            </w:pPr>
            <w:r w:rsidRPr="005E68E8">
              <w:t>An individual must be able to demonstrate the knowledge required to perform the tasks outlined in the elements and performance criteria of this unit. This includes knowledge of:</w:t>
            </w:r>
          </w:p>
          <w:p w14:paraId="5071E07E" w14:textId="53929286" w:rsidR="006852C0" w:rsidRPr="006852C0" w:rsidRDefault="006852C0" w:rsidP="006852C0">
            <w:pPr>
              <w:pStyle w:val="SIBulletList1"/>
            </w:pPr>
            <w:r w:rsidRPr="006852C0">
              <w:t xml:space="preserve">community projects, </w:t>
            </w:r>
            <w:r w:rsidR="006D7AF2">
              <w:t>including</w:t>
            </w:r>
            <w:r w:rsidRPr="006852C0">
              <w:t>:</w:t>
            </w:r>
          </w:p>
          <w:p w14:paraId="3BBE3012" w14:textId="77777777" w:rsidR="006852C0" w:rsidRPr="006852C0" w:rsidRDefault="006852C0" w:rsidP="006852C0">
            <w:pPr>
              <w:pStyle w:val="SIBulletList2"/>
            </w:pPr>
            <w:r w:rsidRPr="006852C0">
              <w:t>small or short-term projects</w:t>
            </w:r>
          </w:p>
          <w:p w14:paraId="0A46E468" w14:textId="77777777" w:rsidR="006852C0" w:rsidRPr="006852C0" w:rsidRDefault="006852C0" w:rsidP="006852C0">
            <w:pPr>
              <w:pStyle w:val="SIBulletList2"/>
            </w:pPr>
            <w:r w:rsidRPr="006852C0">
              <w:t>projects that form part of larger projects</w:t>
            </w:r>
          </w:p>
          <w:p w14:paraId="5CB5104B" w14:textId="77777777" w:rsidR="006852C0" w:rsidRPr="006852C0" w:rsidRDefault="006852C0" w:rsidP="006852C0">
            <w:pPr>
              <w:pStyle w:val="SIBulletList2"/>
            </w:pPr>
            <w:r w:rsidRPr="006852C0">
              <w:t>arranging social events</w:t>
            </w:r>
          </w:p>
          <w:p w14:paraId="293EF506" w14:textId="77777777" w:rsidR="006852C0" w:rsidRPr="006852C0" w:rsidRDefault="006852C0" w:rsidP="006852C0">
            <w:pPr>
              <w:pStyle w:val="SIBulletList2"/>
            </w:pPr>
            <w:r w:rsidRPr="006852C0">
              <w:t>carrying out fundraising and sponsorship</w:t>
            </w:r>
          </w:p>
          <w:p w14:paraId="6F4AB09B" w14:textId="77777777" w:rsidR="006852C0" w:rsidRPr="006852C0" w:rsidRDefault="006852C0" w:rsidP="006852C0">
            <w:pPr>
              <w:pStyle w:val="SIBulletList2"/>
            </w:pPr>
            <w:r w:rsidRPr="006852C0">
              <w:t>representing a community group or project</w:t>
            </w:r>
          </w:p>
          <w:p w14:paraId="1F662AD0" w14:textId="60FF2666" w:rsidR="006852C0" w:rsidRPr="006852C0" w:rsidRDefault="006852C0" w:rsidP="006852C0">
            <w:pPr>
              <w:pStyle w:val="SIBulletList1"/>
            </w:pPr>
            <w:r w:rsidRPr="006852C0">
              <w:t xml:space="preserve">environmental </w:t>
            </w:r>
            <w:r w:rsidR="006D7AF2">
              <w:t>impact of community</w:t>
            </w:r>
            <w:r w:rsidRPr="006852C0">
              <w:t xml:space="preserve"> project</w:t>
            </w:r>
            <w:r w:rsidR="006D7AF2">
              <w:t>s and mitigation strategies to protect the environment</w:t>
            </w:r>
          </w:p>
          <w:p w14:paraId="2D8534D2" w14:textId="77777777" w:rsidR="006852C0" w:rsidRDefault="006852C0" w:rsidP="006852C0">
            <w:pPr>
              <w:pStyle w:val="SIBulletList1"/>
            </w:pPr>
            <w:r w:rsidRPr="006852C0">
              <w:t>work schedule programming</w:t>
            </w:r>
          </w:p>
          <w:p w14:paraId="32126353" w14:textId="01BB1142" w:rsidR="006D7AF2" w:rsidRPr="006852C0" w:rsidRDefault="006D7AF2" w:rsidP="006852C0">
            <w:pPr>
              <w:pStyle w:val="SIBulletList1"/>
            </w:pPr>
            <w:r>
              <w:t xml:space="preserve">human resources, </w:t>
            </w:r>
            <w:proofErr w:type="gramStart"/>
            <w:r>
              <w:t>access</w:t>
            </w:r>
            <w:proofErr w:type="gramEnd"/>
            <w:r>
              <w:t xml:space="preserve"> and responsibilities, including:</w:t>
            </w:r>
          </w:p>
          <w:p w14:paraId="6A482C29" w14:textId="77777777" w:rsidR="006852C0" w:rsidRPr="006852C0" w:rsidRDefault="006852C0" w:rsidP="00094DB4">
            <w:pPr>
              <w:pStyle w:val="SIBulletList2"/>
            </w:pPr>
            <w:r w:rsidRPr="006852C0">
              <w:t>hiring and subcontracting of labour</w:t>
            </w:r>
          </w:p>
          <w:p w14:paraId="6DD312DC" w14:textId="77777777" w:rsidR="006852C0" w:rsidRPr="006852C0" w:rsidRDefault="006852C0" w:rsidP="00094DB4">
            <w:pPr>
              <w:pStyle w:val="SIBulletList2"/>
            </w:pPr>
            <w:r w:rsidRPr="006852C0">
              <w:t>attracting volunteers</w:t>
            </w:r>
          </w:p>
          <w:p w14:paraId="55876653" w14:textId="54315912" w:rsidR="006852C0" w:rsidRPr="006852C0" w:rsidRDefault="006852C0" w:rsidP="006852C0">
            <w:pPr>
              <w:pStyle w:val="SIBulletList1"/>
            </w:pPr>
            <w:r w:rsidRPr="006852C0">
              <w:t>possible causes of disruption to work activities and contingency situations</w:t>
            </w:r>
          </w:p>
          <w:p w14:paraId="34EED636" w14:textId="231AFE29" w:rsidR="006852C0" w:rsidRPr="006852C0" w:rsidRDefault="006852C0" w:rsidP="00952D02">
            <w:pPr>
              <w:pStyle w:val="SIBulletList1"/>
            </w:pPr>
            <w:r w:rsidRPr="006852C0">
              <w:t xml:space="preserve">providing work </w:t>
            </w:r>
            <w:r w:rsidR="00DC4443">
              <w:t xml:space="preserve">contingencies </w:t>
            </w:r>
            <w:r w:rsidRPr="006852C0">
              <w:t>wh</w:t>
            </w:r>
            <w:r w:rsidR="00DC4443">
              <w:t>en delays occur</w:t>
            </w:r>
          </w:p>
          <w:p w14:paraId="1ACA6FC4" w14:textId="77777777" w:rsidR="006852C0" w:rsidRPr="006852C0" w:rsidRDefault="006852C0" w:rsidP="006852C0">
            <w:pPr>
              <w:pStyle w:val="SIBulletList1"/>
            </w:pPr>
            <w:r w:rsidRPr="006852C0">
              <w:t>responsibilities and requirements for obtaining external agency permits as necessary</w:t>
            </w:r>
          </w:p>
          <w:p w14:paraId="76636B15" w14:textId="3236E8F5" w:rsidR="00E15F1D" w:rsidRPr="006D7AF2" w:rsidRDefault="006852C0" w:rsidP="004F080C">
            <w:pPr>
              <w:pStyle w:val="SIBulletList1"/>
            </w:pPr>
            <w:r w:rsidRPr="006852C0">
              <w:t xml:space="preserve">range, use and availability of materials, equipment and resources required for </w:t>
            </w:r>
            <w:r w:rsidR="006D7AF2">
              <w:t xml:space="preserve">community </w:t>
            </w:r>
            <w:r w:rsidRPr="006852C0">
              <w:t>project</w:t>
            </w:r>
            <w:r w:rsidR="006D7AF2">
              <w:t>s</w:t>
            </w:r>
          </w:p>
          <w:p w14:paraId="6B230894" w14:textId="5B7AF643" w:rsidR="003D5FB8" w:rsidRDefault="006852C0" w:rsidP="006852C0">
            <w:pPr>
              <w:pStyle w:val="SIBulletList1"/>
            </w:pPr>
            <w:r w:rsidRPr="006852C0">
              <w:t>work health and safety</w:t>
            </w:r>
            <w:r w:rsidR="003D5FB8">
              <w:t xml:space="preserve"> hazards and risks</w:t>
            </w:r>
            <w:r w:rsidR="00713A55">
              <w:t>,</w:t>
            </w:r>
            <w:r w:rsidR="003D5FB8">
              <w:t xml:space="preserve"> including procedures and processes</w:t>
            </w:r>
          </w:p>
          <w:p w14:paraId="06C8CCD5" w14:textId="63800455" w:rsidR="006852C0" w:rsidRPr="006852C0" w:rsidRDefault="006852C0" w:rsidP="00FA1E16">
            <w:pPr>
              <w:pStyle w:val="SIBulletList1"/>
            </w:pPr>
            <w:r w:rsidRPr="006852C0">
              <w:t xml:space="preserve">legislative </w:t>
            </w:r>
            <w:r w:rsidR="003D5FB8">
              <w:t xml:space="preserve">and regulatory </w:t>
            </w:r>
            <w:r w:rsidRPr="006852C0">
              <w:t>requirements</w:t>
            </w:r>
            <w:r w:rsidR="00713A55">
              <w:t>,</w:t>
            </w:r>
            <w:r w:rsidR="003D5FB8">
              <w:t xml:space="preserve"> including permits</w:t>
            </w:r>
            <w:r w:rsidR="00DC4443">
              <w:t xml:space="preserve">, </w:t>
            </w:r>
            <w:r w:rsidR="003D5FB8">
              <w:t>approvals processes</w:t>
            </w:r>
            <w:r w:rsidR="00DC4443">
              <w:t xml:space="preserve"> and </w:t>
            </w:r>
            <w:r w:rsidR="00713A55">
              <w:t>c</w:t>
            </w:r>
            <w:r w:rsidRPr="006852C0">
              <w:t xml:space="preserve">odes of </w:t>
            </w:r>
            <w:r w:rsidR="00713A55">
              <w:t>p</w:t>
            </w:r>
            <w:r w:rsidRPr="006852C0">
              <w:t>ractice</w:t>
            </w:r>
          </w:p>
          <w:p w14:paraId="6066CCD6" w14:textId="0B15641C" w:rsidR="006852C0" w:rsidRPr="006852C0" w:rsidRDefault="006852C0" w:rsidP="006852C0">
            <w:pPr>
              <w:pStyle w:val="SIBulletList1"/>
            </w:pPr>
            <w:r w:rsidRPr="006852C0">
              <w:t xml:space="preserve">community </w:t>
            </w:r>
            <w:r w:rsidR="003D5FB8">
              <w:t xml:space="preserve">and stakeholder </w:t>
            </w:r>
            <w:r w:rsidRPr="006852C0">
              <w:t>consultation</w:t>
            </w:r>
          </w:p>
          <w:p w14:paraId="62CD1631" w14:textId="77777777" w:rsidR="006852C0" w:rsidRPr="006852C0" w:rsidRDefault="006852C0" w:rsidP="006852C0">
            <w:pPr>
              <w:pStyle w:val="SIBulletList1"/>
            </w:pPr>
            <w:r w:rsidRPr="006852C0">
              <w:t>project coordination principles</w:t>
            </w:r>
          </w:p>
          <w:p w14:paraId="70D93794" w14:textId="77777777" w:rsidR="006852C0" w:rsidRPr="006852C0" w:rsidRDefault="006852C0" w:rsidP="006852C0">
            <w:pPr>
              <w:pStyle w:val="SIBulletList1"/>
            </w:pPr>
            <w:r w:rsidRPr="006852C0">
              <w:t>meeting and committee protocols</w:t>
            </w:r>
          </w:p>
          <w:p w14:paraId="58362A8A" w14:textId="0D0325B0" w:rsidR="006852C0" w:rsidRPr="006852C0" w:rsidRDefault="006852C0" w:rsidP="006852C0">
            <w:pPr>
              <w:pStyle w:val="SIBulletList1"/>
            </w:pPr>
            <w:r w:rsidRPr="006852C0">
              <w:t>project reporting</w:t>
            </w:r>
            <w:r w:rsidR="003D5FB8">
              <w:t>, including:</w:t>
            </w:r>
          </w:p>
          <w:p w14:paraId="310AE10D" w14:textId="51400424" w:rsidR="006852C0" w:rsidRPr="006852C0" w:rsidRDefault="006852C0" w:rsidP="006852C0">
            <w:pPr>
              <w:pStyle w:val="SIBulletList2"/>
            </w:pPr>
            <w:r w:rsidRPr="006852C0">
              <w:t xml:space="preserve">project </w:t>
            </w:r>
            <w:r w:rsidR="003D5FB8">
              <w:t>title</w:t>
            </w:r>
          </w:p>
          <w:p w14:paraId="09687F4D" w14:textId="77777777" w:rsidR="006852C0" w:rsidRPr="006852C0" w:rsidRDefault="006852C0" w:rsidP="006852C0">
            <w:pPr>
              <w:pStyle w:val="SIBulletList2"/>
            </w:pPr>
            <w:r w:rsidRPr="006852C0">
              <w:t>author name and date</w:t>
            </w:r>
          </w:p>
          <w:p w14:paraId="08E85CB5" w14:textId="77777777" w:rsidR="006852C0" w:rsidRPr="006852C0" w:rsidRDefault="006852C0" w:rsidP="006852C0">
            <w:pPr>
              <w:pStyle w:val="SIBulletList2"/>
            </w:pPr>
            <w:r w:rsidRPr="006852C0">
              <w:t>project description</w:t>
            </w:r>
          </w:p>
          <w:p w14:paraId="553933EA" w14:textId="77777777" w:rsidR="006852C0" w:rsidRPr="006852C0" w:rsidRDefault="006852C0" w:rsidP="006852C0">
            <w:pPr>
              <w:pStyle w:val="SIBulletList2"/>
            </w:pPr>
            <w:r w:rsidRPr="006852C0">
              <w:t>progress of activities</w:t>
            </w:r>
          </w:p>
          <w:p w14:paraId="0E897FA3" w14:textId="77777777" w:rsidR="006852C0" w:rsidRPr="006852C0" w:rsidRDefault="006852C0" w:rsidP="006852C0">
            <w:pPr>
              <w:pStyle w:val="SIBulletList2"/>
            </w:pPr>
            <w:r w:rsidRPr="006852C0">
              <w:t>promotions and publicity</w:t>
            </w:r>
          </w:p>
          <w:p w14:paraId="4BF24BB5" w14:textId="1FEBBF82" w:rsidR="006852C0" w:rsidRDefault="003D5FB8" w:rsidP="006852C0">
            <w:pPr>
              <w:pStyle w:val="SIBulletList2"/>
            </w:pPr>
            <w:r>
              <w:t>work health and safety</w:t>
            </w:r>
            <w:r w:rsidRPr="006852C0">
              <w:t xml:space="preserve"> </w:t>
            </w:r>
            <w:r w:rsidR="006852C0" w:rsidRPr="006852C0">
              <w:t>issues</w:t>
            </w:r>
          </w:p>
          <w:p w14:paraId="233AAE40" w14:textId="742B1AF7" w:rsidR="003D5FB8" w:rsidRPr="006852C0" w:rsidRDefault="003D5FB8" w:rsidP="006852C0">
            <w:pPr>
              <w:pStyle w:val="SIBulletList2"/>
            </w:pPr>
            <w:r>
              <w:t>environmental risks and mitigation</w:t>
            </w:r>
          </w:p>
          <w:p w14:paraId="294F4123" w14:textId="77777777" w:rsidR="006852C0" w:rsidRPr="006852C0" w:rsidRDefault="006852C0" w:rsidP="006852C0">
            <w:pPr>
              <w:pStyle w:val="SIBulletList2"/>
            </w:pPr>
            <w:r w:rsidRPr="006852C0">
              <w:t>expenditure</w:t>
            </w:r>
          </w:p>
          <w:p w14:paraId="5C8CD985" w14:textId="321E9D51" w:rsidR="00F1480E" w:rsidRPr="005404CB" w:rsidRDefault="006852C0" w:rsidP="00094DB4">
            <w:pPr>
              <w:pStyle w:val="SIBulletList2"/>
            </w:pPr>
            <w:r w:rsidRPr="006852C0">
              <w:t>future project-related activities that require planning</w:t>
            </w:r>
            <w:r w:rsidR="003D5FB8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1B536A8" w14:textId="77777777" w:rsidR="0013525C" w:rsidRDefault="0013525C" w:rsidP="0013525C">
            <w:pPr>
              <w:pStyle w:val="SIBulletList2"/>
              <w:numPr>
                <w:ilvl w:val="0"/>
                <w:numId w:val="0"/>
              </w:numPr>
              <w:ind w:left="357"/>
            </w:pPr>
          </w:p>
          <w:p w14:paraId="1225361F" w14:textId="77777777" w:rsidR="005E68E8" w:rsidRPr="005E68E8" w:rsidRDefault="005E68E8" w:rsidP="005E68E8">
            <w:pPr>
              <w:pStyle w:val="SIText"/>
            </w:pPr>
            <w:r w:rsidRPr="005E68E8">
              <w:t xml:space="preserve">Assessment of the skills in this unit of competency must take place under the following conditions: </w:t>
            </w:r>
          </w:p>
          <w:p w14:paraId="3899F098" w14:textId="77777777" w:rsidR="005E68E8" w:rsidRPr="005E68E8" w:rsidRDefault="005E68E8" w:rsidP="00094DB4">
            <w:pPr>
              <w:pStyle w:val="SIBulletList1"/>
            </w:pPr>
            <w:r w:rsidRPr="005E68E8">
              <w:t>physical conditions:</w:t>
            </w:r>
          </w:p>
          <w:p w14:paraId="04AFCCF1" w14:textId="0BB58A08" w:rsidR="005E68E8" w:rsidRPr="005E68E8" w:rsidRDefault="005E68E8" w:rsidP="00094DB4">
            <w:pPr>
              <w:pStyle w:val="SIBulletList2"/>
            </w:pPr>
            <w:r w:rsidRPr="005E68E8">
              <w:t xml:space="preserve">skills must be demonstrated </w:t>
            </w:r>
            <w:r w:rsidR="003D5FB8">
              <w:t>for a community project</w:t>
            </w:r>
            <w:r w:rsidRPr="005E68E8">
              <w:t xml:space="preserve"> or an environment that accurately represents workplace conditions</w:t>
            </w:r>
          </w:p>
          <w:p w14:paraId="6755E53B" w14:textId="77777777" w:rsidR="005E68E8" w:rsidRPr="005E68E8" w:rsidRDefault="005E68E8" w:rsidP="00094DB4">
            <w:pPr>
              <w:pStyle w:val="SIBulletList1"/>
            </w:pPr>
            <w:r w:rsidRPr="005E68E8">
              <w:t xml:space="preserve">resources, </w:t>
            </w:r>
            <w:proofErr w:type="gramStart"/>
            <w:r w:rsidRPr="005E68E8">
              <w:t>equipment</w:t>
            </w:r>
            <w:proofErr w:type="gramEnd"/>
            <w:r w:rsidRPr="005E68E8">
              <w:t xml:space="preserve"> and materials:</w:t>
            </w:r>
          </w:p>
          <w:p w14:paraId="654804AA" w14:textId="7285D269" w:rsidR="005E68E8" w:rsidRPr="005E68E8" w:rsidRDefault="005E68E8" w:rsidP="00094DB4">
            <w:pPr>
              <w:pStyle w:val="SIBulletList2"/>
            </w:pPr>
            <w:r w:rsidRPr="005E68E8">
              <w:t>tools and equipment</w:t>
            </w:r>
            <w:r w:rsidR="003D5FB8">
              <w:t xml:space="preserve"> to support project outcomes</w:t>
            </w:r>
          </w:p>
          <w:p w14:paraId="16E7CDBE" w14:textId="6BE9E5AB" w:rsidR="005E68E8" w:rsidRDefault="003D5FB8" w:rsidP="00094DB4">
            <w:pPr>
              <w:pStyle w:val="SIBulletList2"/>
            </w:pPr>
            <w:r>
              <w:t xml:space="preserve">safety and </w:t>
            </w:r>
            <w:r w:rsidR="005E68E8" w:rsidRPr="005E68E8">
              <w:t>personal protective equipment</w:t>
            </w:r>
          </w:p>
          <w:p w14:paraId="55CCBFA6" w14:textId="77777777" w:rsidR="005E68E8" w:rsidRPr="005E68E8" w:rsidRDefault="005E68E8" w:rsidP="00094DB4">
            <w:pPr>
              <w:pStyle w:val="SIBulletList1"/>
            </w:pPr>
            <w:r w:rsidRPr="005E68E8">
              <w:t>specifications:</w:t>
            </w:r>
          </w:p>
          <w:p w14:paraId="2AE1240A" w14:textId="047B9EBE" w:rsidR="005E68E8" w:rsidRPr="005E68E8" w:rsidRDefault="005E68E8" w:rsidP="00094DB4">
            <w:pPr>
              <w:pStyle w:val="SIBulletList2"/>
            </w:pPr>
            <w:r w:rsidRPr="005E68E8">
              <w:t>workplace policies, procedures, processes</w:t>
            </w:r>
            <w:r w:rsidR="003D5FB8">
              <w:t xml:space="preserve"> for conducting community projects</w:t>
            </w:r>
          </w:p>
          <w:p w14:paraId="7C4387F9" w14:textId="0757E5E3" w:rsidR="005E68E8" w:rsidRPr="005E68E8" w:rsidRDefault="003D5FB8" w:rsidP="00094DB4">
            <w:pPr>
              <w:pStyle w:val="SIBulletList2"/>
            </w:pPr>
            <w:r>
              <w:t>community project plan and objectives</w:t>
            </w:r>
          </w:p>
          <w:p w14:paraId="45C462DA" w14:textId="218E2017" w:rsidR="005E68E8" w:rsidRDefault="003D5FB8" w:rsidP="00094DB4">
            <w:pPr>
              <w:pStyle w:val="SIBulletList2"/>
            </w:pPr>
            <w:r>
              <w:t xml:space="preserve">specific legislation/regulations and </w:t>
            </w:r>
            <w:r w:rsidR="005E68E8" w:rsidRPr="005E68E8">
              <w:t>codes of practice</w:t>
            </w:r>
          </w:p>
          <w:p w14:paraId="58A135E2" w14:textId="4A983C11" w:rsidR="003D5FB8" w:rsidRPr="005E68E8" w:rsidRDefault="003D5FB8" w:rsidP="00094DB4">
            <w:pPr>
              <w:pStyle w:val="SIBulletList2"/>
            </w:pPr>
            <w:r>
              <w:t>application forms for permits and authorisations</w:t>
            </w:r>
          </w:p>
          <w:p w14:paraId="1A1127BB" w14:textId="77777777" w:rsidR="005E68E8" w:rsidRPr="005E68E8" w:rsidRDefault="005E68E8" w:rsidP="00094DB4">
            <w:pPr>
              <w:pStyle w:val="SIBulletList1"/>
            </w:pPr>
            <w:r w:rsidRPr="005E68E8">
              <w:t>relationships:</w:t>
            </w:r>
          </w:p>
          <w:p w14:paraId="1F2DDEF1" w14:textId="780A8EFF" w:rsidR="005E68E8" w:rsidRPr="005E68E8" w:rsidRDefault="003D5FB8" w:rsidP="00094DB4">
            <w:pPr>
              <w:pStyle w:val="SIBulletList2"/>
            </w:pPr>
            <w:r>
              <w:t>community</w:t>
            </w:r>
          </w:p>
          <w:p w14:paraId="3DCE8B42" w14:textId="24512911" w:rsidR="005E68E8" w:rsidRPr="005E68E8" w:rsidRDefault="003D5FB8" w:rsidP="00094DB4">
            <w:pPr>
              <w:pStyle w:val="SIBulletList2"/>
            </w:pPr>
            <w:r>
              <w:t>project support team</w:t>
            </w:r>
          </w:p>
          <w:p w14:paraId="37C1364C" w14:textId="77777777" w:rsidR="005E68E8" w:rsidRPr="005E68E8" w:rsidRDefault="005E68E8" w:rsidP="00094DB4">
            <w:pPr>
              <w:pStyle w:val="SIBulletList1"/>
            </w:pPr>
            <w:r w:rsidRPr="005E68E8">
              <w:t xml:space="preserve">timeframes: </w:t>
            </w:r>
          </w:p>
          <w:p w14:paraId="41749D7C" w14:textId="41331A4E" w:rsidR="005E68E8" w:rsidRPr="005E68E8" w:rsidRDefault="005E68E8" w:rsidP="00FD6B1F">
            <w:pPr>
              <w:pStyle w:val="SIBulletList2"/>
            </w:pPr>
            <w:r w:rsidRPr="005E68E8">
              <w:t>according to time</w:t>
            </w:r>
            <w:r w:rsidR="003D5FB8">
              <w:t xml:space="preserve">frames </w:t>
            </w:r>
            <w:r w:rsidRPr="005E68E8">
              <w:t xml:space="preserve">specified </w:t>
            </w:r>
            <w:r w:rsidR="00713A55">
              <w:t xml:space="preserve">in </w:t>
            </w:r>
            <w:r w:rsidR="003D5FB8">
              <w:t>community project plan</w:t>
            </w:r>
            <w:r w:rsidR="002E575A">
              <w:t>/schedules.</w:t>
            </w:r>
          </w:p>
          <w:p w14:paraId="31CA720B" w14:textId="77777777" w:rsidR="005E68E8" w:rsidRPr="005E68E8" w:rsidRDefault="005E68E8" w:rsidP="005E68E8">
            <w:pPr>
              <w:pStyle w:val="SIText"/>
            </w:pPr>
          </w:p>
          <w:p w14:paraId="759850B7" w14:textId="42F379F5" w:rsidR="003B541E" w:rsidRPr="005404CB" w:rsidRDefault="005E68E8">
            <w:pPr>
              <w:pStyle w:val="SIText"/>
              <w:rPr>
                <w:rFonts w:eastAsia="Calibri"/>
              </w:rPr>
            </w:pPr>
            <w:r w:rsidRPr="005E68E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442B5681" w:rsidR="00F1480E" w:rsidRPr="005404CB" w:rsidRDefault="00713A55" w:rsidP="005404CB">
            <w:pPr>
              <w:pStyle w:val="SIText"/>
            </w:pPr>
            <w:r>
              <w:t xml:space="preserve">Companion Volumes, including Implementation </w:t>
            </w:r>
            <w:r w:rsidRPr="00713A55">
              <w:t xml:space="preserve">Guides, are available at </w:t>
            </w:r>
            <w:proofErr w:type="spellStart"/>
            <w:r w:rsidRPr="00713A55">
              <w:t>VETNet</w:t>
            </w:r>
            <w:proofErr w:type="spellEnd"/>
            <w:r w:rsidRPr="00713A55">
              <w:t xml:space="preserve">: </w:t>
            </w:r>
            <w:hyperlink r:id="rId12" w:history="1">
              <w:r w:rsidRPr="00713A55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0E9A4" w14:textId="77777777" w:rsidR="00224784" w:rsidRDefault="00224784" w:rsidP="00BF3F0A">
      <w:r>
        <w:separator/>
      </w:r>
    </w:p>
    <w:p w14:paraId="11D03590" w14:textId="77777777" w:rsidR="00224784" w:rsidRDefault="00224784"/>
  </w:endnote>
  <w:endnote w:type="continuationSeparator" w:id="0">
    <w:p w14:paraId="4BA1009B" w14:textId="77777777" w:rsidR="00224784" w:rsidRDefault="00224784" w:rsidP="00BF3F0A">
      <w:r>
        <w:continuationSeparator/>
      </w:r>
    </w:p>
    <w:p w14:paraId="7AA11EEF" w14:textId="77777777" w:rsidR="00224784" w:rsidRDefault="002247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801C0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2367F" w14:textId="77777777" w:rsidR="00224784" w:rsidRDefault="00224784" w:rsidP="00BF3F0A">
      <w:r>
        <w:separator/>
      </w:r>
    </w:p>
    <w:p w14:paraId="6351964D" w14:textId="77777777" w:rsidR="00224784" w:rsidRDefault="00224784"/>
  </w:footnote>
  <w:footnote w:type="continuationSeparator" w:id="0">
    <w:p w14:paraId="37CADD95" w14:textId="77777777" w:rsidR="00224784" w:rsidRDefault="00224784" w:rsidP="00BF3F0A">
      <w:r>
        <w:continuationSeparator/>
      </w:r>
    </w:p>
    <w:p w14:paraId="7CA367E7" w14:textId="77777777" w:rsidR="00224784" w:rsidRDefault="002247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83E7CB6" w:rsidR="009C2650" w:rsidRPr="000754EC" w:rsidRDefault="006852C0" w:rsidP="00146EEC">
    <w:pPr>
      <w:pStyle w:val="SIText"/>
    </w:pPr>
    <w:r w:rsidRPr="006852C0">
      <w:t>AHCPER3</w:t>
    </w:r>
    <w:r w:rsidR="00DC4443">
      <w:t>30</w:t>
    </w:r>
    <w:r w:rsidRPr="006852C0">
      <w:t xml:space="preserve"> Coordinate community projects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B37AD"/>
    <w:multiLevelType w:val="multilevel"/>
    <w:tmpl w:val="47304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20D647D"/>
    <w:multiLevelType w:val="multilevel"/>
    <w:tmpl w:val="AD7886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6" w15:restartNumberingAfterBreak="0">
    <w:nsid w:val="5BCB5798"/>
    <w:multiLevelType w:val="multilevel"/>
    <w:tmpl w:val="38EE6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994BA9"/>
    <w:multiLevelType w:val="multilevel"/>
    <w:tmpl w:val="9D6EF3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78F2A6B"/>
    <w:multiLevelType w:val="multilevel"/>
    <w:tmpl w:val="2C96F7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853752"/>
    <w:multiLevelType w:val="multilevel"/>
    <w:tmpl w:val="187E05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9C266D8"/>
    <w:multiLevelType w:val="multilevel"/>
    <w:tmpl w:val="5C00C4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15149485">
    <w:abstractNumId w:val="9"/>
  </w:num>
  <w:num w:numId="2" w16cid:durableId="72896855">
    <w:abstractNumId w:val="5"/>
  </w:num>
  <w:num w:numId="3" w16cid:durableId="751200362">
    <w:abstractNumId w:val="0"/>
  </w:num>
  <w:num w:numId="4" w16cid:durableId="20983843">
    <w:abstractNumId w:val="10"/>
  </w:num>
  <w:num w:numId="5" w16cid:durableId="1572618623">
    <w:abstractNumId w:val="4"/>
  </w:num>
  <w:num w:numId="6" w16cid:durableId="1287927854">
    <w:abstractNumId w:val="6"/>
  </w:num>
  <w:num w:numId="7" w16cid:durableId="129980329">
    <w:abstractNumId w:val="11"/>
  </w:num>
  <w:num w:numId="8" w16cid:durableId="1984505589">
    <w:abstractNumId w:val="8"/>
  </w:num>
  <w:num w:numId="9" w16cid:durableId="100808997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326F9"/>
    <w:rsid w:val="00041E59"/>
    <w:rsid w:val="00057E4D"/>
    <w:rsid w:val="00064BFE"/>
    <w:rsid w:val="00064DFE"/>
    <w:rsid w:val="00070B3E"/>
    <w:rsid w:val="00071F95"/>
    <w:rsid w:val="000737BB"/>
    <w:rsid w:val="00074E47"/>
    <w:rsid w:val="000754EC"/>
    <w:rsid w:val="00086857"/>
    <w:rsid w:val="000873E8"/>
    <w:rsid w:val="0009093B"/>
    <w:rsid w:val="00090AD7"/>
    <w:rsid w:val="00094DB4"/>
    <w:rsid w:val="000A5441"/>
    <w:rsid w:val="000A78BF"/>
    <w:rsid w:val="000B2022"/>
    <w:rsid w:val="000C044A"/>
    <w:rsid w:val="000C149A"/>
    <w:rsid w:val="000C224E"/>
    <w:rsid w:val="000E25E6"/>
    <w:rsid w:val="000E2C86"/>
    <w:rsid w:val="000F29F2"/>
    <w:rsid w:val="000F5D83"/>
    <w:rsid w:val="000F7B0C"/>
    <w:rsid w:val="00101659"/>
    <w:rsid w:val="00105AEA"/>
    <w:rsid w:val="001078BF"/>
    <w:rsid w:val="00112DD9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875F3"/>
    <w:rsid w:val="001A5743"/>
    <w:rsid w:val="001A6A3E"/>
    <w:rsid w:val="001A7B6D"/>
    <w:rsid w:val="001B091E"/>
    <w:rsid w:val="001B34D5"/>
    <w:rsid w:val="001B513A"/>
    <w:rsid w:val="001C0A75"/>
    <w:rsid w:val="001C1306"/>
    <w:rsid w:val="001D30EB"/>
    <w:rsid w:val="001D5C1B"/>
    <w:rsid w:val="001D7F5B"/>
    <w:rsid w:val="001E0849"/>
    <w:rsid w:val="001E167A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24784"/>
    <w:rsid w:val="00233143"/>
    <w:rsid w:val="00234444"/>
    <w:rsid w:val="002375C7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2E575A"/>
    <w:rsid w:val="003028FC"/>
    <w:rsid w:val="00305EFF"/>
    <w:rsid w:val="00310A6A"/>
    <w:rsid w:val="003122DE"/>
    <w:rsid w:val="003144E6"/>
    <w:rsid w:val="00333E3C"/>
    <w:rsid w:val="0033762B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D5FB8"/>
    <w:rsid w:val="003E72B6"/>
    <w:rsid w:val="003E7BBE"/>
    <w:rsid w:val="003F14E7"/>
    <w:rsid w:val="004127E3"/>
    <w:rsid w:val="004173DD"/>
    <w:rsid w:val="0043212E"/>
    <w:rsid w:val="00434366"/>
    <w:rsid w:val="00434ECE"/>
    <w:rsid w:val="00444423"/>
    <w:rsid w:val="00452F3E"/>
    <w:rsid w:val="00454643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87B32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080C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2BBC"/>
    <w:rsid w:val="00556C4C"/>
    <w:rsid w:val="00557369"/>
    <w:rsid w:val="00557D22"/>
    <w:rsid w:val="00564ADD"/>
    <w:rsid w:val="005708EB"/>
    <w:rsid w:val="00575BC6"/>
    <w:rsid w:val="005801C0"/>
    <w:rsid w:val="00583902"/>
    <w:rsid w:val="00586B6E"/>
    <w:rsid w:val="005911F6"/>
    <w:rsid w:val="005961F4"/>
    <w:rsid w:val="005A1D70"/>
    <w:rsid w:val="005A3AA5"/>
    <w:rsid w:val="005A6296"/>
    <w:rsid w:val="005A6C9C"/>
    <w:rsid w:val="005A74DC"/>
    <w:rsid w:val="005B5146"/>
    <w:rsid w:val="005C3643"/>
    <w:rsid w:val="005D0854"/>
    <w:rsid w:val="005D1AFD"/>
    <w:rsid w:val="005E51E6"/>
    <w:rsid w:val="005E5B6D"/>
    <w:rsid w:val="005E68E8"/>
    <w:rsid w:val="005F027A"/>
    <w:rsid w:val="005F33CC"/>
    <w:rsid w:val="005F771F"/>
    <w:rsid w:val="006121D4"/>
    <w:rsid w:val="00613B49"/>
    <w:rsid w:val="006141F7"/>
    <w:rsid w:val="00616845"/>
    <w:rsid w:val="00620E8E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D7AF2"/>
    <w:rsid w:val="006E2C4D"/>
    <w:rsid w:val="006E42FE"/>
    <w:rsid w:val="006F0D02"/>
    <w:rsid w:val="006F10FE"/>
    <w:rsid w:val="006F3622"/>
    <w:rsid w:val="00705EEC"/>
    <w:rsid w:val="00707741"/>
    <w:rsid w:val="007134FE"/>
    <w:rsid w:val="00713A55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6EFF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2B46"/>
    <w:rsid w:val="00834BC8"/>
    <w:rsid w:val="00837FD6"/>
    <w:rsid w:val="00840FC7"/>
    <w:rsid w:val="00847B60"/>
    <w:rsid w:val="00850243"/>
    <w:rsid w:val="00850B05"/>
    <w:rsid w:val="00851BE5"/>
    <w:rsid w:val="008545EB"/>
    <w:rsid w:val="00865011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019A"/>
    <w:rsid w:val="009527CB"/>
    <w:rsid w:val="00952D02"/>
    <w:rsid w:val="00953835"/>
    <w:rsid w:val="00955199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4A29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3455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5BC7"/>
    <w:rsid w:val="00B70F99"/>
    <w:rsid w:val="00B7425E"/>
    <w:rsid w:val="00B746B9"/>
    <w:rsid w:val="00B848D4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B2984"/>
    <w:rsid w:val="00BC229C"/>
    <w:rsid w:val="00BC5075"/>
    <w:rsid w:val="00BC5419"/>
    <w:rsid w:val="00BD3B0F"/>
    <w:rsid w:val="00BD4A22"/>
    <w:rsid w:val="00BE5889"/>
    <w:rsid w:val="00BF1D4C"/>
    <w:rsid w:val="00BF3F0A"/>
    <w:rsid w:val="00C04238"/>
    <w:rsid w:val="00C04D84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911DD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D54"/>
    <w:rsid w:val="00DC1D69"/>
    <w:rsid w:val="00DC4443"/>
    <w:rsid w:val="00DC5A3A"/>
    <w:rsid w:val="00DD0726"/>
    <w:rsid w:val="00DF5922"/>
    <w:rsid w:val="00E15F1D"/>
    <w:rsid w:val="00E238E6"/>
    <w:rsid w:val="00E34917"/>
    <w:rsid w:val="00E34CD8"/>
    <w:rsid w:val="00E35064"/>
    <w:rsid w:val="00E3681D"/>
    <w:rsid w:val="00E40225"/>
    <w:rsid w:val="00E4046B"/>
    <w:rsid w:val="00E40A88"/>
    <w:rsid w:val="00E46FBD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30C7D"/>
    <w:rsid w:val="00F33FF2"/>
    <w:rsid w:val="00F438FC"/>
    <w:rsid w:val="00F47865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91022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090AD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840FC7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49B3E354-5193-4FBC-B477-3DE5D12F4D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7A254E-ED52-4715-8573-7E77702EEB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schemas.microsoft.com/office/2006/documentManagement/types"/>
    <ds:schemaRef ds:uri="7ee3a392-9fd5-4e44-986b-b11872d0f857"/>
    <ds:schemaRef ds:uri="d50bbff7-d6dd-47d2-864a-cfdc2c3db0f4"/>
    <ds:schemaRef ds:uri="http://purl.org/dc/dcmitype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</TotalTime>
  <Pages>4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7748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12</cp:revision>
  <cp:lastPrinted>2016-05-27T05:21:00Z</cp:lastPrinted>
  <dcterms:created xsi:type="dcterms:W3CDTF">2022-08-04T03:46:00Z</dcterms:created>
  <dcterms:modified xsi:type="dcterms:W3CDTF">2022-10-27T00:55:00Z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