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6311" w14:paraId="45C8EBCC" w14:textId="77777777" w:rsidTr="00146EEC">
        <w:tc>
          <w:tcPr>
            <w:tcW w:w="2689" w:type="dxa"/>
          </w:tcPr>
          <w:p w14:paraId="6233604F" w14:textId="2C0B58B4" w:rsidR="00626311" w:rsidRPr="00626311" w:rsidRDefault="00626311" w:rsidP="00626311">
            <w:pPr>
              <w:pStyle w:val="SIText"/>
            </w:pPr>
            <w:r w:rsidRPr="00626311">
              <w:t xml:space="preserve">Release </w:t>
            </w:r>
            <w:proofErr w:type="gramStart"/>
            <w:r w:rsidRPr="00626311">
              <w:t>1</w:t>
            </w:r>
            <w:proofErr w:type="gramEnd"/>
          </w:p>
        </w:tc>
        <w:tc>
          <w:tcPr>
            <w:tcW w:w="6939" w:type="dxa"/>
          </w:tcPr>
          <w:p w14:paraId="680292DC" w14:textId="20DDA9AF" w:rsidR="00626311" w:rsidRPr="00626311" w:rsidRDefault="00626311" w:rsidP="00626311">
            <w:pPr>
              <w:pStyle w:val="SIText"/>
            </w:pPr>
            <w:r w:rsidRPr="00626311">
              <w:t xml:space="preserve">This version released with FWP Forest and Wood Products Training Package Version </w:t>
            </w:r>
            <w:r w:rsidR="005116F8">
              <w:t>7</w:t>
            </w:r>
            <w:r w:rsidRPr="0062631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E5004">
        <w:trPr>
          <w:tblHeader/>
        </w:trPr>
        <w:tc>
          <w:tcPr>
            <w:tcW w:w="1396" w:type="pct"/>
            <w:shd w:val="clear" w:color="auto" w:fill="auto"/>
          </w:tcPr>
          <w:p w14:paraId="781F69A0" w14:textId="355440FF" w:rsidR="00F1480E" w:rsidRPr="000754EC" w:rsidRDefault="00EB6622" w:rsidP="000754EC">
            <w:pPr>
              <w:pStyle w:val="SIUNITCODE"/>
            </w:pPr>
            <w:r w:rsidRPr="00F51CD9">
              <w:t>FWPFGM2</w:t>
            </w:r>
            <w:r w:rsidRPr="00EB6622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03EFDA4" w:rsidR="00F1480E" w:rsidRPr="000754EC" w:rsidRDefault="00BF6175" w:rsidP="000754EC">
            <w:pPr>
              <w:pStyle w:val="SIUnittitle"/>
            </w:pPr>
            <w:r w:rsidRPr="00BF6175">
              <w:t>Measure trees</w:t>
            </w:r>
          </w:p>
        </w:tc>
      </w:tr>
      <w:tr w:rsidR="00F1480E" w:rsidRPr="00963A46" w14:paraId="25DF8325" w14:textId="77777777" w:rsidTr="006E500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908CB" w14:textId="2D37F868" w:rsidR="007230E3" w:rsidRPr="007E7D64" w:rsidRDefault="007230E3" w:rsidP="007E7D64">
            <w:pPr>
              <w:pStyle w:val="SIText"/>
            </w:pPr>
            <w:r w:rsidRPr="007E7D64">
              <w:t xml:space="preserve">This unit of competency describes the skills and knowledge </w:t>
            </w:r>
            <w:proofErr w:type="gramStart"/>
            <w:r w:rsidRPr="007E7D64">
              <w:t>required</w:t>
            </w:r>
            <w:proofErr w:type="gramEnd"/>
            <w:r w:rsidRPr="007E7D64">
              <w:t xml:space="preserve"> to measure trees, record tree measurement data and identify tree abnormalities. </w:t>
            </w:r>
          </w:p>
          <w:p w14:paraId="567320B2" w14:textId="77777777" w:rsidR="007230E3" w:rsidRPr="007E7D64" w:rsidRDefault="007230E3" w:rsidP="007E7D64">
            <w:pPr>
              <w:pStyle w:val="SIText"/>
            </w:pPr>
          </w:p>
          <w:p w14:paraId="1885F075" w14:textId="6126B955" w:rsidR="007230E3" w:rsidRPr="007E7D64" w:rsidRDefault="007230E3" w:rsidP="007E7D64">
            <w:pPr>
              <w:pStyle w:val="SIText"/>
            </w:pPr>
            <w:r w:rsidRPr="007E7D64">
              <w:t xml:space="preserve">The unit applies to individuals who </w:t>
            </w:r>
            <w:proofErr w:type="gramStart"/>
            <w:r w:rsidRPr="007E7D64">
              <w:t>are involved in</w:t>
            </w:r>
            <w:proofErr w:type="gramEnd"/>
            <w:r w:rsidRPr="007E7D64">
              <w:t xml:space="preserve"> </w:t>
            </w:r>
            <w:r w:rsidR="00726FDC" w:rsidRPr="007E7D64">
              <w:t>measuring trees</w:t>
            </w:r>
            <w:r w:rsidRPr="007E7D64">
              <w:t xml:space="preserve"> as part of forestry operations. </w:t>
            </w:r>
          </w:p>
          <w:p w14:paraId="65666CA7" w14:textId="77777777" w:rsidR="007230E3" w:rsidRPr="007E7D64" w:rsidRDefault="007230E3" w:rsidP="007E7D64">
            <w:pPr>
              <w:pStyle w:val="SIText"/>
            </w:pPr>
          </w:p>
          <w:p w14:paraId="25632CB2" w14:textId="77777777" w:rsidR="007230E3" w:rsidRPr="00E4700E" w:rsidRDefault="007230E3" w:rsidP="007E7D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E4700E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E4700E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8B65CF6" w14:textId="77777777" w:rsidR="007230E3" w:rsidRPr="00E4700E" w:rsidRDefault="007230E3" w:rsidP="007E7D6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3DD30A0" w:rsidR="00EA2FCF" w:rsidRPr="000754EC" w:rsidRDefault="007230E3" w:rsidP="007E7D64">
            <w:pPr>
              <w:pStyle w:val="SIText"/>
            </w:pPr>
            <w:r w:rsidRPr="008E2E4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7230E3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6E500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79F447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E500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32FE177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5116F8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E500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E500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3A179F" w:rsidRPr="00DA54B5" w14:paraId="4C30F194" w14:textId="77777777" w:rsidTr="006E5004">
        <w:trPr>
          <w:cantSplit/>
        </w:trPr>
        <w:tc>
          <w:tcPr>
            <w:tcW w:w="1396" w:type="pct"/>
            <w:shd w:val="clear" w:color="auto" w:fill="auto"/>
          </w:tcPr>
          <w:p w14:paraId="219E57D4" w14:textId="13ECD9D3" w:rsidR="003A179F" w:rsidRPr="003A179F" w:rsidRDefault="003A179F" w:rsidP="003A179F">
            <w:pPr>
              <w:pStyle w:val="SIText"/>
              <w:rPr>
                <w:rStyle w:val="SITemporaryText-red"/>
              </w:rPr>
            </w:pPr>
            <w:r w:rsidRPr="003A179F">
              <w:t xml:space="preserve">1. Prepare for </w:t>
            </w:r>
            <w:r w:rsidR="00797925">
              <w:t>measuring trees</w:t>
            </w:r>
          </w:p>
        </w:tc>
        <w:tc>
          <w:tcPr>
            <w:tcW w:w="3604" w:type="pct"/>
            <w:shd w:val="clear" w:color="auto" w:fill="auto"/>
          </w:tcPr>
          <w:p w14:paraId="000C6FA2" w14:textId="6C1F44C9" w:rsidR="003A179F" w:rsidRPr="003A179F" w:rsidRDefault="003A179F" w:rsidP="003A179F">
            <w:pPr>
              <w:pStyle w:val="SIText"/>
            </w:pPr>
            <w:r w:rsidRPr="003A179F">
              <w:t xml:space="preserve">1.1 </w:t>
            </w:r>
            <w:r w:rsidR="004D3C71" w:rsidRPr="004D3C71">
              <w:t xml:space="preserve">Determine job requirements from work order or instruction, and where required, seek clarification from appropriate </w:t>
            </w:r>
            <w:proofErr w:type="gramStart"/>
            <w:r w:rsidR="004D3C71" w:rsidRPr="004D3C71">
              <w:t>personnel</w:t>
            </w:r>
            <w:proofErr w:type="gramEnd"/>
          </w:p>
          <w:p w14:paraId="78235BDC" w14:textId="069EC477" w:rsidR="003A179F" w:rsidRPr="003A179F" w:rsidRDefault="003A179F" w:rsidP="003A179F">
            <w:pPr>
              <w:pStyle w:val="SIText"/>
            </w:pPr>
            <w:r w:rsidRPr="003A179F">
              <w:t xml:space="preserve">1.2 </w:t>
            </w:r>
            <w:r w:rsidR="000B5192" w:rsidRPr="000B5192">
              <w:t xml:space="preserve">Confirm safety and environmental requirements for the task according to workplace </w:t>
            </w:r>
            <w:proofErr w:type="gramStart"/>
            <w:r w:rsidR="000B5192" w:rsidRPr="000B5192">
              <w:t>procedures</w:t>
            </w:r>
            <w:proofErr w:type="gramEnd"/>
          </w:p>
          <w:p w14:paraId="7F880819" w14:textId="65F36C6E" w:rsidR="003A179F" w:rsidRPr="003A179F" w:rsidRDefault="003A179F" w:rsidP="003A179F">
            <w:pPr>
              <w:pStyle w:val="SIText"/>
            </w:pPr>
            <w:r w:rsidRPr="003A179F">
              <w:t xml:space="preserve">1.3 Identify, assess and take actions to mitigate risks and hazards associated with </w:t>
            </w:r>
            <w:r w:rsidR="00797925">
              <w:t xml:space="preserve">measuring </w:t>
            </w:r>
            <w:proofErr w:type="gramStart"/>
            <w:r w:rsidR="00797925">
              <w:t>trees</w:t>
            </w:r>
            <w:proofErr w:type="gramEnd"/>
          </w:p>
          <w:p w14:paraId="71690DDB" w14:textId="79705D3D" w:rsidR="003A179F" w:rsidRPr="003A179F" w:rsidRDefault="003A179F" w:rsidP="003A179F">
            <w:pPr>
              <w:pStyle w:val="SIText"/>
            </w:pPr>
            <w:r w:rsidRPr="003A179F">
              <w:t>1.</w:t>
            </w:r>
            <w:r w:rsidR="000B5192">
              <w:t>4</w:t>
            </w:r>
            <w:r w:rsidRPr="003A179F">
              <w:t xml:space="preserve"> Identify emergency and evacuation procedures to follow in the event of an incident or </w:t>
            </w:r>
            <w:proofErr w:type="gramStart"/>
            <w:r w:rsidRPr="003A179F">
              <w:t>accident</w:t>
            </w:r>
            <w:proofErr w:type="gramEnd"/>
            <w:r w:rsidRPr="003A179F">
              <w:t xml:space="preserve"> </w:t>
            </w:r>
          </w:p>
          <w:p w14:paraId="66456D9D" w14:textId="66B5D6E2" w:rsidR="003A179F" w:rsidRPr="003A179F" w:rsidRDefault="003A179F" w:rsidP="003A179F">
            <w:pPr>
              <w:pStyle w:val="SIText"/>
            </w:pPr>
            <w:r w:rsidRPr="003A179F">
              <w:t>1.</w:t>
            </w:r>
            <w:r w:rsidR="000B5192">
              <w:t>5</w:t>
            </w:r>
            <w:r w:rsidRPr="003A179F">
              <w:t xml:space="preserve"> Consult with appropriate personnel to ensure that work is coordinated effectively with others in the </w:t>
            </w:r>
            <w:proofErr w:type="gramStart"/>
            <w:r w:rsidRPr="003A179F">
              <w:t>workplace</w:t>
            </w:r>
            <w:proofErr w:type="gramEnd"/>
          </w:p>
          <w:p w14:paraId="529C2B2B" w14:textId="69018154" w:rsidR="003A179F" w:rsidRPr="003A179F" w:rsidRDefault="003A179F" w:rsidP="00E4700E">
            <w:pPr>
              <w:pStyle w:val="SIText"/>
              <w:rPr>
                <w:rStyle w:val="SITemporaryText-red"/>
              </w:rPr>
            </w:pPr>
            <w:r w:rsidRPr="003A179F">
              <w:t>1.</w:t>
            </w:r>
            <w:r w:rsidR="000B5192">
              <w:t>6</w:t>
            </w:r>
            <w:r w:rsidRPr="003A179F">
              <w:t xml:space="preserve"> Select tools, </w:t>
            </w:r>
            <w:r w:rsidR="000B229B">
              <w:t>measuring equipment</w:t>
            </w:r>
            <w:r w:rsidRPr="003A179F">
              <w:t xml:space="preserve"> and materials and check for serviceability according to workplace procedures</w:t>
            </w:r>
          </w:p>
        </w:tc>
      </w:tr>
      <w:tr w:rsidR="00BF6175" w:rsidRPr="00963A46" w14:paraId="6D79A7FA" w14:textId="77777777" w:rsidTr="006E5004">
        <w:trPr>
          <w:cantSplit/>
        </w:trPr>
        <w:tc>
          <w:tcPr>
            <w:tcW w:w="1396" w:type="pct"/>
            <w:shd w:val="clear" w:color="auto" w:fill="auto"/>
          </w:tcPr>
          <w:p w14:paraId="56B4064B" w14:textId="500B18AB" w:rsidR="00BF6175" w:rsidRPr="00BF6175" w:rsidRDefault="00BF6175" w:rsidP="00BF6175">
            <w:pPr>
              <w:pStyle w:val="SIText"/>
            </w:pPr>
            <w:r w:rsidRPr="00BF6175">
              <w:t>2. Measure and record tree measurements and abnormalities</w:t>
            </w:r>
          </w:p>
        </w:tc>
        <w:tc>
          <w:tcPr>
            <w:tcW w:w="3604" w:type="pct"/>
            <w:shd w:val="clear" w:color="auto" w:fill="auto"/>
          </w:tcPr>
          <w:p w14:paraId="35ACDAFF" w14:textId="24CB2DC9" w:rsidR="006413C5" w:rsidRPr="006413C5" w:rsidRDefault="00BF6175" w:rsidP="00E4700E">
            <w:pPr>
              <w:pStyle w:val="SIText"/>
            </w:pPr>
            <w:r w:rsidRPr="00BF6175">
              <w:t xml:space="preserve">2.1 </w:t>
            </w:r>
            <w:r w:rsidR="006413C5">
              <w:t>L</w:t>
            </w:r>
            <w:r w:rsidR="006413C5" w:rsidRPr="006413C5">
              <w:t xml:space="preserve">ocate forest or plot area from map or </w:t>
            </w:r>
            <w:proofErr w:type="gramStart"/>
            <w:r w:rsidR="006413C5" w:rsidRPr="006413C5">
              <w:t>plan</w:t>
            </w:r>
            <w:proofErr w:type="gramEnd"/>
          </w:p>
          <w:p w14:paraId="49919F1B" w14:textId="7FC08A7A" w:rsidR="006C0050" w:rsidRPr="00BF6175" w:rsidRDefault="004519D3" w:rsidP="00E4700E">
            <w:pPr>
              <w:pStyle w:val="SIText"/>
            </w:pPr>
            <w:r>
              <w:t xml:space="preserve">2.2 </w:t>
            </w:r>
            <w:r w:rsidRPr="004519D3">
              <w:t xml:space="preserve">Confirm tree measuring </w:t>
            </w:r>
            <w:proofErr w:type="gramStart"/>
            <w:r w:rsidRPr="004519D3">
              <w:t>requirements</w:t>
            </w:r>
            <w:proofErr w:type="gramEnd"/>
          </w:p>
          <w:p w14:paraId="42E88506" w14:textId="188D7205" w:rsidR="006C0050" w:rsidRDefault="006C0050" w:rsidP="00E4700E">
            <w:pPr>
              <w:pStyle w:val="SIText"/>
            </w:pPr>
            <w:r>
              <w:t>2.3 C</w:t>
            </w:r>
            <w:r w:rsidRPr="006C0050">
              <w:t>alculat</w:t>
            </w:r>
            <w:r>
              <w:t>e</w:t>
            </w:r>
            <w:r w:rsidRPr="006C0050">
              <w:t xml:space="preserve"> stand height in line with sampling </w:t>
            </w:r>
            <w:proofErr w:type="gramStart"/>
            <w:r w:rsidRPr="006C0050">
              <w:t>technique</w:t>
            </w:r>
            <w:proofErr w:type="gramEnd"/>
          </w:p>
          <w:p w14:paraId="2FCC274D" w14:textId="29A573D1" w:rsidR="006C0050" w:rsidRDefault="006C0050" w:rsidP="00E4700E">
            <w:pPr>
              <w:pStyle w:val="SIText"/>
            </w:pPr>
            <w:r>
              <w:t>2.4 M</w:t>
            </w:r>
            <w:r w:rsidRPr="006C0050">
              <w:t>easur</w:t>
            </w:r>
            <w:r w:rsidR="002460E4">
              <w:t>e</w:t>
            </w:r>
            <w:r w:rsidRPr="006C0050">
              <w:t xml:space="preserve"> log volume and length</w:t>
            </w:r>
          </w:p>
          <w:p w14:paraId="380C99B4" w14:textId="0DE445C0" w:rsidR="006C0050" w:rsidRDefault="006C0050" w:rsidP="00E4700E">
            <w:pPr>
              <w:pStyle w:val="SIText"/>
            </w:pPr>
            <w:r>
              <w:t>2.5 Determine d</w:t>
            </w:r>
            <w:r w:rsidRPr="006C0050">
              <w:t xml:space="preserve">iameter and girth over or under bark at breast height </w:t>
            </w:r>
            <w:r w:rsidR="00AA3C5F">
              <w:t>and</w:t>
            </w:r>
            <w:r w:rsidRPr="006C0050">
              <w:t xml:space="preserve"> ground </w:t>
            </w:r>
            <w:proofErr w:type="gramStart"/>
            <w:r w:rsidRPr="006C0050">
              <w:t>level</w:t>
            </w:r>
            <w:proofErr w:type="gramEnd"/>
          </w:p>
          <w:p w14:paraId="66C5AAA7" w14:textId="1CA1F1E5" w:rsidR="006C0050" w:rsidRDefault="006C0050" w:rsidP="00E4700E">
            <w:pPr>
              <w:pStyle w:val="SIText"/>
            </w:pPr>
            <w:r>
              <w:t>2.6 C</w:t>
            </w:r>
            <w:r w:rsidRPr="006C0050">
              <w:t xml:space="preserve">lassify stem form or crown </w:t>
            </w:r>
            <w:proofErr w:type="gramStart"/>
            <w:r w:rsidRPr="006C0050">
              <w:t>class</w:t>
            </w:r>
            <w:proofErr w:type="gramEnd"/>
          </w:p>
          <w:p w14:paraId="0B35ABB3" w14:textId="18B0BE63" w:rsidR="00BF6175" w:rsidRPr="00BF6175" w:rsidRDefault="00BA16AC" w:rsidP="00E4700E">
            <w:pPr>
              <w:pStyle w:val="SIText"/>
            </w:pPr>
            <w:r>
              <w:t>2.7 C</w:t>
            </w:r>
            <w:r w:rsidR="00BF6175" w:rsidRPr="00BF6175">
              <w:t xml:space="preserve">heck and record tree measurements </w:t>
            </w:r>
            <w:r>
              <w:t>according to workplace procedures</w:t>
            </w:r>
          </w:p>
          <w:p w14:paraId="6BB72E57" w14:textId="2E28F513" w:rsidR="00BF6175" w:rsidRPr="00BF6175" w:rsidRDefault="00BF6175" w:rsidP="00D863E5">
            <w:pPr>
              <w:pStyle w:val="SIText"/>
            </w:pPr>
            <w:r w:rsidRPr="00BF6175">
              <w:t>2.</w:t>
            </w:r>
            <w:r w:rsidR="00797925">
              <w:t>8</w:t>
            </w:r>
            <w:r w:rsidRPr="00BF6175">
              <w:t xml:space="preserve"> Identify, assess and record tree abnormalities </w:t>
            </w:r>
            <w:r w:rsidR="00BA16AC">
              <w:t>according to</w:t>
            </w:r>
            <w:r w:rsidRPr="00BF6175">
              <w:t xml:space="preserve"> workplace procedures.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E500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E500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20BD" w:rsidRPr="00336FCA" w:rsidDel="00423CB2" w14:paraId="4F51E284" w14:textId="77777777" w:rsidTr="006E5004">
        <w:tc>
          <w:tcPr>
            <w:tcW w:w="1396" w:type="pct"/>
          </w:tcPr>
          <w:p w14:paraId="589F05D4" w14:textId="77777777" w:rsidR="00F120BD" w:rsidRPr="00F120BD" w:rsidRDefault="00F120BD" w:rsidP="00F120BD">
            <w:pPr>
              <w:pStyle w:val="SIText"/>
            </w:pPr>
            <w:r w:rsidRPr="00F120BD">
              <w:t xml:space="preserve">Reading </w:t>
            </w:r>
          </w:p>
        </w:tc>
        <w:tc>
          <w:tcPr>
            <w:tcW w:w="3604" w:type="pct"/>
          </w:tcPr>
          <w:p w14:paraId="67AF68BC" w14:textId="029216B6" w:rsidR="00F120BD" w:rsidRPr="00F120BD" w:rsidRDefault="00262A4D" w:rsidP="00F120BD">
            <w:pPr>
              <w:pStyle w:val="SIBulletList1"/>
            </w:pPr>
            <w:r>
              <w:t>I</w:t>
            </w:r>
            <w:r w:rsidR="00F120BD" w:rsidRPr="00F120BD">
              <w:t>nterpret instructions which combine pictorial and written information on equipment, site plans and in workplace manuals when measuring and assessing trees</w:t>
            </w:r>
          </w:p>
        </w:tc>
      </w:tr>
      <w:tr w:rsidR="00F120BD" w:rsidRPr="00336FCA" w:rsidDel="00423CB2" w14:paraId="360A3331" w14:textId="77777777" w:rsidTr="006E5004">
        <w:tc>
          <w:tcPr>
            <w:tcW w:w="1396" w:type="pct"/>
          </w:tcPr>
          <w:p w14:paraId="545AB6AD" w14:textId="77777777" w:rsidR="00F120BD" w:rsidRPr="00F120BD" w:rsidRDefault="00F120BD" w:rsidP="00F120BD">
            <w:pPr>
              <w:pStyle w:val="SIText"/>
            </w:pPr>
            <w:r w:rsidRPr="00F120BD">
              <w:lastRenderedPageBreak/>
              <w:t xml:space="preserve">Writing </w:t>
            </w:r>
          </w:p>
        </w:tc>
        <w:tc>
          <w:tcPr>
            <w:tcW w:w="3604" w:type="pct"/>
          </w:tcPr>
          <w:p w14:paraId="371EDCD2" w14:textId="2EB3295D" w:rsidR="00F120BD" w:rsidRPr="00F120BD" w:rsidRDefault="00262A4D" w:rsidP="00F120BD">
            <w:pPr>
              <w:pStyle w:val="SIBulletList1"/>
            </w:pPr>
            <w:r>
              <w:t>R</w:t>
            </w:r>
            <w:r w:rsidR="00F120BD" w:rsidRPr="00F120BD">
              <w:t xml:space="preserve">ecord accurately and legibly tree measurements and </w:t>
            </w:r>
            <w:proofErr w:type="gramStart"/>
            <w:r w:rsidR="00F120BD" w:rsidRPr="00F120BD">
              <w:t>factual information</w:t>
            </w:r>
            <w:proofErr w:type="gramEnd"/>
            <w:r w:rsidR="00F120BD" w:rsidRPr="00F120BD">
              <w:t xml:space="preserve"> about tree abnormalities</w:t>
            </w:r>
          </w:p>
        </w:tc>
      </w:tr>
      <w:tr w:rsidR="00BF6175" w:rsidRPr="00336FCA" w:rsidDel="00423CB2" w14:paraId="21BCE933" w14:textId="77777777" w:rsidTr="006E5004">
        <w:tc>
          <w:tcPr>
            <w:tcW w:w="1396" w:type="pct"/>
          </w:tcPr>
          <w:p w14:paraId="6833D0F6" w14:textId="0C0AAC04" w:rsidR="00BF6175" w:rsidRPr="00BF6175" w:rsidRDefault="00BF6175" w:rsidP="00BF6175">
            <w:pPr>
              <w:pStyle w:val="SIText"/>
            </w:pPr>
            <w:r w:rsidRPr="00BF6175">
              <w:t xml:space="preserve">Oral communication </w:t>
            </w:r>
          </w:p>
        </w:tc>
        <w:tc>
          <w:tcPr>
            <w:tcW w:w="3604" w:type="pct"/>
          </w:tcPr>
          <w:p w14:paraId="089C5BAD" w14:textId="71504834" w:rsidR="00BD0F58" w:rsidRPr="00BD0F58" w:rsidRDefault="00262A4D" w:rsidP="00BD0F58">
            <w:pPr>
              <w:pStyle w:val="SIBulletList1"/>
            </w:pPr>
            <w:r>
              <w:t>A</w:t>
            </w:r>
            <w:r w:rsidR="00BD0F58" w:rsidRPr="00BD0F58">
              <w:t xml:space="preserve">sk open and closed questions and use active listening techniques to clarify contents of work </w:t>
            </w:r>
            <w:proofErr w:type="gramStart"/>
            <w:r w:rsidR="00BD0F58" w:rsidRPr="00BD0F58">
              <w:t>orders</w:t>
            </w:r>
            <w:proofErr w:type="gramEnd"/>
          </w:p>
          <w:p w14:paraId="26E45C7D" w14:textId="7C529880" w:rsidR="00BF6175" w:rsidRPr="00BF6175" w:rsidRDefault="00262A4D" w:rsidP="00BD0F58">
            <w:pPr>
              <w:pStyle w:val="SIBulletList1"/>
            </w:pPr>
            <w:proofErr w:type="gramStart"/>
            <w:r>
              <w:t>P</w:t>
            </w:r>
            <w:r w:rsidR="00BD0F58" w:rsidRPr="00BD0F58">
              <w:t>rovide</w:t>
            </w:r>
            <w:proofErr w:type="gramEnd"/>
            <w:r w:rsidR="00BD0F58" w:rsidRPr="00BD0F58">
              <w:t xml:space="preserve"> oral reports on </w:t>
            </w:r>
            <w:r w:rsidR="00BD0F58">
              <w:t>tree measurements</w:t>
            </w:r>
          </w:p>
        </w:tc>
      </w:tr>
      <w:tr w:rsidR="00F120BD" w:rsidRPr="00336FCA" w:rsidDel="00423CB2" w14:paraId="7EB3376A" w14:textId="77777777" w:rsidTr="00F120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9A0" w14:textId="67016D98" w:rsidR="00F120BD" w:rsidRPr="00F120BD" w:rsidRDefault="00F120BD" w:rsidP="00F120BD">
            <w:pPr>
              <w:pStyle w:val="SIText"/>
            </w:pPr>
            <w:r w:rsidRPr="00F120B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FF31" w14:textId="3B258011" w:rsidR="00F120BD" w:rsidRPr="00F120BD" w:rsidRDefault="00262A4D" w:rsidP="00F120BD">
            <w:pPr>
              <w:pStyle w:val="SIBulletList1"/>
            </w:pPr>
            <w:r>
              <w:t>U</w:t>
            </w:r>
            <w:r w:rsidR="00F120BD" w:rsidRPr="00F120BD">
              <w:t xml:space="preserve">se mathematical techniques to calculate stand height and measure dimension and volume </w:t>
            </w:r>
            <w:r w:rsidR="00402AA3">
              <w:t>of</w:t>
            </w:r>
            <w:r w:rsidR="00F120BD" w:rsidRPr="00F120BD">
              <w:t xml:space="preserve"> </w:t>
            </w:r>
            <w:proofErr w:type="gramStart"/>
            <w:r w:rsidR="00F120BD" w:rsidRPr="00F120BD">
              <w:t>trees</w:t>
            </w:r>
            <w:proofErr w:type="gramEnd"/>
          </w:p>
          <w:p w14:paraId="7447B9E3" w14:textId="58FD1626" w:rsidR="00F120BD" w:rsidRPr="00F120BD" w:rsidRDefault="00262A4D" w:rsidP="00F120BD">
            <w:pPr>
              <w:pStyle w:val="SIBulletList1"/>
            </w:pPr>
            <w:proofErr w:type="gramStart"/>
            <w:r>
              <w:t>I</w:t>
            </w:r>
            <w:r w:rsidR="00F120BD" w:rsidRPr="00F120BD">
              <w:t>dentify</w:t>
            </w:r>
            <w:proofErr w:type="gramEnd"/>
            <w:r w:rsidR="00F120BD" w:rsidRPr="00F120BD">
              <w:t>, estimate and measure common angles and shapes when measuring trees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1CD9" w14:paraId="7449DA1D" w14:textId="77777777" w:rsidTr="00F33FF2">
        <w:tc>
          <w:tcPr>
            <w:tcW w:w="1028" w:type="pct"/>
          </w:tcPr>
          <w:p w14:paraId="0A691327" w14:textId="61F04613" w:rsidR="00F51CD9" w:rsidRPr="00F51CD9" w:rsidRDefault="00262A4D" w:rsidP="00F51CD9">
            <w:pPr>
              <w:pStyle w:val="SIText"/>
            </w:pPr>
            <w:r w:rsidRPr="00F51CD9">
              <w:t>FWPFGM2</w:t>
            </w:r>
            <w:r>
              <w:t>XXX</w:t>
            </w:r>
            <w:r w:rsidRPr="00F51CD9">
              <w:t xml:space="preserve"> </w:t>
            </w:r>
            <w:r w:rsidR="00F51CD9">
              <w:t>Measure trees</w:t>
            </w:r>
          </w:p>
          <w:p w14:paraId="09E49E25" w14:textId="7AB30AA0" w:rsidR="00F51CD9" w:rsidRPr="00F51CD9" w:rsidRDefault="00F51CD9" w:rsidP="00F51CD9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63466160" w14:textId="65815F3E" w:rsidR="00F51CD9" w:rsidRPr="00F51CD9" w:rsidRDefault="00F51CD9" w:rsidP="00F51CD9">
            <w:pPr>
              <w:pStyle w:val="SIText"/>
            </w:pPr>
            <w:r w:rsidRPr="00F51CD9">
              <w:t>FWPFGM2215 Measure trees</w:t>
            </w:r>
          </w:p>
          <w:p w14:paraId="2293AA64" w14:textId="1043236F" w:rsidR="00F51CD9" w:rsidRPr="00F51CD9" w:rsidRDefault="00F51CD9" w:rsidP="00F51CD9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F3C6ACF" w14:textId="77777777" w:rsidR="00F51CD9" w:rsidRPr="00F51CD9" w:rsidRDefault="00F51CD9" w:rsidP="00F51CD9">
            <w:pPr>
              <w:pStyle w:val="SIText"/>
            </w:pPr>
            <w:r w:rsidRPr="00F51CD9">
              <w:t>Updated Application Statement</w:t>
            </w:r>
          </w:p>
          <w:p w14:paraId="2BDA702D" w14:textId="77777777" w:rsidR="00F51CD9" w:rsidRPr="00F51CD9" w:rsidRDefault="00F51CD9" w:rsidP="00F51CD9">
            <w:pPr>
              <w:pStyle w:val="SIText"/>
            </w:pPr>
          </w:p>
          <w:p w14:paraId="760E342E" w14:textId="77777777" w:rsidR="00F51CD9" w:rsidRPr="00F51CD9" w:rsidRDefault="00F51CD9" w:rsidP="00F51CD9">
            <w:pPr>
              <w:pStyle w:val="SIText"/>
            </w:pPr>
            <w:r w:rsidRPr="00F51CD9">
              <w:t>Reworded Elements</w:t>
            </w:r>
          </w:p>
          <w:p w14:paraId="19F4ADA4" w14:textId="77777777" w:rsidR="00F51CD9" w:rsidRPr="00F51CD9" w:rsidRDefault="00F51CD9" w:rsidP="00F51CD9">
            <w:pPr>
              <w:pStyle w:val="SIText"/>
            </w:pPr>
          </w:p>
          <w:p w14:paraId="5AB639D4" w14:textId="77777777" w:rsidR="00F51CD9" w:rsidRPr="00F51CD9" w:rsidRDefault="00F51CD9" w:rsidP="00F51CD9">
            <w:pPr>
              <w:pStyle w:val="SIText"/>
            </w:pPr>
            <w:r w:rsidRPr="00F51CD9">
              <w:t xml:space="preserve">Updated and added new Performance </w:t>
            </w:r>
            <w:proofErr w:type="gramStart"/>
            <w:r w:rsidRPr="00F51CD9">
              <w:t>Criteria</w:t>
            </w:r>
            <w:proofErr w:type="gramEnd"/>
          </w:p>
          <w:p w14:paraId="1BD55E46" w14:textId="77777777" w:rsidR="00F51CD9" w:rsidRPr="00F51CD9" w:rsidRDefault="00F51CD9" w:rsidP="00F51CD9">
            <w:pPr>
              <w:pStyle w:val="SIText"/>
            </w:pPr>
          </w:p>
          <w:p w14:paraId="638E5841" w14:textId="22469125" w:rsidR="00F51CD9" w:rsidRPr="00F51CD9" w:rsidRDefault="00F51CD9" w:rsidP="00F51CD9">
            <w:pPr>
              <w:pStyle w:val="SIText"/>
            </w:pPr>
            <w:r w:rsidRPr="00F51CD9">
              <w:t>Updated Knowledge and Performance Evidence</w:t>
            </w:r>
          </w:p>
          <w:p w14:paraId="66DC91A0" w14:textId="77777777" w:rsidR="00F51CD9" w:rsidRPr="00F51CD9" w:rsidRDefault="00F51CD9" w:rsidP="00F51CD9">
            <w:pPr>
              <w:pStyle w:val="SIText"/>
            </w:pPr>
          </w:p>
          <w:p w14:paraId="7D3C4B75" w14:textId="59BD3F3C" w:rsidR="00F51CD9" w:rsidRPr="00F51CD9" w:rsidRDefault="00F51CD9" w:rsidP="00F51CD9">
            <w:pPr>
              <w:pStyle w:val="SIText"/>
              <w:rPr>
                <w:rStyle w:val="SITemporaryText-red"/>
              </w:rPr>
            </w:pPr>
            <w:r w:rsidRPr="00F51CD9">
              <w:t>Updated Foundation Skills</w:t>
            </w:r>
            <w:r w:rsidR="00262A4D">
              <w:t xml:space="preserve"> </w:t>
            </w:r>
            <w:r w:rsidR="003F7A54">
              <w:t xml:space="preserve">and </w:t>
            </w:r>
            <w:r w:rsidRPr="00F51CD9">
              <w:t>Assessment Conditions</w:t>
            </w:r>
          </w:p>
        </w:tc>
        <w:tc>
          <w:tcPr>
            <w:tcW w:w="1616" w:type="pct"/>
          </w:tcPr>
          <w:p w14:paraId="7C7EDABE" w14:textId="77777777" w:rsidR="00F51CD9" w:rsidRPr="00262A4D" w:rsidRDefault="00F51CD9" w:rsidP="00262A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2A4D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AA8DF88" w:rsidR="00F51CD9" w:rsidRPr="00F51CD9" w:rsidRDefault="00F51CD9" w:rsidP="00F51CD9">
            <w:pPr>
              <w:pStyle w:val="SIText"/>
              <w:rPr>
                <w:rStyle w:val="SITemporaryText-red"/>
              </w:rPr>
            </w:pPr>
          </w:p>
        </w:tc>
      </w:tr>
      <w:tr w:rsidR="00081C68" w14:paraId="51FB2C17" w14:textId="77777777" w:rsidTr="00F33FF2">
        <w:tc>
          <w:tcPr>
            <w:tcW w:w="1028" w:type="pct"/>
          </w:tcPr>
          <w:p w14:paraId="0764EB7A" w14:textId="46BE090D" w:rsidR="00081C68" w:rsidRPr="00081C68" w:rsidRDefault="00081C68" w:rsidP="00081C68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5753D923" w:rsidR="00081C68" w:rsidRPr="00081C68" w:rsidRDefault="00081C68" w:rsidP="00081C68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621EEC15" w:rsidR="00081C68" w:rsidRPr="00081C68" w:rsidRDefault="00081C68" w:rsidP="00081C68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7B1B51D2" w:rsidR="00081C68" w:rsidRPr="00081C68" w:rsidRDefault="00081C68" w:rsidP="00081C68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E500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E500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FC1C6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B6622" w:rsidRPr="00F51CD9">
              <w:t>FWPFGM2</w:t>
            </w:r>
            <w:r w:rsidR="00EB6622" w:rsidRPr="00EB6622">
              <w:t xml:space="preserve">XXX </w:t>
            </w:r>
            <w:r w:rsidR="00BF6175" w:rsidRPr="00BF6175">
              <w:t>Measure trees</w:t>
            </w:r>
          </w:p>
        </w:tc>
      </w:tr>
      <w:tr w:rsidR="00556C4C" w:rsidRPr="00A55106" w14:paraId="61DAA6AD" w14:textId="77777777" w:rsidTr="006E500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E5004">
        <w:tc>
          <w:tcPr>
            <w:tcW w:w="5000" w:type="pct"/>
            <w:gridSpan w:val="2"/>
            <w:shd w:val="clear" w:color="auto" w:fill="auto"/>
          </w:tcPr>
          <w:p w14:paraId="0D3D7DDF" w14:textId="77777777" w:rsidR="0000366E" w:rsidRPr="00EB6622" w:rsidRDefault="0000366E" w:rsidP="00EB66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6622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B6622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B6622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0B129E0B" w14:textId="77777777" w:rsidR="0000366E" w:rsidRPr="0000366E" w:rsidRDefault="0000366E" w:rsidP="000F62BA">
            <w:pPr>
              <w:pStyle w:val="SIText"/>
              <w:rPr>
                <w:rStyle w:val="SITemporaryText-red"/>
              </w:rPr>
            </w:pPr>
          </w:p>
          <w:p w14:paraId="576084BF" w14:textId="5AABB1FF" w:rsidR="0000366E" w:rsidRPr="00EB6622" w:rsidRDefault="0000366E" w:rsidP="00EB6622">
            <w:pPr>
              <w:pStyle w:val="SIText"/>
            </w:pPr>
            <w:r w:rsidRPr="00EB6622">
              <w:rPr>
                <w:rStyle w:val="SITemporaryText-red"/>
                <w:color w:val="auto"/>
                <w:sz w:val="20"/>
              </w:rPr>
              <w:t>There must be evidence that</w:t>
            </w:r>
            <w:r w:rsidR="008E2E4B" w:rsidRPr="00EB6622">
              <w:rPr>
                <w:rStyle w:val="SITemporaryText-red"/>
                <w:color w:val="auto"/>
                <w:sz w:val="20"/>
              </w:rPr>
              <w:t>,</w:t>
            </w:r>
            <w:r w:rsidRPr="00EB6622">
              <w:rPr>
                <w:rStyle w:val="SITemporaryText-red"/>
                <w:color w:val="auto"/>
                <w:sz w:val="20"/>
              </w:rPr>
              <w:t xml:space="preserve"> </w:t>
            </w:r>
            <w:r w:rsidR="008E2E4B" w:rsidRPr="00EB6622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EB6622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01E32EF" w14:textId="78528C0B" w:rsidR="00421A65" w:rsidRPr="00421A65" w:rsidRDefault="00421A65" w:rsidP="00421A65">
            <w:pPr>
              <w:pStyle w:val="SIBulletList1"/>
            </w:pPr>
            <w:r w:rsidRPr="00421A65">
              <w:t>located forest or plot area from map or plan</w:t>
            </w:r>
            <w:r>
              <w:t xml:space="preserve"> containing tress to be </w:t>
            </w:r>
            <w:proofErr w:type="gramStart"/>
            <w:r>
              <w:t>measured</w:t>
            </w:r>
            <w:proofErr w:type="gramEnd"/>
          </w:p>
          <w:p w14:paraId="2935F03A" w14:textId="02838396" w:rsidR="00BF6175" w:rsidRPr="00BF6175" w:rsidRDefault="00BF6175" w:rsidP="00BF6175">
            <w:pPr>
              <w:pStyle w:val="SIBulletList1"/>
            </w:pPr>
            <w:proofErr w:type="gramStart"/>
            <w:r w:rsidRPr="00BF6175">
              <w:t>carr</w:t>
            </w:r>
            <w:r w:rsidR="0000366E">
              <w:t>ied</w:t>
            </w:r>
            <w:r w:rsidRPr="00BF6175">
              <w:t xml:space="preserve"> out</w:t>
            </w:r>
            <w:proofErr w:type="gramEnd"/>
            <w:r w:rsidRPr="00BF6175">
              <w:t xml:space="preserve"> </w:t>
            </w:r>
            <w:r w:rsidR="0000366E">
              <w:t xml:space="preserve">the following </w:t>
            </w:r>
            <w:r w:rsidRPr="00BF6175">
              <w:t xml:space="preserve">tree measuring procedures </w:t>
            </w:r>
            <w:r w:rsidR="00280F50">
              <w:t xml:space="preserve">on native or plantation trees </w:t>
            </w:r>
            <w:r w:rsidRPr="00BF6175">
              <w:t>without causing damage to tree, environment, equipment or personnel:</w:t>
            </w:r>
          </w:p>
          <w:p w14:paraId="154DA183" w14:textId="0A5BC1E6" w:rsidR="00BF6175" w:rsidRPr="00BF6175" w:rsidRDefault="00BF6175" w:rsidP="00BF6175">
            <w:pPr>
              <w:pStyle w:val="SIBulletList2"/>
            </w:pPr>
            <w:r w:rsidRPr="00BF6175">
              <w:t>calculat</w:t>
            </w:r>
            <w:r w:rsidR="000F62BA">
              <w:t>ed</w:t>
            </w:r>
            <w:r w:rsidRPr="00BF6175">
              <w:t xml:space="preserve"> stand height in line with sampling technique</w:t>
            </w:r>
          </w:p>
          <w:p w14:paraId="5E39DA28" w14:textId="7D2A5511" w:rsidR="00BF6175" w:rsidRPr="00BF6175" w:rsidRDefault="00BF6175" w:rsidP="00BF6175">
            <w:pPr>
              <w:pStyle w:val="SIBulletList2"/>
            </w:pPr>
            <w:r w:rsidRPr="00BF6175">
              <w:t>measur</w:t>
            </w:r>
            <w:r w:rsidR="000F62BA">
              <w:t>ed</w:t>
            </w:r>
            <w:r w:rsidRPr="00BF6175">
              <w:t xml:space="preserve"> log volume and length</w:t>
            </w:r>
          </w:p>
          <w:p w14:paraId="6C7319E1" w14:textId="39CAF3BC" w:rsidR="00BF6175" w:rsidRPr="00BF6175" w:rsidRDefault="000F62BA" w:rsidP="00BF6175">
            <w:pPr>
              <w:pStyle w:val="SIBulletList2"/>
            </w:pPr>
            <w:r>
              <w:t xml:space="preserve">measured </w:t>
            </w:r>
            <w:r w:rsidR="00BF6175" w:rsidRPr="00BF6175">
              <w:t>diameter and girth (over or under bark at breast height or ground level)</w:t>
            </w:r>
          </w:p>
          <w:p w14:paraId="16B4B56A" w14:textId="5C0E6D11" w:rsidR="00BF6175" w:rsidRPr="00BF6175" w:rsidRDefault="00BF6175" w:rsidP="00BF6175">
            <w:pPr>
              <w:pStyle w:val="SIBulletList2"/>
            </w:pPr>
            <w:r w:rsidRPr="00BF6175">
              <w:t>classif</w:t>
            </w:r>
            <w:r w:rsidR="000F62BA">
              <w:t>ied</w:t>
            </w:r>
            <w:r w:rsidRPr="00BF6175">
              <w:t xml:space="preserve"> stem form or crown class</w:t>
            </w:r>
          </w:p>
          <w:p w14:paraId="7F8B614C" w14:textId="417A064C" w:rsidR="00BF6175" w:rsidRPr="00BF6175" w:rsidRDefault="00BF6175" w:rsidP="00BF6175">
            <w:pPr>
              <w:pStyle w:val="SIBulletList1"/>
            </w:pPr>
            <w:proofErr w:type="gramStart"/>
            <w:r w:rsidRPr="00BF6175">
              <w:t>identif</w:t>
            </w:r>
            <w:r w:rsidR="00280F50">
              <w:t>ied</w:t>
            </w:r>
            <w:proofErr w:type="gramEnd"/>
            <w:r w:rsidRPr="00BF6175">
              <w:t xml:space="preserve"> tree abnormalities, including:</w:t>
            </w:r>
          </w:p>
          <w:p w14:paraId="21208E88" w14:textId="77777777" w:rsidR="00BF6175" w:rsidRPr="00BF6175" w:rsidRDefault="00BF6175" w:rsidP="00BF6175">
            <w:pPr>
              <w:pStyle w:val="SIBulletList2"/>
            </w:pPr>
            <w:r w:rsidRPr="00BF6175">
              <w:t>butt swell</w:t>
            </w:r>
          </w:p>
          <w:p w14:paraId="7908BCDD" w14:textId="77777777" w:rsidR="00BF6175" w:rsidRPr="00BF6175" w:rsidRDefault="00BF6175" w:rsidP="00BF6175">
            <w:pPr>
              <w:pStyle w:val="SIBulletList2"/>
            </w:pPr>
            <w:r w:rsidRPr="00BF6175">
              <w:t>double leaders</w:t>
            </w:r>
          </w:p>
          <w:p w14:paraId="5F4252BC" w14:textId="77777777" w:rsidR="00BF6175" w:rsidRPr="00BF6175" w:rsidRDefault="00BF6175" w:rsidP="00BF6175">
            <w:pPr>
              <w:pStyle w:val="SIBulletList2"/>
            </w:pPr>
            <w:r w:rsidRPr="00BF6175">
              <w:t>heavy branching</w:t>
            </w:r>
          </w:p>
          <w:p w14:paraId="0E6CD83B" w14:textId="77777777" w:rsidR="00BF6175" w:rsidRPr="00BF6175" w:rsidRDefault="00BF6175" w:rsidP="00BF6175">
            <w:pPr>
              <w:pStyle w:val="SIBulletList2"/>
            </w:pPr>
            <w:proofErr w:type="spellStart"/>
            <w:r w:rsidRPr="00BF6175">
              <w:t>ramicorns</w:t>
            </w:r>
            <w:proofErr w:type="spellEnd"/>
          </w:p>
          <w:p w14:paraId="00B0126C" w14:textId="443F6817" w:rsidR="00BF6175" w:rsidRPr="00BF6175" w:rsidRDefault="00BF6175" w:rsidP="00BF6175">
            <w:pPr>
              <w:pStyle w:val="SIBulletList1"/>
            </w:pPr>
            <w:r w:rsidRPr="00BF6175">
              <w:t>use</w:t>
            </w:r>
            <w:r w:rsidR="00280F50">
              <w:t>d</w:t>
            </w:r>
            <w:r w:rsidRPr="00BF6175">
              <w:t xml:space="preserve"> and </w:t>
            </w:r>
            <w:proofErr w:type="gramStart"/>
            <w:r w:rsidRPr="00BF6175">
              <w:t>maintain</w:t>
            </w:r>
            <w:r w:rsidR="00280F50">
              <w:t>ed</w:t>
            </w:r>
            <w:proofErr w:type="gramEnd"/>
            <w:r w:rsidRPr="00BF6175">
              <w:t xml:space="preserve"> appropriate measuring tools including:</w:t>
            </w:r>
          </w:p>
          <w:p w14:paraId="7DBF7B8B" w14:textId="77777777" w:rsidR="00BF6175" w:rsidRPr="00BF6175" w:rsidRDefault="00BF6175" w:rsidP="00BF6175">
            <w:pPr>
              <w:pStyle w:val="SIBulletList2"/>
            </w:pPr>
            <w:r w:rsidRPr="00BF6175">
              <w:t>diameter tapes</w:t>
            </w:r>
          </w:p>
          <w:p w14:paraId="35F37A2F" w14:textId="77777777" w:rsidR="00BF6175" w:rsidRPr="00BF6175" w:rsidRDefault="00BF6175" w:rsidP="00BF6175">
            <w:pPr>
              <w:pStyle w:val="SIBulletList2"/>
            </w:pPr>
            <w:r w:rsidRPr="00BF6175">
              <w:t>length tapes</w:t>
            </w:r>
          </w:p>
          <w:p w14:paraId="58A337A9" w14:textId="77777777" w:rsidR="00BF6175" w:rsidRPr="00BF6175" w:rsidRDefault="00BF6175" w:rsidP="00BF6175">
            <w:pPr>
              <w:pStyle w:val="SIBulletList2"/>
            </w:pPr>
            <w:r w:rsidRPr="00BF6175">
              <w:t>optical wedges</w:t>
            </w:r>
          </w:p>
          <w:p w14:paraId="089B3F64" w14:textId="5E3682F3" w:rsidR="00BF6175" w:rsidRDefault="00BF6175" w:rsidP="00BF6175">
            <w:pPr>
              <w:pStyle w:val="SIBulletList2"/>
            </w:pPr>
            <w:r w:rsidRPr="00BF6175">
              <w:t>clinometers</w:t>
            </w:r>
          </w:p>
          <w:p w14:paraId="6C4A817C" w14:textId="6A2B9115" w:rsidR="00280F50" w:rsidRPr="00BF6175" w:rsidRDefault="00280F50" w:rsidP="00BF6175">
            <w:pPr>
              <w:pStyle w:val="SIBulletList2"/>
            </w:pPr>
            <w:r>
              <w:t>digital measuring equipment</w:t>
            </w:r>
          </w:p>
          <w:p w14:paraId="3F4E2EAA" w14:textId="38F75401" w:rsidR="00556C4C" w:rsidRPr="000754EC" w:rsidRDefault="001B46C7" w:rsidP="00BF6175">
            <w:pPr>
              <w:pStyle w:val="SIBulletList1"/>
            </w:pPr>
            <w:r w:rsidRPr="001B46C7">
              <w:t>record</w:t>
            </w:r>
            <w:r>
              <w:t>ed</w:t>
            </w:r>
            <w:r w:rsidRPr="001B46C7">
              <w:t xml:space="preserve"> tree measurements</w:t>
            </w:r>
            <w:r>
              <w:t xml:space="preserve"> and abnormalities</w:t>
            </w:r>
            <w:r w:rsidR="00EB6622">
              <w:t>.</w:t>
            </w:r>
            <w:r w:rsidRPr="001B46C7">
              <w:t xml:space="preserve"> 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E500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E5004">
        <w:tc>
          <w:tcPr>
            <w:tcW w:w="5000" w:type="pct"/>
            <w:shd w:val="clear" w:color="auto" w:fill="auto"/>
          </w:tcPr>
          <w:p w14:paraId="11E18419" w14:textId="77777777" w:rsidR="00DA54B5" w:rsidRPr="00E4700E" w:rsidRDefault="00DA54B5" w:rsidP="001049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E4700E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E4700E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016E2D1" w14:textId="2EF26FD6" w:rsidR="0082145A" w:rsidRPr="00E4700E" w:rsidRDefault="0082145A" w:rsidP="0082145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4700E">
              <w:rPr>
                <w:rStyle w:val="SITemporaryText-red"/>
                <w:rFonts w:eastAsia="Calibri"/>
                <w:color w:val="auto"/>
                <w:sz w:val="20"/>
              </w:rPr>
              <w:t>purpose of measuring trees</w:t>
            </w:r>
          </w:p>
          <w:p w14:paraId="4AF18930" w14:textId="77298A55" w:rsidR="0082145A" w:rsidRPr="003E471F" w:rsidRDefault="0082145A" w:rsidP="003E471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471F">
              <w:rPr>
                <w:rStyle w:val="SITemporaryText-red"/>
                <w:rFonts w:eastAsia="Calibri"/>
                <w:color w:val="auto"/>
                <w:sz w:val="20"/>
              </w:rPr>
              <w:t xml:space="preserve">units of measurements used in tree </w:t>
            </w:r>
            <w:proofErr w:type="gramStart"/>
            <w:r w:rsidRPr="003E471F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proofErr w:type="gramEnd"/>
          </w:p>
          <w:p w14:paraId="4A66584E" w14:textId="77777777" w:rsidR="00BF6175" w:rsidRPr="00BF6175" w:rsidRDefault="00BF6175" w:rsidP="00BF6175">
            <w:pPr>
              <w:pStyle w:val="SIBulletList1"/>
            </w:pPr>
            <w:r w:rsidRPr="00BF6175">
              <w:t>tree measuring techniques, including relevant mathematical calculations and basic trigonometry including:</w:t>
            </w:r>
          </w:p>
          <w:p w14:paraId="535673B7" w14:textId="77777777" w:rsidR="00BF6175" w:rsidRPr="00BF6175" w:rsidRDefault="00BF6175" w:rsidP="00BF6175">
            <w:pPr>
              <w:pStyle w:val="SIBulletList2"/>
            </w:pPr>
            <w:r w:rsidRPr="00BF6175">
              <w:t>tolerances, allowances, calibration requirements and special procedures</w:t>
            </w:r>
          </w:p>
          <w:p w14:paraId="36A202FB" w14:textId="77777777" w:rsidR="00BF6175" w:rsidRPr="00BF6175" w:rsidRDefault="00BF6175" w:rsidP="00BF6175">
            <w:pPr>
              <w:pStyle w:val="SIBulletList2"/>
            </w:pPr>
            <w:r w:rsidRPr="00BF6175">
              <w:t>tree diameter and girth (over or under bark at breast height or ground level)</w:t>
            </w:r>
          </w:p>
          <w:p w14:paraId="00592650" w14:textId="77777777" w:rsidR="00BF6175" w:rsidRPr="00BF6175" w:rsidRDefault="00BF6175" w:rsidP="00BF6175">
            <w:pPr>
              <w:pStyle w:val="SIBulletList2"/>
            </w:pPr>
            <w:r w:rsidRPr="00BF6175">
              <w:t>tree height</w:t>
            </w:r>
          </w:p>
          <w:p w14:paraId="771F7758" w14:textId="5FAC69BA" w:rsidR="00BF6175" w:rsidRPr="00BF6175" w:rsidRDefault="00BF6175" w:rsidP="00BF6175">
            <w:pPr>
              <w:pStyle w:val="SIBulletList2"/>
            </w:pPr>
            <w:r w:rsidRPr="00BF6175">
              <w:t xml:space="preserve">log </w:t>
            </w:r>
            <w:r w:rsidR="00801E43">
              <w:t xml:space="preserve">volume and </w:t>
            </w:r>
            <w:r w:rsidRPr="00BF6175">
              <w:t>length</w:t>
            </w:r>
          </w:p>
          <w:p w14:paraId="0D32523A" w14:textId="533E31EC" w:rsidR="00BF6175" w:rsidRPr="00BF6175" w:rsidRDefault="00801E43" w:rsidP="00BF6175">
            <w:pPr>
              <w:pStyle w:val="SIBulletList1"/>
            </w:pPr>
            <w:r>
              <w:t>workplace</w:t>
            </w:r>
            <w:r w:rsidR="00BF6175" w:rsidRPr="00BF6175">
              <w:t xml:space="preserve"> procedures for measuring trees</w:t>
            </w:r>
          </w:p>
          <w:p w14:paraId="5E89221B" w14:textId="77BE0E4B" w:rsidR="00BF6175" w:rsidRPr="00BF6175" w:rsidRDefault="00BF6175" w:rsidP="00BF6175">
            <w:pPr>
              <w:pStyle w:val="SIBulletList1"/>
            </w:pPr>
            <w:r w:rsidRPr="00BF6175">
              <w:t>environmental risks and hazards</w:t>
            </w:r>
            <w:r w:rsidR="0082145A">
              <w:t xml:space="preserve"> associated with tree </w:t>
            </w:r>
            <w:proofErr w:type="gramStart"/>
            <w:r w:rsidR="0082145A">
              <w:t>measurement</w:t>
            </w:r>
            <w:proofErr w:type="gramEnd"/>
          </w:p>
          <w:p w14:paraId="4DEE5800" w14:textId="77777777" w:rsidR="00BF6175" w:rsidRPr="00BF6175" w:rsidRDefault="00BF6175" w:rsidP="00BF6175">
            <w:pPr>
              <w:pStyle w:val="SIBulletList1"/>
            </w:pPr>
            <w:r w:rsidRPr="00BF6175">
              <w:t xml:space="preserve">species and characteristics of vegetation to be measured, including plantation and native forest </w:t>
            </w:r>
            <w:proofErr w:type="gramStart"/>
            <w:r w:rsidRPr="00BF6175">
              <w:t>trees</w:t>
            </w:r>
            <w:proofErr w:type="gramEnd"/>
          </w:p>
          <w:p w14:paraId="4BB2CAF2" w14:textId="77777777" w:rsidR="00BF6175" w:rsidRPr="00BF6175" w:rsidRDefault="00BF6175" w:rsidP="00BF6175">
            <w:pPr>
              <w:pStyle w:val="SIBulletList1"/>
            </w:pPr>
            <w:r w:rsidRPr="00BF6175">
              <w:t>tree abnormalities including:</w:t>
            </w:r>
          </w:p>
          <w:p w14:paraId="252082AD" w14:textId="77777777" w:rsidR="00BF6175" w:rsidRPr="00BF6175" w:rsidRDefault="00BF6175" w:rsidP="00BF6175">
            <w:pPr>
              <w:pStyle w:val="SIBulletList2"/>
            </w:pPr>
            <w:r w:rsidRPr="00BF6175">
              <w:t>butt swell</w:t>
            </w:r>
          </w:p>
          <w:p w14:paraId="6B41FBBD" w14:textId="77777777" w:rsidR="00BF6175" w:rsidRPr="00BF6175" w:rsidRDefault="00BF6175" w:rsidP="00BF6175">
            <w:pPr>
              <w:pStyle w:val="SIBulletList2"/>
            </w:pPr>
            <w:r w:rsidRPr="00BF6175">
              <w:t>double leaders</w:t>
            </w:r>
          </w:p>
          <w:p w14:paraId="5D637A25" w14:textId="77777777" w:rsidR="00BF6175" w:rsidRPr="00BF6175" w:rsidRDefault="00BF6175" w:rsidP="00BF6175">
            <w:pPr>
              <w:pStyle w:val="SIBulletList2"/>
            </w:pPr>
            <w:r w:rsidRPr="00BF6175">
              <w:t>heavy branching</w:t>
            </w:r>
          </w:p>
          <w:p w14:paraId="4C51BA47" w14:textId="77777777" w:rsidR="00BF6175" w:rsidRPr="00BF6175" w:rsidRDefault="00BF6175" w:rsidP="00BF6175">
            <w:pPr>
              <w:pStyle w:val="SIBulletList2"/>
            </w:pPr>
            <w:proofErr w:type="spellStart"/>
            <w:r w:rsidRPr="00BF6175">
              <w:t>ramicorns</w:t>
            </w:r>
            <w:proofErr w:type="spellEnd"/>
          </w:p>
          <w:p w14:paraId="766411A7" w14:textId="77777777" w:rsidR="00BF6175" w:rsidRPr="00BF6175" w:rsidRDefault="00BF6175" w:rsidP="00BF6175">
            <w:pPr>
              <w:pStyle w:val="SIBulletList1"/>
            </w:pPr>
            <w:r w:rsidRPr="00BF6175">
              <w:t>types of measuring tools, and procedures for their safe use and maintenance, including:</w:t>
            </w:r>
          </w:p>
          <w:p w14:paraId="78062807" w14:textId="77777777" w:rsidR="00BF6175" w:rsidRPr="00BF6175" w:rsidRDefault="00BF6175" w:rsidP="00BF6175">
            <w:pPr>
              <w:pStyle w:val="SIBulletList2"/>
            </w:pPr>
            <w:r w:rsidRPr="00BF6175">
              <w:t>diameter tapes</w:t>
            </w:r>
          </w:p>
          <w:p w14:paraId="1F3A9832" w14:textId="77777777" w:rsidR="00BF6175" w:rsidRPr="00BF6175" w:rsidRDefault="00BF6175" w:rsidP="00BF6175">
            <w:pPr>
              <w:pStyle w:val="SIBulletList2"/>
            </w:pPr>
            <w:r w:rsidRPr="00BF6175">
              <w:t>length tapes</w:t>
            </w:r>
          </w:p>
          <w:p w14:paraId="25ED6F30" w14:textId="77777777" w:rsidR="00BF6175" w:rsidRPr="00BF6175" w:rsidRDefault="00BF6175" w:rsidP="00BF6175">
            <w:pPr>
              <w:pStyle w:val="SIBulletList2"/>
            </w:pPr>
            <w:r w:rsidRPr="00BF6175">
              <w:t>optical wedges</w:t>
            </w:r>
          </w:p>
          <w:p w14:paraId="20CF40AF" w14:textId="7B6F1674" w:rsidR="00BF6175" w:rsidRDefault="00BF6175" w:rsidP="00BF6175">
            <w:pPr>
              <w:pStyle w:val="SIBulletList2"/>
            </w:pPr>
            <w:r w:rsidRPr="00BF6175">
              <w:t>clinometers</w:t>
            </w:r>
          </w:p>
          <w:p w14:paraId="6FBD5002" w14:textId="347485B8" w:rsidR="0082145A" w:rsidRPr="00BF6175" w:rsidRDefault="0082145A" w:rsidP="00BF6175">
            <w:pPr>
              <w:pStyle w:val="SIBulletList2"/>
            </w:pPr>
            <w:r>
              <w:t>digital measuring equipment</w:t>
            </w:r>
          </w:p>
          <w:p w14:paraId="49F12E8C" w14:textId="77777777" w:rsidR="00BF6175" w:rsidRPr="00BF6175" w:rsidRDefault="00BF6175" w:rsidP="00BF6175">
            <w:pPr>
              <w:pStyle w:val="SIBulletList1"/>
            </w:pPr>
            <w:r w:rsidRPr="00BF6175">
              <w:t xml:space="preserve">established communication channels and </w:t>
            </w:r>
            <w:proofErr w:type="gramStart"/>
            <w:r w:rsidRPr="00BF6175">
              <w:t>protocols</w:t>
            </w:r>
            <w:proofErr w:type="gramEnd"/>
          </w:p>
          <w:p w14:paraId="594042BC" w14:textId="0C0B98B7" w:rsidR="00F1480E" w:rsidRPr="000754EC" w:rsidRDefault="00BF6175" w:rsidP="00BF6175">
            <w:pPr>
              <w:pStyle w:val="SIBulletList1"/>
            </w:pPr>
            <w:r w:rsidRPr="00BF6175">
              <w:t xml:space="preserve">procedures for recording and reporting </w:t>
            </w:r>
            <w:r w:rsidR="00CA0B68">
              <w:t>tree measurements and abnormalities</w:t>
            </w:r>
            <w:r w:rsidR="003E471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E500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E5004">
        <w:tc>
          <w:tcPr>
            <w:tcW w:w="5000" w:type="pct"/>
            <w:shd w:val="clear" w:color="auto" w:fill="auto"/>
          </w:tcPr>
          <w:p w14:paraId="478729DB" w14:textId="77777777" w:rsidR="0010497D" w:rsidRPr="00E4700E" w:rsidRDefault="0010497D" w:rsidP="001049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75D8576" w14:textId="77777777" w:rsidR="0010497D" w:rsidRPr="00E4700E" w:rsidRDefault="0010497D" w:rsidP="001049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9D5BD9C" w14:textId="33EE4AEB" w:rsidR="0010497D" w:rsidRPr="00E4700E" w:rsidRDefault="0010497D" w:rsidP="001049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E4700E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7D7D6ED" w14:textId="77777777" w:rsidR="0010497D" w:rsidRPr="00E4700E" w:rsidRDefault="0010497D" w:rsidP="001049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4700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4700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4700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6BB0D8E" w14:textId="6F74FD40" w:rsidR="0010497D" w:rsidRDefault="0010497D" w:rsidP="0010497D">
            <w:pPr>
              <w:pStyle w:val="SIBulletList2"/>
            </w:pPr>
            <w:r w:rsidRPr="0010497D">
              <w:t>forest or plot area</w:t>
            </w:r>
          </w:p>
          <w:p w14:paraId="70D56818" w14:textId="463F1DA1" w:rsidR="0010497D" w:rsidRPr="0010497D" w:rsidRDefault="0010497D" w:rsidP="0010497D">
            <w:pPr>
              <w:pStyle w:val="SIBulletList2"/>
            </w:pPr>
            <w:r w:rsidRPr="0010497D">
              <w:t xml:space="preserve">tools, equipment and materials used to </w:t>
            </w:r>
            <w:r>
              <w:t xml:space="preserve">measure </w:t>
            </w:r>
            <w:proofErr w:type="gramStart"/>
            <w:r>
              <w:t>trees</w:t>
            </w:r>
            <w:proofErr w:type="gramEnd"/>
          </w:p>
          <w:p w14:paraId="46076318" w14:textId="78FC2EF4" w:rsidR="0010497D" w:rsidRPr="0010497D" w:rsidRDefault="0010497D" w:rsidP="0010497D">
            <w:pPr>
              <w:pStyle w:val="SIBulletList2"/>
            </w:pPr>
            <w:r w:rsidRPr="0010497D">
              <w:t xml:space="preserve">personal protective equipment </w:t>
            </w:r>
            <w:r>
              <w:t xml:space="preserve">used in measuring </w:t>
            </w:r>
            <w:proofErr w:type="gramStart"/>
            <w:r>
              <w:t>trees</w:t>
            </w:r>
            <w:proofErr w:type="gramEnd"/>
          </w:p>
          <w:p w14:paraId="24716BA8" w14:textId="77777777" w:rsidR="0010497D" w:rsidRPr="00E4700E" w:rsidRDefault="0010497D" w:rsidP="001049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4700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47D5D68" w14:textId="58751301" w:rsidR="003F2F81" w:rsidRDefault="003F2F81" w:rsidP="0010497D">
            <w:pPr>
              <w:pStyle w:val="SIBulletList2"/>
            </w:pPr>
            <w:r w:rsidRPr="00421A65">
              <w:t>map or plan</w:t>
            </w:r>
            <w:r>
              <w:t xml:space="preserve"> containing tress to be </w:t>
            </w:r>
            <w:proofErr w:type="gramStart"/>
            <w:r>
              <w:t>measured</w:t>
            </w:r>
            <w:proofErr w:type="gramEnd"/>
          </w:p>
          <w:p w14:paraId="4A339617" w14:textId="345037E7" w:rsidR="0010497D" w:rsidRPr="0010497D" w:rsidRDefault="0010497D" w:rsidP="0010497D">
            <w:pPr>
              <w:pStyle w:val="SIBulletList2"/>
            </w:pPr>
            <w:r w:rsidRPr="0010497D">
              <w:t xml:space="preserve">access to workplace </w:t>
            </w:r>
            <w:r w:rsidR="007C161A">
              <w:t xml:space="preserve">health, safety and environmental </w:t>
            </w:r>
            <w:r w:rsidRPr="0010497D">
              <w:t>policies and procedures applicable to measuring trees</w:t>
            </w:r>
          </w:p>
          <w:p w14:paraId="1D5B93C7" w14:textId="054F6257" w:rsidR="0010497D" w:rsidRPr="0010497D" w:rsidRDefault="0010497D" w:rsidP="0010497D">
            <w:pPr>
              <w:pStyle w:val="SIBulletList2"/>
            </w:pPr>
            <w:r w:rsidRPr="0010497D">
              <w:t>workplace procedures for measuring trees</w:t>
            </w:r>
            <w:r w:rsidR="007C161A">
              <w:t>.</w:t>
            </w:r>
          </w:p>
          <w:p w14:paraId="5D4103C5" w14:textId="77777777" w:rsidR="0010497D" w:rsidRPr="0010497D" w:rsidRDefault="0010497D" w:rsidP="0010497D">
            <w:pPr>
              <w:pStyle w:val="SIText"/>
              <w:rPr>
                <w:rStyle w:val="SITemporaryText-red"/>
              </w:rPr>
            </w:pPr>
          </w:p>
          <w:p w14:paraId="408F0CDB" w14:textId="00C4871E" w:rsidR="00DA54B5" w:rsidRPr="00DA54B5" w:rsidRDefault="0010497D" w:rsidP="00E4700E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10497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E2E2" w14:textId="77777777" w:rsidR="00D15F64" w:rsidRDefault="00D15F64" w:rsidP="00BF3F0A">
      <w:r>
        <w:separator/>
      </w:r>
    </w:p>
    <w:p w14:paraId="1B61CB6D" w14:textId="77777777" w:rsidR="00D15F64" w:rsidRDefault="00D15F64"/>
  </w:endnote>
  <w:endnote w:type="continuationSeparator" w:id="0">
    <w:p w14:paraId="6B82539B" w14:textId="77777777" w:rsidR="00D15F64" w:rsidRDefault="00D15F64" w:rsidP="00BF3F0A">
      <w:r>
        <w:continuationSeparator/>
      </w:r>
    </w:p>
    <w:p w14:paraId="01CE5BAC" w14:textId="77777777" w:rsidR="00D15F64" w:rsidRDefault="00D15F64"/>
  </w:endnote>
  <w:endnote w:type="continuationNotice" w:id="1">
    <w:p w14:paraId="2CCFDFA7" w14:textId="77777777" w:rsidR="006E5004" w:rsidRDefault="006E50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F868A" w14:textId="77777777" w:rsidR="00D15F64" w:rsidRDefault="00D15F64" w:rsidP="00BF3F0A">
      <w:r>
        <w:separator/>
      </w:r>
    </w:p>
    <w:p w14:paraId="46994DF3" w14:textId="77777777" w:rsidR="00D15F64" w:rsidRDefault="00D15F64"/>
  </w:footnote>
  <w:footnote w:type="continuationSeparator" w:id="0">
    <w:p w14:paraId="5AC41F63" w14:textId="77777777" w:rsidR="00D15F64" w:rsidRDefault="00D15F64" w:rsidP="00BF3F0A">
      <w:r>
        <w:continuationSeparator/>
      </w:r>
    </w:p>
    <w:p w14:paraId="30F5125A" w14:textId="77777777" w:rsidR="00D15F64" w:rsidRDefault="00D15F64"/>
  </w:footnote>
  <w:footnote w:type="continuationNotice" w:id="1">
    <w:p w14:paraId="6FDF0210" w14:textId="77777777" w:rsidR="006E5004" w:rsidRDefault="006E50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54F5119" w:rsidR="009C2650" w:rsidRPr="00BF6175" w:rsidRDefault="00EB6622" w:rsidP="00BF6175">
    <w:r w:rsidRPr="00F51CD9">
      <w:t>FWPFGM2</w:t>
    </w:r>
    <w:r>
      <w:t>XXX</w:t>
    </w:r>
    <w:r w:rsidR="00BF6175" w:rsidRPr="00BF6175">
      <w:t xml:space="preserve"> Measure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0NDCyMDQ3Nzc2MDRS0lEKTi0uzszPAykwrgUA1PNhDCwAAAA="/>
  </w:docVars>
  <w:rsids>
    <w:rsidRoot w:val="00E933B0"/>
    <w:rsid w:val="000014B9"/>
    <w:rsid w:val="00001A00"/>
    <w:rsid w:val="0000366E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1E59"/>
    <w:rsid w:val="0004396F"/>
    <w:rsid w:val="00064137"/>
    <w:rsid w:val="00064BFE"/>
    <w:rsid w:val="00070B3E"/>
    <w:rsid w:val="00071F95"/>
    <w:rsid w:val="000737BB"/>
    <w:rsid w:val="00074E47"/>
    <w:rsid w:val="000754EC"/>
    <w:rsid w:val="00081C68"/>
    <w:rsid w:val="0009093B"/>
    <w:rsid w:val="000A5441"/>
    <w:rsid w:val="000B2022"/>
    <w:rsid w:val="000B229B"/>
    <w:rsid w:val="000B5192"/>
    <w:rsid w:val="000C149A"/>
    <w:rsid w:val="000C165B"/>
    <w:rsid w:val="000C224E"/>
    <w:rsid w:val="000E25E6"/>
    <w:rsid w:val="000E2C86"/>
    <w:rsid w:val="000F29F2"/>
    <w:rsid w:val="000F62BA"/>
    <w:rsid w:val="00101659"/>
    <w:rsid w:val="0010497D"/>
    <w:rsid w:val="00105AEA"/>
    <w:rsid w:val="001078BF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E4F"/>
    <w:rsid w:val="0018546B"/>
    <w:rsid w:val="001A32D0"/>
    <w:rsid w:val="001A4DC8"/>
    <w:rsid w:val="001A6A3E"/>
    <w:rsid w:val="001A7B6D"/>
    <w:rsid w:val="001B34D5"/>
    <w:rsid w:val="001B46C7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E4"/>
    <w:rsid w:val="00254744"/>
    <w:rsid w:val="00262A4D"/>
    <w:rsid w:val="00262FC3"/>
    <w:rsid w:val="0026394F"/>
    <w:rsid w:val="002639C3"/>
    <w:rsid w:val="00267AF6"/>
    <w:rsid w:val="0027191C"/>
    <w:rsid w:val="00276DB8"/>
    <w:rsid w:val="00280859"/>
    <w:rsid w:val="00280F50"/>
    <w:rsid w:val="00282664"/>
    <w:rsid w:val="00285FB8"/>
    <w:rsid w:val="00293F7D"/>
    <w:rsid w:val="002970C3"/>
    <w:rsid w:val="002A46E5"/>
    <w:rsid w:val="002A4CD3"/>
    <w:rsid w:val="002A6CC4"/>
    <w:rsid w:val="002C55E9"/>
    <w:rsid w:val="002D0C8B"/>
    <w:rsid w:val="002D330A"/>
    <w:rsid w:val="002D5D65"/>
    <w:rsid w:val="002D730A"/>
    <w:rsid w:val="002E170C"/>
    <w:rsid w:val="002E193E"/>
    <w:rsid w:val="00305EFF"/>
    <w:rsid w:val="00310A6A"/>
    <w:rsid w:val="003144E6"/>
    <w:rsid w:val="003347D8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179F"/>
    <w:rsid w:val="003A21F0"/>
    <w:rsid w:val="003A277F"/>
    <w:rsid w:val="003A58BA"/>
    <w:rsid w:val="003A5AE7"/>
    <w:rsid w:val="003A7221"/>
    <w:rsid w:val="003B3493"/>
    <w:rsid w:val="003C13AE"/>
    <w:rsid w:val="003C7152"/>
    <w:rsid w:val="003D151A"/>
    <w:rsid w:val="003D2E73"/>
    <w:rsid w:val="003D2F1F"/>
    <w:rsid w:val="003E471F"/>
    <w:rsid w:val="003E72B6"/>
    <w:rsid w:val="003E7BBE"/>
    <w:rsid w:val="003F2F81"/>
    <w:rsid w:val="003F7A54"/>
    <w:rsid w:val="00402AA3"/>
    <w:rsid w:val="004127E3"/>
    <w:rsid w:val="00421A65"/>
    <w:rsid w:val="0043212E"/>
    <w:rsid w:val="00434366"/>
    <w:rsid w:val="00434ECE"/>
    <w:rsid w:val="00444423"/>
    <w:rsid w:val="004519D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C71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6F8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4ADD"/>
    <w:rsid w:val="00565C47"/>
    <w:rsid w:val="005708EB"/>
    <w:rsid w:val="00575BC6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33CC"/>
    <w:rsid w:val="005F771F"/>
    <w:rsid w:val="006121D4"/>
    <w:rsid w:val="00613B49"/>
    <w:rsid w:val="00613DCB"/>
    <w:rsid w:val="00616845"/>
    <w:rsid w:val="00620E8E"/>
    <w:rsid w:val="00626311"/>
    <w:rsid w:val="00633CFE"/>
    <w:rsid w:val="00634FCA"/>
    <w:rsid w:val="006413C5"/>
    <w:rsid w:val="00643D1B"/>
    <w:rsid w:val="006452B8"/>
    <w:rsid w:val="00652E62"/>
    <w:rsid w:val="00686A49"/>
    <w:rsid w:val="00687B62"/>
    <w:rsid w:val="00690C44"/>
    <w:rsid w:val="006931FD"/>
    <w:rsid w:val="006969D9"/>
    <w:rsid w:val="006A0C8E"/>
    <w:rsid w:val="006A2B68"/>
    <w:rsid w:val="006B7B07"/>
    <w:rsid w:val="006C0050"/>
    <w:rsid w:val="006C2F32"/>
    <w:rsid w:val="006D1AF9"/>
    <w:rsid w:val="006D38C3"/>
    <w:rsid w:val="006D4448"/>
    <w:rsid w:val="006D6DFD"/>
    <w:rsid w:val="006E2C4D"/>
    <w:rsid w:val="006E42FE"/>
    <w:rsid w:val="006E500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0E3"/>
    <w:rsid w:val="00726FDC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7925"/>
    <w:rsid w:val="007A300D"/>
    <w:rsid w:val="007C161A"/>
    <w:rsid w:val="007D5A78"/>
    <w:rsid w:val="007E3BD1"/>
    <w:rsid w:val="007E7D64"/>
    <w:rsid w:val="007F1563"/>
    <w:rsid w:val="007F1EB2"/>
    <w:rsid w:val="007F44DB"/>
    <w:rsid w:val="007F5A8B"/>
    <w:rsid w:val="00801E43"/>
    <w:rsid w:val="00817D51"/>
    <w:rsid w:val="0082145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078"/>
    <w:rsid w:val="00863277"/>
    <w:rsid w:val="00865011"/>
    <w:rsid w:val="00873E27"/>
    <w:rsid w:val="008778F8"/>
    <w:rsid w:val="00886790"/>
    <w:rsid w:val="00886DCD"/>
    <w:rsid w:val="008908DE"/>
    <w:rsid w:val="008A12ED"/>
    <w:rsid w:val="008A39D3"/>
    <w:rsid w:val="008B2C77"/>
    <w:rsid w:val="008B4AD2"/>
    <w:rsid w:val="008B7138"/>
    <w:rsid w:val="008D05DC"/>
    <w:rsid w:val="008E260C"/>
    <w:rsid w:val="008E2E4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6C3"/>
    <w:rsid w:val="00970747"/>
    <w:rsid w:val="00997BFC"/>
    <w:rsid w:val="009A0009"/>
    <w:rsid w:val="009A5900"/>
    <w:rsid w:val="009A6E6C"/>
    <w:rsid w:val="009A6F3F"/>
    <w:rsid w:val="009B331A"/>
    <w:rsid w:val="009C2650"/>
    <w:rsid w:val="009D02FD"/>
    <w:rsid w:val="009D15E2"/>
    <w:rsid w:val="009D15FE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C5F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4C"/>
    <w:rsid w:val="00B20E66"/>
    <w:rsid w:val="00B22C67"/>
    <w:rsid w:val="00B3508F"/>
    <w:rsid w:val="00B40E03"/>
    <w:rsid w:val="00B443EE"/>
    <w:rsid w:val="00B560C8"/>
    <w:rsid w:val="00B61150"/>
    <w:rsid w:val="00B65BC7"/>
    <w:rsid w:val="00B746B9"/>
    <w:rsid w:val="00B848D4"/>
    <w:rsid w:val="00B865B7"/>
    <w:rsid w:val="00B91B97"/>
    <w:rsid w:val="00BA16AC"/>
    <w:rsid w:val="00BA1CB1"/>
    <w:rsid w:val="00BA35AD"/>
    <w:rsid w:val="00BA4178"/>
    <w:rsid w:val="00BA482D"/>
    <w:rsid w:val="00BB1755"/>
    <w:rsid w:val="00BB23F4"/>
    <w:rsid w:val="00BC1A55"/>
    <w:rsid w:val="00BC5075"/>
    <w:rsid w:val="00BC5419"/>
    <w:rsid w:val="00BD0F58"/>
    <w:rsid w:val="00BD3B0F"/>
    <w:rsid w:val="00BE5889"/>
    <w:rsid w:val="00BF1D4C"/>
    <w:rsid w:val="00BF3F0A"/>
    <w:rsid w:val="00BF617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B68"/>
    <w:rsid w:val="00CA139A"/>
    <w:rsid w:val="00CB189D"/>
    <w:rsid w:val="00CB746F"/>
    <w:rsid w:val="00CC451E"/>
    <w:rsid w:val="00CD4636"/>
    <w:rsid w:val="00CD4E9D"/>
    <w:rsid w:val="00CD4F4D"/>
    <w:rsid w:val="00CE7D19"/>
    <w:rsid w:val="00CF0CF5"/>
    <w:rsid w:val="00CF2B3E"/>
    <w:rsid w:val="00D0201F"/>
    <w:rsid w:val="00D026A5"/>
    <w:rsid w:val="00D03685"/>
    <w:rsid w:val="00D066E2"/>
    <w:rsid w:val="00D07D4E"/>
    <w:rsid w:val="00D115AA"/>
    <w:rsid w:val="00D145BE"/>
    <w:rsid w:val="00D15F64"/>
    <w:rsid w:val="00D2035A"/>
    <w:rsid w:val="00D20C57"/>
    <w:rsid w:val="00D25D16"/>
    <w:rsid w:val="00D32124"/>
    <w:rsid w:val="00D32822"/>
    <w:rsid w:val="00D41C3D"/>
    <w:rsid w:val="00D54C76"/>
    <w:rsid w:val="00D632BB"/>
    <w:rsid w:val="00D71E43"/>
    <w:rsid w:val="00D727F3"/>
    <w:rsid w:val="00D73695"/>
    <w:rsid w:val="00D810DE"/>
    <w:rsid w:val="00D815C7"/>
    <w:rsid w:val="00D863E5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0BEF"/>
    <w:rsid w:val="00E238E6"/>
    <w:rsid w:val="00E34CD8"/>
    <w:rsid w:val="00E35064"/>
    <w:rsid w:val="00E3681D"/>
    <w:rsid w:val="00E40225"/>
    <w:rsid w:val="00E4700E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B6622"/>
    <w:rsid w:val="00EC0469"/>
    <w:rsid w:val="00EC0C3E"/>
    <w:rsid w:val="00EC3C71"/>
    <w:rsid w:val="00EF01F8"/>
    <w:rsid w:val="00EF3268"/>
    <w:rsid w:val="00EF40EF"/>
    <w:rsid w:val="00EF47FE"/>
    <w:rsid w:val="00F069BD"/>
    <w:rsid w:val="00F120BD"/>
    <w:rsid w:val="00F1480E"/>
    <w:rsid w:val="00F1497D"/>
    <w:rsid w:val="00F166F5"/>
    <w:rsid w:val="00F16AAC"/>
    <w:rsid w:val="00F30C7D"/>
    <w:rsid w:val="00F33FF2"/>
    <w:rsid w:val="00F438FC"/>
    <w:rsid w:val="00F46164"/>
    <w:rsid w:val="00F51CD9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1DAF983F-8280-4342-803A-E7B4C204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7979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9A2AF-8813-4032-A494-C1EF36BC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DA8185D2-5475-46AA-8F69-87651C21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170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81</cp:revision>
  <cp:lastPrinted>2016-05-27T22:21:00Z</cp:lastPrinted>
  <dcterms:created xsi:type="dcterms:W3CDTF">2020-08-25T23:08:00Z</dcterms:created>
  <dcterms:modified xsi:type="dcterms:W3CDTF">2021-05-07T07:25:00Z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