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C73AAFE" w:rsidR="00F1480E" w:rsidRPr="000754EC" w:rsidRDefault="00DC69A7" w:rsidP="000754EC">
            <w:pPr>
              <w:pStyle w:val="SIText"/>
            </w:pPr>
            <w:r w:rsidRPr="00DC69A7">
              <w:t xml:space="preserve">This version released with ACM Animal Care and Management Training Package Version </w:t>
            </w:r>
            <w:r w:rsidR="00503006">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435788">
        <w:tc>
          <w:tcPr>
            <w:tcW w:w="1396" w:type="pct"/>
            <w:shd w:val="clear" w:color="auto" w:fill="auto"/>
          </w:tcPr>
          <w:p w14:paraId="0FF11F45" w14:textId="6BDFE134" w:rsidR="00F1480E" w:rsidRPr="000754EC" w:rsidRDefault="00015B22" w:rsidP="000754EC">
            <w:pPr>
              <w:pStyle w:val="SIUNITCODE"/>
            </w:pPr>
            <w:r w:rsidRPr="00015B22">
              <w:t>ACM</w:t>
            </w:r>
            <w:r w:rsidR="000A1C52">
              <w:t>EQU</w:t>
            </w:r>
            <w:r w:rsidRPr="00015B22">
              <w:t>3</w:t>
            </w:r>
            <w:r w:rsidR="000A1C52">
              <w:t>X</w:t>
            </w:r>
            <w:r w:rsidR="00040BAD">
              <w:t>9</w:t>
            </w:r>
          </w:p>
        </w:tc>
        <w:tc>
          <w:tcPr>
            <w:tcW w:w="3604" w:type="pct"/>
            <w:shd w:val="clear" w:color="auto" w:fill="auto"/>
          </w:tcPr>
          <w:p w14:paraId="30494620" w14:textId="2F1DEF99" w:rsidR="00F1480E" w:rsidRPr="000754EC" w:rsidRDefault="00015B22" w:rsidP="000754EC">
            <w:pPr>
              <w:pStyle w:val="SIUnittitle"/>
            </w:pPr>
            <w:r w:rsidRPr="00015B22">
              <w:t>Carry out basic hoof care procedures</w:t>
            </w:r>
          </w:p>
        </w:tc>
      </w:tr>
      <w:tr w:rsidR="00F1480E" w:rsidRPr="00963A46" w14:paraId="723E5CBF" w14:textId="77777777" w:rsidTr="00435788">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A29878E" w14:textId="4FF22D1F" w:rsidR="00477603" w:rsidRPr="00477603" w:rsidRDefault="002A233B" w:rsidP="009C2E33">
            <w:pPr>
              <w:pStyle w:val="SIText"/>
            </w:pPr>
            <w:r w:rsidRPr="002A233B">
              <w:t xml:space="preserve">This unit of competency describes the skills and knowledge required to </w:t>
            </w:r>
            <w:r w:rsidR="001C55FD">
              <w:t xml:space="preserve">check horse hooves and shoes and identify issues that affect </w:t>
            </w:r>
            <w:r w:rsidR="00477603">
              <w:t xml:space="preserve">hoof </w:t>
            </w:r>
            <w:r w:rsidR="001C55FD">
              <w:t xml:space="preserve">health and </w:t>
            </w:r>
            <w:r w:rsidR="00C51B6A">
              <w:t>function. It includes the application of simple hoof treatments and removal of loose or damaged horse shoes.</w:t>
            </w:r>
            <w:r w:rsidR="00477603" w:rsidRPr="00CE6CFD">
              <w:t xml:space="preserve"> This unit does not </w:t>
            </w:r>
            <w:r w:rsidR="00496F8E" w:rsidRPr="00662EAD">
              <w:rPr>
                <w:rStyle w:val="SITemporaryText-blue"/>
                <w:color w:val="auto"/>
                <w:sz w:val="20"/>
              </w:rPr>
              <w:t>replace</w:t>
            </w:r>
            <w:r w:rsidR="00496F8E" w:rsidRPr="00662EAD">
              <w:t xml:space="preserve"> </w:t>
            </w:r>
            <w:r w:rsidR="00477603" w:rsidRPr="00662EAD">
              <w:t>hoof care advice, services and</w:t>
            </w:r>
            <w:r w:rsidR="00D9261A" w:rsidRPr="00662EAD">
              <w:rPr>
                <w:rStyle w:val="SITemporaryText-blue"/>
                <w:color w:val="auto"/>
                <w:sz w:val="20"/>
              </w:rPr>
              <w:t>/or</w:t>
            </w:r>
            <w:r w:rsidR="00D9261A" w:rsidRPr="00662EAD">
              <w:t xml:space="preserve"> </w:t>
            </w:r>
            <w:r w:rsidR="00477603" w:rsidRPr="00662EAD">
              <w:t>treatments that</w:t>
            </w:r>
            <w:r w:rsidR="00477603" w:rsidRPr="00477603">
              <w:t xml:space="preserve"> require a farrier </w:t>
            </w:r>
            <w:r w:rsidR="00B048D9">
              <w:t>and/</w:t>
            </w:r>
            <w:r w:rsidR="00477603" w:rsidRPr="00477603">
              <w:t>or veterinar</w:t>
            </w:r>
            <w:r w:rsidR="00D9261A">
              <w:t>ian</w:t>
            </w:r>
            <w:r w:rsidR="00477603" w:rsidRPr="00477603">
              <w:t xml:space="preserve"> </w:t>
            </w:r>
          </w:p>
          <w:p w14:paraId="114CFF64" w14:textId="77777777" w:rsidR="002A233B" w:rsidRPr="002A233B" w:rsidRDefault="002A233B" w:rsidP="002A233B">
            <w:pPr>
              <w:pStyle w:val="SIText"/>
            </w:pPr>
          </w:p>
          <w:p w14:paraId="164F3341" w14:textId="18B9DF4C" w:rsidR="00B3006E" w:rsidRPr="00BC5606" w:rsidRDefault="00B3006E" w:rsidP="00662EAD">
            <w:pPr>
              <w:pStyle w:val="SIText"/>
              <w:rPr>
                <w:rStyle w:val="SITemporaryText-blue"/>
                <w:color w:val="auto"/>
                <w:sz w:val="20"/>
              </w:rPr>
            </w:pPr>
            <w:r w:rsidRPr="00BC5606">
              <w:rPr>
                <w:rStyle w:val="SITemporaryText-blue"/>
                <w:color w:val="auto"/>
                <w:sz w:val="20"/>
              </w:rPr>
              <w:t xml:space="preserve">This unit applies to workers who apply specialised knowledge, judgement and skills to care for horses in a range of environments. They work under broad direction, </w:t>
            </w:r>
            <w:r w:rsidR="006315FE" w:rsidRPr="00BC5606">
              <w:rPr>
                <w:rStyle w:val="SITemporaryText-blue"/>
                <w:color w:val="auto"/>
                <w:sz w:val="20"/>
              </w:rPr>
              <w:t xml:space="preserve">coordinate activities, </w:t>
            </w:r>
            <w:r w:rsidRPr="00BC5606">
              <w:rPr>
                <w:rStyle w:val="SITemporaryText-blue"/>
                <w:color w:val="auto"/>
                <w:sz w:val="20"/>
              </w:rPr>
              <w:t>solve pr</w:t>
            </w:r>
            <w:r w:rsidR="006315FE" w:rsidRPr="00BC5606">
              <w:rPr>
                <w:rStyle w:val="SITemporaryText-blue"/>
                <w:color w:val="auto"/>
                <w:sz w:val="20"/>
              </w:rPr>
              <w:t>oblems</w:t>
            </w:r>
            <w:r w:rsidRPr="00BC5606">
              <w:rPr>
                <w:rStyle w:val="SITemporaryText-blue"/>
                <w:color w:val="auto"/>
                <w:sz w:val="20"/>
              </w:rPr>
              <w:t xml:space="preserve"> and </w:t>
            </w:r>
            <w:r w:rsidR="00492DF2" w:rsidRPr="00BC5606">
              <w:rPr>
                <w:rStyle w:val="SITemporaryText-blue"/>
                <w:color w:val="auto"/>
                <w:sz w:val="20"/>
              </w:rPr>
              <w:t xml:space="preserve">provide information about </w:t>
            </w:r>
            <w:r w:rsidR="00477603" w:rsidRPr="00BC5606">
              <w:rPr>
                <w:rStyle w:val="SITemporaryText-blue"/>
                <w:color w:val="auto"/>
                <w:sz w:val="20"/>
              </w:rPr>
              <w:t xml:space="preserve">the health status of </w:t>
            </w:r>
            <w:r w:rsidR="00492DF2" w:rsidRPr="00BC5606">
              <w:rPr>
                <w:rStyle w:val="SITemporaryText-blue"/>
                <w:color w:val="auto"/>
                <w:sz w:val="20"/>
              </w:rPr>
              <w:t xml:space="preserve">horse hooves to </w:t>
            </w:r>
            <w:r w:rsidR="00492DF2" w:rsidRPr="00662EAD">
              <w:rPr>
                <w:rStyle w:val="SITemporaryText-blue"/>
                <w:color w:val="auto"/>
                <w:sz w:val="20"/>
              </w:rPr>
              <w:t xml:space="preserve">farriers </w:t>
            </w:r>
            <w:r w:rsidR="00D9261A" w:rsidRPr="00662EAD">
              <w:rPr>
                <w:rStyle w:val="SITemporaryText-blue"/>
                <w:color w:val="auto"/>
                <w:sz w:val="20"/>
              </w:rPr>
              <w:t>and/</w:t>
            </w:r>
            <w:r w:rsidR="00492DF2" w:rsidRPr="00662EAD">
              <w:rPr>
                <w:rStyle w:val="SITemporaryText-blue"/>
                <w:color w:val="auto"/>
                <w:sz w:val="20"/>
              </w:rPr>
              <w:t>or</w:t>
            </w:r>
            <w:r w:rsidR="00492DF2" w:rsidRPr="00BC5606">
              <w:rPr>
                <w:rStyle w:val="SITemporaryText-blue"/>
                <w:color w:val="auto"/>
                <w:sz w:val="20"/>
              </w:rPr>
              <w:t xml:space="preserve"> </w:t>
            </w:r>
            <w:r w:rsidR="00477603" w:rsidRPr="00B048D9">
              <w:rPr>
                <w:rStyle w:val="SITemporaryText-blue"/>
                <w:color w:val="auto"/>
                <w:sz w:val="20"/>
              </w:rPr>
              <w:t>veterinar</w:t>
            </w:r>
            <w:r w:rsidR="00D9261A" w:rsidRPr="00B048D9">
              <w:rPr>
                <w:rStyle w:val="SITemporaryText-blue"/>
                <w:color w:val="auto"/>
                <w:sz w:val="20"/>
              </w:rPr>
              <w:t>ians</w:t>
            </w:r>
            <w:r w:rsidR="00477603" w:rsidRPr="00B048D9">
              <w:rPr>
                <w:rStyle w:val="SITemporaryText-blue"/>
                <w:color w:val="auto"/>
                <w:sz w:val="20"/>
              </w:rPr>
              <w:t>.</w:t>
            </w:r>
          </w:p>
          <w:p w14:paraId="57D991EF" w14:textId="77777777" w:rsidR="00CE6CFD" w:rsidRDefault="00CE6CFD" w:rsidP="00CE6CFD">
            <w:pPr>
              <w:pStyle w:val="SIText"/>
            </w:pPr>
          </w:p>
          <w:p w14:paraId="3F0D8AE6" w14:textId="34565CC8" w:rsidR="00886763" w:rsidRDefault="00886763" w:rsidP="002A233B">
            <w:pPr>
              <w:pStyle w:val="SIText"/>
            </w:pPr>
            <w:r w:rsidRPr="00886763">
              <w:t>Commonwealth and state/territory health and safety, and animal welfare legislation, regulations and codes of practice relevant to interacting with horses apply to workers in this industry. Requirements vary between industry sectors and jurisdictions.</w:t>
            </w:r>
          </w:p>
          <w:p w14:paraId="76CA6763" w14:textId="77777777" w:rsidR="00886763" w:rsidRPr="002A233B" w:rsidRDefault="00886763" w:rsidP="002A233B">
            <w:pPr>
              <w:pStyle w:val="SIText"/>
            </w:pPr>
          </w:p>
          <w:p w14:paraId="70546F4A" w14:textId="105EBA16" w:rsidR="00373436" w:rsidRPr="000754EC" w:rsidRDefault="002A233B" w:rsidP="002A233B">
            <w:pPr>
              <w:pStyle w:val="SIText"/>
            </w:pPr>
            <w:r w:rsidRPr="002A233B">
              <w:t>No licensing</w:t>
            </w:r>
            <w:r w:rsidR="00F072E0">
              <w:t>, legislative</w:t>
            </w:r>
            <w:r w:rsidRPr="002A233B">
              <w:t xml:space="preserve"> or certification requirements apply to this unit at the time of publication.</w:t>
            </w:r>
          </w:p>
        </w:tc>
      </w:tr>
      <w:tr w:rsidR="00F1480E" w:rsidRPr="00963A46" w14:paraId="6FA203B2" w14:textId="77777777" w:rsidTr="00435788">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372BF8AE" w:rsidR="00F1480E" w:rsidRPr="000754EC" w:rsidRDefault="001F3C8A" w:rsidP="00BC5606">
            <w:pPr>
              <w:pStyle w:val="SIBulletList1"/>
              <w:numPr>
                <w:ilvl w:val="0"/>
                <w:numId w:val="0"/>
              </w:numPr>
              <w:ind w:left="357" w:hanging="357"/>
            </w:pPr>
            <w:r w:rsidRPr="006A6970">
              <w:t>ACMEQU2</w:t>
            </w:r>
            <w:r w:rsidR="00550529">
              <w:t>X</w:t>
            </w:r>
            <w:r w:rsidR="00040BAD">
              <w:t>1</w:t>
            </w:r>
            <w:r w:rsidRPr="006A6970">
              <w:t xml:space="preserve">2 Handle horses safely </w:t>
            </w:r>
          </w:p>
        </w:tc>
      </w:tr>
      <w:tr w:rsidR="00F1480E" w:rsidRPr="00963A46" w14:paraId="6A27A30B" w14:textId="77777777" w:rsidTr="00435788">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0BC59A84" w:rsidR="00F1480E" w:rsidRPr="000754EC" w:rsidRDefault="000A1C52" w:rsidP="000754EC">
            <w:pPr>
              <w:pStyle w:val="SIText"/>
            </w:pPr>
            <w:r>
              <w:t>Equine (</w:t>
            </w:r>
            <w:r w:rsidR="00753E63">
              <w:t>E</w:t>
            </w:r>
            <w:r>
              <w:t>QU)</w:t>
            </w:r>
          </w:p>
        </w:tc>
      </w:tr>
      <w:tr w:rsidR="00F1480E" w:rsidRPr="00963A46" w14:paraId="70EAC1F2" w14:textId="77777777" w:rsidTr="00435788">
        <w:trPr>
          <w:cantSplit/>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435788">
        <w:trPr>
          <w:cantSplit/>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144DE" w:rsidRPr="00963A46" w14:paraId="5409480F" w14:textId="77777777" w:rsidTr="00435788">
        <w:trPr>
          <w:cantSplit/>
        </w:trPr>
        <w:tc>
          <w:tcPr>
            <w:tcW w:w="1396" w:type="pct"/>
            <w:shd w:val="clear" w:color="auto" w:fill="auto"/>
          </w:tcPr>
          <w:p w14:paraId="2DEB41A8" w14:textId="4DF892A9" w:rsidR="005144DE" w:rsidRPr="00BC5606" w:rsidRDefault="005144DE" w:rsidP="00BC5606">
            <w:pPr>
              <w:pStyle w:val="SIText"/>
            </w:pPr>
            <w:r w:rsidRPr="00BC5606">
              <w:t>1.</w:t>
            </w:r>
            <w:r w:rsidRPr="00BC5606">
              <w:rPr>
                <w:rStyle w:val="SITemporaryText-blue"/>
                <w:color w:val="auto"/>
                <w:sz w:val="20"/>
              </w:rPr>
              <w:t xml:space="preserve"> </w:t>
            </w:r>
            <w:r w:rsidRPr="00BC5606">
              <w:t>Examine horse hooves</w:t>
            </w:r>
          </w:p>
        </w:tc>
        <w:tc>
          <w:tcPr>
            <w:tcW w:w="3604" w:type="pct"/>
            <w:shd w:val="clear" w:color="auto" w:fill="auto"/>
          </w:tcPr>
          <w:p w14:paraId="669AD202" w14:textId="541F3669" w:rsidR="005144DE" w:rsidRPr="00BC5606" w:rsidRDefault="005144DE" w:rsidP="00BC5606">
            <w:pPr>
              <w:pStyle w:val="SIText"/>
              <w:rPr>
                <w:rStyle w:val="SITemporaryText-blue"/>
                <w:color w:val="auto"/>
                <w:sz w:val="20"/>
              </w:rPr>
            </w:pPr>
            <w:r w:rsidRPr="00BC5606">
              <w:rPr>
                <w:rStyle w:val="SITemporaryText-blue"/>
                <w:color w:val="auto"/>
                <w:sz w:val="20"/>
              </w:rPr>
              <w:t>1.1 Confirm horse identification and location, identify hazards, assess and control their risks</w:t>
            </w:r>
          </w:p>
          <w:p w14:paraId="5C7775E2" w14:textId="12DBAA30" w:rsidR="005144DE" w:rsidRPr="00BC5606" w:rsidRDefault="005144DE" w:rsidP="00BC5606">
            <w:pPr>
              <w:pStyle w:val="SIText"/>
              <w:rPr>
                <w:rStyle w:val="SITemporaryText-blue"/>
                <w:color w:val="auto"/>
                <w:sz w:val="20"/>
              </w:rPr>
            </w:pPr>
            <w:r w:rsidRPr="00BC5606">
              <w:rPr>
                <w:rStyle w:val="SITemporaryText-blue"/>
                <w:color w:val="auto"/>
                <w:sz w:val="20"/>
              </w:rPr>
              <w:t xml:space="preserve">1.2 Select and correctly fit personal protective equipment (PPE) for hoof examination </w:t>
            </w:r>
          </w:p>
          <w:p w14:paraId="046D59F6" w14:textId="6D907D44" w:rsidR="005144DE" w:rsidRPr="00BC5606" w:rsidRDefault="005144DE" w:rsidP="00BC5606">
            <w:pPr>
              <w:pStyle w:val="SIText"/>
              <w:rPr>
                <w:rStyle w:val="SITemporaryText-blue"/>
                <w:color w:val="auto"/>
                <w:sz w:val="20"/>
              </w:rPr>
            </w:pPr>
            <w:r w:rsidRPr="00BC5606">
              <w:rPr>
                <w:rStyle w:val="SITemporaryText-blue"/>
                <w:color w:val="auto"/>
                <w:sz w:val="20"/>
              </w:rPr>
              <w:t>1.3 Restrain horse securely, lift</w:t>
            </w:r>
            <w:r w:rsidRPr="00BC5606">
              <w:t xml:space="preserve"> its feet, check </w:t>
            </w:r>
            <w:r w:rsidRPr="00BC5606">
              <w:rPr>
                <w:rStyle w:val="SITemporaryText-blue"/>
                <w:color w:val="auto"/>
                <w:sz w:val="20"/>
              </w:rPr>
              <w:t>condition of hooves, and shoes</w:t>
            </w:r>
            <w:r w:rsidR="00F57F08" w:rsidRPr="00BC5606">
              <w:rPr>
                <w:rStyle w:val="SITemporaryText-blue"/>
                <w:color w:val="auto"/>
                <w:sz w:val="20"/>
              </w:rPr>
              <w:t>,</w:t>
            </w:r>
            <w:r w:rsidRPr="00BC5606">
              <w:rPr>
                <w:rStyle w:val="SITemporaryText-blue"/>
                <w:color w:val="auto"/>
                <w:sz w:val="20"/>
              </w:rPr>
              <w:t xml:space="preserve"> </w:t>
            </w:r>
            <w:r w:rsidR="00F57F08" w:rsidRPr="00BC5606">
              <w:rPr>
                <w:rStyle w:val="SITemporaryText-blue"/>
                <w:color w:val="auto"/>
                <w:sz w:val="20"/>
              </w:rPr>
              <w:t>using safe and low stress horse handling techniques</w:t>
            </w:r>
          </w:p>
          <w:p w14:paraId="35428586" w14:textId="068C3E86" w:rsidR="005144DE" w:rsidRPr="00BC5606" w:rsidRDefault="005144DE" w:rsidP="00BC5606">
            <w:pPr>
              <w:pStyle w:val="SIText"/>
            </w:pPr>
            <w:r w:rsidRPr="00BC5606">
              <w:rPr>
                <w:rStyle w:val="SITemporaryText-blue"/>
                <w:color w:val="auto"/>
                <w:sz w:val="20"/>
              </w:rPr>
              <w:t>1.4 Assess hoof health, injury status and shoe condition, and determine action required, including the need for farrier and veterinary advice and/or treatment</w:t>
            </w:r>
          </w:p>
        </w:tc>
      </w:tr>
      <w:tr w:rsidR="005144DE" w:rsidRPr="00963A46" w14:paraId="524B7678" w14:textId="77777777" w:rsidTr="00435788">
        <w:trPr>
          <w:cantSplit/>
        </w:trPr>
        <w:tc>
          <w:tcPr>
            <w:tcW w:w="1396" w:type="pct"/>
            <w:shd w:val="clear" w:color="auto" w:fill="auto"/>
          </w:tcPr>
          <w:p w14:paraId="6B7A0B5D" w14:textId="2FCA80A0" w:rsidR="005144DE" w:rsidRPr="00BC5606" w:rsidRDefault="005144DE" w:rsidP="00BC5606">
            <w:pPr>
              <w:pStyle w:val="SIText"/>
            </w:pPr>
            <w:r w:rsidRPr="00BC5606">
              <w:t>2. Provide hoof care to horse</w:t>
            </w:r>
          </w:p>
        </w:tc>
        <w:tc>
          <w:tcPr>
            <w:tcW w:w="3604" w:type="pct"/>
            <w:shd w:val="clear" w:color="auto" w:fill="auto"/>
          </w:tcPr>
          <w:p w14:paraId="06B550AC" w14:textId="3C673139" w:rsidR="005144DE" w:rsidRPr="00424ACE" w:rsidRDefault="005144DE" w:rsidP="00424ACE">
            <w:pPr>
              <w:pStyle w:val="SIText"/>
            </w:pPr>
            <w:r w:rsidRPr="00424ACE">
              <w:t xml:space="preserve">2.1 Select and </w:t>
            </w:r>
            <w:r w:rsidR="00E80A28" w:rsidRPr="00C82A38">
              <w:t>prepare</w:t>
            </w:r>
            <w:r w:rsidRPr="00C42661">
              <w:t xml:space="preserve"> basic farriery and hoof care tools, equipment, hoof treatments, bandages and other medications required </w:t>
            </w:r>
          </w:p>
          <w:p w14:paraId="74E48217" w14:textId="17BFC629" w:rsidR="005144DE" w:rsidRPr="00424ACE" w:rsidRDefault="005144DE" w:rsidP="00662EAD">
            <w:pPr>
              <w:pStyle w:val="SIText"/>
            </w:pPr>
            <w:r w:rsidRPr="00424ACE">
              <w:rPr>
                <w:rStyle w:val="SITemporaryText-blue"/>
                <w:color w:val="auto"/>
                <w:sz w:val="20"/>
              </w:rPr>
              <w:t xml:space="preserve">2.2 </w:t>
            </w:r>
            <w:r w:rsidR="00E4102D" w:rsidRPr="00662EAD">
              <w:rPr>
                <w:rStyle w:val="SITemporaryText-blue"/>
                <w:color w:val="auto"/>
                <w:sz w:val="20"/>
              </w:rPr>
              <w:t>Restrain</w:t>
            </w:r>
            <w:r w:rsidR="00E76ABF" w:rsidRPr="00662EAD">
              <w:rPr>
                <w:rStyle w:val="SITemporaryText-blue"/>
                <w:color w:val="auto"/>
                <w:sz w:val="20"/>
              </w:rPr>
              <w:t xml:space="preserve"> horse</w:t>
            </w:r>
            <w:r w:rsidR="00201690" w:rsidRPr="00424ACE">
              <w:rPr>
                <w:rStyle w:val="SITemporaryText-blue"/>
                <w:color w:val="auto"/>
                <w:sz w:val="20"/>
              </w:rPr>
              <w:t xml:space="preserve"> </w:t>
            </w:r>
            <w:r w:rsidRPr="00424ACE">
              <w:rPr>
                <w:rStyle w:val="SITemporaryText-blue"/>
                <w:color w:val="auto"/>
                <w:sz w:val="20"/>
              </w:rPr>
              <w:t xml:space="preserve">and </w:t>
            </w:r>
            <w:r w:rsidRPr="00424ACE">
              <w:t xml:space="preserve">clean hoof using safe and low stress practices </w:t>
            </w:r>
          </w:p>
          <w:p w14:paraId="70E35132" w14:textId="1D581600" w:rsidR="005144DE" w:rsidRPr="00424ACE" w:rsidRDefault="005144DE" w:rsidP="00424ACE">
            <w:pPr>
              <w:pStyle w:val="SIText"/>
            </w:pPr>
            <w:r w:rsidRPr="00662EAD">
              <w:t xml:space="preserve">2.3 </w:t>
            </w:r>
            <w:r w:rsidRPr="00424ACE">
              <w:rPr>
                <w:rStyle w:val="SITemporaryText-blue"/>
                <w:color w:val="auto"/>
                <w:sz w:val="20"/>
              </w:rPr>
              <w:t xml:space="preserve">Apply hoof care treatment, dressing and medication using appropriate application methods and tools </w:t>
            </w:r>
          </w:p>
          <w:p w14:paraId="5BAEEEF6" w14:textId="5750C58E" w:rsidR="005144DE" w:rsidRPr="00424ACE" w:rsidRDefault="005144DE" w:rsidP="00424ACE">
            <w:pPr>
              <w:pStyle w:val="SIText"/>
              <w:rPr>
                <w:rStyle w:val="SITemporaryText-blue"/>
                <w:color w:val="auto"/>
                <w:sz w:val="20"/>
              </w:rPr>
            </w:pPr>
            <w:r w:rsidRPr="00662EAD">
              <w:t>2.</w:t>
            </w:r>
            <w:r w:rsidR="00517EC3" w:rsidRPr="00424ACE">
              <w:t>4</w:t>
            </w:r>
            <w:r w:rsidRPr="00424ACE">
              <w:rPr>
                <w:rStyle w:val="SITemporaryText-blue"/>
                <w:color w:val="auto"/>
                <w:sz w:val="20"/>
              </w:rPr>
              <w:t xml:space="preserve"> Store unused treatment and disposed of waste products according to manufacturer instructions and workplace procedures</w:t>
            </w:r>
          </w:p>
          <w:p w14:paraId="611240B0" w14:textId="50B7C455" w:rsidR="005144DE" w:rsidRPr="00424ACE" w:rsidRDefault="005144DE" w:rsidP="00424ACE">
            <w:pPr>
              <w:pStyle w:val="SIText"/>
              <w:rPr>
                <w:rStyle w:val="SITemporaryText-blue"/>
                <w:color w:val="auto"/>
                <w:sz w:val="20"/>
              </w:rPr>
            </w:pPr>
            <w:r w:rsidRPr="00424ACE">
              <w:rPr>
                <w:rStyle w:val="SITemporaryText-blue"/>
                <w:color w:val="auto"/>
                <w:sz w:val="20"/>
              </w:rPr>
              <w:t>2.</w:t>
            </w:r>
            <w:r w:rsidR="00517EC3" w:rsidRPr="00424ACE">
              <w:rPr>
                <w:rStyle w:val="SITemporaryText-blue"/>
                <w:color w:val="auto"/>
                <w:sz w:val="20"/>
              </w:rPr>
              <w:t>5</w:t>
            </w:r>
            <w:r w:rsidRPr="00424ACE">
              <w:rPr>
                <w:rStyle w:val="SITemporaryText-blue"/>
                <w:color w:val="auto"/>
                <w:sz w:val="20"/>
              </w:rPr>
              <w:t xml:space="preserve"> Clean and store equipment used in treating horse hoof</w:t>
            </w:r>
          </w:p>
          <w:p w14:paraId="605259CA" w14:textId="34F3D25D" w:rsidR="005144DE" w:rsidRPr="00BC5606" w:rsidRDefault="005144DE" w:rsidP="00424ACE">
            <w:pPr>
              <w:pStyle w:val="SIText"/>
            </w:pPr>
            <w:r w:rsidRPr="00424ACE">
              <w:rPr>
                <w:rStyle w:val="SITemporaryText-blue"/>
                <w:color w:val="auto"/>
                <w:sz w:val="20"/>
              </w:rPr>
              <w:t>2.</w:t>
            </w:r>
            <w:r w:rsidR="00517EC3" w:rsidRPr="00424ACE">
              <w:rPr>
                <w:rStyle w:val="SITemporaryText-blue"/>
                <w:color w:val="auto"/>
                <w:sz w:val="20"/>
              </w:rPr>
              <w:t>6</w:t>
            </w:r>
            <w:r w:rsidRPr="00424ACE">
              <w:rPr>
                <w:rStyle w:val="SITemporaryText-blue"/>
                <w:color w:val="auto"/>
                <w:sz w:val="20"/>
              </w:rPr>
              <w:t xml:space="preserve"> Monitor horse recovery, maintain treatment records and consult with veterinary if required</w:t>
            </w:r>
          </w:p>
        </w:tc>
      </w:tr>
      <w:tr w:rsidR="005144DE" w:rsidRPr="00963A46" w14:paraId="4FAB1123" w14:textId="77777777" w:rsidTr="00435788">
        <w:trPr>
          <w:cantSplit/>
        </w:trPr>
        <w:tc>
          <w:tcPr>
            <w:tcW w:w="1396" w:type="pct"/>
            <w:shd w:val="clear" w:color="auto" w:fill="auto"/>
          </w:tcPr>
          <w:p w14:paraId="199EF603" w14:textId="143AFAA0" w:rsidR="005144DE" w:rsidRPr="005144DE" w:rsidRDefault="005144DE" w:rsidP="005144DE">
            <w:pPr>
              <w:pStyle w:val="SIText"/>
            </w:pPr>
            <w:r w:rsidRPr="005144DE">
              <w:lastRenderedPageBreak/>
              <w:t>3. Perform emergency shoe removal</w:t>
            </w:r>
          </w:p>
          <w:p w14:paraId="144A74E1" w14:textId="77777777" w:rsidR="005144DE" w:rsidRPr="005144DE" w:rsidRDefault="005144DE" w:rsidP="005144DE">
            <w:pPr>
              <w:pStyle w:val="SIText"/>
            </w:pPr>
          </w:p>
        </w:tc>
        <w:tc>
          <w:tcPr>
            <w:tcW w:w="3604" w:type="pct"/>
            <w:shd w:val="clear" w:color="auto" w:fill="auto"/>
          </w:tcPr>
          <w:p w14:paraId="4DB42245" w14:textId="5B5FE5E0" w:rsidR="00752167" w:rsidRPr="00662EAD" w:rsidRDefault="00752167" w:rsidP="00662EAD">
            <w:pPr>
              <w:pStyle w:val="SIText"/>
            </w:pPr>
            <w:r w:rsidRPr="00662EAD">
              <w:t>3.1 Confirm shoe is loose or sprung and needs to be removed to prevent</w:t>
            </w:r>
            <w:r w:rsidR="00E049DC" w:rsidRPr="00662EAD">
              <w:t xml:space="preserve"> </w:t>
            </w:r>
            <w:r w:rsidR="00E049DC" w:rsidRPr="00662EAD">
              <w:rPr>
                <w:rStyle w:val="SITemporaryText-blue"/>
                <w:color w:val="auto"/>
                <w:sz w:val="20"/>
              </w:rPr>
              <w:t>hoof capsule damage,</w:t>
            </w:r>
            <w:r w:rsidR="00E049DC" w:rsidRPr="00662EAD">
              <w:t xml:space="preserve"> </w:t>
            </w:r>
            <w:r w:rsidRPr="00662EAD">
              <w:t>injury or further injury to horse</w:t>
            </w:r>
            <w:r w:rsidR="00A771B3" w:rsidRPr="00662EAD">
              <w:t>,</w:t>
            </w:r>
            <w:r w:rsidRPr="00662EAD">
              <w:t xml:space="preserve"> and is within your scope to remove shoe without</w:t>
            </w:r>
            <w:r w:rsidRPr="00662EAD">
              <w:rPr>
                <w:rStyle w:val="SITemporaryText-blue"/>
                <w:color w:val="auto"/>
                <w:sz w:val="20"/>
              </w:rPr>
              <w:t xml:space="preserve"> </w:t>
            </w:r>
            <w:r w:rsidR="00E049DC" w:rsidRPr="00662EAD">
              <w:rPr>
                <w:rStyle w:val="SITemporaryText-blue"/>
                <w:color w:val="auto"/>
                <w:sz w:val="20"/>
              </w:rPr>
              <w:t>damaging</w:t>
            </w:r>
            <w:r w:rsidR="00E049DC" w:rsidRPr="00662EAD">
              <w:t xml:space="preserve"> </w:t>
            </w:r>
            <w:r w:rsidRPr="00662EAD">
              <w:t>the hoof</w:t>
            </w:r>
          </w:p>
          <w:p w14:paraId="4324C25B" w14:textId="77777777" w:rsidR="00752167" w:rsidRPr="00662EAD" w:rsidRDefault="00752167" w:rsidP="00662EAD">
            <w:pPr>
              <w:pStyle w:val="SIText"/>
            </w:pPr>
            <w:r w:rsidRPr="00662EAD">
              <w:t xml:space="preserve">3.2 Prepare basic farriery tools and equipment required </w:t>
            </w:r>
          </w:p>
          <w:p w14:paraId="7B9483FD" w14:textId="77777777" w:rsidR="00752167" w:rsidRPr="00662EAD" w:rsidRDefault="00752167" w:rsidP="00662EAD">
            <w:pPr>
              <w:pStyle w:val="SIText"/>
            </w:pPr>
            <w:r w:rsidRPr="00662EAD">
              <w:t>3.3 Check horse restraints and remove loose or sprung shoe taking care not to damage the hoof and if required perform emergency trim</w:t>
            </w:r>
          </w:p>
          <w:p w14:paraId="6CB4B2D6" w14:textId="29BD7CA8" w:rsidR="00752167" w:rsidRPr="00662EAD" w:rsidRDefault="00752167" w:rsidP="00662EAD">
            <w:pPr>
              <w:pStyle w:val="SIText"/>
              <w:rPr>
                <w:rStyle w:val="SITemporaryText-blue"/>
                <w:color w:val="auto"/>
                <w:sz w:val="20"/>
              </w:rPr>
            </w:pPr>
            <w:r w:rsidRPr="00662EAD">
              <w:t>3.</w:t>
            </w:r>
            <w:r w:rsidR="007C7705" w:rsidRPr="00662EAD">
              <w:t>4</w:t>
            </w:r>
            <w:r w:rsidRPr="00662EAD">
              <w:t xml:space="preserve"> Communicate with farrier and/or veterinarian to arrange shoe replacement and/or treatment required</w:t>
            </w:r>
          </w:p>
          <w:p w14:paraId="077286D3" w14:textId="65641185" w:rsidR="005144DE" w:rsidRPr="00662EAD" w:rsidRDefault="00752167" w:rsidP="00662EAD">
            <w:pPr>
              <w:pStyle w:val="SIText"/>
            </w:pPr>
            <w:r w:rsidRPr="00662EAD">
              <w:t>3.</w:t>
            </w:r>
            <w:r w:rsidR="007C7705" w:rsidRPr="00662EAD">
              <w:t>5</w:t>
            </w:r>
            <w:r w:rsidRPr="00662EAD">
              <w:t xml:space="preserve"> Monitor horse and update records </w:t>
            </w:r>
          </w:p>
        </w:tc>
      </w:tr>
    </w:tbl>
    <w:p w14:paraId="3DAB3672" w14:textId="7ECACBF5" w:rsidR="005F771F" w:rsidRDefault="005F771F" w:rsidP="005F771F">
      <w:pPr>
        <w:pStyle w:val="SIText"/>
      </w:pPr>
    </w:p>
    <w:p w14:paraId="5726990F" w14:textId="0146A681" w:rsidR="00F1480E" w:rsidRPr="00DD0726" w:rsidRDefault="00F1480E" w:rsidP="002A233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7F248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7F248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C7B70" w:rsidRPr="00336FCA" w:rsidDel="00423CB2" w14:paraId="7E89E6AA" w14:textId="77777777" w:rsidTr="007F2482">
        <w:tc>
          <w:tcPr>
            <w:tcW w:w="1396" w:type="pct"/>
          </w:tcPr>
          <w:p w14:paraId="7F7FBEA7" w14:textId="1DBA481B" w:rsidR="007C7B70" w:rsidRPr="007C7B70" w:rsidRDefault="007C7B70" w:rsidP="007C7B70">
            <w:pPr>
              <w:pStyle w:val="SIText"/>
            </w:pPr>
            <w:r w:rsidRPr="007C7B70">
              <w:t>Reading</w:t>
            </w:r>
          </w:p>
        </w:tc>
        <w:tc>
          <w:tcPr>
            <w:tcW w:w="3604" w:type="pct"/>
          </w:tcPr>
          <w:p w14:paraId="7A2F2ACD" w14:textId="11EFCC43" w:rsidR="007C7B70" w:rsidRPr="007C7B70" w:rsidRDefault="007C7B70" w:rsidP="007C7B70">
            <w:pPr>
              <w:pStyle w:val="SIBulletList1"/>
            </w:pPr>
            <w:r w:rsidRPr="007C7B70">
              <w:t xml:space="preserve">Interpret information </w:t>
            </w:r>
            <w:r w:rsidR="00576DA1">
              <w:t xml:space="preserve">available </w:t>
            </w:r>
            <w:r w:rsidRPr="007C7B70">
              <w:t xml:space="preserve">in </w:t>
            </w:r>
            <w:r w:rsidR="00576DA1">
              <w:t>hoof care</w:t>
            </w:r>
            <w:r w:rsidRPr="007C7B70">
              <w:t xml:space="preserve"> program</w:t>
            </w:r>
            <w:r w:rsidR="00576DA1">
              <w:t>s</w:t>
            </w:r>
            <w:r w:rsidRPr="007C7B70">
              <w:t xml:space="preserve"> </w:t>
            </w:r>
            <w:r w:rsidRPr="00820154">
              <w:t xml:space="preserve">and </w:t>
            </w:r>
            <w:r w:rsidR="00576DA1" w:rsidRPr="00820154">
              <w:t>hoof care products</w:t>
            </w:r>
          </w:p>
        </w:tc>
      </w:tr>
      <w:tr w:rsidR="007C7B70" w:rsidRPr="00336FCA" w:rsidDel="00423CB2" w14:paraId="5B7B5B74" w14:textId="77777777" w:rsidTr="007F2482">
        <w:tc>
          <w:tcPr>
            <w:tcW w:w="1396" w:type="pct"/>
          </w:tcPr>
          <w:p w14:paraId="0B63130E" w14:textId="053EF2AF" w:rsidR="007C7B70" w:rsidRPr="007C7B70" w:rsidRDefault="007C7B70" w:rsidP="007C7B70">
            <w:pPr>
              <w:pStyle w:val="SIText"/>
            </w:pPr>
            <w:r w:rsidRPr="007C7B70">
              <w:t>Writing</w:t>
            </w:r>
          </w:p>
        </w:tc>
        <w:tc>
          <w:tcPr>
            <w:tcW w:w="3604" w:type="pct"/>
          </w:tcPr>
          <w:p w14:paraId="62B882B6" w14:textId="0C2C251C" w:rsidR="007C7B70" w:rsidRPr="007C7B70" w:rsidRDefault="00576DA1" w:rsidP="007C7B70">
            <w:pPr>
              <w:pStyle w:val="SIBulletList1"/>
              <w:rPr>
                <w:rFonts w:eastAsia="Calibri"/>
              </w:rPr>
            </w:pPr>
            <w:r w:rsidRPr="00820154">
              <w:t>Use industry terminology to</w:t>
            </w:r>
            <w:r>
              <w:t xml:space="preserve"> complete </w:t>
            </w:r>
            <w:r w:rsidR="007C7B70" w:rsidRPr="007C7B70">
              <w:t xml:space="preserve">hoof care </w:t>
            </w:r>
            <w:r>
              <w:t>records</w:t>
            </w:r>
          </w:p>
        </w:tc>
      </w:tr>
      <w:tr w:rsidR="007C7B70" w:rsidRPr="00336FCA" w:rsidDel="00423CB2" w14:paraId="26EB2619" w14:textId="77777777" w:rsidTr="007F2482">
        <w:tc>
          <w:tcPr>
            <w:tcW w:w="1396" w:type="pct"/>
          </w:tcPr>
          <w:p w14:paraId="26705B17" w14:textId="64460197" w:rsidR="007C7B70" w:rsidRPr="007C7B70" w:rsidRDefault="007C7B70" w:rsidP="007C7B70">
            <w:pPr>
              <w:pStyle w:val="SIText"/>
            </w:pPr>
            <w:r w:rsidRPr="007C7B70">
              <w:t>Numeracy</w:t>
            </w:r>
          </w:p>
        </w:tc>
        <w:tc>
          <w:tcPr>
            <w:tcW w:w="3604" w:type="pct"/>
          </w:tcPr>
          <w:p w14:paraId="60C2A970" w14:textId="7ECA1081" w:rsidR="007C7B70" w:rsidRPr="00BC5606" w:rsidRDefault="000E5315" w:rsidP="00BC5606">
            <w:pPr>
              <w:pStyle w:val="SIBulletList1"/>
              <w:rPr>
                <w:rFonts w:eastAsia="Calibri"/>
              </w:rPr>
            </w:pPr>
            <w:r w:rsidRPr="00BC5606">
              <w:rPr>
                <w:rStyle w:val="SITemporaryText-blue"/>
                <w:color w:val="auto"/>
                <w:sz w:val="20"/>
              </w:rPr>
              <w:t xml:space="preserve">Calculate and measure quantity, area, volume, weight, </w:t>
            </w:r>
            <w:r w:rsidR="006273F1" w:rsidRPr="00BC5606">
              <w:rPr>
                <w:rStyle w:val="SITemporaryText-blue"/>
                <w:color w:val="auto"/>
                <w:sz w:val="20"/>
              </w:rPr>
              <w:t xml:space="preserve">temperature, </w:t>
            </w:r>
            <w:r w:rsidRPr="00BC5606">
              <w:rPr>
                <w:rStyle w:val="SITemporaryText-blue"/>
                <w:color w:val="auto"/>
                <w:sz w:val="20"/>
              </w:rPr>
              <w:t>ratio and percentage</w:t>
            </w:r>
          </w:p>
        </w:tc>
      </w:tr>
      <w:tr w:rsidR="007C7B70" w:rsidRPr="00336FCA" w:rsidDel="00423CB2" w14:paraId="4DE823B5" w14:textId="77777777" w:rsidTr="007F2482">
        <w:tc>
          <w:tcPr>
            <w:tcW w:w="1396" w:type="pct"/>
          </w:tcPr>
          <w:p w14:paraId="10709FD6" w14:textId="68894368" w:rsidR="007C7B70" w:rsidRPr="007C7B70" w:rsidRDefault="007C7B70" w:rsidP="007C7B70">
            <w:pPr>
              <w:pStyle w:val="SIText"/>
            </w:pPr>
            <w:r w:rsidRPr="007C7B70">
              <w:t>Oral communication</w:t>
            </w:r>
          </w:p>
        </w:tc>
        <w:tc>
          <w:tcPr>
            <w:tcW w:w="3604" w:type="pct"/>
          </w:tcPr>
          <w:p w14:paraId="4BB084EC" w14:textId="346342EA" w:rsidR="007C7B70" w:rsidRPr="007B4EE2" w:rsidRDefault="007C7B70" w:rsidP="007B4EE2">
            <w:pPr>
              <w:pStyle w:val="SIBulletList1"/>
            </w:pPr>
            <w:r w:rsidRPr="007C7B70">
              <w:t xml:space="preserve">Use active listening and questioning techniques to clarify and confirm instructions </w:t>
            </w:r>
          </w:p>
        </w:tc>
      </w:tr>
    </w:tbl>
    <w:p w14:paraId="1A0E01AF" w14:textId="77777777" w:rsidR="00916CD7" w:rsidRDefault="00916CD7" w:rsidP="005F771F">
      <w:pPr>
        <w:pStyle w:val="SIText"/>
      </w:pPr>
    </w:p>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7C7B70" w14:paraId="0DAC76F2" w14:textId="77777777" w:rsidTr="00F33FF2">
        <w:tc>
          <w:tcPr>
            <w:tcW w:w="1028" w:type="pct"/>
          </w:tcPr>
          <w:p w14:paraId="133C2290" w14:textId="6DD6E8C6" w:rsidR="007C7B70" w:rsidRPr="007C7B70" w:rsidRDefault="003F2CC7" w:rsidP="007C7B70">
            <w:pPr>
              <w:pStyle w:val="SIText"/>
            </w:pPr>
            <w:r>
              <w:t>ACMEQU3X</w:t>
            </w:r>
            <w:r w:rsidR="00040BAD">
              <w:t>9</w:t>
            </w:r>
            <w:r>
              <w:t xml:space="preserve"> </w:t>
            </w:r>
            <w:r w:rsidR="007C7B70" w:rsidRPr="007C7B70">
              <w:t>Carry out basic hoof care procedures</w:t>
            </w:r>
          </w:p>
        </w:tc>
        <w:tc>
          <w:tcPr>
            <w:tcW w:w="1105" w:type="pct"/>
          </w:tcPr>
          <w:p w14:paraId="050696DA" w14:textId="4DD927F4" w:rsidR="007C7B70" w:rsidRPr="007C7B70" w:rsidRDefault="003F2CC7" w:rsidP="007C7B70">
            <w:pPr>
              <w:pStyle w:val="SIText"/>
            </w:pPr>
            <w:r w:rsidRPr="007C7B70">
              <w:t xml:space="preserve">ACMHBR302 Carry out basic hoof care </w:t>
            </w:r>
            <w:r w:rsidRPr="003F2CC7">
              <w:t>procedures</w:t>
            </w:r>
          </w:p>
        </w:tc>
        <w:tc>
          <w:tcPr>
            <w:tcW w:w="1251" w:type="pct"/>
          </w:tcPr>
          <w:p w14:paraId="6FF6DE81" w14:textId="77777777" w:rsidR="00337EB0" w:rsidRDefault="00337EB0" w:rsidP="007C7B70">
            <w:pPr>
              <w:pStyle w:val="SIText"/>
            </w:pPr>
            <w:r>
              <w:t>Application updated</w:t>
            </w:r>
          </w:p>
          <w:p w14:paraId="609D6ED4" w14:textId="4B010903" w:rsidR="00337EB0" w:rsidRDefault="00337EB0" w:rsidP="007C7B70">
            <w:pPr>
              <w:pStyle w:val="SIText"/>
            </w:pPr>
            <w:r>
              <w:t xml:space="preserve">Performance </w:t>
            </w:r>
            <w:r w:rsidR="00A445FF">
              <w:t>C</w:t>
            </w:r>
            <w:r>
              <w:t>riteria revised, reordered, removed or added for clarity</w:t>
            </w:r>
          </w:p>
          <w:p w14:paraId="634146E1" w14:textId="464F2E4E" w:rsidR="007C7B70" w:rsidRDefault="003F2CC7" w:rsidP="007C7B70">
            <w:pPr>
              <w:pStyle w:val="SIText"/>
            </w:pPr>
            <w:r>
              <w:t xml:space="preserve">Previous </w:t>
            </w:r>
            <w:r w:rsidR="00A445FF">
              <w:t>E</w:t>
            </w:r>
            <w:r>
              <w:t xml:space="preserve">lement 3 removed and outcomes included in other </w:t>
            </w:r>
            <w:r w:rsidR="00A445FF">
              <w:t>E</w:t>
            </w:r>
            <w:r>
              <w:t>lements</w:t>
            </w:r>
          </w:p>
          <w:p w14:paraId="29326690" w14:textId="66B04B1D" w:rsidR="00337EB0" w:rsidRDefault="00337EB0" w:rsidP="007C7B70">
            <w:pPr>
              <w:pStyle w:val="SIText"/>
            </w:pPr>
            <w:r>
              <w:t xml:space="preserve">Foundation </w:t>
            </w:r>
            <w:r w:rsidR="00A445FF">
              <w:t>S</w:t>
            </w:r>
            <w:r>
              <w:t>kills updated</w:t>
            </w:r>
          </w:p>
          <w:p w14:paraId="68D5E6EF" w14:textId="1DE6A08E" w:rsidR="00337EB0" w:rsidRPr="007C7B70" w:rsidRDefault="00337EB0" w:rsidP="007C7B70">
            <w:pPr>
              <w:pStyle w:val="SIText"/>
            </w:pPr>
            <w:r>
              <w:t>Performance Evidence, Knowledge Evidence and Assessment Conditions updated</w:t>
            </w:r>
          </w:p>
        </w:tc>
        <w:tc>
          <w:tcPr>
            <w:tcW w:w="1616" w:type="pct"/>
          </w:tcPr>
          <w:p w14:paraId="71095270" w14:textId="18E6E3D1" w:rsidR="007C7B70" w:rsidRPr="007C7B70" w:rsidRDefault="00337EB0" w:rsidP="007C7B70">
            <w:pPr>
              <w:pStyle w:val="SIText"/>
            </w:pPr>
            <w:r>
              <w:t>Not equivalent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7F248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B3683A"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7F2482">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68ACDFC0" w:rsidR="00556C4C" w:rsidRPr="000754EC" w:rsidRDefault="00556C4C" w:rsidP="000754EC">
            <w:pPr>
              <w:pStyle w:val="SIUnittitle"/>
            </w:pPr>
            <w:r w:rsidRPr="00F56827">
              <w:t xml:space="preserve">Assessment requirements for </w:t>
            </w:r>
            <w:r w:rsidR="00B8496E" w:rsidRPr="00015B22">
              <w:t>ACM</w:t>
            </w:r>
            <w:r w:rsidR="00B8496E">
              <w:t>EQU</w:t>
            </w:r>
            <w:r w:rsidR="00B8496E" w:rsidRPr="00015B22">
              <w:t>3</w:t>
            </w:r>
            <w:r w:rsidR="00B8496E">
              <w:t>X9</w:t>
            </w:r>
            <w:r w:rsidR="00B8496E" w:rsidRPr="00015B22">
              <w:t xml:space="preserve"> </w:t>
            </w:r>
            <w:r w:rsidR="00015B22" w:rsidRPr="00015B22">
              <w:t>Carry out basic hoof care procedures</w:t>
            </w:r>
          </w:p>
        </w:tc>
      </w:tr>
      <w:tr w:rsidR="00556C4C" w:rsidRPr="00A55106" w14:paraId="7E8892DD" w14:textId="77777777" w:rsidTr="007F2482">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7F2482">
        <w:tc>
          <w:tcPr>
            <w:tcW w:w="5000" w:type="pct"/>
            <w:gridSpan w:val="2"/>
            <w:shd w:val="clear" w:color="auto" w:fill="auto"/>
          </w:tcPr>
          <w:p w14:paraId="5F49BD7F" w14:textId="77777777" w:rsidR="00B364EB" w:rsidRPr="00E24B8E" w:rsidRDefault="00B364EB" w:rsidP="00E24B8E">
            <w:pPr>
              <w:pStyle w:val="SIText"/>
              <w:rPr>
                <w:rStyle w:val="SITemporaryText-red"/>
                <w:color w:val="auto"/>
                <w:sz w:val="20"/>
              </w:rPr>
            </w:pPr>
            <w:r w:rsidRPr="00E24B8E">
              <w:rPr>
                <w:rStyle w:val="SITemporaryText-red"/>
                <w:color w:val="auto"/>
                <w:sz w:val="20"/>
              </w:rPr>
              <w:t>An individual demonstrating competency in this unit must satisfy all of the elements and performance criteria of this unit.</w:t>
            </w:r>
          </w:p>
          <w:p w14:paraId="478C3AFF" w14:textId="53D60DF7" w:rsidR="00D63C07" w:rsidRDefault="00D63C07" w:rsidP="007F2482"/>
          <w:p w14:paraId="2F45E5C2" w14:textId="77777777" w:rsidR="00F90BC5" w:rsidRPr="00662EAD" w:rsidRDefault="001A57A0" w:rsidP="00662EAD">
            <w:pPr>
              <w:pStyle w:val="SIText"/>
              <w:rPr>
                <w:rStyle w:val="SITemporaryText-blue"/>
                <w:color w:val="auto"/>
                <w:sz w:val="20"/>
              </w:rPr>
            </w:pPr>
            <w:r w:rsidRPr="00662EAD">
              <w:rPr>
                <w:rStyle w:val="SITemporaryText-blue"/>
                <w:color w:val="auto"/>
                <w:sz w:val="20"/>
              </w:rPr>
              <w:t>There must be evidence the individual has carried out basic hoof care procedures on at least t</w:t>
            </w:r>
            <w:r w:rsidR="00E0368C" w:rsidRPr="00662EAD">
              <w:rPr>
                <w:rStyle w:val="SITemporaryText-blue"/>
                <w:color w:val="auto"/>
                <w:sz w:val="20"/>
              </w:rPr>
              <w:t>hree</w:t>
            </w:r>
            <w:r w:rsidR="00467BCE" w:rsidRPr="00662EAD">
              <w:rPr>
                <w:rStyle w:val="SITemporaryText-blue"/>
                <w:color w:val="auto"/>
                <w:sz w:val="20"/>
              </w:rPr>
              <w:t xml:space="preserve"> </w:t>
            </w:r>
            <w:r w:rsidRPr="00662EAD">
              <w:rPr>
                <w:rStyle w:val="SITemporaryText-blue"/>
                <w:color w:val="auto"/>
                <w:sz w:val="20"/>
              </w:rPr>
              <w:t xml:space="preserve">different </w:t>
            </w:r>
            <w:r w:rsidR="00467BCE" w:rsidRPr="00662EAD">
              <w:rPr>
                <w:rStyle w:val="SITemporaryText-blue"/>
                <w:color w:val="auto"/>
                <w:sz w:val="20"/>
              </w:rPr>
              <w:t>compliant and manageable horses</w:t>
            </w:r>
            <w:r w:rsidR="00990424" w:rsidRPr="00662EAD">
              <w:rPr>
                <w:rStyle w:val="SITemporaryText-blue"/>
                <w:color w:val="auto"/>
                <w:sz w:val="20"/>
              </w:rPr>
              <w:t>.</w:t>
            </w:r>
            <w:r w:rsidR="00467BCE" w:rsidRPr="00662EAD">
              <w:rPr>
                <w:rStyle w:val="SITemporaryText-blue"/>
                <w:color w:val="auto"/>
                <w:sz w:val="20"/>
              </w:rPr>
              <w:t xml:space="preserve"> </w:t>
            </w:r>
            <w:r w:rsidR="00E0368C" w:rsidRPr="00662EAD">
              <w:rPr>
                <w:rStyle w:val="SITemporaryText-blue"/>
                <w:color w:val="auto"/>
                <w:sz w:val="20"/>
              </w:rPr>
              <w:t>For each horse, t</w:t>
            </w:r>
            <w:r w:rsidR="00467BCE" w:rsidRPr="00662EAD">
              <w:rPr>
                <w:rStyle w:val="SITemporaryText-blue"/>
                <w:color w:val="auto"/>
                <w:sz w:val="20"/>
              </w:rPr>
              <w:t>he individual must have</w:t>
            </w:r>
            <w:r w:rsidR="00E0368C" w:rsidRPr="00662EAD">
              <w:rPr>
                <w:rStyle w:val="SITemporaryText-blue"/>
                <w:color w:val="auto"/>
                <w:sz w:val="20"/>
              </w:rPr>
              <w:t xml:space="preserve"> picked up a front and hind leg and demonstrated use of nippers and rasp</w:t>
            </w:r>
            <w:r w:rsidR="00162686" w:rsidRPr="00662EAD">
              <w:rPr>
                <w:rStyle w:val="SITemporaryText-blue"/>
                <w:color w:val="auto"/>
                <w:sz w:val="20"/>
              </w:rPr>
              <w:t xml:space="preserve"> to perform a light trim of the hooves</w:t>
            </w:r>
            <w:r w:rsidR="00E0368C" w:rsidRPr="00662EAD">
              <w:rPr>
                <w:rStyle w:val="SITemporaryText-blue"/>
                <w:color w:val="auto"/>
                <w:sz w:val="20"/>
              </w:rPr>
              <w:t xml:space="preserve">. </w:t>
            </w:r>
            <w:r w:rsidR="00990424" w:rsidRPr="00662EAD">
              <w:rPr>
                <w:rStyle w:val="SITemporaryText-blue"/>
                <w:color w:val="auto"/>
                <w:sz w:val="20"/>
              </w:rPr>
              <w:t xml:space="preserve"> </w:t>
            </w:r>
          </w:p>
          <w:p w14:paraId="40E0F10D" w14:textId="77777777" w:rsidR="00F90BC5" w:rsidRDefault="00F90BC5" w:rsidP="00E0368C">
            <w:pPr>
              <w:pStyle w:val="SIText"/>
              <w:rPr>
                <w:rStyle w:val="SITemporaryText-blue"/>
              </w:rPr>
            </w:pPr>
          </w:p>
          <w:p w14:paraId="19492912" w14:textId="53E8ED0B" w:rsidR="00E0368C" w:rsidRPr="00662EAD" w:rsidRDefault="00990424" w:rsidP="00662EAD">
            <w:pPr>
              <w:pStyle w:val="SIText"/>
              <w:rPr>
                <w:rStyle w:val="SITemporaryText-blue"/>
                <w:color w:val="auto"/>
                <w:sz w:val="20"/>
              </w:rPr>
            </w:pPr>
            <w:r w:rsidRPr="00662EAD">
              <w:rPr>
                <w:rStyle w:val="SITemporaryText-blue"/>
                <w:color w:val="auto"/>
                <w:sz w:val="20"/>
              </w:rPr>
              <w:t xml:space="preserve">For at least </w:t>
            </w:r>
            <w:r w:rsidR="00F90BC5" w:rsidRPr="00662EAD">
              <w:rPr>
                <w:rStyle w:val="SITemporaryText-blue"/>
                <w:color w:val="auto"/>
                <w:sz w:val="20"/>
              </w:rPr>
              <w:t xml:space="preserve">one </w:t>
            </w:r>
            <w:r w:rsidRPr="00662EAD">
              <w:rPr>
                <w:rStyle w:val="SITemporaryText-blue"/>
                <w:color w:val="auto"/>
                <w:sz w:val="20"/>
              </w:rPr>
              <w:t>horse, t</w:t>
            </w:r>
            <w:r w:rsidR="00E0368C" w:rsidRPr="00662EAD">
              <w:rPr>
                <w:rStyle w:val="SITemporaryText-blue"/>
                <w:color w:val="auto"/>
                <w:sz w:val="20"/>
              </w:rPr>
              <w:t>he individual must have:</w:t>
            </w:r>
          </w:p>
          <w:p w14:paraId="30913818" w14:textId="77777777" w:rsidR="00800F55" w:rsidRPr="00662EAD" w:rsidRDefault="00800F55" w:rsidP="00662EAD">
            <w:pPr>
              <w:pStyle w:val="SIBulletList1"/>
              <w:rPr>
                <w:rStyle w:val="SITemporaryText-blue"/>
                <w:color w:val="auto"/>
                <w:sz w:val="20"/>
              </w:rPr>
            </w:pPr>
            <w:r w:rsidRPr="00662EAD">
              <w:rPr>
                <w:rStyle w:val="SITemporaryText-blue"/>
                <w:color w:val="auto"/>
                <w:sz w:val="20"/>
              </w:rPr>
              <w:t>applied a poultice to a hoof</w:t>
            </w:r>
          </w:p>
          <w:p w14:paraId="109119FA" w14:textId="77777777" w:rsidR="00800F55" w:rsidRPr="00662EAD" w:rsidRDefault="00800F55" w:rsidP="00662EAD">
            <w:pPr>
              <w:pStyle w:val="SIBulletList1"/>
              <w:rPr>
                <w:rStyle w:val="SITemporaryText-blue"/>
                <w:color w:val="auto"/>
                <w:sz w:val="20"/>
              </w:rPr>
            </w:pPr>
            <w:r w:rsidRPr="00662EAD">
              <w:rPr>
                <w:rStyle w:val="SITemporaryText-blue"/>
                <w:color w:val="auto"/>
                <w:sz w:val="20"/>
              </w:rPr>
              <w:t>detected a digital pulse</w:t>
            </w:r>
          </w:p>
          <w:p w14:paraId="6F84B0FE" w14:textId="4FD4C148" w:rsidR="00F90BC5" w:rsidRPr="00662EAD" w:rsidRDefault="00F90BC5" w:rsidP="00662EAD">
            <w:pPr>
              <w:pStyle w:val="SIBulletList1"/>
              <w:rPr>
                <w:rStyle w:val="SITemporaryText-blue"/>
                <w:color w:val="auto"/>
                <w:sz w:val="20"/>
              </w:rPr>
            </w:pPr>
            <w:r w:rsidRPr="00662EAD">
              <w:rPr>
                <w:rStyle w:val="SITemporaryText-blue"/>
                <w:color w:val="auto"/>
                <w:sz w:val="20"/>
              </w:rPr>
              <w:t>indicated signs of, and explained first aid treatment for the following hoof conditions/ailments:</w:t>
            </w:r>
          </w:p>
          <w:p w14:paraId="5086E49A" w14:textId="77777777" w:rsidR="00F90BC5" w:rsidRPr="00662EAD" w:rsidRDefault="00F90BC5" w:rsidP="00662EAD">
            <w:pPr>
              <w:pStyle w:val="SIBulletList2"/>
              <w:rPr>
                <w:rStyle w:val="SITemporaryText-blue"/>
                <w:color w:val="auto"/>
                <w:sz w:val="20"/>
              </w:rPr>
            </w:pPr>
            <w:r w:rsidRPr="00662EAD">
              <w:rPr>
                <w:rStyle w:val="SITemporaryText-blue"/>
                <w:color w:val="auto"/>
                <w:sz w:val="20"/>
              </w:rPr>
              <w:t>laminitis (founder)</w:t>
            </w:r>
          </w:p>
          <w:p w14:paraId="61FCCA2D" w14:textId="77777777" w:rsidR="00F90BC5" w:rsidRPr="00662EAD" w:rsidRDefault="00F90BC5" w:rsidP="00662EAD">
            <w:pPr>
              <w:pStyle w:val="SIBulletList2"/>
              <w:rPr>
                <w:rStyle w:val="SITemporaryText-blue"/>
                <w:color w:val="auto"/>
                <w:sz w:val="20"/>
              </w:rPr>
            </w:pPr>
            <w:r w:rsidRPr="00662EAD">
              <w:rPr>
                <w:rStyle w:val="SITemporaryText-blue"/>
                <w:color w:val="auto"/>
                <w:sz w:val="20"/>
              </w:rPr>
              <w:t>bruised heel</w:t>
            </w:r>
          </w:p>
          <w:p w14:paraId="39E4FF35" w14:textId="77777777" w:rsidR="00F90BC5" w:rsidRPr="00662EAD" w:rsidRDefault="00F90BC5" w:rsidP="00662EAD">
            <w:pPr>
              <w:pStyle w:val="SIBulletList2"/>
              <w:rPr>
                <w:rStyle w:val="SITemporaryText-blue"/>
                <w:color w:val="auto"/>
                <w:sz w:val="20"/>
              </w:rPr>
            </w:pPr>
            <w:r w:rsidRPr="00662EAD">
              <w:rPr>
                <w:rStyle w:val="SITemporaryText-blue"/>
                <w:color w:val="auto"/>
                <w:sz w:val="20"/>
              </w:rPr>
              <w:t xml:space="preserve">bruised sole and corn </w:t>
            </w:r>
          </w:p>
          <w:p w14:paraId="211F6C72" w14:textId="77777777" w:rsidR="00F90BC5" w:rsidRPr="00662EAD" w:rsidRDefault="00F90BC5" w:rsidP="00662EAD">
            <w:pPr>
              <w:pStyle w:val="SIBulletList2"/>
              <w:rPr>
                <w:rStyle w:val="SITemporaryText-blue"/>
                <w:color w:val="auto"/>
                <w:sz w:val="20"/>
              </w:rPr>
            </w:pPr>
            <w:r w:rsidRPr="00662EAD">
              <w:rPr>
                <w:rStyle w:val="SITemporaryText-blue"/>
                <w:color w:val="auto"/>
                <w:sz w:val="20"/>
              </w:rPr>
              <w:t>hoof abscess</w:t>
            </w:r>
          </w:p>
          <w:p w14:paraId="4D90233C" w14:textId="77777777" w:rsidR="00F90BC5" w:rsidRPr="00662EAD" w:rsidRDefault="00F90BC5" w:rsidP="00662EAD">
            <w:pPr>
              <w:pStyle w:val="SIBulletList2"/>
              <w:rPr>
                <w:rStyle w:val="SITemporaryText-blue"/>
                <w:color w:val="auto"/>
                <w:sz w:val="20"/>
              </w:rPr>
            </w:pPr>
            <w:r w:rsidRPr="00662EAD">
              <w:rPr>
                <w:rStyle w:val="SITemporaryText-blue"/>
                <w:color w:val="auto"/>
                <w:sz w:val="20"/>
              </w:rPr>
              <w:t>sandcrack (toe crack, quarter crack, heel crack)</w:t>
            </w:r>
          </w:p>
          <w:p w14:paraId="2DA49C20" w14:textId="77777777" w:rsidR="00F90BC5" w:rsidRPr="00662EAD" w:rsidRDefault="00F90BC5" w:rsidP="00662EAD">
            <w:pPr>
              <w:pStyle w:val="SIBulletList2"/>
              <w:rPr>
                <w:rStyle w:val="SITemporaryText-blue"/>
                <w:color w:val="auto"/>
                <w:sz w:val="20"/>
              </w:rPr>
            </w:pPr>
            <w:r w:rsidRPr="00662EAD">
              <w:rPr>
                <w:rStyle w:val="SITemporaryText-blue"/>
                <w:color w:val="auto"/>
                <w:sz w:val="20"/>
              </w:rPr>
              <w:t>thrush</w:t>
            </w:r>
          </w:p>
          <w:p w14:paraId="36C34F2F" w14:textId="446AC14A" w:rsidR="00E0368C" w:rsidRPr="00662EAD" w:rsidRDefault="00162686" w:rsidP="00662EAD">
            <w:pPr>
              <w:pStyle w:val="SIBulletList1"/>
              <w:rPr>
                <w:rStyle w:val="SITemporaryText-blue"/>
                <w:color w:val="auto"/>
                <w:sz w:val="20"/>
              </w:rPr>
            </w:pPr>
            <w:r w:rsidRPr="00662EAD">
              <w:rPr>
                <w:rStyle w:val="SITemporaryText-blue"/>
                <w:color w:val="auto"/>
                <w:sz w:val="20"/>
              </w:rPr>
              <w:t xml:space="preserve">observed </w:t>
            </w:r>
            <w:r w:rsidR="00800F55" w:rsidRPr="00662EAD">
              <w:rPr>
                <w:rStyle w:val="SITemporaryText-blue"/>
                <w:color w:val="auto"/>
                <w:sz w:val="20"/>
              </w:rPr>
              <w:t xml:space="preserve">a </w:t>
            </w:r>
            <w:r w:rsidRPr="00662EAD">
              <w:rPr>
                <w:rStyle w:val="SITemporaryText-blue"/>
                <w:color w:val="auto"/>
                <w:sz w:val="20"/>
              </w:rPr>
              <w:t xml:space="preserve">horse and </w:t>
            </w:r>
            <w:r w:rsidR="00E0368C" w:rsidRPr="00662EAD">
              <w:rPr>
                <w:rStyle w:val="SITemporaryText-blue"/>
                <w:color w:val="auto"/>
                <w:sz w:val="20"/>
              </w:rPr>
              <w:t>identified lameness and its likely location</w:t>
            </w:r>
            <w:r w:rsidR="00050576" w:rsidRPr="00662EAD">
              <w:rPr>
                <w:rStyle w:val="SITemporaryText-blue"/>
                <w:color w:val="auto"/>
                <w:sz w:val="20"/>
              </w:rPr>
              <w:t>.</w:t>
            </w:r>
          </w:p>
          <w:p w14:paraId="05C5D60E" w14:textId="77777777" w:rsidR="001A57A0" w:rsidRDefault="001A57A0" w:rsidP="007F2482"/>
          <w:p w14:paraId="30340574" w14:textId="5DBA1A35" w:rsidR="007F2482" w:rsidRPr="007F2482" w:rsidRDefault="007F2482" w:rsidP="007F2482">
            <w:r w:rsidRPr="007F2482">
              <w:t>All h</w:t>
            </w:r>
            <w:r>
              <w:t>oof</w:t>
            </w:r>
            <w:r w:rsidRPr="007F2482">
              <w:t xml:space="preserve"> care contact and activities with horses must be carried out using safe and low stress horse handling practices. For each horse the individual must have:</w:t>
            </w:r>
          </w:p>
          <w:p w14:paraId="56C1EE08" w14:textId="0FF31FF3" w:rsidR="007F2482" w:rsidRPr="007F2482" w:rsidRDefault="00A771B3" w:rsidP="00662EAD">
            <w:pPr>
              <w:pStyle w:val="SIBulletList1"/>
            </w:pPr>
            <w:r w:rsidRPr="00A771B3">
              <w:t xml:space="preserve">identified </w:t>
            </w:r>
            <w:r w:rsidRPr="00662EAD">
              <w:rPr>
                <w:rStyle w:val="SITemporaryText-blue"/>
                <w:color w:val="auto"/>
                <w:sz w:val="20"/>
              </w:rPr>
              <w:t>at least three</w:t>
            </w:r>
            <w:r w:rsidRPr="00A771B3">
              <w:t xml:space="preserve"> hazards</w:t>
            </w:r>
            <w:r>
              <w:t xml:space="preserve"> related to undertaking hoof care</w:t>
            </w:r>
            <w:r w:rsidRPr="00A771B3">
              <w:t>, assessed and controlled their risks</w:t>
            </w:r>
            <w:r w:rsidR="009D1C09">
              <w:t xml:space="preserve"> </w:t>
            </w:r>
          </w:p>
          <w:p w14:paraId="68D5A044" w14:textId="6BE77458" w:rsidR="007F2482" w:rsidRPr="007F2482" w:rsidRDefault="007F2482" w:rsidP="00662EAD">
            <w:pPr>
              <w:pStyle w:val="SIBulletList1"/>
            </w:pPr>
            <w:r w:rsidRPr="007F2482">
              <w:t>selected, checked and correctly fitted appropriate personal protective equipment (PPE)</w:t>
            </w:r>
            <w:r w:rsidR="00F60BB1">
              <w:t xml:space="preserve"> required for hoof care</w:t>
            </w:r>
            <w:r w:rsidRPr="007F2482">
              <w:t xml:space="preserve"> </w:t>
            </w:r>
          </w:p>
          <w:p w14:paraId="38C22B59" w14:textId="7A04A6F6" w:rsidR="009D1C09" w:rsidRPr="009D1C09" w:rsidRDefault="009D1C09" w:rsidP="00662EAD">
            <w:pPr>
              <w:pStyle w:val="SIBulletList1"/>
            </w:pPr>
            <w:r w:rsidRPr="009D1C09">
              <w:t>check</w:t>
            </w:r>
            <w:r w:rsidR="00A771B3">
              <w:t>ed</w:t>
            </w:r>
            <w:r w:rsidRPr="009D1C09">
              <w:t xml:space="preserve"> horse body language and behaviour prior to handling each horse</w:t>
            </w:r>
          </w:p>
          <w:p w14:paraId="57068BF6" w14:textId="14180A8E" w:rsidR="009351FE" w:rsidRDefault="007F2482" w:rsidP="00662EAD">
            <w:pPr>
              <w:pStyle w:val="SIBulletList1"/>
            </w:pPr>
            <w:r w:rsidRPr="007F2482">
              <w:t xml:space="preserve">used </w:t>
            </w:r>
            <w:r w:rsidR="00B222A1">
              <w:t xml:space="preserve">appropriate tools and </w:t>
            </w:r>
            <w:r w:rsidR="009D1C09">
              <w:t>practices</w:t>
            </w:r>
            <w:r w:rsidR="00B222A1">
              <w:t xml:space="preserve"> to examine and </w:t>
            </w:r>
            <w:r w:rsidR="00E049DC">
              <w:t xml:space="preserve">clean </w:t>
            </w:r>
            <w:r w:rsidR="00B222A1">
              <w:t>horse hooves</w:t>
            </w:r>
          </w:p>
          <w:p w14:paraId="2D9E7391" w14:textId="2BB06B28" w:rsidR="00797973" w:rsidRDefault="009351FE" w:rsidP="00662EAD">
            <w:pPr>
              <w:pStyle w:val="SIBulletList1"/>
            </w:pPr>
            <w:r w:rsidRPr="009351FE">
              <w:t xml:space="preserve">applied </w:t>
            </w:r>
            <w:r w:rsidR="00162686">
              <w:t xml:space="preserve">a dressing or </w:t>
            </w:r>
            <w:r w:rsidRPr="009351FE">
              <w:t>treatment</w:t>
            </w:r>
            <w:r w:rsidR="004102B8">
              <w:t xml:space="preserve"> </w:t>
            </w:r>
            <w:r>
              <w:t>to</w:t>
            </w:r>
            <w:r w:rsidR="00162686">
              <w:t xml:space="preserve"> all </w:t>
            </w:r>
            <w:r>
              <w:t>hoo</w:t>
            </w:r>
            <w:r w:rsidR="00162686">
              <w:t>ves</w:t>
            </w:r>
          </w:p>
          <w:p w14:paraId="18CB23B2" w14:textId="6ABAF45F" w:rsidR="00F60BB1" w:rsidRPr="009351FE" w:rsidRDefault="00C71383" w:rsidP="00662EAD">
            <w:pPr>
              <w:pStyle w:val="SIBulletList1"/>
              <w:rPr>
                <w:rStyle w:val="SITemporaryText-green"/>
                <w:color w:val="auto"/>
                <w:sz w:val="20"/>
              </w:rPr>
            </w:pPr>
            <w:r w:rsidRPr="00F60BB1">
              <w:t>accurately</w:t>
            </w:r>
            <w:r w:rsidR="00F60BB1" w:rsidRPr="00F60BB1">
              <w:t xml:space="preserve"> updated workplace horse h</w:t>
            </w:r>
            <w:r w:rsidR="00F60BB1">
              <w:t xml:space="preserve">oof care </w:t>
            </w:r>
            <w:r w:rsidR="00F60BB1" w:rsidRPr="00F60BB1">
              <w:t>records</w:t>
            </w:r>
            <w:r w:rsidR="00901CFA">
              <w:t>.</w:t>
            </w:r>
          </w:p>
          <w:p w14:paraId="39A26E70" w14:textId="53C5F2B1" w:rsidR="0058272D" w:rsidRDefault="0058272D" w:rsidP="0028568B">
            <w:pPr>
              <w:pStyle w:val="SIText"/>
            </w:pPr>
          </w:p>
          <w:p w14:paraId="6BFC4D6F" w14:textId="27C5CB57" w:rsidR="0028568B" w:rsidRDefault="0028568B" w:rsidP="0028568B">
            <w:pPr>
              <w:pStyle w:val="SIText"/>
            </w:pPr>
            <w:r>
              <w:t>In addition to the above, the individual must</w:t>
            </w:r>
            <w:r w:rsidR="00162686">
              <w:t xml:space="preserve"> have</w:t>
            </w:r>
            <w:r>
              <w:t>:</w:t>
            </w:r>
          </w:p>
          <w:p w14:paraId="1403B3EC" w14:textId="29BD33FA" w:rsidR="00556A09" w:rsidRDefault="00556A09" w:rsidP="00662EAD">
            <w:pPr>
              <w:pStyle w:val="SIBulletList1"/>
            </w:pPr>
            <w:r w:rsidRPr="00556A09">
              <w:t>remove</w:t>
            </w:r>
            <w:r w:rsidR="00797973">
              <w:t>d</w:t>
            </w:r>
            <w:r w:rsidRPr="00556A09">
              <w:t xml:space="preserve"> a loose shoe and perform</w:t>
            </w:r>
            <w:r w:rsidR="00135D38">
              <w:t>ed</w:t>
            </w:r>
            <w:r w:rsidRPr="00556A09">
              <w:t xml:space="preserve"> emergency </w:t>
            </w:r>
            <w:r w:rsidR="008A0FCB" w:rsidRPr="00662EAD">
              <w:rPr>
                <w:rStyle w:val="SITemporaryText-blue"/>
                <w:color w:val="auto"/>
                <w:sz w:val="20"/>
              </w:rPr>
              <w:t>hoof</w:t>
            </w:r>
            <w:r w:rsidR="008A0FCB">
              <w:t xml:space="preserve"> </w:t>
            </w:r>
            <w:r w:rsidRPr="00556A09">
              <w:t>trim according to workplace procedures</w:t>
            </w:r>
            <w:r w:rsidR="00797973">
              <w:t xml:space="preserve"> or specialist advice</w:t>
            </w:r>
            <w:r w:rsidR="00F90BC5">
              <w:t xml:space="preserve"> (NOTE: this may be performed on a cadaver horse leg)</w:t>
            </w:r>
          </w:p>
          <w:p w14:paraId="1ECE61F8" w14:textId="732A4295" w:rsidR="00556C4C" w:rsidRPr="000754EC" w:rsidRDefault="00177C4B" w:rsidP="00662EAD">
            <w:pPr>
              <w:pStyle w:val="SIBulletList1"/>
            </w:pPr>
            <w:r>
              <w:t>provided a brief written report to a veterinar</w:t>
            </w:r>
            <w:r w:rsidR="00F379D1">
              <w:t>ian</w:t>
            </w:r>
            <w:r>
              <w:t xml:space="preserve"> or farrier describing a hoof care condition </w:t>
            </w:r>
            <w:r w:rsidR="00CD4956">
              <w:t>and requesting specialist advice</w:t>
            </w:r>
            <w:r w:rsidR="00901CFA">
              <w:t>.</w:t>
            </w:r>
          </w:p>
        </w:tc>
      </w:tr>
    </w:tbl>
    <w:p w14:paraId="708AB243" w14:textId="6C3FB213"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7F248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7F2482">
        <w:tc>
          <w:tcPr>
            <w:tcW w:w="5000" w:type="pct"/>
            <w:shd w:val="clear" w:color="auto" w:fill="auto"/>
          </w:tcPr>
          <w:p w14:paraId="46FC7587" w14:textId="77777777" w:rsidR="00B364EB" w:rsidRPr="00B364EB" w:rsidRDefault="00B364EB" w:rsidP="00B364EB">
            <w:r w:rsidRPr="00B364EB">
              <w:t>An individual must be able to demonstrate the knowledge required to perform the tasks outlined in the elements and performance criteria of this unit. This includes knowledge of:</w:t>
            </w:r>
          </w:p>
          <w:p w14:paraId="56E997A3" w14:textId="44C9CC8E" w:rsidR="009D2C0B" w:rsidRPr="009D2C0B" w:rsidRDefault="009D2C0B" w:rsidP="009D2C0B">
            <w:pPr>
              <w:pStyle w:val="SIBulletList1"/>
            </w:pPr>
            <w:r w:rsidRPr="00B364EB">
              <w:t xml:space="preserve">structure </w:t>
            </w:r>
            <w:r>
              <w:t xml:space="preserve">and function </w:t>
            </w:r>
            <w:r w:rsidRPr="00B364EB">
              <w:t>of the hoof and associated problems</w:t>
            </w:r>
          </w:p>
          <w:p w14:paraId="5A6B2C78" w14:textId="77777777" w:rsidR="009D2C0B" w:rsidRPr="009D2C0B" w:rsidRDefault="009D2C0B" w:rsidP="009D2C0B">
            <w:pPr>
              <w:pStyle w:val="SIBulletList1"/>
            </w:pPr>
            <w:r w:rsidRPr="00B364EB">
              <w:t>common horse behaviour and reactions to hoof care</w:t>
            </w:r>
          </w:p>
          <w:p w14:paraId="3C5D83EE" w14:textId="7E53568E" w:rsidR="00285464" w:rsidRPr="00BC5606" w:rsidRDefault="009D2C0B" w:rsidP="00662EAD">
            <w:pPr>
              <w:pStyle w:val="SIBulletList1"/>
              <w:rPr>
                <w:rStyle w:val="SITemporaryText-blue"/>
                <w:color w:val="auto"/>
                <w:sz w:val="20"/>
              </w:rPr>
            </w:pPr>
            <w:r w:rsidRPr="00BC5606">
              <w:rPr>
                <w:rStyle w:val="SITemporaryText-blue"/>
                <w:color w:val="auto"/>
                <w:sz w:val="20"/>
              </w:rPr>
              <w:t>sig</w:t>
            </w:r>
            <w:r w:rsidR="00285464" w:rsidRPr="00BC5606">
              <w:rPr>
                <w:rStyle w:val="SITemporaryText-blue"/>
                <w:color w:val="auto"/>
                <w:sz w:val="20"/>
              </w:rPr>
              <w:t>n</w:t>
            </w:r>
            <w:r w:rsidRPr="00BC5606">
              <w:rPr>
                <w:rStyle w:val="SITemporaryText-blue"/>
                <w:color w:val="auto"/>
                <w:sz w:val="20"/>
              </w:rPr>
              <w:t xml:space="preserve">s </w:t>
            </w:r>
            <w:r w:rsidR="008A1532" w:rsidRPr="00662EAD">
              <w:rPr>
                <w:rStyle w:val="SITemporaryText-blue"/>
                <w:color w:val="auto"/>
                <w:sz w:val="20"/>
              </w:rPr>
              <w:t xml:space="preserve">and </w:t>
            </w:r>
            <w:r w:rsidR="00E049DC" w:rsidRPr="00662EAD">
              <w:rPr>
                <w:rStyle w:val="SITemporaryText-blue"/>
                <w:color w:val="auto"/>
                <w:sz w:val="20"/>
              </w:rPr>
              <w:t>first aid</w:t>
            </w:r>
            <w:r w:rsidR="00E049DC">
              <w:rPr>
                <w:rStyle w:val="SITemporaryText-blue"/>
              </w:rPr>
              <w:t xml:space="preserve"> </w:t>
            </w:r>
            <w:r w:rsidR="008A1532" w:rsidRPr="00BC5606">
              <w:rPr>
                <w:rStyle w:val="SITemporaryText-blue"/>
                <w:color w:val="auto"/>
                <w:sz w:val="20"/>
              </w:rPr>
              <w:t xml:space="preserve">treatment </w:t>
            </w:r>
            <w:r w:rsidRPr="00BC5606">
              <w:rPr>
                <w:rStyle w:val="SITemporaryText-blue"/>
                <w:color w:val="auto"/>
                <w:sz w:val="20"/>
              </w:rPr>
              <w:t>of common hoof injuries</w:t>
            </w:r>
            <w:r w:rsidR="00E049DC">
              <w:rPr>
                <w:rStyle w:val="SITemporaryText-blue"/>
              </w:rPr>
              <w:t xml:space="preserve">, </w:t>
            </w:r>
            <w:r w:rsidRPr="00BC5606">
              <w:rPr>
                <w:rStyle w:val="SITemporaryText-blue"/>
                <w:color w:val="auto"/>
                <w:sz w:val="20"/>
              </w:rPr>
              <w:t>ailments and injuries including</w:t>
            </w:r>
            <w:r w:rsidR="00285464" w:rsidRPr="00BC5606">
              <w:rPr>
                <w:rStyle w:val="SITemporaryText-blue"/>
                <w:color w:val="auto"/>
                <w:sz w:val="20"/>
              </w:rPr>
              <w:t>:</w:t>
            </w:r>
          </w:p>
          <w:p w14:paraId="6BB2E968" w14:textId="77777777" w:rsidR="00F379D1" w:rsidRPr="00662EAD" w:rsidRDefault="00F379D1" w:rsidP="00662EAD">
            <w:pPr>
              <w:pStyle w:val="SIBulletList2"/>
              <w:rPr>
                <w:rStyle w:val="SITemporaryText-blue"/>
                <w:color w:val="auto"/>
                <w:sz w:val="20"/>
              </w:rPr>
            </w:pPr>
            <w:r w:rsidRPr="00662EAD">
              <w:rPr>
                <w:rStyle w:val="SITemporaryText-blue"/>
                <w:color w:val="auto"/>
                <w:sz w:val="20"/>
              </w:rPr>
              <w:t>laminitis (founder)</w:t>
            </w:r>
          </w:p>
          <w:p w14:paraId="49B12AA6" w14:textId="77777777" w:rsidR="00F379D1" w:rsidRPr="00662EAD" w:rsidRDefault="00F379D1" w:rsidP="00662EAD">
            <w:pPr>
              <w:pStyle w:val="SIBulletList2"/>
              <w:rPr>
                <w:rStyle w:val="SITemporaryText-blue"/>
                <w:color w:val="auto"/>
                <w:sz w:val="20"/>
              </w:rPr>
            </w:pPr>
            <w:r w:rsidRPr="00662EAD">
              <w:rPr>
                <w:rStyle w:val="SITemporaryText-blue"/>
                <w:color w:val="auto"/>
                <w:sz w:val="20"/>
              </w:rPr>
              <w:t>bruised heel</w:t>
            </w:r>
          </w:p>
          <w:p w14:paraId="2CBE037D" w14:textId="77777777" w:rsidR="00F379D1" w:rsidRPr="00662EAD" w:rsidRDefault="00F379D1" w:rsidP="00662EAD">
            <w:pPr>
              <w:pStyle w:val="SIBulletList2"/>
              <w:rPr>
                <w:rStyle w:val="SITemporaryText-blue"/>
                <w:color w:val="auto"/>
                <w:sz w:val="20"/>
              </w:rPr>
            </w:pPr>
            <w:r w:rsidRPr="00662EAD">
              <w:rPr>
                <w:rStyle w:val="SITemporaryText-blue"/>
                <w:color w:val="auto"/>
                <w:sz w:val="20"/>
              </w:rPr>
              <w:t xml:space="preserve">bruised sole and corn </w:t>
            </w:r>
          </w:p>
          <w:p w14:paraId="10989C71" w14:textId="77777777" w:rsidR="00F379D1" w:rsidRPr="00662EAD" w:rsidRDefault="00F379D1" w:rsidP="00662EAD">
            <w:pPr>
              <w:pStyle w:val="SIBulletList2"/>
              <w:rPr>
                <w:rStyle w:val="SITemporaryText-blue"/>
                <w:color w:val="auto"/>
                <w:sz w:val="20"/>
              </w:rPr>
            </w:pPr>
            <w:r w:rsidRPr="00662EAD">
              <w:rPr>
                <w:rStyle w:val="SITemporaryText-blue"/>
                <w:color w:val="auto"/>
                <w:sz w:val="20"/>
              </w:rPr>
              <w:t>hoof abscess</w:t>
            </w:r>
          </w:p>
          <w:p w14:paraId="49B66036" w14:textId="77777777" w:rsidR="00F379D1" w:rsidRPr="00662EAD" w:rsidRDefault="00F379D1" w:rsidP="00662EAD">
            <w:pPr>
              <w:pStyle w:val="SIBulletList2"/>
              <w:rPr>
                <w:rStyle w:val="SITemporaryText-blue"/>
                <w:color w:val="auto"/>
                <w:sz w:val="20"/>
              </w:rPr>
            </w:pPr>
            <w:r w:rsidRPr="00662EAD">
              <w:rPr>
                <w:rStyle w:val="SITemporaryText-blue"/>
                <w:color w:val="auto"/>
                <w:sz w:val="20"/>
              </w:rPr>
              <w:t>sandcrack (toe crack, quarter crack, heel crack)</w:t>
            </w:r>
          </w:p>
          <w:p w14:paraId="750A1D52" w14:textId="188AC725" w:rsidR="00797973" w:rsidRPr="00F2107A" w:rsidRDefault="00F379D1" w:rsidP="00662EAD">
            <w:pPr>
              <w:pStyle w:val="SIBulletList2"/>
              <w:rPr>
                <w:rStyle w:val="SITemporaryText-blue"/>
                <w:color w:val="auto"/>
                <w:sz w:val="20"/>
              </w:rPr>
            </w:pPr>
            <w:r w:rsidRPr="00662EAD">
              <w:rPr>
                <w:rStyle w:val="SITemporaryText-blue"/>
                <w:color w:val="auto"/>
                <w:sz w:val="20"/>
              </w:rPr>
              <w:t>thrush</w:t>
            </w:r>
          </w:p>
          <w:p w14:paraId="67178CA8" w14:textId="27BE6C3E" w:rsidR="00185AA9" w:rsidRPr="00662EAD" w:rsidRDefault="00185AA9" w:rsidP="00662EAD">
            <w:pPr>
              <w:pStyle w:val="SIBulletList1"/>
              <w:rPr>
                <w:rStyle w:val="SITemporaryText-blue"/>
                <w:color w:val="auto"/>
                <w:sz w:val="20"/>
              </w:rPr>
            </w:pPr>
            <w:r w:rsidRPr="00662EAD">
              <w:rPr>
                <w:rStyle w:val="SITemporaryText-blue"/>
                <w:color w:val="auto"/>
                <w:sz w:val="20"/>
              </w:rPr>
              <w:lastRenderedPageBreak/>
              <w:t>hoof ailments and injuries that require immediate professional advice and/or attendance</w:t>
            </w:r>
          </w:p>
          <w:p w14:paraId="2E056434" w14:textId="04165069" w:rsidR="005312CC" w:rsidRPr="00E94C8E" w:rsidRDefault="000049E1" w:rsidP="009D2C0B">
            <w:pPr>
              <w:pStyle w:val="SIBulletList1"/>
              <w:rPr>
                <w:color w:val="00B0F0"/>
                <w:sz w:val="22"/>
              </w:rPr>
            </w:pPr>
            <w:r w:rsidRPr="000049E1">
              <w:t xml:space="preserve">horse shoes, </w:t>
            </w:r>
            <w:r w:rsidR="005312CC">
              <w:t>including:</w:t>
            </w:r>
          </w:p>
          <w:p w14:paraId="3AE7B16B" w14:textId="33612F7A" w:rsidR="005312CC" w:rsidRPr="00662EAD" w:rsidRDefault="000049E1" w:rsidP="00E94C8E">
            <w:pPr>
              <w:pStyle w:val="SIBulletList2"/>
              <w:rPr>
                <w:color w:val="00B0F0"/>
                <w:sz w:val="22"/>
              </w:rPr>
            </w:pPr>
            <w:r w:rsidRPr="000049E1">
              <w:t>fit and common problems</w:t>
            </w:r>
          </w:p>
          <w:p w14:paraId="326726A9" w14:textId="1F0689B2" w:rsidR="00E049DC" w:rsidRPr="00662EAD" w:rsidRDefault="00E049DC" w:rsidP="00662EAD">
            <w:pPr>
              <w:pStyle w:val="SIBulletList2"/>
              <w:rPr>
                <w:rStyle w:val="SITemporaryText-blue"/>
                <w:color w:val="auto"/>
                <w:sz w:val="20"/>
              </w:rPr>
            </w:pPr>
            <w:r w:rsidRPr="00662EAD">
              <w:rPr>
                <w:rStyle w:val="SITemporaryText-blue"/>
                <w:color w:val="auto"/>
                <w:sz w:val="20"/>
              </w:rPr>
              <w:t xml:space="preserve">signs of </w:t>
            </w:r>
            <w:r w:rsidR="00301B4A" w:rsidRPr="00662EAD">
              <w:rPr>
                <w:rStyle w:val="SITemporaryText-blue"/>
                <w:color w:val="auto"/>
                <w:sz w:val="20"/>
              </w:rPr>
              <w:t xml:space="preserve">hoof </w:t>
            </w:r>
            <w:r w:rsidRPr="00662EAD">
              <w:rPr>
                <w:rStyle w:val="SITemporaryText-blue"/>
                <w:color w:val="auto"/>
                <w:sz w:val="20"/>
              </w:rPr>
              <w:t xml:space="preserve">growth </w:t>
            </w:r>
            <w:r w:rsidR="00185AA9" w:rsidRPr="00662EAD">
              <w:rPr>
                <w:rStyle w:val="SITemporaryText-blue"/>
                <w:color w:val="auto"/>
                <w:sz w:val="20"/>
              </w:rPr>
              <w:t xml:space="preserve">that indicate need for </w:t>
            </w:r>
            <w:r w:rsidR="00301B4A" w:rsidRPr="00662EAD">
              <w:rPr>
                <w:rStyle w:val="SITemporaryText-blue"/>
                <w:color w:val="auto"/>
                <w:sz w:val="20"/>
              </w:rPr>
              <w:t>reshoeing</w:t>
            </w:r>
          </w:p>
          <w:p w14:paraId="54F0E0FD" w14:textId="58DD2E6E" w:rsidR="009D2C0B" w:rsidRPr="00BC5606" w:rsidRDefault="009D2C0B" w:rsidP="00BC5606">
            <w:pPr>
              <w:pStyle w:val="SIBulletList2"/>
              <w:rPr>
                <w:rStyle w:val="SITemporaryText-blue"/>
                <w:color w:val="auto"/>
                <w:sz w:val="20"/>
              </w:rPr>
            </w:pPr>
            <w:r w:rsidRPr="00BC5606">
              <w:rPr>
                <w:rStyle w:val="SITemporaryText-blue"/>
                <w:color w:val="auto"/>
                <w:sz w:val="20"/>
              </w:rPr>
              <w:t>signs of loose, worn and damage</w:t>
            </w:r>
            <w:r w:rsidR="00285464" w:rsidRPr="00BC5606">
              <w:rPr>
                <w:rStyle w:val="SITemporaryText-blue"/>
                <w:color w:val="auto"/>
                <w:sz w:val="20"/>
              </w:rPr>
              <w:t>d</w:t>
            </w:r>
            <w:r w:rsidRPr="00BC5606">
              <w:rPr>
                <w:rStyle w:val="SITemporaryText-blue"/>
                <w:color w:val="auto"/>
                <w:sz w:val="20"/>
              </w:rPr>
              <w:t xml:space="preserve"> shoes</w:t>
            </w:r>
            <w:r w:rsidR="008A1532" w:rsidRPr="00BC5606">
              <w:rPr>
                <w:rStyle w:val="SITemporaryText-blue"/>
                <w:color w:val="auto"/>
                <w:sz w:val="20"/>
              </w:rPr>
              <w:t>, including sprung shoes</w:t>
            </w:r>
          </w:p>
          <w:p w14:paraId="226C7B65" w14:textId="1EB4B50C" w:rsidR="005312CC" w:rsidRPr="00BC5606" w:rsidRDefault="005312CC" w:rsidP="00BC5606">
            <w:pPr>
              <w:pStyle w:val="SIBulletList2"/>
              <w:rPr>
                <w:rStyle w:val="SITemporaryText-blue"/>
                <w:color w:val="auto"/>
                <w:sz w:val="20"/>
              </w:rPr>
            </w:pPr>
            <w:r w:rsidRPr="00BC5606">
              <w:rPr>
                <w:rStyle w:val="SITemporaryText-blue"/>
                <w:color w:val="auto"/>
                <w:sz w:val="20"/>
              </w:rPr>
              <w:t>hoof injuries and ailments caused by loose, worn and damaged horse shoes</w:t>
            </w:r>
          </w:p>
          <w:p w14:paraId="6C5E4BE3" w14:textId="1C42E7AD" w:rsidR="005312CC" w:rsidRPr="00BC5606" w:rsidRDefault="005312CC" w:rsidP="00BC5606">
            <w:pPr>
              <w:pStyle w:val="SIBulletList2"/>
              <w:rPr>
                <w:rStyle w:val="SITemporaryText-blue"/>
                <w:color w:val="auto"/>
                <w:sz w:val="20"/>
              </w:rPr>
            </w:pPr>
            <w:r w:rsidRPr="00BC5606">
              <w:rPr>
                <w:rStyle w:val="SITemporaryText-blue"/>
                <w:color w:val="auto"/>
                <w:sz w:val="20"/>
              </w:rPr>
              <w:t>techniques for safe removal of loose shoes</w:t>
            </w:r>
          </w:p>
          <w:p w14:paraId="71889C1C" w14:textId="19318CDA" w:rsidR="00285464" w:rsidRPr="00285464" w:rsidRDefault="00285464" w:rsidP="00285464">
            <w:pPr>
              <w:pStyle w:val="SIBulletList1"/>
            </w:pPr>
            <w:r w:rsidRPr="00B364EB">
              <w:t xml:space="preserve">hoof care </w:t>
            </w:r>
            <w:r w:rsidR="000049E1">
              <w:t xml:space="preserve">examination and treatment </w:t>
            </w:r>
            <w:r w:rsidRPr="00B364EB">
              <w:t>procedures</w:t>
            </w:r>
          </w:p>
          <w:p w14:paraId="5B2FC455" w14:textId="3D25EE72" w:rsidR="00B364EB" w:rsidRPr="00B364EB" w:rsidRDefault="00B364EB" w:rsidP="006F04DB">
            <w:pPr>
              <w:pStyle w:val="SIBulletList1"/>
            </w:pPr>
            <w:r w:rsidRPr="00B364EB">
              <w:t>types</w:t>
            </w:r>
            <w:r w:rsidR="006F04DB">
              <w:t xml:space="preserve">, </w:t>
            </w:r>
            <w:r w:rsidRPr="00B364EB">
              <w:t>purpose</w:t>
            </w:r>
            <w:r w:rsidR="006F04DB">
              <w:t>, use and maintenance of hoof care</w:t>
            </w:r>
            <w:r w:rsidR="006F04DB" w:rsidRPr="006F04DB">
              <w:t xml:space="preserve"> tools and equipment</w:t>
            </w:r>
            <w:r w:rsidR="00CA1A26">
              <w:t xml:space="preserve">, including horse restraints </w:t>
            </w:r>
            <w:r w:rsidR="00E24B8E">
              <w:t xml:space="preserve">and </w:t>
            </w:r>
            <w:r w:rsidR="00E24B8E" w:rsidRPr="006F04DB">
              <w:t>farriery</w:t>
            </w:r>
            <w:r w:rsidRPr="00B364EB">
              <w:t xml:space="preserve"> equipment</w:t>
            </w:r>
            <w:r w:rsidR="00285464">
              <w:t xml:space="preserve"> </w:t>
            </w:r>
            <w:r w:rsidR="00CA1A26">
              <w:t xml:space="preserve">used </w:t>
            </w:r>
            <w:r w:rsidR="00285464">
              <w:t>for basic hoof care</w:t>
            </w:r>
          </w:p>
          <w:p w14:paraId="7798F45D" w14:textId="0B5F13A1" w:rsidR="00272F99" w:rsidRDefault="00272F99" w:rsidP="00272F99">
            <w:pPr>
              <w:pStyle w:val="SIBulletList1"/>
            </w:pPr>
            <w:bookmarkStart w:id="0" w:name="_Hlk72688913"/>
            <w:r>
              <w:t xml:space="preserve">common </w:t>
            </w:r>
            <w:r w:rsidRPr="00A07A9A">
              <w:t xml:space="preserve">workplace health and safety </w:t>
            </w:r>
            <w:r>
              <w:t xml:space="preserve">requirements and practices </w:t>
            </w:r>
            <w:r w:rsidRPr="00A07A9A">
              <w:t>relating</w:t>
            </w:r>
            <w:r>
              <w:t xml:space="preserve"> hoof care, including:</w:t>
            </w:r>
          </w:p>
          <w:p w14:paraId="28C3282E" w14:textId="2159FC11" w:rsidR="00B364EB" w:rsidRDefault="00B364EB" w:rsidP="00B364EB">
            <w:pPr>
              <w:pStyle w:val="SIBulletList2"/>
            </w:pPr>
            <w:r w:rsidRPr="00B364EB">
              <w:t xml:space="preserve">hazard </w:t>
            </w:r>
            <w:r w:rsidR="00272F99">
              <w:t xml:space="preserve">identification, </w:t>
            </w:r>
            <w:r w:rsidRPr="00B364EB">
              <w:t xml:space="preserve">risk </w:t>
            </w:r>
            <w:r w:rsidR="00272F99">
              <w:t>assessment</w:t>
            </w:r>
            <w:r w:rsidR="006C4BE3">
              <w:t>,</w:t>
            </w:r>
            <w:r w:rsidR="00272F99">
              <w:t xml:space="preserve"> risk control and reporting</w:t>
            </w:r>
          </w:p>
          <w:p w14:paraId="56DC79F5" w14:textId="75C5A5C5" w:rsidR="0039374A" w:rsidRPr="00662EAD" w:rsidRDefault="0039374A" w:rsidP="00662EAD">
            <w:pPr>
              <w:pStyle w:val="SIBulletList2"/>
              <w:rPr>
                <w:rStyle w:val="SITemporaryText-blue"/>
                <w:color w:val="auto"/>
                <w:sz w:val="20"/>
              </w:rPr>
            </w:pPr>
            <w:r w:rsidRPr="00662EAD">
              <w:rPr>
                <w:rStyle w:val="SITemporaryText-blue"/>
                <w:color w:val="auto"/>
                <w:sz w:val="20"/>
              </w:rPr>
              <w:t>horse behaviour based on horse education and/or soundness of limbs</w:t>
            </w:r>
          </w:p>
          <w:p w14:paraId="10E8C4D0" w14:textId="578882A6" w:rsidR="00164BD5" w:rsidRDefault="00B364EB" w:rsidP="00B364EB">
            <w:pPr>
              <w:pStyle w:val="SIBulletList2"/>
            </w:pPr>
            <w:r w:rsidRPr="00B364EB">
              <w:t>types and purpose of PPE</w:t>
            </w:r>
          </w:p>
          <w:p w14:paraId="0135A28E" w14:textId="4E431692" w:rsidR="00BC3973" w:rsidRPr="00BC5606" w:rsidRDefault="00BC3973" w:rsidP="00BC5606">
            <w:pPr>
              <w:pStyle w:val="SIBulletList2"/>
              <w:rPr>
                <w:rStyle w:val="SITemporaryText-blue"/>
                <w:color w:val="auto"/>
                <w:sz w:val="20"/>
              </w:rPr>
            </w:pPr>
            <w:r w:rsidRPr="00BC5606">
              <w:rPr>
                <w:rStyle w:val="SITemporaryText-blue"/>
                <w:color w:val="auto"/>
                <w:sz w:val="20"/>
              </w:rPr>
              <w:t xml:space="preserve">personal hygiene, biosecurity practices and infection control  </w:t>
            </w:r>
          </w:p>
          <w:bookmarkEnd w:id="0"/>
          <w:p w14:paraId="18107EF9" w14:textId="3384F877" w:rsidR="00CA1A26" w:rsidRPr="00CA1A26" w:rsidRDefault="00CA1A26" w:rsidP="00662EAD">
            <w:pPr>
              <w:pStyle w:val="SIBulletList2"/>
            </w:pPr>
            <w:r w:rsidRPr="00CA1A26">
              <w:t xml:space="preserve">safe and low stress horse handling and </w:t>
            </w:r>
            <w:r w:rsidR="00185AA9">
              <w:t>hoof</w:t>
            </w:r>
            <w:r w:rsidR="00185AA9" w:rsidRPr="00CA1A26">
              <w:t xml:space="preserve"> </w:t>
            </w:r>
            <w:r w:rsidRPr="00CA1A26">
              <w:t>treatment practices</w:t>
            </w:r>
          </w:p>
          <w:p w14:paraId="5B02A910" w14:textId="02A1AA06" w:rsidR="00CA1A26" w:rsidRPr="000E77C0" w:rsidRDefault="006F04DB">
            <w:pPr>
              <w:pStyle w:val="SIBulletList1"/>
              <w:rPr>
                <w:rStyle w:val="SIStrikethroughtext"/>
                <w:szCs w:val="22"/>
                <w:lang w:eastAsia="en-AU"/>
              </w:rPr>
            </w:pPr>
            <w:r w:rsidRPr="006F04DB">
              <w:t xml:space="preserve">workplace procedures for recording, storing and reporting </w:t>
            </w:r>
            <w:r>
              <w:t xml:space="preserve">horse health </w:t>
            </w:r>
            <w:r w:rsidRPr="006F04DB">
              <w:t>information</w:t>
            </w:r>
            <w:r w:rsidR="000E77C0">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7F248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7F2482">
        <w:tc>
          <w:tcPr>
            <w:tcW w:w="5000" w:type="pct"/>
            <w:shd w:val="clear" w:color="auto" w:fill="auto"/>
          </w:tcPr>
          <w:p w14:paraId="404E9054" w14:textId="77777777" w:rsidR="002E2AAC" w:rsidRPr="000433C1" w:rsidRDefault="002E2AAC" w:rsidP="002E2AAC">
            <w:pPr>
              <w:pStyle w:val="SIText"/>
            </w:pPr>
            <w:r w:rsidRPr="000433C1">
              <w:t>Assessment of the skills in this unit of competency must take place under the following conditions:</w:t>
            </w:r>
          </w:p>
          <w:p w14:paraId="3E283E5F" w14:textId="77777777" w:rsidR="000A54B9" w:rsidRPr="000A54B9" w:rsidRDefault="000A54B9" w:rsidP="00B23525">
            <w:pPr>
              <w:pStyle w:val="SIBulletList1"/>
            </w:pPr>
            <w:r w:rsidRPr="000A54B9">
              <w:t>physical conditions:</w:t>
            </w:r>
          </w:p>
          <w:p w14:paraId="28ED87AC" w14:textId="4B9A64CC" w:rsidR="000A54B9" w:rsidRPr="000A54B9" w:rsidRDefault="000A54B9" w:rsidP="00B23525">
            <w:pPr>
              <w:pStyle w:val="SIBulletList2"/>
            </w:pPr>
            <w:r w:rsidRPr="000A54B9">
              <w:t>a</w:t>
            </w:r>
            <w:r w:rsidR="009819CB">
              <w:t>n</w:t>
            </w:r>
            <w:r w:rsidRPr="000A54B9">
              <w:t xml:space="preserve"> </w:t>
            </w:r>
            <w:r w:rsidR="009819CB">
              <w:t xml:space="preserve">equine </w:t>
            </w:r>
            <w:r w:rsidRPr="000A54B9">
              <w:t>workplace or an environment that accurately represents workplace conditions</w:t>
            </w:r>
          </w:p>
          <w:p w14:paraId="3B7A9E10" w14:textId="77777777" w:rsidR="000A54B9" w:rsidRPr="000A54B9" w:rsidRDefault="000A54B9" w:rsidP="00B23525">
            <w:pPr>
              <w:pStyle w:val="SIBulletList1"/>
            </w:pPr>
            <w:r w:rsidRPr="000A54B9">
              <w:t>resources, equipment and materials:</w:t>
            </w:r>
          </w:p>
          <w:p w14:paraId="36E404CB" w14:textId="6C0157DC" w:rsidR="008A0FCB" w:rsidRDefault="00AA0D64" w:rsidP="00BC5606">
            <w:pPr>
              <w:pStyle w:val="SIBulletList2"/>
              <w:rPr>
                <w:rStyle w:val="SITemporaryText-blue"/>
                <w:color w:val="auto"/>
                <w:sz w:val="20"/>
              </w:rPr>
            </w:pPr>
            <w:r w:rsidRPr="00BC5606">
              <w:rPr>
                <w:rStyle w:val="SITemporaryText-blue"/>
                <w:color w:val="auto"/>
                <w:sz w:val="20"/>
              </w:rPr>
              <w:t>live horses specified in the performance evidence assessed as suitable for the assessment of this unit and the individual being assessed</w:t>
            </w:r>
          </w:p>
          <w:p w14:paraId="0F37D08C" w14:textId="2BCD4B5D" w:rsidR="00E47426" w:rsidRPr="00662EAD" w:rsidRDefault="00E47426" w:rsidP="00662EAD">
            <w:pPr>
              <w:pStyle w:val="SIBulletList2"/>
              <w:rPr>
                <w:rStyle w:val="SITemporaryText-blue"/>
                <w:color w:val="auto"/>
                <w:sz w:val="20"/>
              </w:rPr>
            </w:pPr>
            <w:r w:rsidRPr="00662EAD">
              <w:rPr>
                <w:rStyle w:val="SITemporaryText-blue"/>
                <w:color w:val="auto"/>
                <w:sz w:val="20"/>
              </w:rPr>
              <w:t>a video of a live horse may be used for the observation and identification of lameness as specified in the performance evidence</w:t>
            </w:r>
          </w:p>
          <w:p w14:paraId="26750DB2" w14:textId="35BE67E3" w:rsidR="009C5D8D" w:rsidRPr="00662EAD" w:rsidRDefault="008A0FCB" w:rsidP="00662EAD">
            <w:pPr>
              <w:pStyle w:val="SIBulletList2"/>
              <w:rPr>
                <w:rStyle w:val="SITemporaryText-blue"/>
                <w:color w:val="auto"/>
                <w:sz w:val="20"/>
              </w:rPr>
            </w:pPr>
            <w:r w:rsidRPr="00662EAD">
              <w:rPr>
                <w:rStyle w:val="SITemporaryText-blue"/>
                <w:color w:val="auto"/>
                <w:sz w:val="20"/>
              </w:rPr>
              <w:t xml:space="preserve">cadaver horse legs may be used for the </w:t>
            </w:r>
            <w:r w:rsidR="001E7CEF" w:rsidRPr="00662EAD">
              <w:rPr>
                <w:rStyle w:val="SITemporaryText-blue"/>
                <w:color w:val="auto"/>
                <w:sz w:val="20"/>
              </w:rPr>
              <w:t xml:space="preserve">loose shoe removal and </w:t>
            </w:r>
            <w:r w:rsidR="00301B4A" w:rsidRPr="00662EAD">
              <w:rPr>
                <w:rStyle w:val="SITemporaryText-blue"/>
                <w:color w:val="auto"/>
                <w:sz w:val="20"/>
              </w:rPr>
              <w:t xml:space="preserve">any </w:t>
            </w:r>
            <w:r w:rsidRPr="00662EAD">
              <w:rPr>
                <w:rStyle w:val="SITemporaryText-blue"/>
                <w:color w:val="auto"/>
                <w:sz w:val="20"/>
              </w:rPr>
              <w:t>hoof trim</w:t>
            </w:r>
            <w:r w:rsidR="00301B4A" w:rsidRPr="00662EAD">
              <w:rPr>
                <w:rStyle w:val="SITemporaryText-blue"/>
                <w:color w:val="auto"/>
                <w:sz w:val="20"/>
              </w:rPr>
              <w:t>s</w:t>
            </w:r>
            <w:r w:rsidRPr="00662EAD">
              <w:rPr>
                <w:rStyle w:val="SITemporaryText-blue"/>
                <w:color w:val="auto"/>
                <w:sz w:val="20"/>
              </w:rPr>
              <w:t xml:space="preserve"> specified in the performance evidence</w:t>
            </w:r>
            <w:r w:rsidR="009C5D8D" w:rsidRPr="00662EAD">
              <w:rPr>
                <w:rStyle w:val="SITemporaryText-blue"/>
                <w:color w:val="auto"/>
                <w:sz w:val="20"/>
              </w:rPr>
              <w:t xml:space="preserve"> </w:t>
            </w:r>
          </w:p>
          <w:p w14:paraId="2EF63FB3" w14:textId="4ED6DFAC" w:rsidR="000426E5" w:rsidRPr="000426E5" w:rsidRDefault="000426E5" w:rsidP="00B23525">
            <w:pPr>
              <w:pStyle w:val="SIBulletList2"/>
            </w:pPr>
            <w:r w:rsidRPr="000426E5">
              <w:t>medications, gear, materials, tools and equipment including PPE required for the tasks specified in the performance evidence</w:t>
            </w:r>
          </w:p>
          <w:p w14:paraId="7A734267" w14:textId="77777777" w:rsidR="000A54B9" w:rsidRPr="000A54B9" w:rsidRDefault="000A54B9" w:rsidP="00B23525">
            <w:pPr>
              <w:pStyle w:val="SIBulletList2"/>
            </w:pPr>
            <w:r w:rsidRPr="000A54B9">
              <w:t>workplace recording and reporting forms or systems</w:t>
            </w:r>
          </w:p>
          <w:p w14:paraId="32C75803" w14:textId="77777777" w:rsidR="000A54B9" w:rsidRPr="000A54B9" w:rsidRDefault="000A54B9" w:rsidP="00B23525">
            <w:pPr>
              <w:pStyle w:val="SIBulletList1"/>
            </w:pPr>
            <w:r w:rsidRPr="000A54B9">
              <w:t>specifications:</w:t>
            </w:r>
          </w:p>
          <w:p w14:paraId="7E1ACDD9" w14:textId="1A622094" w:rsidR="000426E5" w:rsidRPr="000426E5" w:rsidRDefault="000426E5">
            <w:pPr>
              <w:pStyle w:val="SIBulletList2"/>
            </w:pPr>
            <w:r w:rsidRPr="000426E5">
              <w:t xml:space="preserve">workplace horse </w:t>
            </w:r>
            <w:r>
              <w:t xml:space="preserve">hoof </w:t>
            </w:r>
            <w:r w:rsidRPr="000426E5">
              <w:t>health procedures.</w:t>
            </w:r>
          </w:p>
          <w:p w14:paraId="5CF4D59B" w14:textId="77777777" w:rsidR="000A54B9" w:rsidRDefault="000A54B9" w:rsidP="000A54B9"/>
          <w:p w14:paraId="7E79183E" w14:textId="4D354F3E" w:rsidR="000A54B9" w:rsidRDefault="000426E5" w:rsidP="000A54B9">
            <w:r w:rsidRPr="000426E5">
              <w:t xml:space="preserve">The </w:t>
            </w:r>
            <w:r w:rsidRPr="00B23525">
              <w:rPr>
                <w:rStyle w:val="SIText-Italic"/>
              </w:rPr>
              <w:t>Companion Volume: User Guide: Safety in Equine Training</w:t>
            </w:r>
            <w:r w:rsidRPr="000426E5">
              <w:t xml:space="preserve"> provides advice and sample templates to assist assessors with the risk assessments that should be undertaken to help ensure the safety of </w:t>
            </w:r>
            <w:r w:rsidR="00901CFA">
              <w:t>all</w:t>
            </w:r>
            <w:r w:rsidRPr="000426E5">
              <w:t xml:space="preserve"> involved in the assessment.</w:t>
            </w:r>
          </w:p>
          <w:p w14:paraId="338A0BC9" w14:textId="77777777" w:rsidR="000426E5" w:rsidRDefault="000426E5" w:rsidP="000A54B9"/>
          <w:p w14:paraId="05C42BBF" w14:textId="37B38EC6" w:rsidR="00F1480E" w:rsidRPr="000A54B9" w:rsidRDefault="000A54B9" w:rsidP="000A54B9">
            <w:r w:rsidRPr="000A54B9">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B3683A"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77C24" w14:textId="77777777" w:rsidR="00F13B55" w:rsidRDefault="00F13B55" w:rsidP="00BF3F0A">
      <w:r>
        <w:separator/>
      </w:r>
    </w:p>
    <w:p w14:paraId="57122514" w14:textId="77777777" w:rsidR="00F13B55" w:rsidRDefault="00F13B55"/>
  </w:endnote>
  <w:endnote w:type="continuationSeparator" w:id="0">
    <w:p w14:paraId="27EF129B" w14:textId="77777777" w:rsidR="00F13B55" w:rsidRDefault="00F13B55" w:rsidP="00BF3F0A">
      <w:r>
        <w:continuationSeparator/>
      </w:r>
    </w:p>
    <w:p w14:paraId="19A98C2B" w14:textId="77777777" w:rsidR="00F13B55" w:rsidRDefault="00F13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F6BB" w14:textId="77777777" w:rsidR="00CC12E7" w:rsidRDefault="00CC12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7F2482" w:rsidRPr="000754EC" w:rsidRDefault="007F2482"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7F2482" w:rsidRDefault="007F2482" w:rsidP="005F771F">
        <w:pPr>
          <w:pStyle w:val="SIText"/>
        </w:pPr>
        <w:r w:rsidRPr="000754EC">
          <w:t xml:space="preserve">Template modified on </w:t>
        </w:r>
        <w:r>
          <w:t>15 May 2020</w:t>
        </w:r>
      </w:p>
    </w:sdtContent>
  </w:sdt>
  <w:p w14:paraId="75C36973" w14:textId="77777777" w:rsidR="007F2482" w:rsidRDefault="007F248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B6A54" w14:textId="77777777" w:rsidR="00CC12E7" w:rsidRDefault="00CC12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F90DE" w14:textId="77777777" w:rsidR="00F13B55" w:rsidRDefault="00F13B55" w:rsidP="00BF3F0A">
      <w:r>
        <w:separator/>
      </w:r>
    </w:p>
    <w:p w14:paraId="52A56FC3" w14:textId="77777777" w:rsidR="00F13B55" w:rsidRDefault="00F13B55"/>
  </w:footnote>
  <w:footnote w:type="continuationSeparator" w:id="0">
    <w:p w14:paraId="0F3A9E2A" w14:textId="77777777" w:rsidR="00F13B55" w:rsidRDefault="00F13B55" w:rsidP="00BF3F0A">
      <w:r>
        <w:continuationSeparator/>
      </w:r>
    </w:p>
    <w:p w14:paraId="56D25F7D" w14:textId="77777777" w:rsidR="00F13B55" w:rsidRDefault="00F13B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7BCBE" w14:textId="77777777" w:rsidR="00CC12E7" w:rsidRDefault="00CC12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26A81" w14:textId="78300477" w:rsidR="007F2482" w:rsidRDefault="00B3683A">
    <w:sdt>
      <w:sdtPr>
        <w:id w:val="196273445"/>
        <w:docPartObj>
          <w:docPartGallery w:val="Watermarks"/>
          <w:docPartUnique/>
        </w:docPartObj>
      </w:sdtPr>
      <w:sdtEndPr/>
      <w:sdtContent>
        <w:r>
          <w:pict w14:anchorId="63112A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40BAD" w:rsidRPr="00015B22">
      <w:t>ACM</w:t>
    </w:r>
    <w:r w:rsidR="00040BAD">
      <w:t>EQU3X9</w:t>
    </w:r>
    <w:r w:rsidR="00040BAD" w:rsidRPr="00015B22">
      <w:t xml:space="preserve"> </w:t>
    </w:r>
    <w:r w:rsidR="007F2482" w:rsidRPr="00015B22">
      <w:t>Carry out basic hoof care procedures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38E1" w14:textId="77777777" w:rsidR="00CC12E7" w:rsidRDefault="00CC12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CE421B"/>
    <w:multiLevelType w:val="multilevel"/>
    <w:tmpl w:val="86CCC7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5C0466"/>
    <w:multiLevelType w:val="multilevel"/>
    <w:tmpl w:val="CB4241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67F2DDF"/>
    <w:multiLevelType w:val="multilevel"/>
    <w:tmpl w:val="0DA6FD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321683"/>
    <w:multiLevelType w:val="multilevel"/>
    <w:tmpl w:val="AFCE05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A84392"/>
    <w:multiLevelType w:val="multilevel"/>
    <w:tmpl w:val="E3C0FB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E85114"/>
    <w:multiLevelType w:val="multilevel"/>
    <w:tmpl w:val="815880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3C0776"/>
    <w:multiLevelType w:val="multilevel"/>
    <w:tmpl w:val="EF0E77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5F92734"/>
    <w:multiLevelType w:val="multilevel"/>
    <w:tmpl w:val="5930E2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960EDE"/>
    <w:multiLevelType w:val="multilevel"/>
    <w:tmpl w:val="0F14D0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1625FB3"/>
    <w:multiLevelType w:val="multilevel"/>
    <w:tmpl w:val="3690B0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C2611A"/>
    <w:multiLevelType w:val="multilevel"/>
    <w:tmpl w:val="CA0CD2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95B79DD"/>
    <w:multiLevelType w:val="multilevel"/>
    <w:tmpl w:val="C810B6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8"/>
  </w:num>
  <w:num w:numId="3">
    <w:abstractNumId w:val="5"/>
  </w:num>
  <w:num w:numId="4">
    <w:abstractNumId w:val="24"/>
  </w:num>
  <w:num w:numId="5">
    <w:abstractNumId w:val="3"/>
  </w:num>
  <w:num w:numId="6">
    <w:abstractNumId w:val="13"/>
  </w:num>
  <w:num w:numId="7">
    <w:abstractNumId w:val="4"/>
  </w:num>
  <w:num w:numId="8">
    <w:abstractNumId w:val="0"/>
  </w:num>
  <w:num w:numId="9">
    <w:abstractNumId w:val="23"/>
  </w:num>
  <w:num w:numId="10">
    <w:abstractNumId w:val="16"/>
  </w:num>
  <w:num w:numId="11">
    <w:abstractNumId w:val="22"/>
  </w:num>
  <w:num w:numId="12">
    <w:abstractNumId w:val="19"/>
  </w:num>
  <w:num w:numId="13">
    <w:abstractNumId w:val="25"/>
  </w:num>
  <w:num w:numId="14">
    <w:abstractNumId w:val="6"/>
  </w:num>
  <w:num w:numId="15">
    <w:abstractNumId w:val="7"/>
  </w:num>
  <w:num w:numId="16">
    <w:abstractNumId w:val="26"/>
  </w:num>
  <w:num w:numId="17">
    <w:abstractNumId w:val="14"/>
  </w:num>
  <w:num w:numId="18">
    <w:abstractNumId w:val="11"/>
  </w:num>
  <w:num w:numId="19">
    <w:abstractNumId w:val="28"/>
  </w:num>
  <w:num w:numId="20">
    <w:abstractNumId w:val="2"/>
  </w:num>
  <w:num w:numId="21">
    <w:abstractNumId w:val="12"/>
  </w:num>
  <w:num w:numId="22">
    <w:abstractNumId w:val="20"/>
  </w:num>
  <w:num w:numId="23">
    <w:abstractNumId w:val="1"/>
  </w:num>
  <w:num w:numId="24">
    <w:abstractNumId w:val="21"/>
  </w:num>
  <w:num w:numId="25">
    <w:abstractNumId w:val="17"/>
  </w:num>
  <w:num w:numId="26">
    <w:abstractNumId w:val="10"/>
  </w:num>
  <w:num w:numId="27">
    <w:abstractNumId w:val="9"/>
  </w:num>
  <w:num w:numId="28">
    <w:abstractNumId w:val="2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17E0"/>
    <w:rsid w:val="00001BE3"/>
    <w:rsid w:val="000033FE"/>
    <w:rsid w:val="000049E1"/>
    <w:rsid w:val="00005A15"/>
    <w:rsid w:val="00010CA2"/>
    <w:rsid w:val="0001108F"/>
    <w:rsid w:val="000115E2"/>
    <w:rsid w:val="000126D0"/>
    <w:rsid w:val="0001296A"/>
    <w:rsid w:val="00015B22"/>
    <w:rsid w:val="00016803"/>
    <w:rsid w:val="00017691"/>
    <w:rsid w:val="00021D16"/>
    <w:rsid w:val="00023992"/>
    <w:rsid w:val="000275AE"/>
    <w:rsid w:val="00030560"/>
    <w:rsid w:val="0003409C"/>
    <w:rsid w:val="00040BAD"/>
    <w:rsid w:val="00041E59"/>
    <w:rsid w:val="000426E5"/>
    <w:rsid w:val="00046DA0"/>
    <w:rsid w:val="00050576"/>
    <w:rsid w:val="000604B0"/>
    <w:rsid w:val="00064BFE"/>
    <w:rsid w:val="00067C6D"/>
    <w:rsid w:val="00070B3E"/>
    <w:rsid w:val="00071F95"/>
    <w:rsid w:val="000737BB"/>
    <w:rsid w:val="00074E47"/>
    <w:rsid w:val="000754EC"/>
    <w:rsid w:val="00080ABF"/>
    <w:rsid w:val="000907C4"/>
    <w:rsid w:val="0009093B"/>
    <w:rsid w:val="000A1C52"/>
    <w:rsid w:val="000A5441"/>
    <w:rsid w:val="000A54B9"/>
    <w:rsid w:val="000B1D6A"/>
    <w:rsid w:val="000B2022"/>
    <w:rsid w:val="000C0E0F"/>
    <w:rsid w:val="000C149A"/>
    <w:rsid w:val="000C17B4"/>
    <w:rsid w:val="000C224E"/>
    <w:rsid w:val="000D45D5"/>
    <w:rsid w:val="000E25E6"/>
    <w:rsid w:val="000E2C86"/>
    <w:rsid w:val="000E5315"/>
    <w:rsid w:val="000E77C0"/>
    <w:rsid w:val="000F29F2"/>
    <w:rsid w:val="00101659"/>
    <w:rsid w:val="001051D7"/>
    <w:rsid w:val="00105AEA"/>
    <w:rsid w:val="001078BF"/>
    <w:rsid w:val="00117E64"/>
    <w:rsid w:val="001263A8"/>
    <w:rsid w:val="00132A23"/>
    <w:rsid w:val="00133957"/>
    <w:rsid w:val="00135D38"/>
    <w:rsid w:val="001372F6"/>
    <w:rsid w:val="00140E68"/>
    <w:rsid w:val="0014303B"/>
    <w:rsid w:val="00144385"/>
    <w:rsid w:val="00146EEC"/>
    <w:rsid w:val="00151D55"/>
    <w:rsid w:val="00151D93"/>
    <w:rsid w:val="00156EF3"/>
    <w:rsid w:val="001571A7"/>
    <w:rsid w:val="00161727"/>
    <w:rsid w:val="00162686"/>
    <w:rsid w:val="00164BD5"/>
    <w:rsid w:val="00165704"/>
    <w:rsid w:val="001668E0"/>
    <w:rsid w:val="00176E4F"/>
    <w:rsid w:val="00177C4B"/>
    <w:rsid w:val="0018546B"/>
    <w:rsid w:val="00185AA9"/>
    <w:rsid w:val="001A57A0"/>
    <w:rsid w:val="001A6A3E"/>
    <w:rsid w:val="001A7B6D"/>
    <w:rsid w:val="001B34D5"/>
    <w:rsid w:val="001B508D"/>
    <w:rsid w:val="001B513A"/>
    <w:rsid w:val="001C0A75"/>
    <w:rsid w:val="001C1306"/>
    <w:rsid w:val="001C55FD"/>
    <w:rsid w:val="001D30EB"/>
    <w:rsid w:val="001D4177"/>
    <w:rsid w:val="001D5C1B"/>
    <w:rsid w:val="001D7F5B"/>
    <w:rsid w:val="001E0849"/>
    <w:rsid w:val="001E16BC"/>
    <w:rsid w:val="001E16DF"/>
    <w:rsid w:val="001E7CEF"/>
    <w:rsid w:val="001F2BA5"/>
    <w:rsid w:val="001F308D"/>
    <w:rsid w:val="001F3C8A"/>
    <w:rsid w:val="00201690"/>
    <w:rsid w:val="00201A7C"/>
    <w:rsid w:val="002058B8"/>
    <w:rsid w:val="0021210E"/>
    <w:rsid w:val="002128DC"/>
    <w:rsid w:val="0021414D"/>
    <w:rsid w:val="00217E67"/>
    <w:rsid w:val="00223124"/>
    <w:rsid w:val="00223C59"/>
    <w:rsid w:val="002308AD"/>
    <w:rsid w:val="00233143"/>
    <w:rsid w:val="00234444"/>
    <w:rsid w:val="00242293"/>
    <w:rsid w:val="00243703"/>
    <w:rsid w:val="00244EA7"/>
    <w:rsid w:val="00255E36"/>
    <w:rsid w:val="00262FC3"/>
    <w:rsid w:val="0026394F"/>
    <w:rsid w:val="00267AF6"/>
    <w:rsid w:val="00272F99"/>
    <w:rsid w:val="00273BD5"/>
    <w:rsid w:val="0027530E"/>
    <w:rsid w:val="00275AFD"/>
    <w:rsid w:val="00276DB8"/>
    <w:rsid w:val="00277430"/>
    <w:rsid w:val="002810AA"/>
    <w:rsid w:val="00281FF7"/>
    <w:rsid w:val="00282664"/>
    <w:rsid w:val="0028465B"/>
    <w:rsid w:val="00285464"/>
    <w:rsid w:val="0028568B"/>
    <w:rsid w:val="00285FB8"/>
    <w:rsid w:val="00294FDD"/>
    <w:rsid w:val="002970C3"/>
    <w:rsid w:val="002A233B"/>
    <w:rsid w:val="002A4CD3"/>
    <w:rsid w:val="002A6CC4"/>
    <w:rsid w:val="002C2CB0"/>
    <w:rsid w:val="002C55E9"/>
    <w:rsid w:val="002C5E0B"/>
    <w:rsid w:val="002D0C8B"/>
    <w:rsid w:val="002D330A"/>
    <w:rsid w:val="002D4F13"/>
    <w:rsid w:val="002D67BD"/>
    <w:rsid w:val="002E170C"/>
    <w:rsid w:val="002E193E"/>
    <w:rsid w:val="002E2AAC"/>
    <w:rsid w:val="00301B4A"/>
    <w:rsid w:val="00301FA7"/>
    <w:rsid w:val="00305EFF"/>
    <w:rsid w:val="00310A6A"/>
    <w:rsid w:val="003144E6"/>
    <w:rsid w:val="00323F84"/>
    <w:rsid w:val="0032463B"/>
    <w:rsid w:val="0033054C"/>
    <w:rsid w:val="00330C64"/>
    <w:rsid w:val="00337E82"/>
    <w:rsid w:val="00337EB0"/>
    <w:rsid w:val="00346FDC"/>
    <w:rsid w:val="00350BB1"/>
    <w:rsid w:val="00351B18"/>
    <w:rsid w:val="00352C83"/>
    <w:rsid w:val="00366805"/>
    <w:rsid w:val="0037067D"/>
    <w:rsid w:val="00373436"/>
    <w:rsid w:val="00373A92"/>
    <w:rsid w:val="0037437B"/>
    <w:rsid w:val="00376646"/>
    <w:rsid w:val="00385433"/>
    <w:rsid w:val="0038735B"/>
    <w:rsid w:val="003916D1"/>
    <w:rsid w:val="0039374A"/>
    <w:rsid w:val="00394C90"/>
    <w:rsid w:val="003A21F0"/>
    <w:rsid w:val="003A277F"/>
    <w:rsid w:val="003A58BA"/>
    <w:rsid w:val="003A5AE7"/>
    <w:rsid w:val="003A7221"/>
    <w:rsid w:val="003B2215"/>
    <w:rsid w:val="003B3493"/>
    <w:rsid w:val="003B6353"/>
    <w:rsid w:val="003C13AE"/>
    <w:rsid w:val="003C6E77"/>
    <w:rsid w:val="003C7152"/>
    <w:rsid w:val="003D2E73"/>
    <w:rsid w:val="003E72B6"/>
    <w:rsid w:val="003E7BBE"/>
    <w:rsid w:val="003F2CC7"/>
    <w:rsid w:val="003F583D"/>
    <w:rsid w:val="004102B8"/>
    <w:rsid w:val="004110B5"/>
    <w:rsid w:val="004127E3"/>
    <w:rsid w:val="00423DA8"/>
    <w:rsid w:val="00424ACE"/>
    <w:rsid w:val="0043212E"/>
    <w:rsid w:val="00434366"/>
    <w:rsid w:val="00434ECE"/>
    <w:rsid w:val="00435788"/>
    <w:rsid w:val="00444423"/>
    <w:rsid w:val="00444998"/>
    <w:rsid w:val="0045066A"/>
    <w:rsid w:val="00452F3E"/>
    <w:rsid w:val="0046239A"/>
    <w:rsid w:val="004640AE"/>
    <w:rsid w:val="004679E3"/>
    <w:rsid w:val="00467BCE"/>
    <w:rsid w:val="00475172"/>
    <w:rsid w:val="004758B0"/>
    <w:rsid w:val="00477603"/>
    <w:rsid w:val="004832D2"/>
    <w:rsid w:val="00485559"/>
    <w:rsid w:val="00486FDA"/>
    <w:rsid w:val="00492DF2"/>
    <w:rsid w:val="00496F8E"/>
    <w:rsid w:val="0049794A"/>
    <w:rsid w:val="00497CDD"/>
    <w:rsid w:val="004A142B"/>
    <w:rsid w:val="004A3860"/>
    <w:rsid w:val="004A44E8"/>
    <w:rsid w:val="004A577E"/>
    <w:rsid w:val="004A581D"/>
    <w:rsid w:val="004A75FA"/>
    <w:rsid w:val="004A7706"/>
    <w:rsid w:val="004A77E3"/>
    <w:rsid w:val="004B1E01"/>
    <w:rsid w:val="004B29B7"/>
    <w:rsid w:val="004B7A28"/>
    <w:rsid w:val="004C2244"/>
    <w:rsid w:val="004C22F9"/>
    <w:rsid w:val="004C79A1"/>
    <w:rsid w:val="004D0D5F"/>
    <w:rsid w:val="004D1569"/>
    <w:rsid w:val="004D157E"/>
    <w:rsid w:val="004D44B1"/>
    <w:rsid w:val="004D632A"/>
    <w:rsid w:val="004E0460"/>
    <w:rsid w:val="004E1579"/>
    <w:rsid w:val="004E5FAE"/>
    <w:rsid w:val="004E6245"/>
    <w:rsid w:val="004E6741"/>
    <w:rsid w:val="004E7094"/>
    <w:rsid w:val="004F4418"/>
    <w:rsid w:val="004F5DC7"/>
    <w:rsid w:val="004F78DA"/>
    <w:rsid w:val="00503006"/>
    <w:rsid w:val="005144DE"/>
    <w:rsid w:val="005145AB"/>
    <w:rsid w:val="00517EC3"/>
    <w:rsid w:val="00520E9A"/>
    <w:rsid w:val="00524548"/>
    <w:rsid w:val="005248C1"/>
    <w:rsid w:val="00526134"/>
    <w:rsid w:val="005312CC"/>
    <w:rsid w:val="00537066"/>
    <w:rsid w:val="005405B2"/>
    <w:rsid w:val="005427C8"/>
    <w:rsid w:val="005446D1"/>
    <w:rsid w:val="00550529"/>
    <w:rsid w:val="00551D3E"/>
    <w:rsid w:val="00555489"/>
    <w:rsid w:val="00556A09"/>
    <w:rsid w:val="00556C4C"/>
    <w:rsid w:val="00557369"/>
    <w:rsid w:val="00557D22"/>
    <w:rsid w:val="00564ADD"/>
    <w:rsid w:val="005708EB"/>
    <w:rsid w:val="00575BC6"/>
    <w:rsid w:val="00576DA1"/>
    <w:rsid w:val="0058272D"/>
    <w:rsid w:val="00583902"/>
    <w:rsid w:val="00591887"/>
    <w:rsid w:val="0059752F"/>
    <w:rsid w:val="005A1D70"/>
    <w:rsid w:val="005A3AA5"/>
    <w:rsid w:val="005A6C9C"/>
    <w:rsid w:val="005A74DC"/>
    <w:rsid w:val="005A75B0"/>
    <w:rsid w:val="005B5146"/>
    <w:rsid w:val="005C0528"/>
    <w:rsid w:val="005C089F"/>
    <w:rsid w:val="005D16DF"/>
    <w:rsid w:val="005D1AFD"/>
    <w:rsid w:val="005D2FED"/>
    <w:rsid w:val="005D32B7"/>
    <w:rsid w:val="005E0670"/>
    <w:rsid w:val="005E1074"/>
    <w:rsid w:val="005E502A"/>
    <w:rsid w:val="005E51E6"/>
    <w:rsid w:val="005F027A"/>
    <w:rsid w:val="005F33CC"/>
    <w:rsid w:val="005F3F58"/>
    <w:rsid w:val="005F623D"/>
    <w:rsid w:val="005F771F"/>
    <w:rsid w:val="006121D4"/>
    <w:rsid w:val="00613B49"/>
    <w:rsid w:val="00614819"/>
    <w:rsid w:val="00616845"/>
    <w:rsid w:val="00620E8E"/>
    <w:rsid w:val="00623B0C"/>
    <w:rsid w:val="006267A9"/>
    <w:rsid w:val="006273F1"/>
    <w:rsid w:val="006315FE"/>
    <w:rsid w:val="00633CFE"/>
    <w:rsid w:val="00634FCA"/>
    <w:rsid w:val="00643D1B"/>
    <w:rsid w:val="00644EE0"/>
    <w:rsid w:val="00645142"/>
    <w:rsid w:val="006452B8"/>
    <w:rsid w:val="00652E62"/>
    <w:rsid w:val="00662EAD"/>
    <w:rsid w:val="00671223"/>
    <w:rsid w:val="0068104F"/>
    <w:rsid w:val="00686A49"/>
    <w:rsid w:val="00687B62"/>
    <w:rsid w:val="00690C44"/>
    <w:rsid w:val="006969D9"/>
    <w:rsid w:val="006A2B68"/>
    <w:rsid w:val="006A6970"/>
    <w:rsid w:val="006C1BA2"/>
    <w:rsid w:val="006C2F32"/>
    <w:rsid w:val="006C4BE3"/>
    <w:rsid w:val="006D1AF9"/>
    <w:rsid w:val="006D38C3"/>
    <w:rsid w:val="006D4448"/>
    <w:rsid w:val="006D4645"/>
    <w:rsid w:val="006D6DFD"/>
    <w:rsid w:val="006E2C4D"/>
    <w:rsid w:val="006E42FE"/>
    <w:rsid w:val="006E4F6A"/>
    <w:rsid w:val="006F04DB"/>
    <w:rsid w:val="006F0D02"/>
    <w:rsid w:val="006F10FE"/>
    <w:rsid w:val="006F3622"/>
    <w:rsid w:val="0070195D"/>
    <w:rsid w:val="00705EEC"/>
    <w:rsid w:val="00707741"/>
    <w:rsid w:val="007134FE"/>
    <w:rsid w:val="00715794"/>
    <w:rsid w:val="0071583C"/>
    <w:rsid w:val="00717385"/>
    <w:rsid w:val="00722769"/>
    <w:rsid w:val="00727901"/>
    <w:rsid w:val="0073075B"/>
    <w:rsid w:val="0073404B"/>
    <w:rsid w:val="007341FF"/>
    <w:rsid w:val="007404E9"/>
    <w:rsid w:val="007438A7"/>
    <w:rsid w:val="007444CF"/>
    <w:rsid w:val="00751891"/>
    <w:rsid w:val="00752167"/>
    <w:rsid w:val="00752C75"/>
    <w:rsid w:val="00753E63"/>
    <w:rsid w:val="007544D8"/>
    <w:rsid w:val="00757005"/>
    <w:rsid w:val="00761DBE"/>
    <w:rsid w:val="0076523B"/>
    <w:rsid w:val="00771B60"/>
    <w:rsid w:val="00775AEE"/>
    <w:rsid w:val="007807A3"/>
    <w:rsid w:val="00781D77"/>
    <w:rsid w:val="00783549"/>
    <w:rsid w:val="00784998"/>
    <w:rsid w:val="007853F8"/>
    <w:rsid w:val="007860B7"/>
    <w:rsid w:val="00786DC8"/>
    <w:rsid w:val="00797973"/>
    <w:rsid w:val="007A300D"/>
    <w:rsid w:val="007B1468"/>
    <w:rsid w:val="007B4EE2"/>
    <w:rsid w:val="007C6EE5"/>
    <w:rsid w:val="007C7705"/>
    <w:rsid w:val="007C7B70"/>
    <w:rsid w:val="007D15E1"/>
    <w:rsid w:val="007D5A78"/>
    <w:rsid w:val="007E3BD1"/>
    <w:rsid w:val="007F1563"/>
    <w:rsid w:val="007F1EB2"/>
    <w:rsid w:val="007F2482"/>
    <w:rsid w:val="007F44DB"/>
    <w:rsid w:val="007F5A8B"/>
    <w:rsid w:val="00800F55"/>
    <w:rsid w:val="00807D37"/>
    <w:rsid w:val="008100BD"/>
    <w:rsid w:val="00815965"/>
    <w:rsid w:val="00817D51"/>
    <w:rsid w:val="00820154"/>
    <w:rsid w:val="00823530"/>
    <w:rsid w:val="00823FF4"/>
    <w:rsid w:val="00826856"/>
    <w:rsid w:val="00830267"/>
    <w:rsid w:val="008306E7"/>
    <w:rsid w:val="008322BE"/>
    <w:rsid w:val="00834BC8"/>
    <w:rsid w:val="00837FD6"/>
    <w:rsid w:val="00844C1C"/>
    <w:rsid w:val="00847B60"/>
    <w:rsid w:val="00850243"/>
    <w:rsid w:val="00851BE5"/>
    <w:rsid w:val="008545EB"/>
    <w:rsid w:val="008602DF"/>
    <w:rsid w:val="00865011"/>
    <w:rsid w:val="0087690A"/>
    <w:rsid w:val="00876F59"/>
    <w:rsid w:val="00886763"/>
    <w:rsid w:val="00886790"/>
    <w:rsid w:val="008908DE"/>
    <w:rsid w:val="0089330D"/>
    <w:rsid w:val="008A0FCB"/>
    <w:rsid w:val="008A12ED"/>
    <w:rsid w:val="008A1532"/>
    <w:rsid w:val="008A39D3"/>
    <w:rsid w:val="008B2C77"/>
    <w:rsid w:val="008B4095"/>
    <w:rsid w:val="008B4AD2"/>
    <w:rsid w:val="008B7138"/>
    <w:rsid w:val="008C19AC"/>
    <w:rsid w:val="008C1C53"/>
    <w:rsid w:val="008C4BEE"/>
    <w:rsid w:val="008E260C"/>
    <w:rsid w:val="008E39BE"/>
    <w:rsid w:val="008E62EC"/>
    <w:rsid w:val="008F32F6"/>
    <w:rsid w:val="00901CFA"/>
    <w:rsid w:val="00916CD7"/>
    <w:rsid w:val="00920927"/>
    <w:rsid w:val="00921B38"/>
    <w:rsid w:val="00923720"/>
    <w:rsid w:val="00924A11"/>
    <w:rsid w:val="009278C9"/>
    <w:rsid w:val="0093010C"/>
    <w:rsid w:val="00932CD7"/>
    <w:rsid w:val="009351FE"/>
    <w:rsid w:val="00937516"/>
    <w:rsid w:val="00944C09"/>
    <w:rsid w:val="00947EF1"/>
    <w:rsid w:val="009527CB"/>
    <w:rsid w:val="00953258"/>
    <w:rsid w:val="00953835"/>
    <w:rsid w:val="00960F6C"/>
    <w:rsid w:val="00961BB6"/>
    <w:rsid w:val="00970747"/>
    <w:rsid w:val="00970B2E"/>
    <w:rsid w:val="009819CB"/>
    <w:rsid w:val="00990424"/>
    <w:rsid w:val="009925F8"/>
    <w:rsid w:val="00997BFC"/>
    <w:rsid w:val="009A5900"/>
    <w:rsid w:val="009A6E6C"/>
    <w:rsid w:val="009A6F3F"/>
    <w:rsid w:val="009B331A"/>
    <w:rsid w:val="009C2650"/>
    <w:rsid w:val="009C2DE3"/>
    <w:rsid w:val="009C2E33"/>
    <w:rsid w:val="009C5D8D"/>
    <w:rsid w:val="009C7CBA"/>
    <w:rsid w:val="009D15E2"/>
    <w:rsid w:val="009D15FE"/>
    <w:rsid w:val="009D1C09"/>
    <w:rsid w:val="009D2C0B"/>
    <w:rsid w:val="009D2DF8"/>
    <w:rsid w:val="009D5D2C"/>
    <w:rsid w:val="009E451E"/>
    <w:rsid w:val="009E5D6D"/>
    <w:rsid w:val="009F0DCC"/>
    <w:rsid w:val="009F11CA"/>
    <w:rsid w:val="00A0096C"/>
    <w:rsid w:val="00A0695B"/>
    <w:rsid w:val="00A13052"/>
    <w:rsid w:val="00A14B80"/>
    <w:rsid w:val="00A216A8"/>
    <w:rsid w:val="00A223A6"/>
    <w:rsid w:val="00A27439"/>
    <w:rsid w:val="00A3639E"/>
    <w:rsid w:val="00A445FF"/>
    <w:rsid w:val="00A502B6"/>
    <w:rsid w:val="00A5092E"/>
    <w:rsid w:val="00A54EA6"/>
    <w:rsid w:val="00A554D6"/>
    <w:rsid w:val="00A56E14"/>
    <w:rsid w:val="00A6476B"/>
    <w:rsid w:val="00A64E2E"/>
    <w:rsid w:val="00A6689E"/>
    <w:rsid w:val="00A71F57"/>
    <w:rsid w:val="00A752E4"/>
    <w:rsid w:val="00A76C6C"/>
    <w:rsid w:val="00A771B3"/>
    <w:rsid w:val="00A8230E"/>
    <w:rsid w:val="00A87356"/>
    <w:rsid w:val="00A92BC9"/>
    <w:rsid w:val="00A92DD1"/>
    <w:rsid w:val="00AA0D64"/>
    <w:rsid w:val="00AA5338"/>
    <w:rsid w:val="00AB1B8E"/>
    <w:rsid w:val="00AB3EC1"/>
    <w:rsid w:val="00AB46DE"/>
    <w:rsid w:val="00AB7E27"/>
    <w:rsid w:val="00AC0696"/>
    <w:rsid w:val="00AC4C98"/>
    <w:rsid w:val="00AC5F6B"/>
    <w:rsid w:val="00AD3896"/>
    <w:rsid w:val="00AD5B47"/>
    <w:rsid w:val="00AE1ED9"/>
    <w:rsid w:val="00AE32CB"/>
    <w:rsid w:val="00AE4B07"/>
    <w:rsid w:val="00AE7172"/>
    <w:rsid w:val="00AF3957"/>
    <w:rsid w:val="00AF579D"/>
    <w:rsid w:val="00B048D9"/>
    <w:rsid w:val="00B0712C"/>
    <w:rsid w:val="00B11281"/>
    <w:rsid w:val="00B12013"/>
    <w:rsid w:val="00B15EE1"/>
    <w:rsid w:val="00B222A1"/>
    <w:rsid w:val="00B22C67"/>
    <w:rsid w:val="00B23525"/>
    <w:rsid w:val="00B27BB6"/>
    <w:rsid w:val="00B3006E"/>
    <w:rsid w:val="00B3508F"/>
    <w:rsid w:val="00B35FD8"/>
    <w:rsid w:val="00B364EB"/>
    <w:rsid w:val="00B3683A"/>
    <w:rsid w:val="00B41D15"/>
    <w:rsid w:val="00B443EE"/>
    <w:rsid w:val="00B560C8"/>
    <w:rsid w:val="00B61150"/>
    <w:rsid w:val="00B61540"/>
    <w:rsid w:val="00B65BC7"/>
    <w:rsid w:val="00B672B2"/>
    <w:rsid w:val="00B746B9"/>
    <w:rsid w:val="00B848D4"/>
    <w:rsid w:val="00B8496E"/>
    <w:rsid w:val="00B865B7"/>
    <w:rsid w:val="00BA1CB1"/>
    <w:rsid w:val="00BA4178"/>
    <w:rsid w:val="00BA482D"/>
    <w:rsid w:val="00BB1755"/>
    <w:rsid w:val="00BB23F4"/>
    <w:rsid w:val="00BB2E6D"/>
    <w:rsid w:val="00BB5FB0"/>
    <w:rsid w:val="00BC0FA3"/>
    <w:rsid w:val="00BC3973"/>
    <w:rsid w:val="00BC5075"/>
    <w:rsid w:val="00BC5419"/>
    <w:rsid w:val="00BC5606"/>
    <w:rsid w:val="00BD3B0F"/>
    <w:rsid w:val="00BD5BD1"/>
    <w:rsid w:val="00BE2AB4"/>
    <w:rsid w:val="00BE5889"/>
    <w:rsid w:val="00BF1D4C"/>
    <w:rsid w:val="00BF3116"/>
    <w:rsid w:val="00BF3F0A"/>
    <w:rsid w:val="00BF4527"/>
    <w:rsid w:val="00C04CEA"/>
    <w:rsid w:val="00C143C3"/>
    <w:rsid w:val="00C16671"/>
    <w:rsid w:val="00C1739B"/>
    <w:rsid w:val="00C21ADE"/>
    <w:rsid w:val="00C26067"/>
    <w:rsid w:val="00C30A29"/>
    <w:rsid w:val="00C317DC"/>
    <w:rsid w:val="00C42661"/>
    <w:rsid w:val="00C5033E"/>
    <w:rsid w:val="00C51B6A"/>
    <w:rsid w:val="00C535B7"/>
    <w:rsid w:val="00C578E9"/>
    <w:rsid w:val="00C70626"/>
    <w:rsid w:val="00C71383"/>
    <w:rsid w:val="00C72860"/>
    <w:rsid w:val="00C7310C"/>
    <w:rsid w:val="00C73582"/>
    <w:rsid w:val="00C73B90"/>
    <w:rsid w:val="00C742EC"/>
    <w:rsid w:val="00C8038D"/>
    <w:rsid w:val="00C8210F"/>
    <w:rsid w:val="00C82A38"/>
    <w:rsid w:val="00C96AF3"/>
    <w:rsid w:val="00C97CCC"/>
    <w:rsid w:val="00CA0274"/>
    <w:rsid w:val="00CA139A"/>
    <w:rsid w:val="00CA1A26"/>
    <w:rsid w:val="00CA5226"/>
    <w:rsid w:val="00CA55F3"/>
    <w:rsid w:val="00CB746F"/>
    <w:rsid w:val="00CC12E7"/>
    <w:rsid w:val="00CC2B2E"/>
    <w:rsid w:val="00CC451E"/>
    <w:rsid w:val="00CD4956"/>
    <w:rsid w:val="00CD4E9D"/>
    <w:rsid w:val="00CD4F4D"/>
    <w:rsid w:val="00CE6CFD"/>
    <w:rsid w:val="00CE7D19"/>
    <w:rsid w:val="00CF0CF5"/>
    <w:rsid w:val="00CF2B3E"/>
    <w:rsid w:val="00D0201F"/>
    <w:rsid w:val="00D03521"/>
    <w:rsid w:val="00D03685"/>
    <w:rsid w:val="00D07D4E"/>
    <w:rsid w:val="00D115AA"/>
    <w:rsid w:val="00D145BE"/>
    <w:rsid w:val="00D1799F"/>
    <w:rsid w:val="00D2035A"/>
    <w:rsid w:val="00D20C57"/>
    <w:rsid w:val="00D25D16"/>
    <w:rsid w:val="00D32124"/>
    <w:rsid w:val="00D54C76"/>
    <w:rsid w:val="00D62846"/>
    <w:rsid w:val="00D632BB"/>
    <w:rsid w:val="00D63C07"/>
    <w:rsid w:val="00D71E43"/>
    <w:rsid w:val="00D727F3"/>
    <w:rsid w:val="00D72858"/>
    <w:rsid w:val="00D72EF6"/>
    <w:rsid w:val="00D73695"/>
    <w:rsid w:val="00D74078"/>
    <w:rsid w:val="00D810DE"/>
    <w:rsid w:val="00D87D32"/>
    <w:rsid w:val="00D91188"/>
    <w:rsid w:val="00D9261A"/>
    <w:rsid w:val="00D92C83"/>
    <w:rsid w:val="00D949F4"/>
    <w:rsid w:val="00DA0A81"/>
    <w:rsid w:val="00DA3C10"/>
    <w:rsid w:val="00DA53B5"/>
    <w:rsid w:val="00DB79BC"/>
    <w:rsid w:val="00DC0223"/>
    <w:rsid w:val="00DC1D69"/>
    <w:rsid w:val="00DC5A3A"/>
    <w:rsid w:val="00DC69A7"/>
    <w:rsid w:val="00DD0726"/>
    <w:rsid w:val="00DD0D53"/>
    <w:rsid w:val="00DD163B"/>
    <w:rsid w:val="00DE0210"/>
    <w:rsid w:val="00DE3A63"/>
    <w:rsid w:val="00DE65E1"/>
    <w:rsid w:val="00DF5684"/>
    <w:rsid w:val="00E02B38"/>
    <w:rsid w:val="00E0368C"/>
    <w:rsid w:val="00E03AE0"/>
    <w:rsid w:val="00E049DC"/>
    <w:rsid w:val="00E12900"/>
    <w:rsid w:val="00E1362B"/>
    <w:rsid w:val="00E139FE"/>
    <w:rsid w:val="00E13E94"/>
    <w:rsid w:val="00E238E6"/>
    <w:rsid w:val="00E24B8E"/>
    <w:rsid w:val="00E31CCA"/>
    <w:rsid w:val="00E34CD8"/>
    <w:rsid w:val="00E35064"/>
    <w:rsid w:val="00E3681D"/>
    <w:rsid w:val="00E40225"/>
    <w:rsid w:val="00E4102D"/>
    <w:rsid w:val="00E44CFA"/>
    <w:rsid w:val="00E47426"/>
    <w:rsid w:val="00E501F0"/>
    <w:rsid w:val="00E6166D"/>
    <w:rsid w:val="00E7153B"/>
    <w:rsid w:val="00E76ABF"/>
    <w:rsid w:val="00E8086D"/>
    <w:rsid w:val="00E80A28"/>
    <w:rsid w:val="00E91BFF"/>
    <w:rsid w:val="00E92933"/>
    <w:rsid w:val="00E94C8E"/>
    <w:rsid w:val="00E94FAD"/>
    <w:rsid w:val="00EB0AA4"/>
    <w:rsid w:val="00EB5C88"/>
    <w:rsid w:val="00EC0469"/>
    <w:rsid w:val="00EC0C3E"/>
    <w:rsid w:val="00ED1136"/>
    <w:rsid w:val="00EF01F8"/>
    <w:rsid w:val="00EF3268"/>
    <w:rsid w:val="00EF40EF"/>
    <w:rsid w:val="00EF432F"/>
    <w:rsid w:val="00EF47FE"/>
    <w:rsid w:val="00F069BD"/>
    <w:rsid w:val="00F072E0"/>
    <w:rsid w:val="00F07CC6"/>
    <w:rsid w:val="00F13B55"/>
    <w:rsid w:val="00F1480E"/>
    <w:rsid w:val="00F1497D"/>
    <w:rsid w:val="00F16AAC"/>
    <w:rsid w:val="00F2107A"/>
    <w:rsid w:val="00F216DE"/>
    <w:rsid w:val="00F30C7D"/>
    <w:rsid w:val="00F33FF2"/>
    <w:rsid w:val="00F379D1"/>
    <w:rsid w:val="00F438FC"/>
    <w:rsid w:val="00F439CB"/>
    <w:rsid w:val="00F5616F"/>
    <w:rsid w:val="00F56451"/>
    <w:rsid w:val="00F56827"/>
    <w:rsid w:val="00F57F08"/>
    <w:rsid w:val="00F60BB1"/>
    <w:rsid w:val="00F62866"/>
    <w:rsid w:val="00F65EF0"/>
    <w:rsid w:val="00F67046"/>
    <w:rsid w:val="00F70CD3"/>
    <w:rsid w:val="00F71651"/>
    <w:rsid w:val="00F76191"/>
    <w:rsid w:val="00F76CC6"/>
    <w:rsid w:val="00F83D7C"/>
    <w:rsid w:val="00F86BE1"/>
    <w:rsid w:val="00F90BC5"/>
    <w:rsid w:val="00FA3C2F"/>
    <w:rsid w:val="00FA743E"/>
    <w:rsid w:val="00FB232E"/>
    <w:rsid w:val="00FC168D"/>
    <w:rsid w:val="00FC6AF2"/>
    <w:rsid w:val="00FD557D"/>
    <w:rsid w:val="00FE0282"/>
    <w:rsid w:val="00FE124D"/>
    <w:rsid w:val="00FE792C"/>
    <w:rsid w:val="00FF58F8"/>
    <w:rsid w:val="00FF78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0A54B9"/>
    <w:rPr>
      <w:i/>
      <w:iCs/>
    </w:rPr>
  </w:style>
  <w:style w:type="paragraph" w:styleId="ListParagraph">
    <w:name w:val="List Paragraph"/>
    <w:basedOn w:val="Normal"/>
    <w:uiPriority w:val="34"/>
    <w:qFormat/>
    <w:locked/>
    <w:rsid w:val="0045066A"/>
    <w:pPr>
      <w:ind w:left="720"/>
      <w:contextualSpacing/>
    </w:pPr>
  </w:style>
  <w:style w:type="character" w:styleId="UnresolvedMention">
    <w:name w:val="Unresolved Mention"/>
    <w:basedOn w:val="DefaultParagraphFont"/>
    <w:uiPriority w:val="99"/>
    <w:semiHidden/>
    <w:unhideWhenUsed/>
    <w:rsid w:val="005E10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4371">
      <w:bodyDiv w:val="1"/>
      <w:marLeft w:val="0"/>
      <w:marRight w:val="0"/>
      <w:marTop w:val="0"/>
      <w:marBottom w:val="0"/>
      <w:divBdr>
        <w:top w:val="none" w:sz="0" w:space="0" w:color="auto"/>
        <w:left w:val="none" w:sz="0" w:space="0" w:color="auto"/>
        <w:bottom w:val="none" w:sz="0" w:space="0" w:color="auto"/>
        <w:right w:val="none" w:sz="0" w:space="0" w:color="auto"/>
      </w:divBdr>
    </w:div>
    <w:div w:id="157044637">
      <w:bodyDiv w:val="1"/>
      <w:marLeft w:val="0"/>
      <w:marRight w:val="0"/>
      <w:marTop w:val="0"/>
      <w:marBottom w:val="0"/>
      <w:divBdr>
        <w:top w:val="none" w:sz="0" w:space="0" w:color="auto"/>
        <w:left w:val="none" w:sz="0" w:space="0" w:color="auto"/>
        <w:bottom w:val="none" w:sz="0" w:space="0" w:color="auto"/>
        <w:right w:val="none" w:sz="0" w:space="0" w:color="auto"/>
      </w:divBdr>
    </w:div>
    <w:div w:id="18155449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41863494">
      <w:bodyDiv w:val="1"/>
      <w:marLeft w:val="0"/>
      <w:marRight w:val="0"/>
      <w:marTop w:val="0"/>
      <w:marBottom w:val="0"/>
      <w:divBdr>
        <w:top w:val="none" w:sz="0" w:space="0" w:color="auto"/>
        <w:left w:val="none" w:sz="0" w:space="0" w:color="auto"/>
        <w:bottom w:val="none" w:sz="0" w:space="0" w:color="auto"/>
        <w:right w:val="none" w:sz="0" w:space="0" w:color="auto"/>
      </w:divBdr>
    </w:div>
    <w:div w:id="79864228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31824154">
      <w:bodyDiv w:val="1"/>
      <w:marLeft w:val="0"/>
      <w:marRight w:val="0"/>
      <w:marTop w:val="0"/>
      <w:marBottom w:val="0"/>
      <w:divBdr>
        <w:top w:val="none" w:sz="0" w:space="0" w:color="auto"/>
        <w:left w:val="none" w:sz="0" w:space="0" w:color="auto"/>
        <w:bottom w:val="none" w:sz="0" w:space="0" w:color="auto"/>
        <w:right w:val="none" w:sz="0" w:space="0" w:color="auto"/>
      </w:divBdr>
    </w:div>
    <w:div w:id="1199005988">
      <w:bodyDiv w:val="1"/>
      <w:marLeft w:val="0"/>
      <w:marRight w:val="0"/>
      <w:marTop w:val="0"/>
      <w:marBottom w:val="0"/>
      <w:divBdr>
        <w:top w:val="none" w:sz="0" w:space="0" w:color="auto"/>
        <w:left w:val="none" w:sz="0" w:space="0" w:color="auto"/>
        <w:bottom w:val="none" w:sz="0" w:space="0" w:color="auto"/>
        <w:right w:val="none" w:sz="0" w:space="0" w:color="auto"/>
      </w:divBdr>
    </w:div>
    <w:div w:id="1406487510">
      <w:bodyDiv w:val="1"/>
      <w:marLeft w:val="0"/>
      <w:marRight w:val="0"/>
      <w:marTop w:val="0"/>
      <w:marBottom w:val="0"/>
      <w:divBdr>
        <w:top w:val="none" w:sz="0" w:space="0" w:color="auto"/>
        <w:left w:val="none" w:sz="0" w:space="0" w:color="auto"/>
        <w:bottom w:val="none" w:sz="0" w:space="0" w:color="auto"/>
        <w:right w:val="none" w:sz="0" w:space="0" w:color="auto"/>
      </w:divBdr>
    </w:div>
    <w:div w:id="1565917810">
      <w:bodyDiv w:val="1"/>
      <w:marLeft w:val="0"/>
      <w:marRight w:val="0"/>
      <w:marTop w:val="0"/>
      <w:marBottom w:val="0"/>
      <w:divBdr>
        <w:top w:val="none" w:sz="0" w:space="0" w:color="auto"/>
        <w:left w:val="none" w:sz="0" w:space="0" w:color="auto"/>
        <w:bottom w:val="none" w:sz="0" w:space="0" w:color="auto"/>
        <w:right w:val="none" w:sz="0" w:space="0" w:color="auto"/>
      </w:divBdr>
    </w:div>
    <w:div w:id="1623538942">
      <w:bodyDiv w:val="1"/>
      <w:marLeft w:val="0"/>
      <w:marRight w:val="0"/>
      <w:marTop w:val="0"/>
      <w:marBottom w:val="0"/>
      <w:divBdr>
        <w:top w:val="none" w:sz="0" w:space="0" w:color="auto"/>
        <w:left w:val="none" w:sz="0" w:space="0" w:color="auto"/>
        <w:bottom w:val="none" w:sz="0" w:space="0" w:color="auto"/>
        <w:right w:val="none" w:sz="0" w:space="0" w:color="auto"/>
      </w:divBdr>
    </w:div>
    <w:div w:id="1813522321">
      <w:bodyDiv w:val="1"/>
      <w:marLeft w:val="0"/>
      <w:marRight w:val="0"/>
      <w:marTop w:val="0"/>
      <w:marBottom w:val="0"/>
      <w:divBdr>
        <w:top w:val="none" w:sz="0" w:space="0" w:color="auto"/>
        <w:left w:val="none" w:sz="0" w:space="0" w:color="auto"/>
        <w:bottom w:val="none" w:sz="0" w:space="0" w:color="auto"/>
        <w:right w:val="none" w:sz="0" w:space="0" w:color="auto"/>
      </w:divBdr>
    </w:div>
    <w:div w:id="1915049187">
      <w:bodyDiv w:val="1"/>
      <w:marLeft w:val="0"/>
      <w:marRight w:val="0"/>
      <w:marTop w:val="0"/>
      <w:marBottom w:val="0"/>
      <w:divBdr>
        <w:top w:val="none" w:sz="0" w:space="0" w:color="auto"/>
        <w:left w:val="none" w:sz="0" w:space="0" w:color="auto"/>
        <w:bottom w:val="none" w:sz="0" w:space="0" w:color="auto"/>
        <w:right w:val="none" w:sz="0" w:space="0" w:color="auto"/>
      </w:divBdr>
    </w:div>
    <w:div w:id="1949190557">
      <w:bodyDiv w:val="1"/>
      <w:marLeft w:val="0"/>
      <w:marRight w:val="0"/>
      <w:marTop w:val="0"/>
      <w:marBottom w:val="0"/>
      <w:divBdr>
        <w:top w:val="none" w:sz="0" w:space="0" w:color="auto"/>
        <w:left w:val="none" w:sz="0" w:space="0" w:color="auto"/>
        <w:bottom w:val="none" w:sz="0" w:space="0" w:color="auto"/>
        <w:right w:val="none" w:sz="0" w:space="0" w:color="auto"/>
      </w:divBdr>
    </w:div>
    <w:div w:id="197987017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74A36524-49AB-40AF-9DF4-9A4BB0F60D8C}">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ad090d0a-b4a5-4b20-b71e-3d680d86b506"/>
    <ds:schemaRef ds:uri="http://schemas.microsoft.com/office/2006/metadata/properties"/>
    <ds:schemaRef ds:uri="http://purl.org/dc/terms/"/>
    <ds:schemaRef ds:uri="http://purl.org/dc/dcmitype/"/>
    <ds:schemaRef ds:uri="http://schemas.microsoft.com/sharepoint/v3"/>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d50bbff7-d6dd-47d2-864a-cfdc2c3db0f4"/>
    <ds:schemaRef ds:uri="http://www.w3.org/XML/1998/namespace"/>
  </ds:schemaRefs>
</ds:datastoreItem>
</file>

<file path=customXml/itemProps4.xml><?xml version="1.0" encoding="utf-8"?>
<ds:datastoreItem xmlns:ds="http://schemas.openxmlformats.org/officeDocument/2006/customXml" ds:itemID="{DF64B79A-F9E1-4EE0-81AD-5ECAA7738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1413</Words>
  <Characters>8058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7</cp:revision>
  <cp:lastPrinted>2016-05-27T05:21:00Z</cp:lastPrinted>
  <dcterms:created xsi:type="dcterms:W3CDTF">2021-06-08T02:49:00Z</dcterms:created>
  <dcterms:modified xsi:type="dcterms:W3CDTF">2021-06-11T04:21:00Z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