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C4399" w14:paraId="4530312E" w14:textId="77777777" w:rsidTr="00146EEC">
        <w:tc>
          <w:tcPr>
            <w:tcW w:w="2689" w:type="dxa"/>
          </w:tcPr>
          <w:p w14:paraId="4B5F24B9" w14:textId="6286BE8F" w:rsidR="004C4399" w:rsidRPr="00CC451E" w:rsidRDefault="004C4399" w:rsidP="004C4399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proofErr w:type="gramStart"/>
            <w:r w:rsidR="007B6AE9">
              <w:t>1</w:t>
            </w:r>
            <w:proofErr w:type="gramEnd"/>
          </w:p>
        </w:tc>
        <w:tc>
          <w:tcPr>
            <w:tcW w:w="6939" w:type="dxa"/>
          </w:tcPr>
          <w:p w14:paraId="1C10A254" w14:textId="7A0A9CD7" w:rsidR="004C4399" w:rsidRPr="00CC451E" w:rsidRDefault="004C4399" w:rsidP="004C4399">
            <w:pPr>
              <w:pStyle w:val="SIText"/>
            </w:pPr>
            <w:r w:rsidRPr="00CC451E">
              <w:t xml:space="preserve">This version released with </w:t>
            </w:r>
            <w:r w:rsidRPr="00D026A5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</w:t>
            </w:r>
            <w:r w:rsidRPr="000754E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B5E3C83" w:rsidR="00F1480E" w:rsidRPr="000754EC" w:rsidRDefault="009E7E9A" w:rsidP="000754EC">
            <w:pPr>
              <w:pStyle w:val="SIUNITCODE"/>
            </w:pPr>
            <w:r>
              <w:rPr>
                <w:rFonts w:cs="Arial"/>
                <w:color w:val="000000"/>
                <w:shd w:val="clear" w:color="auto" w:fill="FFFFFF"/>
              </w:rPr>
              <w:t xml:space="preserve"> </w:t>
            </w:r>
            <w:r w:rsidRPr="009E7E9A">
              <w:t>FWPCOR4XXX</w:t>
            </w:r>
          </w:p>
        </w:tc>
        <w:tc>
          <w:tcPr>
            <w:tcW w:w="3604" w:type="pct"/>
            <w:shd w:val="clear" w:color="auto" w:fill="auto"/>
          </w:tcPr>
          <w:p w14:paraId="68240ED7" w14:textId="094423FE" w:rsidR="00F1480E" w:rsidRPr="000754EC" w:rsidRDefault="00142558" w:rsidP="000754EC">
            <w:pPr>
              <w:pStyle w:val="SIUnittitle"/>
            </w:pPr>
            <w:r w:rsidRPr="00142558">
              <w:t>Monitor and</w:t>
            </w:r>
            <w:r w:rsidR="00CB0133">
              <w:t xml:space="preserve"> improve</w:t>
            </w:r>
            <w:r w:rsidRPr="00142558">
              <w:t xml:space="preserve"> forestry operations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5936BC" w14:textId="362531F5" w:rsidR="00142558" w:rsidRPr="00142558" w:rsidRDefault="00142558" w:rsidP="00142558">
            <w:pPr>
              <w:pStyle w:val="SIText"/>
            </w:pPr>
            <w:r w:rsidRPr="00142558">
              <w:t xml:space="preserve">This unit of competency describes the </w:t>
            </w:r>
            <w:r w:rsidR="004C4399">
              <w:t>skills and knowledge</w:t>
            </w:r>
            <w:r w:rsidR="004C4399" w:rsidRPr="00142558">
              <w:t xml:space="preserve"> </w:t>
            </w:r>
            <w:proofErr w:type="gramStart"/>
            <w:r w:rsidRPr="00142558">
              <w:t>required</w:t>
            </w:r>
            <w:proofErr w:type="gramEnd"/>
            <w:r w:rsidRPr="00142558">
              <w:t xml:space="preserve"> to monitor and review forestry operations on a site with a view to recommend</w:t>
            </w:r>
            <w:r w:rsidR="00024BBF">
              <w:t>ing</w:t>
            </w:r>
            <w:r w:rsidRPr="00142558">
              <w:t xml:space="preserve"> improvements </w:t>
            </w:r>
            <w:r w:rsidR="00024BBF">
              <w:t>to work practices</w:t>
            </w:r>
            <w:r w:rsidR="003707E7">
              <w:t>, technologies</w:t>
            </w:r>
            <w:r w:rsidR="00024BBF">
              <w:t xml:space="preserve"> and systems</w:t>
            </w:r>
            <w:r w:rsidRPr="00142558">
              <w:t>.</w:t>
            </w:r>
          </w:p>
          <w:p w14:paraId="79957275" w14:textId="77777777" w:rsidR="00142558" w:rsidRPr="00142558" w:rsidRDefault="00142558" w:rsidP="00142558">
            <w:pPr>
              <w:pStyle w:val="SIText"/>
            </w:pPr>
          </w:p>
          <w:p w14:paraId="7554DA21" w14:textId="4BFA60D7" w:rsidR="00142558" w:rsidRPr="00142558" w:rsidRDefault="00142558" w:rsidP="00142558">
            <w:pPr>
              <w:pStyle w:val="SIText"/>
            </w:pPr>
            <w:r w:rsidRPr="00142558">
              <w:t xml:space="preserve">The unit applies to </w:t>
            </w:r>
            <w:r w:rsidR="00024BBF">
              <w:t xml:space="preserve">individuals whose </w:t>
            </w:r>
            <w:r w:rsidRPr="00142558">
              <w:t>job roles incorporate monitoring and reviewing forestry operations in a forest environment.</w:t>
            </w:r>
          </w:p>
          <w:p w14:paraId="5341144E" w14:textId="77777777" w:rsidR="00142558" w:rsidRPr="00142558" w:rsidRDefault="00142558" w:rsidP="00142558">
            <w:pPr>
              <w:pStyle w:val="SIText"/>
            </w:pPr>
          </w:p>
          <w:p w14:paraId="034C6C33" w14:textId="5F61F3F7" w:rsidR="00EA2FCF" w:rsidRPr="00C91B67" w:rsidRDefault="00C91B67">
            <w:pPr>
              <w:pStyle w:val="SIText"/>
            </w:pPr>
            <w:r w:rsidRPr="007B6AE9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85658ED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7F6E7D" w14:textId="27985F99" w:rsidR="00EA2FCF" w:rsidRPr="00EA2FCF" w:rsidRDefault="00EA2FCF" w:rsidP="00EA2FCF">
            <w:pPr>
              <w:pStyle w:val="SIText"/>
            </w:pPr>
            <w:r w:rsidRPr="00EA2FCF">
              <w:t>Forest Growing and Management</w:t>
            </w:r>
            <w:r w:rsidR="00E5166B">
              <w:t xml:space="preserve"> (FGM)</w:t>
            </w:r>
          </w:p>
          <w:p w14:paraId="4A5A163B" w14:textId="6FF5F18F" w:rsidR="00F1480E" w:rsidRPr="000F39EF" w:rsidRDefault="00EA2FCF" w:rsidP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A2FCF">
              <w:t>Harvesting and Haulage</w:t>
            </w:r>
            <w:r w:rsidR="00E5166B">
              <w:t xml:space="preserve"> (HAR)</w:t>
            </w:r>
            <w:r w:rsidR="000F39EF">
              <w:t xml:space="preserve"> 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142558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82ED70E" w:rsidR="00142558" w:rsidRPr="00142558" w:rsidRDefault="00142558" w:rsidP="00142558">
            <w:pPr>
              <w:pStyle w:val="SIText"/>
            </w:pPr>
            <w:r w:rsidRPr="00142558">
              <w:t>1. Monitor forestry operations</w:t>
            </w:r>
          </w:p>
        </w:tc>
        <w:tc>
          <w:tcPr>
            <w:tcW w:w="3604" w:type="pct"/>
            <w:shd w:val="clear" w:color="auto" w:fill="auto"/>
          </w:tcPr>
          <w:p w14:paraId="1F7F8C21" w14:textId="611F8374" w:rsidR="00142558" w:rsidRPr="00142558" w:rsidRDefault="00142558" w:rsidP="00142558">
            <w:r w:rsidRPr="00142558">
              <w:t xml:space="preserve">1.1 Establish and maintain communication with others </w:t>
            </w:r>
            <w:r w:rsidR="001A236A">
              <w:t xml:space="preserve">according to workplace </w:t>
            </w:r>
            <w:proofErr w:type="gramStart"/>
            <w:r w:rsidR="001A236A">
              <w:t>procedures</w:t>
            </w:r>
            <w:proofErr w:type="gramEnd"/>
          </w:p>
          <w:p w14:paraId="7B2F8FC6" w14:textId="15F67AA7" w:rsidR="00142558" w:rsidRPr="00142558" w:rsidRDefault="00142558" w:rsidP="00142558">
            <w:r w:rsidRPr="00142558">
              <w:t xml:space="preserve">1.2 Monitor tasks in a safe manner </w:t>
            </w:r>
            <w:r w:rsidR="001A236A">
              <w:t>according to</w:t>
            </w:r>
            <w:r w:rsidRPr="00142558">
              <w:t xml:space="preserve"> legislative requirements</w:t>
            </w:r>
            <w:r w:rsidR="0032328D">
              <w:t xml:space="preserve">, </w:t>
            </w:r>
            <w:r w:rsidRPr="00142558">
              <w:t>environmental management system</w:t>
            </w:r>
            <w:r w:rsidR="0035045F">
              <w:t>s</w:t>
            </w:r>
            <w:r w:rsidR="0032328D">
              <w:t xml:space="preserve"> and workplace</w:t>
            </w:r>
            <w:r w:rsidRPr="00142558">
              <w:t xml:space="preserve"> and procedures</w:t>
            </w:r>
          </w:p>
          <w:p w14:paraId="1696B99B" w14:textId="75AD9E15" w:rsidR="00142558" w:rsidRPr="00142558" w:rsidRDefault="00142558" w:rsidP="00142558">
            <w:r w:rsidRPr="00142558">
              <w:t xml:space="preserve">1.3 Monitor organisation of duties, practices, </w:t>
            </w:r>
            <w:proofErr w:type="gramStart"/>
            <w:r w:rsidRPr="00142558">
              <w:t>equipment</w:t>
            </w:r>
            <w:proofErr w:type="gramEnd"/>
            <w:r w:rsidRPr="00142558">
              <w:t xml:space="preserve"> and materials </w:t>
            </w:r>
            <w:r w:rsidR="0032328D">
              <w:t>according to</w:t>
            </w:r>
            <w:r w:rsidRPr="00142558">
              <w:t xml:space="preserve"> </w:t>
            </w:r>
            <w:r w:rsidR="007B6AE9">
              <w:t>workplace health and safety</w:t>
            </w:r>
            <w:r w:rsidRPr="00142558">
              <w:t xml:space="preserve"> requirements and </w:t>
            </w:r>
            <w:r w:rsidR="0032328D">
              <w:t>workplace</w:t>
            </w:r>
            <w:r w:rsidR="0032328D" w:rsidRPr="00142558">
              <w:t xml:space="preserve"> </w:t>
            </w:r>
            <w:r w:rsidRPr="00142558">
              <w:t>procedures</w:t>
            </w:r>
          </w:p>
        </w:tc>
      </w:tr>
      <w:tr w:rsidR="00142558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A477187" w:rsidR="00142558" w:rsidRPr="00142558" w:rsidRDefault="00142558" w:rsidP="00142558">
            <w:pPr>
              <w:pStyle w:val="SIText"/>
            </w:pPr>
            <w:r w:rsidRPr="00142558">
              <w:t>2. Review improvement opportunities</w:t>
            </w:r>
          </w:p>
        </w:tc>
        <w:tc>
          <w:tcPr>
            <w:tcW w:w="3604" w:type="pct"/>
            <w:shd w:val="clear" w:color="auto" w:fill="auto"/>
          </w:tcPr>
          <w:p w14:paraId="08E46F82" w14:textId="5CE6AFC5" w:rsidR="00142558" w:rsidRPr="00142558" w:rsidRDefault="00142558" w:rsidP="00142558">
            <w:r w:rsidRPr="00142558">
              <w:t xml:space="preserve">2.1 Review operational plans and site practices for potential improvement, </w:t>
            </w:r>
            <w:proofErr w:type="gramStart"/>
            <w:r w:rsidRPr="00142558">
              <w:t>modifications</w:t>
            </w:r>
            <w:proofErr w:type="gramEnd"/>
            <w:r w:rsidRPr="00142558">
              <w:t xml:space="preserve"> and time savings</w:t>
            </w:r>
          </w:p>
          <w:p w14:paraId="3E9691BD" w14:textId="18F1F867" w:rsidR="00142558" w:rsidRPr="00142558" w:rsidRDefault="00142558" w:rsidP="00142558">
            <w:r w:rsidRPr="00142558">
              <w:t>2.2 Monitor and record community and organisational environmental goals</w:t>
            </w:r>
          </w:p>
          <w:p w14:paraId="3161CC63" w14:textId="15D3471C" w:rsidR="00142558" w:rsidRPr="00142558" w:rsidRDefault="00142558" w:rsidP="00142558">
            <w:r w:rsidRPr="00142558">
              <w:t xml:space="preserve">2.3 Monitor training and operational controls to ensure they are in line with workplace </w:t>
            </w:r>
            <w:proofErr w:type="gramStart"/>
            <w:r w:rsidRPr="00142558">
              <w:t>procedures</w:t>
            </w:r>
            <w:proofErr w:type="gramEnd"/>
          </w:p>
          <w:p w14:paraId="0FEACBCF" w14:textId="29A65B20" w:rsidR="00142558" w:rsidRPr="00142558" w:rsidRDefault="00142558" w:rsidP="00142558">
            <w:r w:rsidRPr="00142558">
              <w:t xml:space="preserve">2.4 Record and report </w:t>
            </w:r>
            <w:r w:rsidR="00193BB3">
              <w:t xml:space="preserve">improvement </w:t>
            </w:r>
            <w:r w:rsidRPr="00142558">
              <w:t xml:space="preserve">recommendations </w:t>
            </w:r>
            <w:r w:rsidR="00193BB3">
              <w:t>including</w:t>
            </w:r>
            <w:r w:rsidR="00556C39">
              <w:t xml:space="preserve"> </w:t>
            </w:r>
            <w:r w:rsidRPr="00142558">
              <w:t xml:space="preserve">resourcing </w:t>
            </w:r>
            <w:proofErr w:type="gramStart"/>
            <w:r w:rsidRPr="00142558">
              <w:t>requirements</w:t>
            </w:r>
            <w:proofErr w:type="gramEnd"/>
          </w:p>
          <w:p w14:paraId="6BB72E57" w14:textId="607D31DC" w:rsidR="00142558" w:rsidRPr="00142558" w:rsidRDefault="00142558" w:rsidP="00142558">
            <w:pPr>
              <w:pStyle w:val="SIText"/>
            </w:pPr>
            <w:r w:rsidRPr="00142558">
              <w:t xml:space="preserve">2.5 </w:t>
            </w:r>
            <w:r w:rsidR="00DB0F4D">
              <w:t xml:space="preserve">Establish </w:t>
            </w:r>
            <w:r w:rsidR="00E2786B">
              <w:t xml:space="preserve">action </w:t>
            </w:r>
            <w:r w:rsidR="00DB0F4D">
              <w:t>plan</w:t>
            </w:r>
            <w:r w:rsidRPr="00142558">
              <w:t xml:space="preserve"> to introduce change in consultation with </w:t>
            </w:r>
            <w:proofErr w:type="gramStart"/>
            <w:r w:rsidRPr="00142558">
              <w:t>appropriate personnel</w:t>
            </w:r>
            <w:proofErr w:type="gramEnd"/>
          </w:p>
        </w:tc>
      </w:tr>
      <w:tr w:rsidR="00142558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856FA14" w:rsidR="00142558" w:rsidRPr="00142558" w:rsidRDefault="00142558" w:rsidP="00142558">
            <w:pPr>
              <w:pStyle w:val="SIText"/>
            </w:pPr>
            <w:r w:rsidRPr="00142558">
              <w:t xml:space="preserve">3. </w:t>
            </w:r>
            <w:r w:rsidR="00E5053D">
              <w:t>Trial</w:t>
            </w:r>
            <w:r w:rsidR="00E5053D" w:rsidRPr="00142558">
              <w:t xml:space="preserve"> improvements </w:t>
            </w:r>
            <w:r w:rsidR="00E5053D" w:rsidRPr="00E5053D">
              <w:t xml:space="preserve">to work practices, </w:t>
            </w:r>
            <w:proofErr w:type="gramStart"/>
            <w:r w:rsidR="00E5053D" w:rsidRPr="00E5053D">
              <w:t>technologies</w:t>
            </w:r>
            <w:proofErr w:type="gramEnd"/>
            <w:r w:rsidR="00E5053D" w:rsidRPr="00E5053D">
              <w:t xml:space="preserve"> and systems</w:t>
            </w:r>
          </w:p>
        </w:tc>
        <w:tc>
          <w:tcPr>
            <w:tcW w:w="3604" w:type="pct"/>
            <w:shd w:val="clear" w:color="auto" w:fill="auto"/>
          </w:tcPr>
          <w:p w14:paraId="5B69EAB7" w14:textId="612BF3ED" w:rsidR="00142558" w:rsidRPr="00142558" w:rsidRDefault="00142558" w:rsidP="00142558">
            <w:r w:rsidRPr="00142558">
              <w:t xml:space="preserve">3.1 Develop and trial new </w:t>
            </w:r>
            <w:r w:rsidR="00E5053D">
              <w:t xml:space="preserve">work practices, </w:t>
            </w:r>
            <w:r w:rsidRPr="00142558">
              <w:t xml:space="preserve">systems and technologies on site following </w:t>
            </w:r>
            <w:r w:rsidR="007B6AE9">
              <w:t>workplace health and safety</w:t>
            </w:r>
            <w:r w:rsidRPr="00142558">
              <w:t xml:space="preserve"> requirements and </w:t>
            </w:r>
            <w:r w:rsidR="00525366">
              <w:t>workplace</w:t>
            </w:r>
            <w:r w:rsidRPr="00142558">
              <w:t xml:space="preserve"> </w:t>
            </w:r>
            <w:proofErr w:type="gramStart"/>
            <w:r w:rsidRPr="00142558">
              <w:t>requirements</w:t>
            </w:r>
            <w:proofErr w:type="gramEnd"/>
          </w:p>
          <w:p w14:paraId="6E023D1A" w14:textId="3A88FA91" w:rsidR="00970B45" w:rsidRDefault="00142558" w:rsidP="00142558">
            <w:r w:rsidRPr="00142558">
              <w:t xml:space="preserve">3.2 Check new </w:t>
            </w:r>
            <w:r w:rsidR="00A674F6">
              <w:t xml:space="preserve">work practices, </w:t>
            </w:r>
            <w:r w:rsidR="00A674F6" w:rsidRPr="00A674F6">
              <w:t>systems and technologies</w:t>
            </w:r>
            <w:r w:rsidRPr="00142558">
              <w:t xml:space="preserve"> for effective improvements or time savings, </w:t>
            </w:r>
          </w:p>
          <w:p w14:paraId="095E4F5E" w14:textId="35817F38" w:rsidR="00142558" w:rsidRPr="00142558" w:rsidRDefault="00970B45" w:rsidP="00142558">
            <w:r>
              <w:t xml:space="preserve">3.3 Identify any </w:t>
            </w:r>
            <w:r w:rsidR="00142558" w:rsidRPr="00142558">
              <w:t>modif</w:t>
            </w:r>
            <w:r>
              <w:t>ication that are required</w:t>
            </w:r>
            <w:r w:rsidR="00142558" w:rsidRPr="00142558">
              <w:t xml:space="preserve"> and communicate</w:t>
            </w:r>
            <w:r>
              <w:t xml:space="preserve"> these</w:t>
            </w:r>
            <w:r w:rsidR="00142558" w:rsidRPr="00142558">
              <w:t xml:space="preserve"> to appropriate personnel for </w:t>
            </w:r>
            <w:proofErr w:type="gramStart"/>
            <w:r w:rsidR="00142558" w:rsidRPr="00142558">
              <w:t>implementation</w:t>
            </w:r>
            <w:proofErr w:type="gramEnd"/>
          </w:p>
          <w:p w14:paraId="0217774F" w14:textId="161A152E" w:rsidR="00142558" w:rsidRPr="00142558" w:rsidRDefault="00142558" w:rsidP="00142558">
            <w:r w:rsidRPr="00142558">
              <w:t>3.</w:t>
            </w:r>
            <w:r w:rsidR="00970B45">
              <w:t>4</w:t>
            </w:r>
            <w:r w:rsidRPr="00142558">
              <w:t xml:space="preserve"> Monitor environment </w:t>
            </w:r>
            <w:r w:rsidR="00A674F6">
              <w:t xml:space="preserve">impact of new work practices, </w:t>
            </w:r>
            <w:proofErr w:type="gramStart"/>
            <w:r w:rsidR="00A674F6" w:rsidRPr="00A674F6">
              <w:t>systems</w:t>
            </w:r>
            <w:proofErr w:type="gramEnd"/>
            <w:r w:rsidR="00A674F6" w:rsidRPr="00A674F6">
              <w:t xml:space="preserve"> and technologies</w:t>
            </w:r>
          </w:p>
          <w:p w14:paraId="5948C0FA" w14:textId="7F5E8E58" w:rsidR="00142558" w:rsidRPr="00142558" w:rsidRDefault="00142558" w:rsidP="00142558">
            <w:r w:rsidRPr="00142558">
              <w:t>3.</w:t>
            </w:r>
            <w:r w:rsidR="00970B45">
              <w:t>5</w:t>
            </w:r>
            <w:r w:rsidRPr="00142558">
              <w:t xml:space="preserve"> Conduct progress reviews to assess impact of </w:t>
            </w:r>
            <w:r w:rsidR="00082300">
              <w:t xml:space="preserve">new </w:t>
            </w:r>
            <w:r w:rsidR="00082300" w:rsidRPr="00082300">
              <w:t>work practices, systems and technologies</w:t>
            </w:r>
            <w:r w:rsidRPr="00142558">
              <w:t xml:space="preserve"> on </w:t>
            </w:r>
            <w:r w:rsidR="00AD417B">
              <w:t>personnel, the workplace and the</w:t>
            </w:r>
            <w:r w:rsidRPr="00142558">
              <w:t xml:space="preserve"> </w:t>
            </w:r>
            <w:proofErr w:type="gramStart"/>
            <w:r w:rsidRPr="00142558">
              <w:t>environment</w:t>
            </w:r>
            <w:proofErr w:type="gramEnd"/>
          </w:p>
          <w:p w14:paraId="7C104250" w14:textId="44F1AF64" w:rsidR="00142558" w:rsidRPr="00142558" w:rsidRDefault="00142558" w:rsidP="00142558">
            <w:pPr>
              <w:pStyle w:val="SIText"/>
            </w:pPr>
            <w:r w:rsidRPr="00142558">
              <w:t>3.</w:t>
            </w:r>
            <w:r w:rsidR="00970B45">
              <w:t>6</w:t>
            </w:r>
            <w:r w:rsidRPr="00142558">
              <w:t xml:space="preserve"> Record and report </w:t>
            </w:r>
            <w:r w:rsidR="00AD417B">
              <w:t xml:space="preserve">outcomes of trial to </w:t>
            </w:r>
            <w:proofErr w:type="gramStart"/>
            <w:r w:rsidR="00AD417B">
              <w:t>appropriate personnel</w:t>
            </w:r>
            <w:proofErr w:type="gramEnd"/>
            <w:r w:rsidRPr="00142558">
              <w:t xml:space="preserve"> </w:t>
            </w:r>
            <w:r w:rsidR="000274A4">
              <w:t>according to</w:t>
            </w:r>
            <w:r w:rsidRPr="00142558">
              <w:t xml:space="preserve">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B799B" w:rsidRPr="00336FCA" w:rsidDel="00423CB2" w14:paraId="1CF24FD6" w14:textId="77777777" w:rsidTr="00CA2922">
        <w:tc>
          <w:tcPr>
            <w:tcW w:w="1396" w:type="pct"/>
          </w:tcPr>
          <w:p w14:paraId="6D88B952" w14:textId="06E26460" w:rsidR="003B799B" w:rsidRPr="003B799B" w:rsidRDefault="003B799B" w:rsidP="003B799B">
            <w:pPr>
              <w:pStyle w:val="SIText"/>
              <w:rPr>
                <w:rStyle w:val="SITemporaryText-red"/>
              </w:rPr>
            </w:pPr>
            <w:r w:rsidRPr="00592C7C">
              <w:t xml:space="preserve">Reading </w:t>
            </w:r>
          </w:p>
        </w:tc>
        <w:tc>
          <w:tcPr>
            <w:tcW w:w="3604" w:type="pct"/>
          </w:tcPr>
          <w:p w14:paraId="1B7CC730" w14:textId="7EA7C516" w:rsidR="003B799B" w:rsidRPr="007B6AE9" w:rsidRDefault="007B6AE9" w:rsidP="007B6AE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B6AE9">
              <w:t>E</w:t>
            </w:r>
            <w:r w:rsidR="003B799B" w:rsidRPr="007B6AE9">
              <w:t xml:space="preserve">xtract information from industry guides and standard references </w:t>
            </w:r>
          </w:p>
        </w:tc>
      </w:tr>
      <w:tr w:rsidR="003B799B" w:rsidRPr="00336FCA" w:rsidDel="00423CB2" w14:paraId="1D3AF5EE" w14:textId="77777777" w:rsidTr="00CA2922">
        <w:tc>
          <w:tcPr>
            <w:tcW w:w="1396" w:type="pct"/>
          </w:tcPr>
          <w:p w14:paraId="16ED7E97" w14:textId="5C000DC1" w:rsidR="003B799B" w:rsidRPr="003B799B" w:rsidRDefault="003B799B" w:rsidP="003B799B">
            <w:pPr>
              <w:pStyle w:val="SIText"/>
              <w:rPr>
                <w:rStyle w:val="SITemporaryText-red"/>
              </w:rPr>
            </w:pPr>
            <w:r w:rsidRPr="00592C7C">
              <w:t xml:space="preserve">Writing </w:t>
            </w:r>
          </w:p>
        </w:tc>
        <w:tc>
          <w:tcPr>
            <w:tcW w:w="3604" w:type="pct"/>
          </w:tcPr>
          <w:p w14:paraId="14C4A03E" w14:textId="20FD40BF" w:rsidR="003B799B" w:rsidRPr="007B6AE9" w:rsidRDefault="007B6AE9" w:rsidP="007B6AE9">
            <w:pPr>
              <w:pStyle w:val="SIBulletList1"/>
            </w:pPr>
            <w:r w:rsidRPr="007B6AE9">
              <w:t>C</w:t>
            </w:r>
            <w:r w:rsidR="003B799B" w:rsidRPr="007B6AE9">
              <w:t>omplete workplace forms</w:t>
            </w:r>
          </w:p>
          <w:p w14:paraId="0F32718D" w14:textId="3BEC8904" w:rsidR="003B799B" w:rsidRPr="007B6AE9" w:rsidRDefault="007B6AE9" w:rsidP="007B6AE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B6AE9">
              <w:t>A</w:t>
            </w:r>
            <w:r w:rsidR="003B799B" w:rsidRPr="007B6AE9">
              <w:t>nnotate site plans</w:t>
            </w:r>
          </w:p>
        </w:tc>
      </w:tr>
      <w:tr w:rsidR="007B6AE9" w:rsidRPr="00336FCA" w:rsidDel="00423CB2" w14:paraId="34BB6A77" w14:textId="77777777" w:rsidTr="00CA2922">
        <w:tc>
          <w:tcPr>
            <w:tcW w:w="1396" w:type="pct"/>
          </w:tcPr>
          <w:p w14:paraId="562D31A8" w14:textId="762C57F8" w:rsidR="007B6AE9" w:rsidRPr="00592C7C" w:rsidRDefault="007B6AE9" w:rsidP="007B6AE9">
            <w:pPr>
              <w:pStyle w:val="SIText"/>
            </w:pPr>
            <w:r w:rsidRPr="00592C7C">
              <w:t xml:space="preserve">Oral communication </w:t>
            </w:r>
          </w:p>
        </w:tc>
        <w:tc>
          <w:tcPr>
            <w:tcW w:w="3604" w:type="pct"/>
          </w:tcPr>
          <w:p w14:paraId="1E37AD8C" w14:textId="526DCC7A" w:rsidR="007B6AE9" w:rsidRPr="007B6AE9" w:rsidRDefault="007B6AE9" w:rsidP="007B6AE9">
            <w:pPr>
              <w:pStyle w:val="SIBulletList1"/>
            </w:pPr>
            <w:r w:rsidRPr="007B6AE9">
              <w:t>A</w:t>
            </w:r>
            <w:r w:rsidRPr="007B6AE9">
              <w:t xml:space="preserve">sk open and closed questions and use active listening techniques to clarify contents of work </w:t>
            </w:r>
            <w:proofErr w:type="gramStart"/>
            <w:r w:rsidRPr="007B6AE9">
              <w:t>orders</w:t>
            </w:r>
            <w:proofErr w:type="gramEnd"/>
          </w:p>
          <w:p w14:paraId="1ED6E27C" w14:textId="05946618" w:rsidR="007B6AE9" w:rsidRPr="007B6AE9" w:rsidRDefault="007B6AE9" w:rsidP="007B6AE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proofErr w:type="gramStart"/>
            <w:r w:rsidRPr="007B6AE9">
              <w:t>P</w:t>
            </w:r>
            <w:r w:rsidRPr="007B6AE9">
              <w:t>rovide</w:t>
            </w:r>
            <w:proofErr w:type="gramEnd"/>
            <w:r w:rsidRPr="007B6AE9">
              <w:t xml:space="preserve"> oral reports on</w:t>
            </w:r>
            <w:r w:rsidR="00C7583A">
              <w:t>-</w:t>
            </w:r>
            <w:r w:rsidRPr="007B6AE9">
              <w:t>site improvement measures</w:t>
            </w:r>
          </w:p>
        </w:tc>
      </w:tr>
      <w:tr w:rsidR="007B6AE9" w:rsidRPr="00336FCA" w:rsidDel="00423CB2" w14:paraId="03BB9C6A" w14:textId="77777777" w:rsidTr="00CA2922">
        <w:tc>
          <w:tcPr>
            <w:tcW w:w="1396" w:type="pct"/>
          </w:tcPr>
          <w:p w14:paraId="79F97EC7" w14:textId="16B5F252" w:rsidR="007B6AE9" w:rsidRPr="007B6AE9" w:rsidRDefault="007B6AE9" w:rsidP="007B6AE9">
            <w:pPr>
              <w:pStyle w:val="SIText"/>
              <w:rPr>
                <w:rStyle w:val="SITemporaryText-red"/>
              </w:rPr>
            </w:pPr>
            <w:r w:rsidRPr="00592C7C">
              <w:t>Numeracy</w:t>
            </w:r>
          </w:p>
        </w:tc>
        <w:tc>
          <w:tcPr>
            <w:tcW w:w="3604" w:type="pct"/>
          </w:tcPr>
          <w:p w14:paraId="4DAD12EB" w14:textId="0556DF72" w:rsidR="007B6AE9" w:rsidRPr="007B6AE9" w:rsidRDefault="007B6AE9" w:rsidP="007B6AE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B6AE9">
              <w:rPr>
                <w:rStyle w:val="SITemporaryText-red"/>
                <w:color w:val="auto"/>
                <w:sz w:val="20"/>
              </w:rPr>
              <w:t xml:space="preserve">Interpret basic statistics on workplace performance 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4C0EE27E" w:rsidR="00DA54B5" w:rsidRPr="00DA54B5" w:rsidRDefault="006A016B" w:rsidP="007B6AE9">
            <w:pPr>
              <w:pStyle w:val="SIText"/>
              <w:rPr>
                <w:rStyle w:val="SITemporaryText-red"/>
                <w:lang w:eastAsia="en-AU"/>
              </w:rPr>
            </w:pPr>
            <w:r w:rsidRPr="006A016B">
              <w:rPr>
                <w:lang w:eastAsia="en-AU"/>
              </w:rPr>
              <w:t>FWPCOR4XXX Monitor and improve forestry operations </w:t>
            </w:r>
          </w:p>
        </w:tc>
        <w:tc>
          <w:tcPr>
            <w:tcW w:w="1105" w:type="pct"/>
          </w:tcPr>
          <w:p w14:paraId="2CE22AF9" w14:textId="58139F45" w:rsidR="000274A4" w:rsidRPr="00142558" w:rsidRDefault="000274A4" w:rsidP="007B6AE9">
            <w:pPr>
              <w:pStyle w:val="SIText"/>
            </w:pPr>
            <w:r w:rsidRPr="000274A4">
              <w:t xml:space="preserve">FWPCOR4202 Monitor and review forestry </w:t>
            </w:r>
            <w:proofErr w:type="gramStart"/>
            <w:r w:rsidRPr="000274A4">
              <w:t>operations</w:t>
            </w:r>
            <w:proofErr w:type="gramEnd"/>
          </w:p>
          <w:p w14:paraId="2293AA64" w14:textId="70C6DCE5" w:rsidR="00DA54B5" w:rsidRPr="007B6AE9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596F2C45" w14:textId="7213E20B" w:rsidR="00340FC5" w:rsidRDefault="00340FC5" w:rsidP="00340FC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6AE9">
              <w:rPr>
                <w:rStyle w:val="SITemporaryText-red"/>
                <w:color w:val="auto"/>
                <w:sz w:val="20"/>
              </w:rPr>
              <w:t>Revised Title</w:t>
            </w:r>
          </w:p>
          <w:p w14:paraId="7FD3B63B" w14:textId="77777777" w:rsidR="007B6AE9" w:rsidRPr="007B6AE9" w:rsidRDefault="007B6AE9" w:rsidP="00340FC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6DCFF3B" w14:textId="7802E78C" w:rsidR="00970B45" w:rsidRDefault="00970B4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6AE9">
              <w:rPr>
                <w:rStyle w:val="SITemporaryText-red"/>
                <w:color w:val="auto"/>
                <w:sz w:val="20"/>
              </w:rPr>
              <w:t xml:space="preserve">Revised </w:t>
            </w:r>
            <w:r w:rsidR="00340FC5" w:rsidRPr="007B6AE9">
              <w:rPr>
                <w:rStyle w:val="SITemporaryText-red"/>
                <w:color w:val="auto"/>
                <w:sz w:val="20"/>
              </w:rPr>
              <w:t>E</w:t>
            </w:r>
            <w:r w:rsidRPr="007B6AE9">
              <w:rPr>
                <w:rStyle w:val="SITemporaryText-red"/>
                <w:color w:val="auto"/>
                <w:sz w:val="20"/>
              </w:rPr>
              <w:t xml:space="preserve">lements and </w:t>
            </w:r>
            <w:r w:rsidR="00340FC5" w:rsidRPr="007B6AE9">
              <w:rPr>
                <w:rStyle w:val="SITemporaryText-red"/>
                <w:color w:val="auto"/>
                <w:sz w:val="20"/>
              </w:rPr>
              <w:t>P</w:t>
            </w:r>
            <w:r w:rsidRPr="007B6AE9">
              <w:rPr>
                <w:rStyle w:val="SITemporaryText-red"/>
                <w:color w:val="auto"/>
                <w:sz w:val="20"/>
              </w:rPr>
              <w:t xml:space="preserve">erformance </w:t>
            </w:r>
            <w:r w:rsidR="00340FC5" w:rsidRPr="007B6AE9">
              <w:rPr>
                <w:rStyle w:val="SITemporaryText-red"/>
                <w:color w:val="auto"/>
                <w:sz w:val="20"/>
              </w:rPr>
              <w:t>C</w:t>
            </w:r>
            <w:r w:rsidRPr="007B6AE9">
              <w:rPr>
                <w:rStyle w:val="SITemporaryText-red"/>
                <w:color w:val="auto"/>
                <w:sz w:val="20"/>
              </w:rPr>
              <w:t>riteria</w:t>
            </w:r>
          </w:p>
          <w:p w14:paraId="2279D847" w14:textId="77777777" w:rsidR="007B6AE9" w:rsidRPr="007B6AE9" w:rsidRDefault="007B6AE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D20B3B6" w14:textId="7FFE9252" w:rsidR="00340FC5" w:rsidRDefault="007153D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6AE9">
              <w:rPr>
                <w:rStyle w:val="SITemporaryText-red"/>
                <w:color w:val="auto"/>
                <w:sz w:val="20"/>
              </w:rPr>
              <w:t xml:space="preserve">Revised </w:t>
            </w:r>
            <w:r w:rsidR="00DF340E" w:rsidRPr="007B6AE9">
              <w:rPr>
                <w:rStyle w:val="SITemporaryText-red"/>
                <w:color w:val="auto"/>
                <w:sz w:val="20"/>
              </w:rPr>
              <w:t>Performance</w:t>
            </w:r>
            <w:r w:rsidRPr="007B6AE9">
              <w:rPr>
                <w:rStyle w:val="SITemporaryText-red"/>
                <w:color w:val="auto"/>
                <w:sz w:val="20"/>
              </w:rPr>
              <w:t xml:space="preserve"> </w:t>
            </w:r>
            <w:r w:rsidR="00340FC5" w:rsidRPr="007B6AE9">
              <w:rPr>
                <w:rStyle w:val="SITemporaryText-red"/>
                <w:color w:val="auto"/>
                <w:sz w:val="20"/>
              </w:rPr>
              <w:t xml:space="preserve">Evidence </w:t>
            </w:r>
          </w:p>
          <w:p w14:paraId="19BAC36D" w14:textId="77777777" w:rsidR="007B6AE9" w:rsidRPr="007B6AE9" w:rsidRDefault="007B6AE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B6ADAA5" w14:textId="2CE7FE7F" w:rsidR="007153D2" w:rsidRDefault="00340FC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6AE9">
              <w:rPr>
                <w:rStyle w:val="SITemporaryText-red"/>
                <w:color w:val="auto"/>
                <w:sz w:val="20"/>
              </w:rPr>
              <w:t xml:space="preserve">Minor changes to </w:t>
            </w:r>
            <w:r w:rsidR="007153D2" w:rsidRPr="007B6AE9">
              <w:rPr>
                <w:rStyle w:val="SITemporaryText-red"/>
                <w:color w:val="auto"/>
                <w:sz w:val="20"/>
              </w:rPr>
              <w:t>Knowledge Evidence</w:t>
            </w:r>
          </w:p>
          <w:p w14:paraId="5B1B1611" w14:textId="77777777" w:rsidR="007B6AE9" w:rsidRPr="007B6AE9" w:rsidRDefault="007B6AE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644058DC" w:rsidR="00DA54B5" w:rsidRPr="00DA54B5" w:rsidRDefault="00DF340E" w:rsidP="007B6AE9">
            <w:pPr>
              <w:pStyle w:val="SIText"/>
              <w:rPr>
                <w:rStyle w:val="SITemporaryText-red"/>
                <w:lang w:eastAsia="en-AU"/>
              </w:rPr>
            </w:pPr>
            <w:r w:rsidRPr="007B6AE9">
              <w:rPr>
                <w:rStyle w:val="SITemporaryText-red"/>
                <w:color w:val="auto"/>
                <w:sz w:val="20"/>
              </w:rPr>
              <w:t>Revised Assessment Conditions</w:t>
            </w:r>
            <w:r w:rsidR="00340FC5" w:rsidRPr="007B6AE9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  <w:tc>
          <w:tcPr>
            <w:tcW w:w="1616" w:type="pct"/>
          </w:tcPr>
          <w:p w14:paraId="76E3432F" w14:textId="6F1C44A4" w:rsidR="00DA54B5" w:rsidRPr="007B6AE9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6AE9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551C02E1" w:rsidR="00DA54B5" w:rsidRPr="00DA54B5" w:rsidRDefault="00DA54B5">
            <w:pPr>
              <w:pStyle w:val="SIText"/>
              <w:rPr>
                <w:rStyle w:val="SITemporaryText-red"/>
                <w:lang w:eastAsia="en-AU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3677AABF" w:rsidR="007B6AE9" w:rsidRDefault="007B6AE9" w:rsidP="005F771F">
      <w:pPr>
        <w:pStyle w:val="SIText"/>
      </w:pPr>
    </w:p>
    <w:p w14:paraId="27DE2A4B" w14:textId="77777777" w:rsidR="007B6AE9" w:rsidRDefault="007B6AE9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4D875EC6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3CD1412" w:rsidR="00556C4C" w:rsidRPr="000754EC" w:rsidRDefault="00556C4C" w:rsidP="000754EC">
            <w:pPr>
              <w:pStyle w:val="SIUnittitle"/>
            </w:pPr>
            <w:r w:rsidRPr="00F56827">
              <w:t xml:space="preserve">Assessment requirements </w:t>
            </w:r>
            <w:proofErr w:type="gramStart"/>
            <w:r w:rsidRPr="00F56827">
              <w:t xml:space="preserve">for </w:t>
            </w:r>
            <w:r w:rsidR="00BB43C0">
              <w:rPr>
                <w:rFonts w:cs="Arial"/>
                <w:color w:val="000000"/>
                <w:shd w:val="clear" w:color="auto" w:fill="FFFFFF"/>
              </w:rPr>
              <w:t xml:space="preserve"> </w:t>
            </w:r>
            <w:r w:rsidR="00BB43C0" w:rsidRPr="00BB43C0">
              <w:t>FWPCOR</w:t>
            </w:r>
            <w:proofErr w:type="gramEnd"/>
            <w:r w:rsidR="00BB43C0" w:rsidRPr="00BB43C0">
              <w:t>4XXX Monitor and improve forestry operations 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FB2538E" w:rsidR="00DA54B5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6AE9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7B6AE9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7B6AE9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773C6BF0" w14:textId="77777777" w:rsidR="00410FCB" w:rsidRPr="007B6AE9" w:rsidRDefault="00410FC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158240B" w14:textId="77777777" w:rsidR="00410FCB" w:rsidRPr="00410FCB" w:rsidRDefault="00F90EC8" w:rsidP="00410FC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0FCB">
              <w:rPr>
                <w:rStyle w:val="SITemporaryText-red"/>
                <w:color w:val="auto"/>
                <w:sz w:val="20"/>
              </w:rPr>
              <w:t>There must be evidence that</w:t>
            </w:r>
            <w:r w:rsidR="00410FCB" w:rsidRPr="00410FCB">
              <w:rPr>
                <w:rStyle w:val="SITemporaryText-red"/>
                <w:color w:val="auto"/>
                <w:sz w:val="20"/>
              </w:rPr>
              <w:t>,</w:t>
            </w:r>
            <w:r w:rsidRPr="00410FCB">
              <w:rPr>
                <w:rStyle w:val="SITemporaryText-red"/>
                <w:color w:val="auto"/>
                <w:sz w:val="20"/>
              </w:rPr>
              <w:t xml:space="preserve"> </w:t>
            </w:r>
            <w:r w:rsidR="00410FCB" w:rsidRPr="00410FCB">
              <w:rPr>
                <w:rStyle w:val="SITemporaryText-red"/>
                <w:color w:val="auto"/>
                <w:sz w:val="20"/>
              </w:rPr>
              <w:t>on one occasion</w:t>
            </w:r>
            <w:r w:rsidR="00410FCB" w:rsidRPr="00410FCB">
              <w:rPr>
                <w:rStyle w:val="SITemporaryText-red"/>
                <w:color w:val="auto"/>
                <w:sz w:val="20"/>
              </w:rPr>
              <w:t>,</w:t>
            </w:r>
            <w:r w:rsidR="00410FCB" w:rsidRPr="00410FCB">
              <w:rPr>
                <w:rStyle w:val="SITemporaryText-red"/>
                <w:color w:val="auto"/>
                <w:sz w:val="20"/>
              </w:rPr>
              <w:t xml:space="preserve"> </w:t>
            </w:r>
            <w:r w:rsidRPr="00410FCB">
              <w:rPr>
                <w:rStyle w:val="SITemporaryText-red"/>
                <w:color w:val="auto"/>
                <w:sz w:val="20"/>
              </w:rPr>
              <w:t>the individual</w:t>
            </w:r>
            <w:r w:rsidR="00B731B8" w:rsidRPr="00410FCB">
              <w:rPr>
                <w:rStyle w:val="SITemporaryText-red"/>
                <w:color w:val="auto"/>
                <w:sz w:val="20"/>
              </w:rPr>
              <w:t xml:space="preserve"> has</w:t>
            </w:r>
            <w:r w:rsidR="00410FCB" w:rsidRPr="00410FCB">
              <w:rPr>
                <w:rStyle w:val="SITemporaryText-red"/>
                <w:color w:val="auto"/>
                <w:sz w:val="20"/>
              </w:rPr>
              <w:t>:</w:t>
            </w:r>
          </w:p>
          <w:p w14:paraId="16F1AE3D" w14:textId="1151CBFC" w:rsidR="00410FCB" w:rsidRDefault="00B731B8" w:rsidP="00410FCB">
            <w:pPr>
              <w:pStyle w:val="SIBulletList1"/>
            </w:pPr>
            <w:r w:rsidRPr="007B6AE9">
              <w:t>monitored and reviewed an aspect of forestry operations a</w:t>
            </w:r>
            <w:r w:rsidR="00BE7599">
              <w:t>t a work</w:t>
            </w:r>
            <w:r w:rsidRPr="00BE7599">
              <w:t>site</w:t>
            </w:r>
            <w:r w:rsidR="000E3BC9" w:rsidRPr="00BE7599">
              <w:t xml:space="preserve">, </w:t>
            </w:r>
          </w:p>
          <w:p w14:paraId="72869FC6" w14:textId="0A0B4D41" w:rsidR="00410FCB" w:rsidRDefault="000E3BC9" w:rsidP="00410FCB">
            <w:pPr>
              <w:pStyle w:val="SIBulletList1"/>
            </w:pPr>
            <w:r w:rsidRPr="00BE7599">
              <w:t xml:space="preserve">made </w:t>
            </w:r>
            <w:r w:rsidR="00B731B8" w:rsidRPr="00BE7599">
              <w:t>recommend</w:t>
            </w:r>
            <w:r w:rsidRPr="00BE7599">
              <w:t>ations for</w:t>
            </w:r>
            <w:r w:rsidR="00B731B8" w:rsidRPr="00BE7599">
              <w:t xml:space="preserve"> improv</w:t>
            </w:r>
            <w:r w:rsidRPr="00B14302">
              <w:t>ing</w:t>
            </w:r>
            <w:r w:rsidR="00B731B8" w:rsidRPr="00B14302">
              <w:t xml:space="preserve"> </w:t>
            </w:r>
            <w:r w:rsidRPr="009E7E9A">
              <w:t xml:space="preserve">associated </w:t>
            </w:r>
            <w:r w:rsidR="00B731B8" w:rsidRPr="006A016B">
              <w:t>work practices, technologies and</w:t>
            </w:r>
            <w:r w:rsidRPr="007B6AE9">
              <w:t>/or</w:t>
            </w:r>
            <w:r w:rsidR="00B731B8" w:rsidRPr="007B6AE9">
              <w:t xml:space="preserve"> </w:t>
            </w:r>
            <w:proofErr w:type="gramStart"/>
            <w:r w:rsidR="00B731B8" w:rsidRPr="007B6AE9">
              <w:t>systems</w:t>
            </w:r>
            <w:proofErr w:type="gramEnd"/>
          </w:p>
          <w:p w14:paraId="3F4E2EAA" w14:textId="60E45776" w:rsidR="00556C4C" w:rsidRPr="007B6AE9" w:rsidRDefault="000E3BC9" w:rsidP="00410FCB">
            <w:pPr>
              <w:pStyle w:val="SIBulletList1"/>
              <w:rPr>
                <w:szCs w:val="22"/>
              </w:rPr>
            </w:pPr>
            <w:r w:rsidRPr="007B6AE9">
              <w:t>trialled and reported on the outcomes of the improvement</w:t>
            </w:r>
            <w:r w:rsidR="00B731B8" w:rsidRPr="007B6AE9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28EEBC76" w14:textId="77777777" w:rsidR="00B959DB" w:rsidRPr="007B6AE9" w:rsidRDefault="00B959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6AE9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7B6AE9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7B6AE9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65AFA868" w14:textId="6E9F6DC2" w:rsidR="00142558" w:rsidRPr="00142558" w:rsidRDefault="00142558" w:rsidP="00142558">
            <w:pPr>
              <w:pStyle w:val="SIBulletList1"/>
            </w:pPr>
            <w:r w:rsidRPr="00142558">
              <w:t xml:space="preserve">Commonwealth, State or Territory legislation, regulations, standards, codes of practice and established safe practices relevant to the full range of processes for monitoring and reviewing forestry </w:t>
            </w:r>
            <w:proofErr w:type="gramStart"/>
            <w:r w:rsidRPr="00142558">
              <w:t>operations</w:t>
            </w:r>
            <w:proofErr w:type="gramEnd"/>
          </w:p>
          <w:p w14:paraId="1EDC7F1E" w14:textId="75429FB0" w:rsidR="00142558" w:rsidRPr="00142558" w:rsidRDefault="00142558" w:rsidP="00142558">
            <w:pPr>
              <w:pStyle w:val="SIBulletList1"/>
            </w:pPr>
            <w:r w:rsidRPr="00142558">
              <w:t>environmental protection and care requirements</w:t>
            </w:r>
            <w:r w:rsidR="00C10F3A">
              <w:t>,</w:t>
            </w:r>
            <w:r w:rsidRPr="00142558">
              <w:t xml:space="preserve"> including:</w:t>
            </w:r>
          </w:p>
          <w:p w14:paraId="0C055381" w14:textId="77777777" w:rsidR="00142558" w:rsidRPr="00142558" w:rsidRDefault="00142558" w:rsidP="00142558">
            <w:pPr>
              <w:pStyle w:val="SIBulletList2"/>
            </w:pPr>
            <w:r w:rsidRPr="00142558">
              <w:t>environmental sustainability</w:t>
            </w:r>
          </w:p>
          <w:p w14:paraId="436138C8" w14:textId="17F518A7" w:rsidR="00142558" w:rsidRPr="00142558" w:rsidRDefault="00142558" w:rsidP="00142558">
            <w:pPr>
              <w:pStyle w:val="SIBulletList2"/>
            </w:pPr>
            <w:r w:rsidRPr="00142558">
              <w:t>protection of watercourses and water quality</w:t>
            </w:r>
          </w:p>
          <w:p w14:paraId="03CC1DFC" w14:textId="77777777" w:rsidR="00142558" w:rsidRPr="00142558" w:rsidRDefault="00142558" w:rsidP="00142558">
            <w:pPr>
              <w:pStyle w:val="SIBulletList2"/>
            </w:pPr>
            <w:r w:rsidRPr="00142558">
              <w:t>soil and salinity management</w:t>
            </w:r>
          </w:p>
          <w:p w14:paraId="48A71168" w14:textId="77777777" w:rsidR="00142558" w:rsidRPr="00142558" w:rsidRDefault="00142558" w:rsidP="00142558">
            <w:pPr>
              <w:pStyle w:val="SIBulletList2"/>
            </w:pPr>
            <w:r w:rsidRPr="00142558">
              <w:t>reduction and disposal of waste</w:t>
            </w:r>
          </w:p>
          <w:p w14:paraId="4C5399D9" w14:textId="77777777" w:rsidR="00142558" w:rsidRPr="00142558" w:rsidRDefault="00142558" w:rsidP="00142558">
            <w:pPr>
              <w:pStyle w:val="SIBulletList2"/>
            </w:pPr>
            <w:r w:rsidRPr="00142558">
              <w:t>energy efficiency</w:t>
            </w:r>
          </w:p>
          <w:p w14:paraId="3E41F638" w14:textId="77777777" w:rsidR="00142558" w:rsidRPr="00142558" w:rsidRDefault="00142558" w:rsidP="00142558">
            <w:pPr>
              <w:pStyle w:val="SIBulletList2"/>
            </w:pPr>
            <w:r w:rsidRPr="00142558">
              <w:t>biodiversity and habitat protection</w:t>
            </w:r>
          </w:p>
          <w:p w14:paraId="038F9AC3" w14:textId="77777777" w:rsidR="00142558" w:rsidRPr="00142558" w:rsidRDefault="00142558" w:rsidP="00142558">
            <w:pPr>
              <w:pStyle w:val="SIBulletList2"/>
            </w:pPr>
            <w:r w:rsidRPr="00142558">
              <w:t>conservation of natural resources</w:t>
            </w:r>
          </w:p>
          <w:p w14:paraId="3730EB34" w14:textId="77777777" w:rsidR="00142558" w:rsidRPr="00142558" w:rsidRDefault="00142558" w:rsidP="00142558">
            <w:pPr>
              <w:pStyle w:val="SIBulletList2"/>
            </w:pPr>
            <w:r w:rsidRPr="00142558">
              <w:t>fire management</w:t>
            </w:r>
          </w:p>
          <w:p w14:paraId="6ABC04DA" w14:textId="6CCE2C73" w:rsidR="00142558" w:rsidRPr="00142558" w:rsidRDefault="00B959DB" w:rsidP="00142558">
            <w:pPr>
              <w:pStyle w:val="SIBulletList1"/>
            </w:pPr>
            <w:r>
              <w:t>workplace</w:t>
            </w:r>
            <w:r w:rsidR="00142558" w:rsidRPr="00142558">
              <w:t xml:space="preserve"> standards, requirements, policies and procedures relevant to monitoring and reviewing forestry </w:t>
            </w:r>
            <w:proofErr w:type="gramStart"/>
            <w:r w:rsidR="00142558" w:rsidRPr="00142558">
              <w:t>operations</w:t>
            </w:r>
            <w:proofErr w:type="gramEnd"/>
          </w:p>
          <w:p w14:paraId="4A130CAA" w14:textId="4FFCD24A" w:rsidR="00142558" w:rsidRPr="00142558" w:rsidRDefault="00142558" w:rsidP="00142558">
            <w:pPr>
              <w:pStyle w:val="SIBulletList1"/>
            </w:pPr>
            <w:r w:rsidRPr="00142558">
              <w:t xml:space="preserve">sustainable procurement practices, including selecting products and services </w:t>
            </w:r>
            <w:r w:rsidR="007B5901">
              <w:t>based on</w:t>
            </w:r>
            <w:r w:rsidRPr="00142558">
              <w:t xml:space="preserve"> how they minimise and monitor their impact on the </w:t>
            </w:r>
            <w:proofErr w:type="gramStart"/>
            <w:r w:rsidRPr="00142558">
              <w:t>environment</w:t>
            </w:r>
            <w:proofErr w:type="gramEnd"/>
          </w:p>
          <w:p w14:paraId="57D9BE0F" w14:textId="66F6B06A" w:rsidR="00142558" w:rsidRPr="00142558" w:rsidRDefault="00142558" w:rsidP="00142558">
            <w:pPr>
              <w:pStyle w:val="SIBulletList1"/>
            </w:pPr>
            <w:r w:rsidRPr="00142558">
              <w:t>types</w:t>
            </w:r>
            <w:r w:rsidR="00D26B57">
              <w:t>, uses, operation and maintenance</w:t>
            </w:r>
            <w:r w:rsidRPr="00142558">
              <w:t xml:space="preserve"> of equipment used in forestry </w:t>
            </w:r>
            <w:proofErr w:type="gramStart"/>
            <w:r w:rsidRPr="00142558">
              <w:t>operations</w:t>
            </w:r>
            <w:proofErr w:type="gramEnd"/>
          </w:p>
          <w:p w14:paraId="575D194B" w14:textId="77777777" w:rsidR="00142558" w:rsidRPr="00142558" w:rsidRDefault="00142558" w:rsidP="00142558">
            <w:pPr>
              <w:pStyle w:val="SIBulletList1"/>
            </w:pPr>
            <w:r w:rsidRPr="00142558">
              <w:t xml:space="preserve">forestry operations, </w:t>
            </w:r>
            <w:proofErr w:type="gramStart"/>
            <w:r w:rsidRPr="00142558">
              <w:t>techniques</w:t>
            </w:r>
            <w:proofErr w:type="gramEnd"/>
            <w:r w:rsidRPr="00142558">
              <w:t xml:space="preserve"> and technology, including:</w:t>
            </w:r>
          </w:p>
          <w:p w14:paraId="29A035E7" w14:textId="77777777" w:rsidR="00142558" w:rsidRPr="00142558" w:rsidRDefault="00142558" w:rsidP="00142558">
            <w:pPr>
              <w:pStyle w:val="SIBulletList2"/>
            </w:pPr>
            <w:r w:rsidRPr="00142558">
              <w:t>improvement of timber technology methodologies</w:t>
            </w:r>
          </w:p>
          <w:p w14:paraId="0240A8BA" w14:textId="77777777" w:rsidR="00142558" w:rsidRPr="00142558" w:rsidRDefault="00142558" w:rsidP="00142558">
            <w:pPr>
              <w:pStyle w:val="SIBulletList2"/>
            </w:pPr>
            <w:r w:rsidRPr="00142558">
              <w:t>on-site forestry operations</w:t>
            </w:r>
          </w:p>
          <w:p w14:paraId="059597D4" w14:textId="77777777" w:rsidR="00142558" w:rsidRPr="00142558" w:rsidRDefault="00142558" w:rsidP="00142558">
            <w:pPr>
              <w:pStyle w:val="SIBulletList2"/>
            </w:pPr>
            <w:r w:rsidRPr="00142558">
              <w:t>ancillary forest operations</w:t>
            </w:r>
          </w:p>
          <w:p w14:paraId="56EE5298" w14:textId="77777777" w:rsidR="00142558" w:rsidRPr="00142558" w:rsidRDefault="00142558" w:rsidP="00142558">
            <w:pPr>
              <w:pStyle w:val="SIBulletList1"/>
            </w:pPr>
            <w:r w:rsidRPr="00142558">
              <w:t>environmental risks and hazard identification</w:t>
            </w:r>
          </w:p>
          <w:p w14:paraId="0FE372FE" w14:textId="77777777" w:rsidR="00142558" w:rsidRPr="00142558" w:rsidRDefault="00142558" w:rsidP="00142558">
            <w:pPr>
              <w:pStyle w:val="SIBulletList1"/>
            </w:pPr>
            <w:r w:rsidRPr="00142558">
              <w:t>environmental management systems, including:</w:t>
            </w:r>
          </w:p>
          <w:p w14:paraId="23BF4667" w14:textId="77777777" w:rsidR="00142558" w:rsidRPr="00142558" w:rsidRDefault="00142558" w:rsidP="00142558">
            <w:pPr>
              <w:pStyle w:val="SIBulletList2"/>
            </w:pPr>
            <w:r w:rsidRPr="00142558">
              <w:t xml:space="preserve">compliance, </w:t>
            </w:r>
            <w:proofErr w:type="gramStart"/>
            <w:r w:rsidRPr="00142558">
              <w:t>improvement</w:t>
            </w:r>
            <w:proofErr w:type="gramEnd"/>
            <w:r w:rsidRPr="00142558">
              <w:t xml:space="preserve"> and prevention</w:t>
            </w:r>
          </w:p>
          <w:p w14:paraId="7BFCA5DF" w14:textId="77777777" w:rsidR="00142558" w:rsidRPr="00142558" w:rsidRDefault="00142558" w:rsidP="00142558">
            <w:pPr>
              <w:pStyle w:val="SIBulletList2"/>
            </w:pPr>
            <w:r w:rsidRPr="00142558">
              <w:t xml:space="preserve">continuous cycle of plan, implement, monitor, review and improve environmental practices and </w:t>
            </w:r>
            <w:proofErr w:type="gramStart"/>
            <w:r w:rsidRPr="00142558">
              <w:t>systems</w:t>
            </w:r>
            <w:proofErr w:type="gramEnd"/>
          </w:p>
          <w:p w14:paraId="26744EA7" w14:textId="77777777" w:rsidR="00142558" w:rsidRPr="00142558" w:rsidRDefault="00142558" w:rsidP="00142558">
            <w:pPr>
              <w:pStyle w:val="SIBulletList1"/>
            </w:pPr>
            <w:r w:rsidRPr="00142558">
              <w:t xml:space="preserve">established communication channels and </w:t>
            </w:r>
            <w:proofErr w:type="gramStart"/>
            <w:r w:rsidRPr="00142558">
              <w:t>protocols</w:t>
            </w:r>
            <w:proofErr w:type="gramEnd"/>
          </w:p>
          <w:p w14:paraId="594042BC" w14:textId="77AE1337" w:rsidR="00F1480E" w:rsidRPr="000754EC" w:rsidRDefault="00142558" w:rsidP="00142558">
            <w:pPr>
              <w:pStyle w:val="SIBulletList1"/>
            </w:pPr>
            <w:r w:rsidRPr="00142558">
              <w:t>procedures for recording and reporting workplace information.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02282294" w14:textId="77777777" w:rsidR="00634272" w:rsidRPr="007B6AE9" w:rsidRDefault="006342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6AE9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8C347AE" w14:textId="77777777" w:rsidR="00634272" w:rsidRPr="007B6AE9" w:rsidRDefault="006342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B6AE9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6A1B5BA" w14:textId="02E18687" w:rsidR="00634272" w:rsidRPr="007B6AE9" w:rsidRDefault="0063427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B6AE9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7B6AE9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4C59769" w14:textId="77777777" w:rsidR="00634272" w:rsidRPr="007B6AE9" w:rsidRDefault="006342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B6AE9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7B6AE9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7B6AE9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298B8015" w14:textId="77777777" w:rsidR="00450033" w:rsidRPr="00450033" w:rsidRDefault="00450033" w:rsidP="007B6AE9">
            <w:pPr>
              <w:pStyle w:val="SIBulletList2"/>
            </w:pPr>
            <w:r w:rsidRPr="00142558">
              <w:t>access to a forestry operation</w:t>
            </w:r>
          </w:p>
          <w:p w14:paraId="68931138" w14:textId="77777777" w:rsidR="00634272" w:rsidRPr="007B6AE9" w:rsidRDefault="0063427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B6AE9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2118800" w14:textId="25BE6AEC" w:rsidR="004042D8" w:rsidRDefault="004042D8" w:rsidP="004042D8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applicable to </w:t>
            </w:r>
            <w:r w:rsidRPr="008255F4">
              <w:t>forestry operations</w:t>
            </w:r>
            <w:r>
              <w:t>.</w:t>
            </w:r>
          </w:p>
          <w:p w14:paraId="24EFFCB5" w14:textId="77777777" w:rsidR="004042D8" w:rsidRDefault="004042D8" w:rsidP="007B6AE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76CCAC04" w:rsidR="00DA54B5" w:rsidRPr="00DA54B5" w:rsidRDefault="00745E36" w:rsidP="007B6AE9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7B6AE9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D1CF8" w14:textId="77777777" w:rsidR="009F7157" w:rsidRDefault="009F7157" w:rsidP="00BF3F0A">
      <w:r>
        <w:separator/>
      </w:r>
    </w:p>
    <w:p w14:paraId="471D16E8" w14:textId="77777777" w:rsidR="009F7157" w:rsidRDefault="009F7157"/>
  </w:endnote>
  <w:endnote w:type="continuationSeparator" w:id="0">
    <w:p w14:paraId="46957B0B" w14:textId="77777777" w:rsidR="009F7157" w:rsidRDefault="009F7157" w:rsidP="00BF3F0A">
      <w:r>
        <w:continuationSeparator/>
      </w:r>
    </w:p>
    <w:p w14:paraId="6F9E3F8B" w14:textId="77777777" w:rsidR="009F7157" w:rsidRDefault="009F71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27CF3" w14:textId="77777777" w:rsidR="00B14302" w:rsidRDefault="00B1430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56CB4" w14:textId="77777777" w:rsidR="00B14302" w:rsidRDefault="00B143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8D93C" w14:textId="77777777" w:rsidR="009F7157" w:rsidRDefault="009F7157" w:rsidP="00BF3F0A">
      <w:r>
        <w:separator/>
      </w:r>
    </w:p>
    <w:p w14:paraId="6C52C044" w14:textId="77777777" w:rsidR="009F7157" w:rsidRDefault="009F7157"/>
  </w:footnote>
  <w:footnote w:type="continuationSeparator" w:id="0">
    <w:p w14:paraId="44E2AF27" w14:textId="77777777" w:rsidR="009F7157" w:rsidRDefault="009F7157" w:rsidP="00BF3F0A">
      <w:r>
        <w:continuationSeparator/>
      </w:r>
    </w:p>
    <w:p w14:paraId="476651AB" w14:textId="77777777" w:rsidR="009F7157" w:rsidRDefault="009F71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C0685" w14:textId="77777777" w:rsidR="00B14302" w:rsidRDefault="00B1430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7F7C47F3" w:rsidR="009C2650" w:rsidRPr="00142558" w:rsidRDefault="00A317A4" w:rsidP="00142558">
    <w:r w:rsidRPr="00A317A4">
      <w:t xml:space="preserve"> FWPCOR4XXX Monitor and improve forestry </w:t>
    </w:r>
    <w:proofErr w:type="gramStart"/>
    <w:r w:rsidRPr="00A317A4">
      <w:t>operations</w:t>
    </w:r>
    <w:proofErr w:type="gramEnd"/>
    <w:r w:rsidRPr="00A317A4">
      <w:t>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79345" w14:textId="77777777" w:rsidR="00B14302" w:rsidRDefault="00B1430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E185E"/>
    <w:multiLevelType w:val="multilevel"/>
    <w:tmpl w:val="FB4AD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40643"/>
    <w:multiLevelType w:val="multilevel"/>
    <w:tmpl w:val="ADB6A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F41D9C"/>
    <w:multiLevelType w:val="multilevel"/>
    <w:tmpl w:val="346C9C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2608B"/>
    <w:multiLevelType w:val="multilevel"/>
    <w:tmpl w:val="17C42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88738C5"/>
    <w:multiLevelType w:val="multilevel"/>
    <w:tmpl w:val="536E1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C77C2D"/>
    <w:multiLevelType w:val="multilevel"/>
    <w:tmpl w:val="2E026F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4A6A61"/>
    <w:multiLevelType w:val="multilevel"/>
    <w:tmpl w:val="C07A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2AE"/>
    <w:multiLevelType w:val="multilevel"/>
    <w:tmpl w:val="164A6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8B1B0E"/>
    <w:multiLevelType w:val="multilevel"/>
    <w:tmpl w:val="2D1E27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4E1E63"/>
    <w:multiLevelType w:val="multilevel"/>
    <w:tmpl w:val="F9E2F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874DDF"/>
    <w:multiLevelType w:val="multilevel"/>
    <w:tmpl w:val="64628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67E5ED1"/>
    <w:multiLevelType w:val="multilevel"/>
    <w:tmpl w:val="86B692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C945D0"/>
    <w:multiLevelType w:val="multilevel"/>
    <w:tmpl w:val="0540B9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640012"/>
    <w:multiLevelType w:val="multilevel"/>
    <w:tmpl w:val="AF5280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17620D"/>
    <w:multiLevelType w:val="multilevel"/>
    <w:tmpl w:val="9B6AB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E242F5"/>
    <w:multiLevelType w:val="multilevel"/>
    <w:tmpl w:val="E79009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6B453B"/>
    <w:multiLevelType w:val="multilevel"/>
    <w:tmpl w:val="7B6C7D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A16F55"/>
    <w:multiLevelType w:val="multilevel"/>
    <w:tmpl w:val="ADE24D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27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6"/>
  </w:num>
  <w:num w:numId="10">
    <w:abstractNumId w:val="20"/>
  </w:num>
  <w:num w:numId="11">
    <w:abstractNumId w:val="25"/>
  </w:num>
  <w:num w:numId="12">
    <w:abstractNumId w:val="21"/>
  </w:num>
  <w:num w:numId="13">
    <w:abstractNumId w:val="29"/>
  </w:num>
  <w:num w:numId="14">
    <w:abstractNumId w:val="7"/>
  </w:num>
  <w:num w:numId="15">
    <w:abstractNumId w:val="8"/>
  </w:num>
  <w:num w:numId="16">
    <w:abstractNumId w:val="30"/>
  </w:num>
  <w:num w:numId="17">
    <w:abstractNumId w:val="13"/>
  </w:num>
  <w:num w:numId="18">
    <w:abstractNumId w:val="6"/>
  </w:num>
  <w:num w:numId="19">
    <w:abstractNumId w:val="31"/>
  </w:num>
  <w:num w:numId="20">
    <w:abstractNumId w:val="12"/>
  </w:num>
  <w:num w:numId="21">
    <w:abstractNumId w:val="9"/>
  </w:num>
  <w:num w:numId="22">
    <w:abstractNumId w:val="5"/>
  </w:num>
  <w:num w:numId="23">
    <w:abstractNumId w:val="23"/>
  </w:num>
  <w:num w:numId="24">
    <w:abstractNumId w:val="33"/>
  </w:num>
  <w:num w:numId="25">
    <w:abstractNumId w:val="17"/>
  </w:num>
  <w:num w:numId="26">
    <w:abstractNumId w:val="22"/>
  </w:num>
  <w:num w:numId="27">
    <w:abstractNumId w:val="14"/>
  </w:num>
  <w:num w:numId="28">
    <w:abstractNumId w:val="18"/>
  </w:num>
  <w:num w:numId="29">
    <w:abstractNumId w:val="32"/>
  </w:num>
  <w:num w:numId="30">
    <w:abstractNumId w:val="2"/>
  </w:num>
  <w:num w:numId="31">
    <w:abstractNumId w:val="19"/>
  </w:num>
  <w:num w:numId="32">
    <w:abstractNumId w:val="24"/>
  </w:num>
  <w:num w:numId="33">
    <w:abstractNumId w:val="28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wsDAzMjcwNTWwNDdW0lEKTi0uzszPAykwrAUAeYKP1iwAAAA="/>
  </w:docVars>
  <w:rsids>
    <w:rsidRoot w:val="00E933B0"/>
    <w:rsid w:val="000014B9"/>
    <w:rsid w:val="00002D09"/>
    <w:rsid w:val="00005A15"/>
    <w:rsid w:val="00006AAB"/>
    <w:rsid w:val="0001108F"/>
    <w:rsid w:val="000115E2"/>
    <w:rsid w:val="000126D0"/>
    <w:rsid w:val="0001296A"/>
    <w:rsid w:val="00016803"/>
    <w:rsid w:val="00023992"/>
    <w:rsid w:val="00024BBF"/>
    <w:rsid w:val="000274A4"/>
    <w:rsid w:val="000275AE"/>
    <w:rsid w:val="00041E59"/>
    <w:rsid w:val="00064BFE"/>
    <w:rsid w:val="00070B3E"/>
    <w:rsid w:val="00071F95"/>
    <w:rsid w:val="000737BB"/>
    <w:rsid w:val="00074E47"/>
    <w:rsid w:val="000754EC"/>
    <w:rsid w:val="0007740C"/>
    <w:rsid w:val="00082300"/>
    <w:rsid w:val="0009093B"/>
    <w:rsid w:val="000A5441"/>
    <w:rsid w:val="000B2022"/>
    <w:rsid w:val="000C149A"/>
    <w:rsid w:val="000C224E"/>
    <w:rsid w:val="000E25E6"/>
    <w:rsid w:val="000E2C86"/>
    <w:rsid w:val="000E3BC9"/>
    <w:rsid w:val="000F29F2"/>
    <w:rsid w:val="000F39EF"/>
    <w:rsid w:val="00101659"/>
    <w:rsid w:val="00105AEA"/>
    <w:rsid w:val="001078BF"/>
    <w:rsid w:val="00132A5A"/>
    <w:rsid w:val="00133957"/>
    <w:rsid w:val="001372F6"/>
    <w:rsid w:val="00142558"/>
    <w:rsid w:val="00144385"/>
    <w:rsid w:val="00146EEC"/>
    <w:rsid w:val="00151D55"/>
    <w:rsid w:val="00151D93"/>
    <w:rsid w:val="00156EF3"/>
    <w:rsid w:val="00176E4F"/>
    <w:rsid w:val="0018546B"/>
    <w:rsid w:val="00193BB3"/>
    <w:rsid w:val="001A236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5383"/>
    <w:rsid w:val="00276DB8"/>
    <w:rsid w:val="00282664"/>
    <w:rsid w:val="00285FB8"/>
    <w:rsid w:val="00293F7D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328D"/>
    <w:rsid w:val="00337E82"/>
    <w:rsid w:val="00340FC5"/>
    <w:rsid w:val="00346FDC"/>
    <w:rsid w:val="0035045F"/>
    <w:rsid w:val="00350BB1"/>
    <w:rsid w:val="00352C83"/>
    <w:rsid w:val="00362EB9"/>
    <w:rsid w:val="00366805"/>
    <w:rsid w:val="0037067D"/>
    <w:rsid w:val="003707E7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99B"/>
    <w:rsid w:val="003C13AE"/>
    <w:rsid w:val="003C7152"/>
    <w:rsid w:val="003D2E73"/>
    <w:rsid w:val="003E72B6"/>
    <w:rsid w:val="003E7BBE"/>
    <w:rsid w:val="004042D8"/>
    <w:rsid w:val="00410FCB"/>
    <w:rsid w:val="004127E3"/>
    <w:rsid w:val="00421D0F"/>
    <w:rsid w:val="0043212E"/>
    <w:rsid w:val="00434366"/>
    <w:rsid w:val="00434ECE"/>
    <w:rsid w:val="00444423"/>
    <w:rsid w:val="00450033"/>
    <w:rsid w:val="00452F3E"/>
    <w:rsid w:val="0046239A"/>
    <w:rsid w:val="004640AE"/>
    <w:rsid w:val="004679E3"/>
    <w:rsid w:val="00475172"/>
    <w:rsid w:val="004758B0"/>
    <w:rsid w:val="004832D2"/>
    <w:rsid w:val="00485559"/>
    <w:rsid w:val="004A0DB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399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5366"/>
    <w:rsid w:val="00526134"/>
    <w:rsid w:val="0053137F"/>
    <w:rsid w:val="005405B2"/>
    <w:rsid w:val="005427C8"/>
    <w:rsid w:val="005446D1"/>
    <w:rsid w:val="00556C39"/>
    <w:rsid w:val="00556C4C"/>
    <w:rsid w:val="00557369"/>
    <w:rsid w:val="00557D22"/>
    <w:rsid w:val="00564ADD"/>
    <w:rsid w:val="005708EB"/>
    <w:rsid w:val="00575BC6"/>
    <w:rsid w:val="00581C55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272"/>
    <w:rsid w:val="00634FCA"/>
    <w:rsid w:val="00643D1B"/>
    <w:rsid w:val="006452B8"/>
    <w:rsid w:val="00652E62"/>
    <w:rsid w:val="00686A49"/>
    <w:rsid w:val="00687B62"/>
    <w:rsid w:val="00690C44"/>
    <w:rsid w:val="006969D9"/>
    <w:rsid w:val="006A016B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3D2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E36"/>
    <w:rsid w:val="00751F7E"/>
    <w:rsid w:val="00752C75"/>
    <w:rsid w:val="00757005"/>
    <w:rsid w:val="00761DBE"/>
    <w:rsid w:val="00764C3C"/>
    <w:rsid w:val="0076523B"/>
    <w:rsid w:val="00771B60"/>
    <w:rsid w:val="00781D77"/>
    <w:rsid w:val="00783549"/>
    <w:rsid w:val="007860B7"/>
    <w:rsid w:val="00786DC8"/>
    <w:rsid w:val="007A300D"/>
    <w:rsid w:val="007B5901"/>
    <w:rsid w:val="007B6AE9"/>
    <w:rsid w:val="007C1D08"/>
    <w:rsid w:val="007D5A78"/>
    <w:rsid w:val="007E3BD1"/>
    <w:rsid w:val="007F1563"/>
    <w:rsid w:val="007F1EB2"/>
    <w:rsid w:val="007F44DB"/>
    <w:rsid w:val="007F5A8B"/>
    <w:rsid w:val="008118D3"/>
    <w:rsid w:val="00817D51"/>
    <w:rsid w:val="00823530"/>
    <w:rsid w:val="00823FF4"/>
    <w:rsid w:val="00830267"/>
    <w:rsid w:val="008306E7"/>
    <w:rsid w:val="008322BE"/>
    <w:rsid w:val="00834BC8"/>
    <w:rsid w:val="00837FD6"/>
    <w:rsid w:val="00846964"/>
    <w:rsid w:val="00847B60"/>
    <w:rsid w:val="00850243"/>
    <w:rsid w:val="00851BE5"/>
    <w:rsid w:val="008545EB"/>
    <w:rsid w:val="00865011"/>
    <w:rsid w:val="00886790"/>
    <w:rsid w:val="008908DE"/>
    <w:rsid w:val="00893F64"/>
    <w:rsid w:val="008A12ED"/>
    <w:rsid w:val="008A39D3"/>
    <w:rsid w:val="008B2C77"/>
    <w:rsid w:val="008B4AD2"/>
    <w:rsid w:val="008B7138"/>
    <w:rsid w:val="008D05DC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0B45"/>
    <w:rsid w:val="00991AD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E9A"/>
    <w:rsid w:val="009F0DCC"/>
    <w:rsid w:val="009F11CA"/>
    <w:rsid w:val="009F7157"/>
    <w:rsid w:val="00A0695B"/>
    <w:rsid w:val="00A13052"/>
    <w:rsid w:val="00A216A8"/>
    <w:rsid w:val="00A223A6"/>
    <w:rsid w:val="00A27898"/>
    <w:rsid w:val="00A317A4"/>
    <w:rsid w:val="00A3639E"/>
    <w:rsid w:val="00A5092E"/>
    <w:rsid w:val="00A554D6"/>
    <w:rsid w:val="00A56E14"/>
    <w:rsid w:val="00A6476B"/>
    <w:rsid w:val="00A674F6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417B"/>
    <w:rsid w:val="00AD4E38"/>
    <w:rsid w:val="00AD5B47"/>
    <w:rsid w:val="00AE1ED9"/>
    <w:rsid w:val="00AE32CB"/>
    <w:rsid w:val="00AF3957"/>
    <w:rsid w:val="00B0712C"/>
    <w:rsid w:val="00B12013"/>
    <w:rsid w:val="00B14302"/>
    <w:rsid w:val="00B22C67"/>
    <w:rsid w:val="00B3508F"/>
    <w:rsid w:val="00B37254"/>
    <w:rsid w:val="00B443EE"/>
    <w:rsid w:val="00B560C8"/>
    <w:rsid w:val="00B61150"/>
    <w:rsid w:val="00B65BC7"/>
    <w:rsid w:val="00B731B8"/>
    <w:rsid w:val="00B746B9"/>
    <w:rsid w:val="00B848D4"/>
    <w:rsid w:val="00B865B7"/>
    <w:rsid w:val="00B91B97"/>
    <w:rsid w:val="00B959DB"/>
    <w:rsid w:val="00BA1CB1"/>
    <w:rsid w:val="00BA4178"/>
    <w:rsid w:val="00BA482D"/>
    <w:rsid w:val="00BB1755"/>
    <w:rsid w:val="00BB23F4"/>
    <w:rsid w:val="00BB43C0"/>
    <w:rsid w:val="00BC5075"/>
    <w:rsid w:val="00BC5419"/>
    <w:rsid w:val="00BC5FD4"/>
    <w:rsid w:val="00BD3B0F"/>
    <w:rsid w:val="00BE5889"/>
    <w:rsid w:val="00BE7599"/>
    <w:rsid w:val="00BF1D4C"/>
    <w:rsid w:val="00BF3F0A"/>
    <w:rsid w:val="00C10F3A"/>
    <w:rsid w:val="00C143C3"/>
    <w:rsid w:val="00C1739B"/>
    <w:rsid w:val="00C21ADE"/>
    <w:rsid w:val="00C26067"/>
    <w:rsid w:val="00C30A29"/>
    <w:rsid w:val="00C317DC"/>
    <w:rsid w:val="00C578E9"/>
    <w:rsid w:val="00C70481"/>
    <w:rsid w:val="00C70626"/>
    <w:rsid w:val="00C72860"/>
    <w:rsid w:val="00C73582"/>
    <w:rsid w:val="00C73B90"/>
    <w:rsid w:val="00C742EC"/>
    <w:rsid w:val="00C7583A"/>
    <w:rsid w:val="00C91B67"/>
    <w:rsid w:val="00C96AF3"/>
    <w:rsid w:val="00C97CCC"/>
    <w:rsid w:val="00CA0274"/>
    <w:rsid w:val="00CA139A"/>
    <w:rsid w:val="00CB0133"/>
    <w:rsid w:val="00CB746F"/>
    <w:rsid w:val="00CC451E"/>
    <w:rsid w:val="00CD4E9D"/>
    <w:rsid w:val="00CD4F4D"/>
    <w:rsid w:val="00CE7D19"/>
    <w:rsid w:val="00CF0CF5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595F"/>
    <w:rsid w:val="00D25D16"/>
    <w:rsid w:val="00D26B57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B0F4D"/>
    <w:rsid w:val="00DC1D69"/>
    <w:rsid w:val="00DC5A3A"/>
    <w:rsid w:val="00DD0726"/>
    <w:rsid w:val="00DF340E"/>
    <w:rsid w:val="00E238E6"/>
    <w:rsid w:val="00E2786B"/>
    <w:rsid w:val="00E34CD8"/>
    <w:rsid w:val="00E35064"/>
    <w:rsid w:val="00E3681D"/>
    <w:rsid w:val="00E40225"/>
    <w:rsid w:val="00E501F0"/>
    <w:rsid w:val="00E5053D"/>
    <w:rsid w:val="00E5166B"/>
    <w:rsid w:val="00E564D1"/>
    <w:rsid w:val="00E6166D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716"/>
    <w:rsid w:val="00F30C7D"/>
    <w:rsid w:val="00F33FF2"/>
    <w:rsid w:val="00F438FC"/>
    <w:rsid w:val="00F46164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90EC8"/>
    <w:rsid w:val="00FB1936"/>
    <w:rsid w:val="00FB232E"/>
    <w:rsid w:val="00FC304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59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A56731-75BE-4E5B-BE84-7A832A2BA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E77FE6-8397-4281-AFE2-AF71696316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86</TotalTime>
  <Pages>4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69</cp:revision>
  <cp:lastPrinted>2016-05-27T05:21:00Z</cp:lastPrinted>
  <dcterms:created xsi:type="dcterms:W3CDTF">2020-08-25T06:08:00Z</dcterms:created>
  <dcterms:modified xsi:type="dcterms:W3CDTF">2021-05-09T04:43:00Z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