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2850A7FF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4D2A95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1A4CCE9E" w:rsidR="00F1480E" w:rsidRPr="000754EC" w:rsidRDefault="00544D2E" w:rsidP="000754EC">
            <w:pPr>
              <w:pStyle w:val="SIUNITCODE"/>
            </w:pPr>
            <w:r w:rsidRPr="00E51729">
              <w:t>ACMEQU</w:t>
            </w:r>
            <w:r>
              <w:t>5X12</w:t>
            </w:r>
          </w:p>
        </w:tc>
        <w:tc>
          <w:tcPr>
            <w:tcW w:w="3604" w:type="pct"/>
            <w:shd w:val="clear" w:color="auto" w:fill="auto"/>
          </w:tcPr>
          <w:p w14:paraId="30494620" w14:textId="2FC65926" w:rsidR="00F1480E" w:rsidRPr="000754EC" w:rsidRDefault="00E51729" w:rsidP="000754EC">
            <w:pPr>
              <w:pStyle w:val="SIUnittitle"/>
            </w:pPr>
            <w:r w:rsidRPr="00E51729">
              <w:t>Relate equine anatomical and physiological features to equine health care requirements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3B26D57" w14:textId="5BC13377" w:rsidR="00E51729" w:rsidRPr="00E51729" w:rsidRDefault="00E51729" w:rsidP="00E51729">
            <w:pPr>
              <w:pStyle w:val="SIText"/>
            </w:pPr>
            <w:r w:rsidRPr="00E51729">
              <w:t>This unit of competency covers the skills and knowledge required to evaluate a range of ailments and diseases that could occur in horses and describe their impact on body systems and the health of horses.</w:t>
            </w:r>
          </w:p>
          <w:p w14:paraId="4F1980F1" w14:textId="77777777" w:rsidR="00E51729" w:rsidRPr="00E51729" w:rsidRDefault="00E51729" w:rsidP="00E51729">
            <w:pPr>
              <w:pStyle w:val="SIText"/>
            </w:pPr>
          </w:p>
          <w:p w14:paraId="20746B54" w14:textId="613FF6B2" w:rsidR="00E51729" w:rsidRPr="00E51729" w:rsidRDefault="00E51729" w:rsidP="00E51729">
            <w:pPr>
              <w:pStyle w:val="SIText"/>
            </w:pPr>
            <w:r w:rsidRPr="00E51729">
              <w:t>The unit applies to individuals who have responsibility for providing health care to ensure the wellbeing and efficient physiological function of horses within the equine industry.</w:t>
            </w:r>
            <w:r w:rsidR="00C7256A">
              <w:t xml:space="preserve"> </w:t>
            </w:r>
            <w:r w:rsidR="00C7256A" w:rsidRPr="00CB3F10">
              <w:t>They work autonomously and apply speciali</w:t>
            </w:r>
            <w:r w:rsidR="00C7256A" w:rsidRPr="00C7256A">
              <w:t xml:space="preserve">st knowledge and skills to provide and communicate solutions for predictable and unpredictable </w:t>
            </w:r>
            <w:proofErr w:type="gramStart"/>
            <w:r w:rsidR="00C7256A" w:rsidRPr="00C7256A">
              <w:t>problems</w:t>
            </w:r>
            <w:proofErr w:type="gramEnd"/>
          </w:p>
          <w:p w14:paraId="2D463DD3" w14:textId="77777777" w:rsidR="00E51729" w:rsidRPr="00E51729" w:rsidRDefault="00E51729" w:rsidP="00E51729">
            <w:pPr>
              <w:pStyle w:val="SIText"/>
            </w:pPr>
          </w:p>
          <w:p w14:paraId="4ECB9101" w14:textId="77777777" w:rsidR="00E51729" w:rsidRPr="00E51729" w:rsidRDefault="00E51729" w:rsidP="00E51729">
            <w:pPr>
              <w:pStyle w:val="SIText"/>
            </w:pPr>
            <w:r w:rsidRPr="00E5172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286B897" w14:textId="77777777" w:rsidR="00E51729" w:rsidRPr="00E51729" w:rsidRDefault="00E51729" w:rsidP="00E51729">
            <w:pPr>
              <w:pStyle w:val="SIText"/>
            </w:pPr>
          </w:p>
          <w:p w14:paraId="70546F4A" w14:textId="13504E6A" w:rsidR="00373436" w:rsidRPr="000754EC" w:rsidRDefault="004D2A95">
            <w:pPr>
              <w:pStyle w:val="SIText"/>
            </w:pPr>
            <w:r w:rsidRPr="00E51729">
              <w:t>No licensing, legislative, regulatory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7536E5D2" w:rsidR="00F1480E" w:rsidRPr="000754EC" w:rsidRDefault="00E51729" w:rsidP="000754EC">
            <w:pPr>
              <w:pStyle w:val="SIText"/>
            </w:pPr>
            <w:r w:rsidRPr="00E51729"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04B51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078EA917" w:rsidR="00304B51" w:rsidRPr="00304B51" w:rsidRDefault="00304B51" w:rsidP="00304B51">
            <w:pPr>
              <w:pStyle w:val="SIText"/>
            </w:pPr>
            <w:r w:rsidRPr="00304B51">
              <w:t xml:space="preserve">1. Identify, </w:t>
            </w:r>
            <w:proofErr w:type="gramStart"/>
            <w:r w:rsidRPr="00304B51">
              <w:t>locate</w:t>
            </w:r>
            <w:proofErr w:type="gramEnd"/>
            <w:r w:rsidRPr="00304B51">
              <w:t xml:space="preserve"> and describe systemic anatomical features of the horse</w:t>
            </w:r>
          </w:p>
        </w:tc>
        <w:tc>
          <w:tcPr>
            <w:tcW w:w="3604" w:type="pct"/>
            <w:shd w:val="clear" w:color="auto" w:fill="auto"/>
          </w:tcPr>
          <w:p w14:paraId="06F99759" w14:textId="410896FC" w:rsidR="00304B51" w:rsidRPr="00304B51" w:rsidRDefault="00304B51" w:rsidP="00304B51">
            <w:r w:rsidRPr="00304B51">
              <w:t xml:space="preserve">1.1 Describe the characteristics and location of horse </w:t>
            </w:r>
            <w:r w:rsidR="007F2DFA">
              <w:t xml:space="preserve">musculoskeletal </w:t>
            </w:r>
            <w:r w:rsidRPr="00304B51">
              <w:t>structures using anatomical features</w:t>
            </w:r>
            <w:r w:rsidR="007F2DFA">
              <w:t xml:space="preserve"> and </w:t>
            </w:r>
            <w:proofErr w:type="gramStart"/>
            <w:r w:rsidR="007F2DFA">
              <w:t>terminology</w:t>
            </w:r>
            <w:proofErr w:type="gramEnd"/>
          </w:p>
          <w:p w14:paraId="32BE45EC" w14:textId="302FE974" w:rsidR="00304B51" w:rsidRPr="00304B51" w:rsidRDefault="00304B51" w:rsidP="00304B51">
            <w:r w:rsidRPr="00304B51">
              <w:t>1.2 Locate and explain anatomical orientation to the position of structures in horses</w:t>
            </w:r>
          </w:p>
        </w:tc>
      </w:tr>
      <w:tr w:rsidR="00304B51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91BE2DB" w:rsidR="00304B51" w:rsidRPr="00304B51" w:rsidRDefault="00304B51" w:rsidP="00304B51">
            <w:pPr>
              <w:pStyle w:val="SIText"/>
            </w:pPr>
            <w:r w:rsidRPr="00304B51">
              <w:t>2. Identify and describe systemic and pathophysiologic systems of horses</w:t>
            </w:r>
          </w:p>
        </w:tc>
        <w:tc>
          <w:tcPr>
            <w:tcW w:w="3604" w:type="pct"/>
            <w:shd w:val="clear" w:color="auto" w:fill="auto"/>
          </w:tcPr>
          <w:p w14:paraId="7DDAAB9E" w14:textId="77777777" w:rsidR="00304B51" w:rsidRPr="00304B51" w:rsidRDefault="00304B51" w:rsidP="00304B51">
            <w:r w:rsidRPr="00304B51">
              <w:t xml:space="preserve">2.1 Identify and describe the structure and function of cellular biology and its relationship to growth, injury, healing and </w:t>
            </w:r>
            <w:proofErr w:type="gramStart"/>
            <w:r w:rsidRPr="00304B51">
              <w:t>repair</w:t>
            </w:r>
            <w:proofErr w:type="gramEnd"/>
          </w:p>
          <w:p w14:paraId="48F6D837" w14:textId="0ED3B6BC" w:rsidR="00304B51" w:rsidRPr="00304B51" w:rsidRDefault="00304B51" w:rsidP="00304B51">
            <w:r w:rsidRPr="00304B51">
              <w:t xml:space="preserve">2.2 Identify and describe the </w:t>
            </w:r>
            <w:r w:rsidR="000E38AE">
              <w:t xml:space="preserve">key </w:t>
            </w:r>
            <w:r w:rsidRPr="00304B51">
              <w:t xml:space="preserve">structures and functions of </w:t>
            </w:r>
            <w:r w:rsidR="000E38AE">
              <w:t xml:space="preserve">major </w:t>
            </w:r>
            <w:r w:rsidR="002C3C7D">
              <w:t>equine</w:t>
            </w:r>
            <w:r w:rsidR="000E38AE">
              <w:t xml:space="preserve"> anatomical </w:t>
            </w:r>
            <w:proofErr w:type="gramStart"/>
            <w:r w:rsidR="000E38AE">
              <w:t>systems</w:t>
            </w:r>
            <w:proofErr w:type="gramEnd"/>
          </w:p>
          <w:p w14:paraId="605259CA" w14:textId="66520981" w:rsidR="00304B51" w:rsidRPr="00304B51" w:rsidRDefault="00304B51" w:rsidP="00820631">
            <w:r w:rsidRPr="00304B51">
              <w:t xml:space="preserve">2.3 </w:t>
            </w:r>
            <w:r w:rsidR="000E38AE">
              <w:t xml:space="preserve">Outline the </w:t>
            </w:r>
            <w:r w:rsidR="000E38AE" w:rsidRPr="000E38AE">
              <w:t>functional changes that accompany a particular syndrome or disease</w:t>
            </w:r>
            <w:r w:rsidR="000E38AE">
              <w:t xml:space="preserve"> relevant key equine </w:t>
            </w:r>
            <w:r w:rsidR="000E38AE" w:rsidRPr="000E38AE">
              <w:t>anatomical systems</w:t>
            </w:r>
          </w:p>
        </w:tc>
      </w:tr>
      <w:tr w:rsidR="00304B51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11984ACC" w:rsidR="00304B51" w:rsidRPr="00304B51" w:rsidRDefault="00304B51" w:rsidP="00304B51">
            <w:pPr>
              <w:pStyle w:val="SIText"/>
            </w:pPr>
            <w:r w:rsidRPr="00304B51">
              <w:t xml:space="preserve">3. Evaluate the impact of disease, </w:t>
            </w:r>
            <w:proofErr w:type="gramStart"/>
            <w:r w:rsidRPr="00304B51">
              <w:t>illness</w:t>
            </w:r>
            <w:proofErr w:type="gramEnd"/>
            <w:r w:rsidRPr="00304B51">
              <w:t xml:space="preserve"> or injury on treatment priorities</w:t>
            </w:r>
          </w:p>
        </w:tc>
        <w:tc>
          <w:tcPr>
            <w:tcW w:w="3604" w:type="pct"/>
            <w:shd w:val="clear" w:color="auto" w:fill="auto"/>
          </w:tcPr>
          <w:p w14:paraId="1A7A3201" w14:textId="77777777" w:rsidR="00304B51" w:rsidRPr="00304B51" w:rsidRDefault="00304B51" w:rsidP="00304B51">
            <w:r w:rsidRPr="00304B51">
              <w:t xml:space="preserve">3.1 Relate temperature regulation to the overall health and wellbeing of </w:t>
            </w:r>
            <w:proofErr w:type="gramStart"/>
            <w:r w:rsidRPr="00304B51">
              <w:t>horses</w:t>
            </w:r>
            <w:proofErr w:type="gramEnd"/>
          </w:p>
          <w:p w14:paraId="5CDD0530" w14:textId="0ADCF188" w:rsidR="00304B51" w:rsidRPr="00304B51" w:rsidRDefault="00304B51" w:rsidP="00304B51">
            <w:r w:rsidRPr="00304B51">
              <w:t xml:space="preserve">3.2 Relate horse behaviour to </w:t>
            </w:r>
            <w:r w:rsidR="00A14481">
              <w:t>signs</w:t>
            </w:r>
            <w:r w:rsidR="00A14481" w:rsidRPr="00304B51">
              <w:t xml:space="preserve"> </w:t>
            </w:r>
            <w:r w:rsidRPr="00304B51">
              <w:t xml:space="preserve">of disease, illness or </w:t>
            </w:r>
            <w:proofErr w:type="gramStart"/>
            <w:r w:rsidRPr="00304B51">
              <w:t>injury</w:t>
            </w:r>
            <w:proofErr w:type="gramEnd"/>
          </w:p>
          <w:p w14:paraId="261CDE74" w14:textId="77777777" w:rsidR="00304B51" w:rsidRPr="00304B51" w:rsidRDefault="00304B51" w:rsidP="00304B51">
            <w:r w:rsidRPr="00304B51">
              <w:t xml:space="preserve">3.3 Relate horse treatment of disease, illness or injury to health care </w:t>
            </w:r>
            <w:proofErr w:type="gramStart"/>
            <w:r w:rsidRPr="00304B51">
              <w:t>priorities</w:t>
            </w:r>
            <w:proofErr w:type="gramEnd"/>
          </w:p>
          <w:p w14:paraId="6E2A5D4D" w14:textId="3C8EBDB7" w:rsidR="00304B51" w:rsidRPr="00304B51" w:rsidRDefault="00304B51" w:rsidP="00304B51">
            <w:pPr>
              <w:pStyle w:val="SIText"/>
            </w:pPr>
            <w:r w:rsidRPr="00304B51">
              <w:t>3.4 Make treatment priority decisions based on animal welfare needs and the potential ongoing impact of ailments or disease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5726990F" w14:textId="26CC382F" w:rsidR="00F1480E" w:rsidRPr="00DD0726" w:rsidRDefault="00F1480E" w:rsidP="00304B5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04B51" w:rsidRPr="00336FCA" w:rsidDel="00423CB2" w14:paraId="7E89E6AA" w14:textId="77777777" w:rsidTr="00CA2922">
        <w:tc>
          <w:tcPr>
            <w:tcW w:w="1396" w:type="pct"/>
          </w:tcPr>
          <w:p w14:paraId="7F7FBEA7" w14:textId="2BA658B7" w:rsidR="00304B51" w:rsidRPr="00304B51" w:rsidRDefault="00304B51" w:rsidP="00304B51">
            <w:pPr>
              <w:pStyle w:val="SIText"/>
            </w:pPr>
            <w:r w:rsidRPr="00304B51">
              <w:t>Reading</w:t>
            </w:r>
          </w:p>
        </w:tc>
        <w:tc>
          <w:tcPr>
            <w:tcW w:w="3604" w:type="pct"/>
          </w:tcPr>
          <w:p w14:paraId="7A2F2ACD" w14:textId="2D8D2452" w:rsidR="00304B51" w:rsidRPr="00304B51" w:rsidRDefault="000E38AE" w:rsidP="00304B51">
            <w:pPr>
              <w:pStyle w:val="SIBulletList1"/>
            </w:pPr>
            <w:r>
              <w:t>Interpret and a</w:t>
            </w:r>
            <w:r w:rsidR="00304B51" w:rsidRPr="00304B51">
              <w:t xml:space="preserve">nalyse complex </w:t>
            </w:r>
            <w:r>
              <w:t>technical information</w:t>
            </w:r>
            <w:r w:rsidR="00304B51" w:rsidRPr="00304B51">
              <w:t xml:space="preserve"> relating to </w:t>
            </w:r>
            <w:r w:rsidR="007F2DFA">
              <w:t>equine</w:t>
            </w:r>
            <w:r w:rsidR="007F2DFA" w:rsidRPr="00304B51">
              <w:t xml:space="preserve"> </w:t>
            </w:r>
            <w:r w:rsidR="00304B51" w:rsidRPr="00304B51">
              <w:t xml:space="preserve">body systems 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04B51" w14:paraId="0DAC76F2" w14:textId="77777777" w:rsidTr="00F33FF2">
        <w:tc>
          <w:tcPr>
            <w:tcW w:w="1028" w:type="pct"/>
          </w:tcPr>
          <w:p w14:paraId="133C2290" w14:textId="3E87AB29" w:rsidR="00304B51" w:rsidRPr="00304B51" w:rsidRDefault="00753CFA" w:rsidP="00304B51">
            <w:pPr>
              <w:pStyle w:val="SIText"/>
            </w:pPr>
            <w:r w:rsidRPr="00304B51">
              <w:t>ACMEQU</w:t>
            </w:r>
            <w:r>
              <w:t>5X12</w:t>
            </w:r>
            <w:r w:rsidR="002C3C7D">
              <w:t xml:space="preserve"> </w:t>
            </w:r>
            <w:r w:rsidR="00304B51" w:rsidRPr="00304B51">
              <w:t>Relate equine anatomical and physiological features to equine health care requirements</w:t>
            </w:r>
          </w:p>
        </w:tc>
        <w:tc>
          <w:tcPr>
            <w:tcW w:w="1105" w:type="pct"/>
          </w:tcPr>
          <w:p w14:paraId="050696DA" w14:textId="592AAAA6" w:rsidR="00304B51" w:rsidRPr="00304B51" w:rsidRDefault="00304B51" w:rsidP="00304B51">
            <w:pPr>
              <w:pStyle w:val="SIText"/>
            </w:pPr>
            <w:r w:rsidRPr="00304B51">
              <w:t>ACMEQU401 Relate equine anatomical and physiological features to equine health care requirements</w:t>
            </w:r>
          </w:p>
        </w:tc>
        <w:tc>
          <w:tcPr>
            <w:tcW w:w="1251" w:type="pct"/>
          </w:tcPr>
          <w:p w14:paraId="5D4A70F2" w14:textId="7CE3463D" w:rsidR="000E38AE" w:rsidRPr="000E38AE" w:rsidRDefault="000E38AE" w:rsidP="000E38AE">
            <w:pPr>
              <w:pStyle w:val="SIText"/>
            </w:pPr>
            <w:r w:rsidRPr="000E38AE">
              <w:t xml:space="preserve">Code revised to reflect AQF </w:t>
            </w:r>
            <w:proofErr w:type="gramStart"/>
            <w:r w:rsidRPr="000E38AE">
              <w:t>level</w:t>
            </w:r>
            <w:proofErr w:type="gramEnd"/>
          </w:p>
          <w:p w14:paraId="68D5E6EF" w14:textId="475BB2FB" w:rsidR="00304B51" w:rsidRPr="00304B51" w:rsidRDefault="000E38AE" w:rsidP="000E38AE">
            <w:pPr>
              <w:pStyle w:val="SIText"/>
            </w:pPr>
            <w:r>
              <w:t xml:space="preserve">Element 2 revised with content detail moved to knowledge evidence. </w:t>
            </w:r>
            <w:r w:rsidR="007F2DFA">
              <w:t>Minor c</w:t>
            </w:r>
            <w:r w:rsidRPr="000E38AE">
              <w:t xml:space="preserve">hanges to performance criteria </w:t>
            </w:r>
            <w:r>
              <w:t>for clarity</w:t>
            </w:r>
          </w:p>
        </w:tc>
        <w:tc>
          <w:tcPr>
            <w:tcW w:w="1616" w:type="pct"/>
          </w:tcPr>
          <w:p w14:paraId="71095270" w14:textId="480449AC" w:rsidR="00304B51" w:rsidRPr="00304B51" w:rsidRDefault="000E38AE" w:rsidP="00304B51">
            <w:pPr>
              <w:pStyle w:val="SIText"/>
            </w:pPr>
            <w:r>
              <w:t>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CF1D5B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94E098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04B51" w:rsidRPr="00304B51">
              <w:t>ACMEQU</w:t>
            </w:r>
            <w:r w:rsidR="00544D2E">
              <w:t>5X12</w:t>
            </w:r>
            <w:r w:rsidR="00304B51" w:rsidRPr="00304B51">
              <w:t xml:space="preserve"> Relate equine anatomical and physiological features to equine health care requirements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413C1544" w14:textId="77777777" w:rsidR="00D92A94" w:rsidRPr="00D92A94" w:rsidRDefault="00D92A94" w:rsidP="00D92A94">
            <w:r w:rsidRPr="00D92A94">
              <w:t xml:space="preserve">An individual demonstrating competency in this unit must satisfy </w:t>
            </w:r>
            <w:proofErr w:type="gramStart"/>
            <w:r w:rsidRPr="00D92A94">
              <w:t>all of</w:t>
            </w:r>
            <w:proofErr w:type="gramEnd"/>
            <w:r w:rsidRPr="00D92A94">
              <w:t xml:space="preserve"> the elements and performance criteria of this unit.</w:t>
            </w:r>
          </w:p>
          <w:p w14:paraId="79F1807F" w14:textId="77777777" w:rsidR="00D92A94" w:rsidRDefault="00D92A94" w:rsidP="00D92A94"/>
          <w:p w14:paraId="3908A8EC" w14:textId="586D736A" w:rsidR="00D92A94" w:rsidRPr="00D92A94" w:rsidRDefault="00D92A94" w:rsidP="00D92A94">
            <w:r w:rsidRPr="00D92A94">
              <w:t>There must be evidence that the individual applied knowledge of equine anatomical and physiological features in assessing the equine health care requirements for at least two different horses, including:</w:t>
            </w:r>
          </w:p>
          <w:p w14:paraId="1C4529B2" w14:textId="77777777" w:rsidR="00D92A94" w:rsidRPr="00D92A94" w:rsidRDefault="00D92A94" w:rsidP="00D92A94">
            <w:pPr>
              <w:pStyle w:val="SIBulletList1"/>
            </w:pPr>
            <w:r w:rsidRPr="00D92A94">
              <w:t>evaluating a range of ailments and diseases and their impact on body systems</w:t>
            </w:r>
          </w:p>
          <w:p w14:paraId="245D61D7" w14:textId="663556E1" w:rsidR="00D92A94" w:rsidRPr="00D92A94" w:rsidRDefault="00D92A94" w:rsidP="00D92A94">
            <w:pPr>
              <w:pStyle w:val="SIBulletList1"/>
            </w:pPr>
            <w:r w:rsidRPr="00D92A94">
              <w:t>observing and identifying horse behaviour</w:t>
            </w:r>
            <w:r w:rsidR="007F2DFA">
              <w:t>al</w:t>
            </w:r>
            <w:r w:rsidRPr="00D92A94">
              <w:t xml:space="preserve"> characteristics that indicate distress or </w:t>
            </w:r>
            <w:proofErr w:type="gramStart"/>
            <w:r w:rsidRPr="00D92A94">
              <w:t>illness</w:t>
            </w:r>
            <w:proofErr w:type="gramEnd"/>
          </w:p>
          <w:p w14:paraId="1ECE61F8" w14:textId="57896CA2" w:rsidR="00556C4C" w:rsidRPr="000754EC" w:rsidRDefault="00D92A94" w:rsidP="00D92A94">
            <w:pPr>
              <w:pStyle w:val="SIBulletList1"/>
            </w:pPr>
            <w:r w:rsidRPr="00D92A94">
              <w:t>making informed decisions on prioritising treatments to maintain the health and wellbeing of horses.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56B9900E" w14:textId="77777777" w:rsidR="00D92A94" w:rsidRPr="00D92A94" w:rsidRDefault="00D92A94" w:rsidP="00D92A94">
            <w:r w:rsidRPr="00D92A94">
              <w:t>An individual must be able to demonstrate the knowledge required to perform the tasks outlined in the elements and performance criteria of this unit. This includes knowledge of:</w:t>
            </w:r>
          </w:p>
          <w:p w14:paraId="4714CDBC" w14:textId="55DB5B41" w:rsidR="002C3C7D" w:rsidRDefault="002C3C7D" w:rsidP="00820631">
            <w:pPr>
              <w:pStyle w:val="SIBulletList1"/>
            </w:pPr>
            <w:r>
              <w:t xml:space="preserve">key equine anatomical </w:t>
            </w:r>
            <w:r w:rsidR="007F2DFA" w:rsidRPr="007F2DFA">
              <w:t xml:space="preserve">and physiological </w:t>
            </w:r>
            <w:r>
              <w:t xml:space="preserve">features, </w:t>
            </w:r>
            <w:proofErr w:type="gramStart"/>
            <w:r w:rsidRPr="00304B51">
              <w:t>structure</w:t>
            </w:r>
            <w:r>
              <w:t>s</w:t>
            </w:r>
            <w:proofErr w:type="gramEnd"/>
            <w:r w:rsidRPr="00304B51">
              <w:t xml:space="preserve"> and function of</w:t>
            </w:r>
            <w:r>
              <w:t xml:space="preserve">: </w:t>
            </w:r>
          </w:p>
          <w:p w14:paraId="163FC4B7" w14:textId="39FD578F" w:rsidR="002C3C7D" w:rsidRPr="002C3C7D" w:rsidRDefault="002C3C7D" w:rsidP="00820631">
            <w:pPr>
              <w:pStyle w:val="SIBulletList2"/>
            </w:pPr>
            <w:r w:rsidRPr="00304B51">
              <w:t xml:space="preserve">cellular biology and its relationship to growth, injury, </w:t>
            </w:r>
            <w:proofErr w:type="gramStart"/>
            <w:r w:rsidRPr="00304B51">
              <w:t>healing</w:t>
            </w:r>
            <w:proofErr w:type="gramEnd"/>
            <w:r w:rsidRPr="00304B51">
              <w:t xml:space="preserve"> and repair</w:t>
            </w:r>
          </w:p>
          <w:p w14:paraId="276A6B8F" w14:textId="2C158433" w:rsidR="002C3C7D" w:rsidRPr="002C3C7D" w:rsidRDefault="002C3C7D" w:rsidP="00820631">
            <w:pPr>
              <w:pStyle w:val="SIBulletList2"/>
            </w:pPr>
            <w:r w:rsidRPr="00304B51">
              <w:t>integumentary system</w:t>
            </w:r>
          </w:p>
          <w:p w14:paraId="38AD26F0" w14:textId="2F7649D0" w:rsidR="002C3C7D" w:rsidRPr="002C3C7D" w:rsidRDefault="002C3C7D" w:rsidP="00820631">
            <w:pPr>
              <w:pStyle w:val="SIBulletList2"/>
            </w:pPr>
            <w:r w:rsidRPr="00304B51">
              <w:t>musculoskeletal system</w:t>
            </w:r>
          </w:p>
          <w:p w14:paraId="65BBA4CB" w14:textId="67FA8288" w:rsidR="002C3C7D" w:rsidRPr="002C3C7D" w:rsidRDefault="002C3C7D" w:rsidP="00820631">
            <w:pPr>
              <w:pStyle w:val="SIBulletList2"/>
            </w:pPr>
            <w:r w:rsidRPr="00304B51">
              <w:t>respiratory system</w:t>
            </w:r>
          </w:p>
          <w:p w14:paraId="6AADF741" w14:textId="106E90AC" w:rsidR="002C3C7D" w:rsidRPr="002C3C7D" w:rsidRDefault="002C3C7D" w:rsidP="00820631">
            <w:pPr>
              <w:pStyle w:val="SIBulletList2"/>
            </w:pPr>
            <w:r w:rsidRPr="00304B51">
              <w:t>cardiovascular system</w:t>
            </w:r>
          </w:p>
          <w:p w14:paraId="2EF36DF4" w14:textId="26CA8253" w:rsidR="002C3C7D" w:rsidRPr="002C3C7D" w:rsidRDefault="002C3C7D" w:rsidP="00820631">
            <w:pPr>
              <w:pStyle w:val="SIBulletList2"/>
            </w:pPr>
            <w:r w:rsidRPr="00304B51">
              <w:t>digestive system</w:t>
            </w:r>
          </w:p>
          <w:p w14:paraId="4BCDEE59" w14:textId="41F6681E" w:rsidR="002C3C7D" w:rsidRPr="002C3C7D" w:rsidRDefault="002C3C7D" w:rsidP="00820631">
            <w:pPr>
              <w:pStyle w:val="SIBulletList2"/>
            </w:pPr>
            <w:r w:rsidRPr="00304B51">
              <w:t>reproductive system</w:t>
            </w:r>
          </w:p>
          <w:p w14:paraId="363DBBD4" w14:textId="2505290E" w:rsidR="002C3C7D" w:rsidRPr="002C3C7D" w:rsidRDefault="002C3C7D" w:rsidP="00820631">
            <w:pPr>
              <w:pStyle w:val="SIBulletList2"/>
            </w:pPr>
            <w:r w:rsidRPr="00304B51">
              <w:t>nervous and endocrine systems</w:t>
            </w:r>
          </w:p>
          <w:p w14:paraId="795B7247" w14:textId="2642C53D" w:rsidR="002C3C7D" w:rsidRPr="002C3C7D" w:rsidRDefault="002C3C7D" w:rsidP="00820631">
            <w:pPr>
              <w:pStyle w:val="SIBulletList2"/>
            </w:pPr>
            <w:r w:rsidRPr="00304B51">
              <w:t>immune systems</w:t>
            </w:r>
          </w:p>
          <w:p w14:paraId="443C0BD3" w14:textId="6A95899A" w:rsidR="002C3C7D" w:rsidRPr="002C3C7D" w:rsidRDefault="002C3C7D" w:rsidP="00820631">
            <w:pPr>
              <w:pStyle w:val="SIBulletList2"/>
            </w:pPr>
            <w:r w:rsidRPr="00304B51">
              <w:t>hepatic system</w:t>
            </w:r>
          </w:p>
          <w:p w14:paraId="35310EA4" w14:textId="05CCCDFD" w:rsidR="002C3C7D" w:rsidRDefault="002C3C7D" w:rsidP="00820631">
            <w:pPr>
              <w:pStyle w:val="SIBulletList2"/>
            </w:pPr>
            <w:r w:rsidRPr="00304B51">
              <w:t xml:space="preserve">urinary </w:t>
            </w:r>
            <w:r w:rsidRPr="002C3C7D">
              <w:t>system</w:t>
            </w:r>
          </w:p>
          <w:p w14:paraId="17FA31BE" w14:textId="77777777" w:rsidR="007F2DFA" w:rsidRPr="007F2DFA" w:rsidRDefault="007F2DFA" w:rsidP="007F2DFA">
            <w:pPr>
              <w:pStyle w:val="SIBulletList1"/>
            </w:pPr>
            <w:r w:rsidRPr="007F2DFA">
              <w:t>interactions and relationships between body systems</w:t>
            </w:r>
          </w:p>
          <w:p w14:paraId="74530662" w14:textId="77777777" w:rsidR="007F2DFA" w:rsidRPr="007F2DFA" w:rsidRDefault="007F2DFA" w:rsidP="007F2DFA">
            <w:pPr>
              <w:pStyle w:val="SIBulletList1"/>
            </w:pPr>
            <w:r w:rsidRPr="007F2DFA">
              <w:t>anatomical directional terminology</w:t>
            </w:r>
          </w:p>
          <w:p w14:paraId="727E6B00" w14:textId="77777777" w:rsidR="00D92A94" w:rsidRPr="00D92A94" w:rsidRDefault="00D92A94" w:rsidP="00D92A94">
            <w:pPr>
              <w:pStyle w:val="SIBulletList1"/>
            </w:pPr>
            <w:r w:rsidRPr="00D92A94">
              <w:t xml:space="preserve">causes and consequences of horse ailments, infections and </w:t>
            </w:r>
            <w:proofErr w:type="gramStart"/>
            <w:r w:rsidRPr="00D92A94">
              <w:t>injuries</w:t>
            </w:r>
            <w:proofErr w:type="gramEnd"/>
          </w:p>
          <w:p w14:paraId="76DBDC80" w14:textId="77777777" w:rsidR="00D92A94" w:rsidRPr="00D92A94" w:rsidRDefault="00D92A94" w:rsidP="00D92A94">
            <w:pPr>
              <w:pStyle w:val="SIBulletList1"/>
            </w:pPr>
            <w:r w:rsidRPr="00D92A94">
              <w:t xml:space="preserve">contagious disease symptoms, </w:t>
            </w:r>
            <w:proofErr w:type="gramStart"/>
            <w:r w:rsidRPr="00D92A94">
              <w:t>prophylaxis</w:t>
            </w:r>
            <w:proofErr w:type="gramEnd"/>
            <w:r w:rsidRPr="00D92A94">
              <w:t xml:space="preserve"> and biosecurity protocols</w:t>
            </w:r>
          </w:p>
          <w:p w14:paraId="06282C96" w14:textId="520325BD" w:rsidR="00D92A94" w:rsidRPr="00D92A94" w:rsidRDefault="00D92A94" w:rsidP="00D92A94">
            <w:pPr>
              <w:pStyle w:val="SIBulletList1"/>
            </w:pPr>
            <w:r w:rsidRPr="00D92A94">
              <w:t>equine</w:t>
            </w:r>
            <w:r w:rsidR="007F2DFA">
              <w:t xml:space="preserve"> allied</w:t>
            </w:r>
            <w:r w:rsidRPr="00D92A94">
              <w:t xml:space="preserve"> health</w:t>
            </w:r>
            <w:r w:rsidR="007F2DFA">
              <w:t xml:space="preserve"> practitioners,</w:t>
            </w:r>
            <w:r w:rsidRPr="00D92A94">
              <w:t xml:space="preserve"> </w:t>
            </w:r>
            <w:proofErr w:type="gramStart"/>
            <w:r w:rsidRPr="00D92A94">
              <w:t>therapies</w:t>
            </w:r>
            <w:proofErr w:type="gramEnd"/>
            <w:r w:rsidRPr="00D92A94">
              <w:t xml:space="preserve"> and treatments</w:t>
            </w:r>
          </w:p>
          <w:p w14:paraId="4E433A27" w14:textId="77777777" w:rsidR="00D92A94" w:rsidRPr="00D92A94" w:rsidRDefault="00D92A94" w:rsidP="00D92A94">
            <w:pPr>
              <w:pStyle w:val="SIBulletList1"/>
            </w:pPr>
            <w:r w:rsidRPr="00D92A94">
              <w:t xml:space="preserve">indicators of horse distress, </w:t>
            </w:r>
            <w:proofErr w:type="gramStart"/>
            <w:r w:rsidRPr="00D92A94">
              <w:t>illness</w:t>
            </w:r>
            <w:proofErr w:type="gramEnd"/>
            <w:r w:rsidRPr="00D92A94">
              <w:t xml:space="preserve"> and disease</w:t>
            </w:r>
          </w:p>
          <w:p w14:paraId="041AC4D6" w14:textId="77777777" w:rsidR="00D92A94" w:rsidRPr="00D92A94" w:rsidRDefault="00D92A94" w:rsidP="00D92A94">
            <w:pPr>
              <w:pStyle w:val="SIBulletList1"/>
            </w:pPr>
            <w:r w:rsidRPr="00D92A94">
              <w:t xml:space="preserve">industry, veterinary and anatomical terminology related to equine allied health </w:t>
            </w:r>
            <w:proofErr w:type="gramStart"/>
            <w:r w:rsidRPr="00D92A94">
              <w:t>care</w:t>
            </w:r>
            <w:proofErr w:type="gramEnd"/>
          </w:p>
          <w:p w14:paraId="11FDF0FB" w14:textId="77777777" w:rsidR="00D92A94" w:rsidRPr="00D92A94" w:rsidRDefault="00D92A94" w:rsidP="00D92A94">
            <w:pPr>
              <w:pStyle w:val="SIBulletList1"/>
            </w:pPr>
            <w:r w:rsidRPr="00D92A94">
              <w:t>normal and abnormal characteristics of equine behaviour</w:t>
            </w:r>
          </w:p>
          <w:p w14:paraId="5B02A910" w14:textId="7F4B4DB8" w:rsidR="00F1480E" w:rsidRPr="000754EC" w:rsidRDefault="00D92A94" w:rsidP="00D92A94">
            <w:pPr>
              <w:pStyle w:val="SIBulletList1"/>
            </w:pPr>
            <w:r w:rsidRPr="00D92A94">
              <w:t>key principles and practices of animal welfare relating to health care requirements of horses.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65D8D16C" w14:textId="77777777" w:rsidR="00DD57B2" w:rsidRPr="00DD57B2" w:rsidRDefault="00DD57B2" w:rsidP="00DD57B2">
            <w:r w:rsidRPr="00DD57B2">
              <w:t>Assessment of skills must take place under the following conditions:</w:t>
            </w:r>
          </w:p>
          <w:p w14:paraId="49E70116" w14:textId="77777777" w:rsidR="00DD57B2" w:rsidRPr="00DD57B2" w:rsidRDefault="00DD57B2" w:rsidP="00DD57B2">
            <w:pPr>
              <w:pStyle w:val="SIBulletList1"/>
            </w:pPr>
            <w:r w:rsidRPr="00DD57B2">
              <w:t>physical conditions:</w:t>
            </w:r>
          </w:p>
          <w:p w14:paraId="3E219590" w14:textId="7F30E166" w:rsidR="00DD57B2" w:rsidRPr="00DD57B2" w:rsidRDefault="00DD57B2" w:rsidP="00DD57B2">
            <w:pPr>
              <w:pStyle w:val="SIBulletList2"/>
            </w:pPr>
            <w:r w:rsidRPr="00DD57B2">
              <w:t>a</w:t>
            </w:r>
            <w:r w:rsidR="000E4C0C">
              <w:t>n equine</w:t>
            </w:r>
            <w:r w:rsidRPr="00DD57B2">
              <w:t xml:space="preserve"> workplace, or an environment that accurately represents workplace </w:t>
            </w:r>
            <w:proofErr w:type="gramStart"/>
            <w:r w:rsidRPr="00DD57B2">
              <w:t>conditions</w:t>
            </w:r>
            <w:proofErr w:type="gramEnd"/>
          </w:p>
          <w:p w14:paraId="297396B9" w14:textId="77777777" w:rsidR="00DD57B2" w:rsidRPr="00DD57B2" w:rsidRDefault="00DD57B2" w:rsidP="00DD57B2">
            <w:pPr>
              <w:pStyle w:val="SIBulletList1"/>
            </w:pPr>
            <w:r w:rsidRPr="00DD57B2">
              <w:t xml:space="preserve">resources, </w:t>
            </w:r>
            <w:proofErr w:type="gramStart"/>
            <w:r w:rsidRPr="00DD57B2">
              <w:t>equipment</w:t>
            </w:r>
            <w:proofErr w:type="gramEnd"/>
            <w:r w:rsidRPr="00DD57B2">
              <w:t xml:space="preserve"> and materials:</w:t>
            </w:r>
          </w:p>
          <w:p w14:paraId="5269EFC7" w14:textId="77777777" w:rsidR="00DD57B2" w:rsidRPr="00DD57B2" w:rsidRDefault="00DD57B2" w:rsidP="00DD57B2">
            <w:pPr>
              <w:pStyle w:val="SIBulletList2"/>
            </w:pPr>
            <w:r w:rsidRPr="00DD57B2">
              <w:t xml:space="preserve">access to information on horse anatomical features, systemic and pathophysiologic systems of horses and horse diseases, </w:t>
            </w:r>
            <w:proofErr w:type="gramStart"/>
            <w:r w:rsidRPr="00DD57B2">
              <w:t>illnesses</w:t>
            </w:r>
            <w:proofErr w:type="gramEnd"/>
            <w:r w:rsidRPr="00DD57B2">
              <w:t xml:space="preserve"> and injuries</w:t>
            </w:r>
          </w:p>
          <w:p w14:paraId="45208474" w14:textId="77777777" w:rsidR="00DD57B2" w:rsidRPr="00DD57B2" w:rsidRDefault="00DD57B2" w:rsidP="00DD57B2">
            <w:pPr>
              <w:pStyle w:val="SIBulletList2"/>
            </w:pPr>
            <w:r w:rsidRPr="00DD57B2">
              <w:t>profiles or case studies of two horses with different health care requirements.</w:t>
            </w:r>
          </w:p>
          <w:p w14:paraId="0E644E09" w14:textId="77777777" w:rsidR="00DD57B2" w:rsidRDefault="00DD57B2" w:rsidP="00DD57B2"/>
          <w:p w14:paraId="43779CD3" w14:textId="77777777" w:rsidR="007F2DFA" w:rsidRPr="007F2DFA" w:rsidRDefault="007F2DFA" w:rsidP="007F2DFA">
            <w:r w:rsidRPr="007F2DFA">
              <w:t>Two Companion Volumes are available:</w:t>
            </w:r>
          </w:p>
          <w:p w14:paraId="544A95E4" w14:textId="77777777" w:rsidR="007F2DFA" w:rsidRDefault="007F2DFA" w:rsidP="007F2DFA">
            <w:pPr>
              <w:pStyle w:val="SIBulletList1"/>
            </w:pPr>
            <w:r w:rsidRPr="007F2DFA">
              <w:rPr>
                <w:rStyle w:val="SIText-Italic"/>
              </w:rPr>
              <w:t>Companion Volume: User Guide: Equine Allied Health</w:t>
            </w:r>
            <w:r w:rsidRPr="007F2DFA">
              <w:t xml:space="preserve"> provides delivery and assessment information tailored for equine allied health </w:t>
            </w:r>
            <w:proofErr w:type="gramStart"/>
            <w:r w:rsidRPr="007F2DFA">
              <w:t>practitioners</w:t>
            </w:r>
            <w:proofErr w:type="gramEnd"/>
          </w:p>
          <w:p w14:paraId="4C651F86" w14:textId="77777777" w:rsidR="007F2DFA" w:rsidRPr="007F2DFA" w:rsidRDefault="007F2DFA" w:rsidP="007F2DFA">
            <w:pPr>
              <w:pStyle w:val="SIBulletList1"/>
            </w:pPr>
            <w:r w:rsidRPr="007F2DFA">
              <w:rPr>
                <w:rStyle w:val="SIText-Italic"/>
              </w:rPr>
              <w:t>Companion Volume:</w:t>
            </w:r>
            <w:r w:rsidRPr="007F2DFA">
              <w:t xml:space="preserve"> </w:t>
            </w:r>
            <w:r w:rsidRPr="007F2DFA">
              <w:rPr>
                <w:rStyle w:val="SIText-Italic"/>
              </w:rPr>
              <w:t>User Guide: Safety in Equine Training</w:t>
            </w:r>
            <w:r w:rsidRPr="007F2DFA">
              <w:t xml:space="preserve"> provides advice and sample templates to assist assessors with the risk assessments that should be undertaken to help ensure the safety of all involved in the assessment.</w:t>
            </w:r>
          </w:p>
          <w:p w14:paraId="11C1E6CB" w14:textId="77777777" w:rsidR="00DD57B2" w:rsidRDefault="00DD57B2" w:rsidP="00DD57B2"/>
          <w:p w14:paraId="05C42BBF" w14:textId="39126538" w:rsidR="00F1480E" w:rsidRPr="00DD57B2" w:rsidRDefault="00DD57B2" w:rsidP="00DD57B2">
            <w:r w:rsidRPr="00DD57B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CF1D5B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45FE" w14:textId="77777777" w:rsidR="00A752E4" w:rsidRDefault="00A752E4" w:rsidP="00BF3F0A">
      <w:r>
        <w:separator/>
      </w:r>
    </w:p>
    <w:p w14:paraId="18E605F8" w14:textId="77777777" w:rsidR="00A752E4" w:rsidRDefault="00A752E4"/>
  </w:endnote>
  <w:endnote w:type="continuationSeparator" w:id="0">
    <w:p w14:paraId="0086389B" w14:textId="77777777" w:rsidR="00A752E4" w:rsidRDefault="00A752E4" w:rsidP="00BF3F0A">
      <w:r>
        <w:continuationSeparator/>
      </w:r>
    </w:p>
    <w:p w14:paraId="383646D6" w14:textId="77777777" w:rsidR="00A752E4" w:rsidRDefault="00A752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F00D3" w14:textId="77777777" w:rsidR="00CF1D5B" w:rsidRDefault="00CF1D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9EF64C9" w14:textId="1E6E3E20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28D45" w14:textId="77777777" w:rsidR="00CF1D5B" w:rsidRDefault="00CF1D5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A3540" w14:textId="77777777" w:rsidR="00A752E4" w:rsidRDefault="00A752E4" w:rsidP="00BF3F0A">
      <w:r>
        <w:separator/>
      </w:r>
    </w:p>
    <w:p w14:paraId="35D9B610" w14:textId="77777777" w:rsidR="00A752E4" w:rsidRDefault="00A752E4"/>
  </w:footnote>
  <w:footnote w:type="continuationSeparator" w:id="0">
    <w:p w14:paraId="7CF94822" w14:textId="77777777" w:rsidR="00A752E4" w:rsidRDefault="00A752E4" w:rsidP="00BF3F0A">
      <w:r>
        <w:continuationSeparator/>
      </w:r>
    </w:p>
    <w:p w14:paraId="025148F3" w14:textId="77777777" w:rsidR="00A752E4" w:rsidRDefault="00A752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E17A4" w14:textId="77777777" w:rsidR="00CF1D5B" w:rsidRDefault="00CF1D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B2AAC" w14:textId="28D81B66" w:rsidR="00662301" w:rsidRDefault="00CF1D5B">
    <w:sdt>
      <w:sdtPr>
        <w:id w:val="188728707"/>
        <w:docPartObj>
          <w:docPartGallery w:val="Watermarks"/>
          <w:docPartUnique/>
        </w:docPartObj>
      </w:sdtPr>
      <w:sdtContent>
        <w:r w:rsidRPr="00CF1D5B">
          <w:pict w14:anchorId="70C8B51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44D2E" w:rsidRPr="00E51729">
      <w:t>ACMEQU</w:t>
    </w:r>
    <w:r w:rsidR="00544D2E">
      <w:t>5X12</w:t>
    </w:r>
    <w:r w:rsidR="00544D2E" w:rsidRPr="00E51729">
      <w:t xml:space="preserve"> </w:t>
    </w:r>
    <w:r w:rsidR="00E51729" w:rsidRPr="00E51729">
      <w:t xml:space="preserve">Relate equine anatomical and physiological features to equine health care </w:t>
    </w:r>
    <w:proofErr w:type="gramStart"/>
    <w:r w:rsidR="00E51729" w:rsidRPr="00E51729">
      <w:t>requirements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59E0" w14:textId="77777777" w:rsidR="00CF1D5B" w:rsidRDefault="00CF1D5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5C30"/>
    <w:multiLevelType w:val="multilevel"/>
    <w:tmpl w:val="E5E66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B4B00"/>
    <w:multiLevelType w:val="multilevel"/>
    <w:tmpl w:val="278812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DD8138A"/>
    <w:multiLevelType w:val="multilevel"/>
    <w:tmpl w:val="7020E9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3492B74"/>
    <w:multiLevelType w:val="multilevel"/>
    <w:tmpl w:val="71CE89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8021980"/>
    <w:multiLevelType w:val="multilevel"/>
    <w:tmpl w:val="F4806E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9051BD"/>
    <w:multiLevelType w:val="multilevel"/>
    <w:tmpl w:val="29F2B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3"/>
  </w:num>
  <w:num w:numId="8">
    <w:abstractNumId w:val="0"/>
  </w:num>
  <w:num w:numId="9">
    <w:abstractNumId w:val="18"/>
  </w:num>
  <w:num w:numId="10">
    <w:abstractNumId w:val="13"/>
  </w:num>
  <w:num w:numId="11">
    <w:abstractNumId w:val="17"/>
  </w:num>
  <w:num w:numId="12">
    <w:abstractNumId w:val="14"/>
  </w:num>
  <w:num w:numId="13">
    <w:abstractNumId w:val="20"/>
  </w:num>
  <w:num w:numId="14">
    <w:abstractNumId w:val="6"/>
  </w:num>
  <w:num w:numId="15">
    <w:abstractNumId w:val="7"/>
  </w:num>
  <w:num w:numId="16">
    <w:abstractNumId w:val="21"/>
  </w:num>
  <w:num w:numId="17">
    <w:abstractNumId w:val="5"/>
  </w:num>
  <w:num w:numId="18">
    <w:abstractNumId w:val="12"/>
  </w:num>
  <w:num w:numId="19">
    <w:abstractNumId w:val="2"/>
  </w:num>
  <w:num w:numId="20">
    <w:abstractNumId w:val="9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6F92"/>
    <w:rsid w:val="000275AE"/>
    <w:rsid w:val="00041E59"/>
    <w:rsid w:val="000604B0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E38AE"/>
    <w:rsid w:val="000E4C0C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5704"/>
    <w:rsid w:val="00176E4F"/>
    <w:rsid w:val="0018546B"/>
    <w:rsid w:val="001A6A3E"/>
    <w:rsid w:val="001A7B6D"/>
    <w:rsid w:val="001B34D5"/>
    <w:rsid w:val="001B513A"/>
    <w:rsid w:val="001B75CF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C8A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C7D"/>
    <w:rsid w:val="002C55E9"/>
    <w:rsid w:val="002D0C8B"/>
    <w:rsid w:val="002D330A"/>
    <w:rsid w:val="002E170C"/>
    <w:rsid w:val="002E193E"/>
    <w:rsid w:val="00304B51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5EF"/>
    <w:rsid w:val="003A58BA"/>
    <w:rsid w:val="003A5AE7"/>
    <w:rsid w:val="003A7221"/>
    <w:rsid w:val="003A7BA9"/>
    <w:rsid w:val="003B3493"/>
    <w:rsid w:val="003C13AE"/>
    <w:rsid w:val="003C7152"/>
    <w:rsid w:val="003D2E73"/>
    <w:rsid w:val="003D4271"/>
    <w:rsid w:val="003E72B6"/>
    <w:rsid w:val="003E7BBE"/>
    <w:rsid w:val="004127E3"/>
    <w:rsid w:val="0043212E"/>
    <w:rsid w:val="004328F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9794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A95"/>
    <w:rsid w:val="004D44B1"/>
    <w:rsid w:val="004E0460"/>
    <w:rsid w:val="004E13B9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7C37"/>
    <w:rsid w:val="005405B2"/>
    <w:rsid w:val="005427C8"/>
    <w:rsid w:val="005446D1"/>
    <w:rsid w:val="00544D2E"/>
    <w:rsid w:val="00556C4C"/>
    <w:rsid w:val="00557369"/>
    <w:rsid w:val="00557D22"/>
    <w:rsid w:val="00564ADD"/>
    <w:rsid w:val="005706FF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0670"/>
    <w:rsid w:val="005E51E6"/>
    <w:rsid w:val="005F027A"/>
    <w:rsid w:val="005F33CC"/>
    <w:rsid w:val="005F771F"/>
    <w:rsid w:val="006121D4"/>
    <w:rsid w:val="00613B49"/>
    <w:rsid w:val="00616845"/>
    <w:rsid w:val="00620E8E"/>
    <w:rsid w:val="00623B0C"/>
    <w:rsid w:val="00633CFE"/>
    <w:rsid w:val="00634FCA"/>
    <w:rsid w:val="00643D1B"/>
    <w:rsid w:val="006452B8"/>
    <w:rsid w:val="00652E62"/>
    <w:rsid w:val="00662301"/>
    <w:rsid w:val="00686A49"/>
    <w:rsid w:val="00687B62"/>
    <w:rsid w:val="00690C44"/>
    <w:rsid w:val="00691DF2"/>
    <w:rsid w:val="006969D9"/>
    <w:rsid w:val="006A2B68"/>
    <w:rsid w:val="006A6970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2B"/>
    <w:rsid w:val="00722769"/>
    <w:rsid w:val="00727901"/>
    <w:rsid w:val="0073075B"/>
    <w:rsid w:val="0073404B"/>
    <w:rsid w:val="007341FF"/>
    <w:rsid w:val="007404E9"/>
    <w:rsid w:val="007444CF"/>
    <w:rsid w:val="00752C75"/>
    <w:rsid w:val="00753CFA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F12"/>
    <w:rsid w:val="007C6EE5"/>
    <w:rsid w:val="007D5A78"/>
    <w:rsid w:val="007E1E2C"/>
    <w:rsid w:val="007E3BD1"/>
    <w:rsid w:val="007F1563"/>
    <w:rsid w:val="007F1EB2"/>
    <w:rsid w:val="007F2DFA"/>
    <w:rsid w:val="007F44DB"/>
    <w:rsid w:val="007F5A8B"/>
    <w:rsid w:val="00817D51"/>
    <w:rsid w:val="0082063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690A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481"/>
    <w:rsid w:val="00A216A8"/>
    <w:rsid w:val="00A223A6"/>
    <w:rsid w:val="00A22A6F"/>
    <w:rsid w:val="00A3639E"/>
    <w:rsid w:val="00A5092E"/>
    <w:rsid w:val="00A554D6"/>
    <w:rsid w:val="00A56E14"/>
    <w:rsid w:val="00A6476B"/>
    <w:rsid w:val="00A752E4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0C2A"/>
    <w:rsid w:val="00B22C67"/>
    <w:rsid w:val="00B3508F"/>
    <w:rsid w:val="00B443EE"/>
    <w:rsid w:val="00B560C8"/>
    <w:rsid w:val="00B61150"/>
    <w:rsid w:val="00B61540"/>
    <w:rsid w:val="00B65BC7"/>
    <w:rsid w:val="00B746B9"/>
    <w:rsid w:val="00B848D4"/>
    <w:rsid w:val="00B865B7"/>
    <w:rsid w:val="00BA1CB1"/>
    <w:rsid w:val="00BA4178"/>
    <w:rsid w:val="00BA482D"/>
    <w:rsid w:val="00BB1755"/>
    <w:rsid w:val="00BB191D"/>
    <w:rsid w:val="00BB23F4"/>
    <w:rsid w:val="00BC5075"/>
    <w:rsid w:val="00BC5419"/>
    <w:rsid w:val="00BD3B0F"/>
    <w:rsid w:val="00BE5889"/>
    <w:rsid w:val="00BF1D4C"/>
    <w:rsid w:val="00BF3F0A"/>
    <w:rsid w:val="00C143C3"/>
    <w:rsid w:val="00C16671"/>
    <w:rsid w:val="00C1739B"/>
    <w:rsid w:val="00C21ADE"/>
    <w:rsid w:val="00C26067"/>
    <w:rsid w:val="00C30A29"/>
    <w:rsid w:val="00C317DC"/>
    <w:rsid w:val="00C34529"/>
    <w:rsid w:val="00C578E9"/>
    <w:rsid w:val="00C70626"/>
    <w:rsid w:val="00C7256A"/>
    <w:rsid w:val="00C72860"/>
    <w:rsid w:val="00C73582"/>
    <w:rsid w:val="00C73B90"/>
    <w:rsid w:val="00C742EC"/>
    <w:rsid w:val="00C96AF3"/>
    <w:rsid w:val="00C97CCC"/>
    <w:rsid w:val="00CA0274"/>
    <w:rsid w:val="00CA139A"/>
    <w:rsid w:val="00CB283E"/>
    <w:rsid w:val="00CB746F"/>
    <w:rsid w:val="00CC451E"/>
    <w:rsid w:val="00CD4E9D"/>
    <w:rsid w:val="00CD4F4D"/>
    <w:rsid w:val="00CE7D19"/>
    <w:rsid w:val="00CF0CF5"/>
    <w:rsid w:val="00CF1678"/>
    <w:rsid w:val="00CF1D5B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2EF6"/>
    <w:rsid w:val="00D73695"/>
    <w:rsid w:val="00D810DE"/>
    <w:rsid w:val="00D87D32"/>
    <w:rsid w:val="00D91188"/>
    <w:rsid w:val="00D92A94"/>
    <w:rsid w:val="00D92C83"/>
    <w:rsid w:val="00DA0A81"/>
    <w:rsid w:val="00DA3C10"/>
    <w:rsid w:val="00DA53B5"/>
    <w:rsid w:val="00DC1D69"/>
    <w:rsid w:val="00DC5A3A"/>
    <w:rsid w:val="00DC69A7"/>
    <w:rsid w:val="00DD0726"/>
    <w:rsid w:val="00DD57B2"/>
    <w:rsid w:val="00E03AE0"/>
    <w:rsid w:val="00E05B7D"/>
    <w:rsid w:val="00E238E6"/>
    <w:rsid w:val="00E34CD8"/>
    <w:rsid w:val="00E35064"/>
    <w:rsid w:val="00E3681D"/>
    <w:rsid w:val="00E40225"/>
    <w:rsid w:val="00E501F0"/>
    <w:rsid w:val="00E51729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5EAE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DD57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D337141737FA4AB281D88D6C876189" ma:contentTypeVersion="" ma:contentTypeDescription="Create a new document." ma:contentTypeScope="" ma:versionID="51e6b4f22ab66587071a8dd6a00896e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288a398-46de-4dbe-a3be-2ec42ae584ad" targetNamespace="http://schemas.microsoft.com/office/2006/metadata/properties" ma:root="true" ma:fieldsID="4b87d0ba6358ad3bdcb97d345cdca2cf" ns1:_="" ns2:_="" ns3:_="">
    <xsd:import namespace="http://schemas.microsoft.com/sharepoint/v3"/>
    <xsd:import namespace="d50bbff7-d6dd-47d2-864a-cfdc2c3db0f4"/>
    <xsd:import namespace="7288a398-46de-4dbe-a3be-2ec42ae584ad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88a398-46de-4dbe-a3be-2ec42ae584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2B90C-E016-4A35-8F0F-C2461B63A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288a398-46de-4dbe-a3be-2ec42ae584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8B39DC-9E48-48B8-A690-59891D43F8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7288a398-46de-4dbe-a3be-2ec42ae584ad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35</cp:revision>
  <cp:lastPrinted>2016-05-27T05:21:00Z</cp:lastPrinted>
  <dcterms:created xsi:type="dcterms:W3CDTF">2020-08-25T03:47:00Z</dcterms:created>
  <dcterms:modified xsi:type="dcterms:W3CDTF">2021-05-04T04:08:00Z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0x01010036D337141737FA4AB281D88D6C876189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