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3523D" w14:textId="77777777" w:rsidR="000E25E6" w:rsidRDefault="000E25E6" w:rsidP="00FD557D">
      <w:pPr>
        <w:pStyle w:val="SIHeading2"/>
      </w:pPr>
    </w:p>
    <w:p w14:paraId="1916E0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B8AD6B7" w14:textId="77777777" w:rsidTr="00146EEC">
        <w:tc>
          <w:tcPr>
            <w:tcW w:w="2689" w:type="dxa"/>
          </w:tcPr>
          <w:p w14:paraId="1DBAEEDE" w14:textId="77777777" w:rsidR="00F1480E" w:rsidRPr="005404CB" w:rsidRDefault="00830267" w:rsidP="005404CB">
            <w:pPr>
              <w:pStyle w:val="SIText-Bold"/>
            </w:pPr>
            <w:r w:rsidRPr="00A326C2">
              <w:t>Release</w:t>
            </w:r>
          </w:p>
        </w:tc>
        <w:tc>
          <w:tcPr>
            <w:tcW w:w="6939" w:type="dxa"/>
          </w:tcPr>
          <w:p w14:paraId="276A7EAF" w14:textId="77777777" w:rsidR="00F1480E" w:rsidRPr="005404CB" w:rsidRDefault="00830267" w:rsidP="005404CB">
            <w:pPr>
              <w:pStyle w:val="SIText-Bold"/>
            </w:pPr>
            <w:r w:rsidRPr="00A326C2">
              <w:t>Comments</w:t>
            </w:r>
          </w:p>
        </w:tc>
      </w:tr>
      <w:tr w:rsidR="005C36B6" w14:paraId="2D61035F" w14:textId="77777777" w:rsidTr="00146EEC">
        <w:tc>
          <w:tcPr>
            <w:tcW w:w="2689" w:type="dxa"/>
          </w:tcPr>
          <w:p w14:paraId="585C0DD6" w14:textId="77FB245F" w:rsidR="005C36B6" w:rsidRPr="005C36B6" w:rsidRDefault="005C36B6" w:rsidP="005C36B6">
            <w:pPr>
              <w:pStyle w:val="SIText"/>
            </w:pPr>
            <w:r w:rsidRPr="005C36B6">
              <w:t>Release 1</w:t>
            </w:r>
          </w:p>
        </w:tc>
        <w:tc>
          <w:tcPr>
            <w:tcW w:w="6939" w:type="dxa"/>
          </w:tcPr>
          <w:p w14:paraId="5E8B9F09" w14:textId="70F74E0C" w:rsidR="005C36B6" w:rsidRPr="005C36B6" w:rsidRDefault="005C36B6" w:rsidP="005C36B6">
            <w:pPr>
              <w:pStyle w:val="SIText"/>
            </w:pPr>
            <w:r w:rsidRPr="005C36B6">
              <w:t xml:space="preserve">This version released with AMP Australian Meat Processing Training Package Version </w:t>
            </w:r>
            <w:r w:rsidR="003C7324">
              <w:t>7</w:t>
            </w:r>
            <w:r w:rsidRPr="005C36B6">
              <w:t>.0.</w:t>
            </w:r>
          </w:p>
        </w:tc>
      </w:tr>
    </w:tbl>
    <w:p w14:paraId="7DCB2A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3D27B0" w14:textId="77777777" w:rsidTr="00CA2922">
        <w:trPr>
          <w:tblHeader/>
        </w:trPr>
        <w:tc>
          <w:tcPr>
            <w:tcW w:w="1396" w:type="pct"/>
            <w:shd w:val="clear" w:color="auto" w:fill="auto"/>
          </w:tcPr>
          <w:p w14:paraId="763BAB81" w14:textId="53F9D3B8" w:rsidR="00F1480E" w:rsidRPr="005404CB" w:rsidRDefault="000A77FB" w:rsidP="005404CB">
            <w:pPr>
              <w:pStyle w:val="SIUNITCODE"/>
            </w:pPr>
            <w:r>
              <w:t>AMP</w:t>
            </w:r>
            <w:r w:rsidR="00DE1E5F" w:rsidRPr="00DE1E5F">
              <w:t>ABA</w:t>
            </w:r>
            <w:r w:rsidR="004E6A92">
              <w:t>21</w:t>
            </w:r>
            <w:r w:rsidR="00DE1E5F">
              <w:t>X</w:t>
            </w:r>
            <w:r w:rsidR="004E6A92">
              <w:t>5</w:t>
            </w:r>
            <w:r w:rsidR="00FA1A72">
              <w:t>9</w:t>
            </w:r>
          </w:p>
        </w:tc>
        <w:tc>
          <w:tcPr>
            <w:tcW w:w="3604" w:type="pct"/>
            <w:shd w:val="clear" w:color="auto" w:fill="auto"/>
          </w:tcPr>
          <w:p w14:paraId="6A2F5E2F" w14:textId="1C4DB458" w:rsidR="00F1480E" w:rsidRPr="00CC268B" w:rsidRDefault="00950FF9" w:rsidP="00CC268B">
            <w:pPr>
              <w:pStyle w:val="SIHeading2"/>
            </w:pPr>
            <w:r w:rsidRPr="00CC268B">
              <w:t>Operate blow line</w:t>
            </w:r>
          </w:p>
        </w:tc>
      </w:tr>
      <w:tr w:rsidR="00F1480E" w:rsidRPr="00963A46" w14:paraId="0E66FD19" w14:textId="77777777" w:rsidTr="00CA2922">
        <w:tc>
          <w:tcPr>
            <w:tcW w:w="1396" w:type="pct"/>
            <w:shd w:val="clear" w:color="auto" w:fill="auto"/>
          </w:tcPr>
          <w:p w14:paraId="63285304" w14:textId="77777777" w:rsidR="00F1480E" w:rsidRPr="005404CB" w:rsidRDefault="00FD557D" w:rsidP="005404CB">
            <w:pPr>
              <w:pStyle w:val="SIHeading2"/>
            </w:pPr>
            <w:r w:rsidRPr="00FD557D">
              <w:t>Application</w:t>
            </w:r>
          </w:p>
          <w:p w14:paraId="1D05B69E" w14:textId="77777777" w:rsidR="00FD557D" w:rsidRPr="00923720" w:rsidRDefault="00FD557D" w:rsidP="005404CB">
            <w:pPr>
              <w:pStyle w:val="SIHeading2"/>
            </w:pPr>
          </w:p>
        </w:tc>
        <w:tc>
          <w:tcPr>
            <w:tcW w:w="3604" w:type="pct"/>
            <w:shd w:val="clear" w:color="auto" w:fill="auto"/>
          </w:tcPr>
          <w:p w14:paraId="4A249A4E" w14:textId="5957CB8A" w:rsidR="00D064AC" w:rsidRPr="004B78F7" w:rsidRDefault="00D064AC" w:rsidP="0022257E">
            <w:pPr>
              <w:pStyle w:val="SIText"/>
            </w:pPr>
            <w:r w:rsidRPr="004B78F7">
              <w:t xml:space="preserve">This unit of competency describes the skills and knowledge required to operate a blow line, including preparation, loading raw material, monitoring and shut down. </w:t>
            </w:r>
          </w:p>
          <w:p w14:paraId="79407368" w14:textId="77777777" w:rsidR="00D064AC" w:rsidRPr="004B78F7" w:rsidRDefault="00D064AC">
            <w:pPr>
              <w:pStyle w:val="SIText"/>
            </w:pPr>
          </w:p>
          <w:p w14:paraId="328660CA" w14:textId="2A243576" w:rsidR="00DA4022" w:rsidRPr="004B78F7" w:rsidRDefault="00DA4022">
            <w:pPr>
              <w:pStyle w:val="SIText"/>
            </w:pPr>
            <w:r w:rsidRPr="004B78F7">
              <w:t xml:space="preserve">The unit applies to individuals who work in industrial </w:t>
            </w:r>
            <w:r w:rsidRPr="0022257E">
              <w:t>meat rendering plants</w:t>
            </w:r>
            <w:r w:rsidRPr="004B78F7">
              <w:t>, who undertake routine tasks</w:t>
            </w:r>
            <w:r w:rsidRPr="0022257E">
              <w:t xml:space="preserve"> under supervision and </w:t>
            </w:r>
            <w:r w:rsidRPr="004B78F7">
              <w:t>are responsible for operating meat size reduction equipment.</w:t>
            </w:r>
          </w:p>
          <w:p w14:paraId="683BF33B" w14:textId="77777777" w:rsidR="00DA4022" w:rsidRPr="004B78F7" w:rsidRDefault="00DA4022">
            <w:pPr>
              <w:pStyle w:val="SIText"/>
            </w:pPr>
          </w:p>
          <w:p w14:paraId="5EEF1412" w14:textId="77777777" w:rsidR="00DA4022" w:rsidRPr="004B78F7" w:rsidRDefault="00DA4022">
            <w:pPr>
              <w:pStyle w:val="SIText"/>
            </w:pPr>
            <w:r w:rsidRPr="004B78F7">
              <w:t xml:space="preserve">All work must be carried out to comply with workplace procedures, according to state/territory health and safety, environmental and meat rendering regulations, </w:t>
            </w:r>
            <w:proofErr w:type="gramStart"/>
            <w:r w:rsidRPr="004B78F7">
              <w:t>legislation</w:t>
            </w:r>
            <w:proofErr w:type="gramEnd"/>
            <w:r w:rsidRPr="004B78F7">
              <w:t xml:space="preserve"> and standards that apply to the workplace. </w:t>
            </w:r>
          </w:p>
          <w:p w14:paraId="4AD3C627" w14:textId="77777777" w:rsidR="00D064AC" w:rsidRPr="004B78F7" w:rsidRDefault="00D064AC">
            <w:pPr>
              <w:pStyle w:val="SIText"/>
            </w:pPr>
          </w:p>
          <w:p w14:paraId="60C205D7" w14:textId="58A505F2" w:rsidR="00373436" w:rsidRPr="000754EC" w:rsidRDefault="00D064AC">
            <w:pPr>
              <w:pStyle w:val="SIText"/>
            </w:pPr>
            <w:r w:rsidRPr="004B78F7">
              <w:t>No licensing, legislative or certification requirements are known to apply to this unit at the time of publication.</w:t>
            </w:r>
          </w:p>
        </w:tc>
      </w:tr>
      <w:tr w:rsidR="00F1480E" w:rsidRPr="00963A46" w14:paraId="63FC1117" w14:textId="77777777" w:rsidTr="00CA2922">
        <w:tc>
          <w:tcPr>
            <w:tcW w:w="1396" w:type="pct"/>
            <w:shd w:val="clear" w:color="auto" w:fill="auto"/>
          </w:tcPr>
          <w:p w14:paraId="20086274" w14:textId="77777777" w:rsidR="00F1480E" w:rsidRPr="005404CB" w:rsidRDefault="00FD557D" w:rsidP="005404CB">
            <w:pPr>
              <w:pStyle w:val="SIHeading2"/>
            </w:pPr>
            <w:r w:rsidRPr="00923720">
              <w:t>Prerequisite Unit</w:t>
            </w:r>
          </w:p>
        </w:tc>
        <w:tc>
          <w:tcPr>
            <w:tcW w:w="3604" w:type="pct"/>
            <w:shd w:val="clear" w:color="auto" w:fill="auto"/>
          </w:tcPr>
          <w:p w14:paraId="7CB5C2B8" w14:textId="364F3EC4" w:rsidR="00F1480E" w:rsidRPr="005404CB" w:rsidRDefault="00F1480E" w:rsidP="005404CB">
            <w:pPr>
              <w:pStyle w:val="SIText"/>
            </w:pPr>
            <w:r w:rsidRPr="008908DE">
              <w:t>Ni</w:t>
            </w:r>
            <w:r w:rsidR="007A300D" w:rsidRPr="005404CB">
              <w:t xml:space="preserve">l </w:t>
            </w:r>
          </w:p>
        </w:tc>
      </w:tr>
      <w:tr w:rsidR="00F1480E" w:rsidRPr="00963A46" w14:paraId="258E31AD" w14:textId="77777777" w:rsidTr="00CA2922">
        <w:tc>
          <w:tcPr>
            <w:tcW w:w="1396" w:type="pct"/>
            <w:shd w:val="clear" w:color="auto" w:fill="auto"/>
          </w:tcPr>
          <w:p w14:paraId="5828901F" w14:textId="77777777" w:rsidR="00F1480E" w:rsidRPr="005404CB" w:rsidRDefault="00FD557D" w:rsidP="005404CB">
            <w:pPr>
              <w:pStyle w:val="SIHeading2"/>
            </w:pPr>
            <w:r w:rsidRPr="00923720">
              <w:t>Unit Sector</w:t>
            </w:r>
          </w:p>
        </w:tc>
        <w:tc>
          <w:tcPr>
            <w:tcW w:w="3604" w:type="pct"/>
            <w:shd w:val="clear" w:color="auto" w:fill="auto"/>
          </w:tcPr>
          <w:p w14:paraId="272DDD44" w14:textId="7B6EDA2F" w:rsidR="00F1480E" w:rsidRPr="00CC268B" w:rsidRDefault="00BA6560" w:rsidP="00CC268B">
            <w:pPr>
              <w:pStyle w:val="SIText"/>
              <w:rPr>
                <w:rStyle w:val="SITemporaryText-blue"/>
                <w:color w:val="auto"/>
                <w:sz w:val="20"/>
              </w:rPr>
            </w:pPr>
            <w:r w:rsidRPr="00CC268B">
              <w:rPr>
                <w:rStyle w:val="SITemporaryText-blue"/>
                <w:color w:val="auto"/>
                <w:sz w:val="20"/>
              </w:rPr>
              <w:t>Abattoir (</w:t>
            </w:r>
            <w:r w:rsidR="00D064AC" w:rsidRPr="00CC268B">
              <w:rPr>
                <w:rStyle w:val="SITemporaryText-blue"/>
                <w:color w:val="auto"/>
                <w:sz w:val="20"/>
              </w:rPr>
              <w:t>AB</w:t>
            </w:r>
            <w:r w:rsidR="00DA4022" w:rsidRPr="00CC268B">
              <w:rPr>
                <w:rStyle w:val="SITemporaryText-blue"/>
                <w:color w:val="auto"/>
                <w:sz w:val="20"/>
              </w:rPr>
              <w:t>A</w:t>
            </w:r>
            <w:r w:rsidRPr="00CC268B">
              <w:rPr>
                <w:rStyle w:val="SITemporaryText-blue"/>
                <w:color w:val="auto"/>
                <w:sz w:val="20"/>
              </w:rPr>
              <w:t>)</w:t>
            </w:r>
            <w:r w:rsidR="00DA4022" w:rsidRPr="00CC268B">
              <w:rPr>
                <w:rStyle w:val="SITemporaryText-blue"/>
                <w:color w:val="auto"/>
                <w:sz w:val="20"/>
              </w:rPr>
              <w:t xml:space="preserve"> </w:t>
            </w:r>
          </w:p>
        </w:tc>
      </w:tr>
    </w:tbl>
    <w:p w14:paraId="5B1487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072D65" w14:textId="77777777" w:rsidTr="00BC2281">
        <w:trPr>
          <w:cantSplit/>
          <w:tblHeader/>
        </w:trPr>
        <w:tc>
          <w:tcPr>
            <w:tcW w:w="1396" w:type="pct"/>
            <w:tcBorders>
              <w:bottom w:val="single" w:sz="4" w:space="0" w:color="C0C0C0"/>
            </w:tcBorders>
            <w:shd w:val="clear" w:color="auto" w:fill="auto"/>
          </w:tcPr>
          <w:p w14:paraId="3DA3CD6E"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00CD9AA" w14:textId="77777777" w:rsidR="00F1480E" w:rsidRPr="005404CB" w:rsidRDefault="00FD557D" w:rsidP="005404CB">
            <w:pPr>
              <w:pStyle w:val="SIHeading2"/>
            </w:pPr>
            <w:r w:rsidRPr="00923720">
              <w:t>Performance Criteria</w:t>
            </w:r>
          </w:p>
        </w:tc>
      </w:tr>
      <w:tr w:rsidR="00F1480E" w:rsidRPr="00963A46" w14:paraId="5B379B90" w14:textId="77777777" w:rsidTr="00BC2281">
        <w:trPr>
          <w:cantSplit/>
          <w:tblHeader/>
        </w:trPr>
        <w:tc>
          <w:tcPr>
            <w:tcW w:w="1396" w:type="pct"/>
            <w:tcBorders>
              <w:top w:val="single" w:sz="4" w:space="0" w:color="C0C0C0"/>
            </w:tcBorders>
            <w:shd w:val="clear" w:color="auto" w:fill="auto"/>
          </w:tcPr>
          <w:p w14:paraId="66653EF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52DDB01"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C5F62" w:rsidRPr="0022257E" w14:paraId="00E9CCAD" w14:textId="77777777" w:rsidTr="00BC2281">
        <w:trPr>
          <w:cantSplit/>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E054602" w14:textId="6E119E4C" w:rsidR="00CC5F62" w:rsidRPr="0022257E" w:rsidRDefault="00CC5F62">
            <w:pPr>
              <w:pStyle w:val="SIText"/>
            </w:pPr>
            <w:r w:rsidRPr="0022257E">
              <w:t>1</w:t>
            </w:r>
            <w:r w:rsidRPr="004B78F7">
              <w:t>. Prepare for operation of blow line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4F2AB77" w14:textId="66B540DF" w:rsidR="00CC5F62" w:rsidRPr="004B78F7" w:rsidRDefault="00CC5F62">
            <w:pPr>
              <w:pStyle w:val="SIText"/>
            </w:pPr>
            <w:r w:rsidRPr="004B78F7">
              <w:t>1.1 C</w:t>
            </w:r>
            <w:r w:rsidR="003C7324" w:rsidRPr="004B78F7">
              <w:t>onfirm</w:t>
            </w:r>
            <w:r w:rsidRPr="004B78F7">
              <w:t xml:space="preserve"> work order, operational status of services and availability of consumables </w:t>
            </w:r>
          </w:p>
          <w:p w14:paraId="5CA8D6C2" w14:textId="77777777" w:rsidR="00CC5F62" w:rsidRPr="004B78F7" w:rsidRDefault="00CC5F62">
            <w:pPr>
              <w:pStyle w:val="SIText"/>
            </w:pPr>
            <w:r w:rsidRPr="004B78F7">
              <w:t xml:space="preserve">1.2 Identify safety hazards, assess risks and control or report risks according to working according to Hazard Analysis and Critical Control Point (HACCP) techniques and workplace procedures </w:t>
            </w:r>
          </w:p>
          <w:p w14:paraId="7B5B8427" w14:textId="5443CB35" w:rsidR="00CC5F62" w:rsidRPr="004B78F7" w:rsidRDefault="00CC5F62">
            <w:pPr>
              <w:pStyle w:val="SIText"/>
            </w:pPr>
            <w:r w:rsidRPr="004B78F7">
              <w:t xml:space="preserve">1.3 Select and fit personal protective equipment (PPE) and contamination control equipment </w:t>
            </w:r>
          </w:p>
        </w:tc>
      </w:tr>
      <w:tr w:rsidR="00CC5F62" w:rsidRPr="0022257E" w14:paraId="36895C80" w14:textId="77777777" w:rsidTr="00BC2281">
        <w:trPr>
          <w:cantSplit/>
        </w:trPr>
        <w:tc>
          <w:tcPr>
            <w:tcW w:w="1396" w:type="pct"/>
            <w:shd w:val="clear" w:color="auto" w:fill="auto"/>
          </w:tcPr>
          <w:p w14:paraId="76D68662" w14:textId="52869855" w:rsidR="00CC5F62" w:rsidRPr="004B78F7" w:rsidRDefault="00CC5F62">
            <w:pPr>
              <w:pStyle w:val="SIText"/>
            </w:pPr>
            <w:r w:rsidRPr="004B78F7">
              <w:t>2</w:t>
            </w:r>
            <w:r w:rsidRPr="0022257E">
              <w:t>. Operate blow line</w:t>
            </w:r>
            <w:r w:rsidRPr="0022257E" w:rsidDel="00D60F65">
              <w:t xml:space="preserve"> </w:t>
            </w:r>
          </w:p>
        </w:tc>
        <w:tc>
          <w:tcPr>
            <w:tcW w:w="3604" w:type="pct"/>
            <w:shd w:val="clear" w:color="auto" w:fill="auto"/>
          </w:tcPr>
          <w:p w14:paraId="37A48F9E" w14:textId="6D416A3C" w:rsidR="00CC5F62" w:rsidRPr="004B78F7" w:rsidRDefault="00CC5F62" w:rsidP="004B78F7">
            <w:pPr>
              <w:pStyle w:val="SIText"/>
            </w:pPr>
            <w:r w:rsidRPr="004B78F7">
              <w:t>2.1 Undertake preoperational checks of plant and equipment according to workplace procedures and manufacturer instructions</w:t>
            </w:r>
          </w:p>
          <w:p w14:paraId="0979C494" w14:textId="3CC9A658" w:rsidR="00CC5F62" w:rsidRPr="004B78F7" w:rsidRDefault="00CC5F62" w:rsidP="004B78F7">
            <w:pPr>
              <w:pStyle w:val="SIText"/>
            </w:pPr>
            <w:r w:rsidRPr="004B78F7">
              <w:t xml:space="preserve">2.2 Identify emergency stops and isolation controls in work area </w:t>
            </w:r>
          </w:p>
          <w:p w14:paraId="2891FB06" w14:textId="108ECF3F" w:rsidR="00CC5F62" w:rsidRPr="004B78F7" w:rsidRDefault="00CC5F62" w:rsidP="004B78F7">
            <w:pPr>
              <w:pStyle w:val="SIText"/>
            </w:pPr>
            <w:r w:rsidRPr="004B78F7">
              <w:t>2.3 Check raw materials, identify and remove non-organic foreign objects and other contaminants</w:t>
            </w:r>
          </w:p>
          <w:p w14:paraId="534A738D" w14:textId="51B1599C" w:rsidR="00CC5F62" w:rsidRPr="004B78F7" w:rsidRDefault="00CC5F62" w:rsidP="004B78F7">
            <w:pPr>
              <w:pStyle w:val="SIText"/>
            </w:pPr>
            <w:r w:rsidRPr="004B78F7">
              <w:t xml:space="preserve">2.4 Start blow line and monitor consistency of raw materials to ensure steady flow </w:t>
            </w:r>
          </w:p>
          <w:p w14:paraId="72C5890D" w14:textId="453C49B2" w:rsidR="00CC5F62" w:rsidRPr="004B78F7" w:rsidRDefault="00CC5F62" w:rsidP="004B78F7">
            <w:pPr>
              <w:pStyle w:val="SIText"/>
            </w:pPr>
            <w:r w:rsidRPr="004B78F7">
              <w:t>2.5 Monitor temperature and quantity of raw materials in blow tank to ensure process continuity</w:t>
            </w:r>
          </w:p>
          <w:p w14:paraId="3F9435E5" w14:textId="1696C9EF" w:rsidR="00CC5F62" w:rsidRPr="0022257E" w:rsidRDefault="00CC5F62">
            <w:pPr>
              <w:pStyle w:val="SIText"/>
            </w:pPr>
            <w:r w:rsidRPr="0022257E">
              <w:t>2.6 Monitor filling and emptying of raw material receival bins to prevent overfilling</w:t>
            </w:r>
          </w:p>
          <w:p w14:paraId="518FEA72" w14:textId="34E3F94C" w:rsidR="00CC5F62" w:rsidRPr="004B78F7" w:rsidRDefault="00CC5F62" w:rsidP="004B78F7">
            <w:pPr>
              <w:pStyle w:val="SIText"/>
            </w:pPr>
            <w:r w:rsidRPr="004B78F7">
              <w:t>2.7 Clean blow line regularly according to production requirements</w:t>
            </w:r>
          </w:p>
          <w:p w14:paraId="1EEE4993" w14:textId="10C39250" w:rsidR="00CC5F62" w:rsidRPr="004B78F7" w:rsidRDefault="00CC5F62" w:rsidP="004B78F7">
            <w:pPr>
              <w:pStyle w:val="SIText"/>
            </w:pPr>
          </w:p>
        </w:tc>
      </w:tr>
      <w:tr w:rsidR="00CC5F62" w:rsidRPr="0022257E" w14:paraId="316DC7A5" w14:textId="77777777" w:rsidTr="00BC2281">
        <w:trPr>
          <w:cantSplit/>
        </w:trPr>
        <w:tc>
          <w:tcPr>
            <w:tcW w:w="1396" w:type="pct"/>
            <w:shd w:val="clear" w:color="auto" w:fill="auto"/>
          </w:tcPr>
          <w:p w14:paraId="2EAA9FCE" w14:textId="0E6943D7" w:rsidR="00CC5F62" w:rsidRPr="0022257E" w:rsidRDefault="00CC5F62">
            <w:pPr>
              <w:pStyle w:val="SIText"/>
            </w:pPr>
            <w:r w:rsidRPr="004B78F7">
              <w:t xml:space="preserve">3. Shut down </w:t>
            </w:r>
          </w:p>
        </w:tc>
        <w:tc>
          <w:tcPr>
            <w:tcW w:w="3604" w:type="pct"/>
            <w:shd w:val="clear" w:color="auto" w:fill="auto"/>
          </w:tcPr>
          <w:p w14:paraId="7A1B4321" w14:textId="77777777" w:rsidR="00CC5F62" w:rsidRPr="004B78F7" w:rsidRDefault="00CC5F62" w:rsidP="004B78F7">
            <w:pPr>
              <w:pStyle w:val="SIText"/>
            </w:pPr>
            <w:r w:rsidRPr="004B78F7">
              <w:t>3.1 Shut down blow line process down safely according to operating procedures</w:t>
            </w:r>
          </w:p>
          <w:p w14:paraId="02EB3111" w14:textId="61D0480F" w:rsidR="00CC5F62" w:rsidRPr="004B78F7" w:rsidRDefault="00CC5F62" w:rsidP="004B78F7">
            <w:pPr>
              <w:pStyle w:val="SIText"/>
            </w:pPr>
            <w:r w:rsidRPr="004B78F7">
              <w:t xml:space="preserve">3.2 Identify and report </w:t>
            </w:r>
            <w:r w:rsidR="003C7324" w:rsidRPr="004B78F7">
              <w:t xml:space="preserve">equipment wear, </w:t>
            </w:r>
            <w:proofErr w:type="gramStart"/>
            <w:r w:rsidRPr="004B78F7">
              <w:t>faults</w:t>
            </w:r>
            <w:proofErr w:type="gramEnd"/>
            <w:r w:rsidRPr="004B78F7">
              <w:t xml:space="preserve"> and maintenance requirements in line with workplace procedures</w:t>
            </w:r>
          </w:p>
          <w:p w14:paraId="12FBA1D1" w14:textId="0A52BF33" w:rsidR="00CC5F62" w:rsidRPr="004B78F7" w:rsidRDefault="00CC5F62" w:rsidP="004B78F7">
            <w:pPr>
              <w:pStyle w:val="SIText"/>
            </w:pPr>
            <w:r w:rsidRPr="004B78F7">
              <w:t xml:space="preserve">3.3 </w:t>
            </w:r>
            <w:bookmarkStart w:id="0" w:name="_Hlk66876958"/>
            <w:r w:rsidRPr="004B78F7">
              <w:t>Maintain workplace records in appropriate format</w:t>
            </w:r>
            <w:bookmarkEnd w:id="0"/>
            <w:r w:rsidRPr="004B78F7">
              <w:t xml:space="preserve"> </w:t>
            </w:r>
          </w:p>
          <w:p w14:paraId="62C16C8A" w14:textId="0FF40FE7" w:rsidR="00CC5F62" w:rsidRPr="004B78F7" w:rsidRDefault="00CC5F62" w:rsidP="004B78F7">
            <w:pPr>
              <w:pStyle w:val="SIText"/>
            </w:pPr>
            <w:r w:rsidRPr="004B78F7">
              <w:t>3.4 Conduct handover of blow line operation to another team member when required</w:t>
            </w:r>
          </w:p>
        </w:tc>
      </w:tr>
    </w:tbl>
    <w:p w14:paraId="176B498C" w14:textId="2112C9DE" w:rsidR="005F771F" w:rsidRPr="000754EC" w:rsidRDefault="005F771F" w:rsidP="000754EC"/>
    <w:p w14:paraId="09F133A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11AD17" w14:textId="77777777" w:rsidTr="00CA2922">
        <w:trPr>
          <w:tblHeader/>
        </w:trPr>
        <w:tc>
          <w:tcPr>
            <w:tcW w:w="5000" w:type="pct"/>
            <w:gridSpan w:val="2"/>
          </w:tcPr>
          <w:p w14:paraId="0556BB67" w14:textId="77777777" w:rsidR="00F1480E" w:rsidRPr="005404CB" w:rsidRDefault="00FD557D" w:rsidP="005404CB">
            <w:pPr>
              <w:pStyle w:val="SIHeading2"/>
            </w:pPr>
            <w:r w:rsidRPr="00041E59">
              <w:lastRenderedPageBreak/>
              <w:t>F</w:t>
            </w:r>
            <w:r w:rsidRPr="005404CB">
              <w:t>oundation Skills</w:t>
            </w:r>
          </w:p>
          <w:p w14:paraId="6B6000F5"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E17EC43" w14:textId="77777777" w:rsidTr="00CA2922">
        <w:trPr>
          <w:tblHeader/>
        </w:trPr>
        <w:tc>
          <w:tcPr>
            <w:tcW w:w="1396" w:type="pct"/>
          </w:tcPr>
          <w:p w14:paraId="0A2A2F6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F68AF4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5E700B" w:rsidRPr="00336FCA" w:rsidDel="00423CB2" w14:paraId="2C33860D" w14:textId="77777777" w:rsidTr="00CA2922">
        <w:tc>
          <w:tcPr>
            <w:tcW w:w="1396" w:type="pct"/>
          </w:tcPr>
          <w:p w14:paraId="36CFA127" w14:textId="00BC7B21" w:rsidR="005E700B" w:rsidRPr="004B78F7" w:rsidRDefault="005E700B">
            <w:pPr>
              <w:pStyle w:val="SIText"/>
            </w:pPr>
            <w:r w:rsidRPr="004B78F7">
              <w:t>Reading</w:t>
            </w:r>
          </w:p>
        </w:tc>
        <w:tc>
          <w:tcPr>
            <w:tcW w:w="3604" w:type="pct"/>
          </w:tcPr>
          <w:p w14:paraId="76295F22" w14:textId="11A45A97" w:rsidR="005E700B" w:rsidRPr="004B78F7" w:rsidRDefault="005E700B">
            <w:pPr>
              <w:pStyle w:val="SIBulletList1"/>
            </w:pPr>
            <w:r w:rsidRPr="004B78F7">
              <w:rPr>
                <w:rFonts w:eastAsia="Calibri"/>
              </w:rPr>
              <w:t>Interpret operating manuals for blow line equipment</w:t>
            </w:r>
          </w:p>
        </w:tc>
      </w:tr>
      <w:tr w:rsidR="005E700B" w:rsidRPr="00336FCA" w:rsidDel="00423CB2" w14:paraId="147AFCBB" w14:textId="77777777" w:rsidTr="00CA2922">
        <w:tc>
          <w:tcPr>
            <w:tcW w:w="1396" w:type="pct"/>
          </w:tcPr>
          <w:p w14:paraId="4FAA6D60" w14:textId="59CC4614" w:rsidR="005E700B" w:rsidRPr="004B78F7" w:rsidRDefault="005E700B">
            <w:pPr>
              <w:pStyle w:val="SIText"/>
            </w:pPr>
            <w:r w:rsidRPr="004B78F7">
              <w:t>Writing</w:t>
            </w:r>
          </w:p>
        </w:tc>
        <w:tc>
          <w:tcPr>
            <w:tcW w:w="3604" w:type="pct"/>
          </w:tcPr>
          <w:p w14:paraId="30324B2E" w14:textId="3B05FB18" w:rsidR="005E700B" w:rsidRPr="004B78F7" w:rsidRDefault="005E700B">
            <w:pPr>
              <w:pStyle w:val="SIBulletList1"/>
              <w:rPr>
                <w:rFonts w:eastAsia="Calibri"/>
              </w:rPr>
            </w:pPr>
            <w:r w:rsidRPr="004B78F7">
              <w:rPr>
                <w:rFonts w:eastAsia="Calibri"/>
              </w:rPr>
              <w:t xml:space="preserve">Complete records using industry terminology </w:t>
            </w:r>
          </w:p>
        </w:tc>
      </w:tr>
      <w:tr w:rsidR="005E700B" w:rsidRPr="00336FCA" w:rsidDel="00423CB2" w14:paraId="3BF7C8C1" w14:textId="77777777" w:rsidTr="00CA2922">
        <w:tc>
          <w:tcPr>
            <w:tcW w:w="1396" w:type="pct"/>
          </w:tcPr>
          <w:p w14:paraId="4D3E3D51" w14:textId="0CA943BD" w:rsidR="005E700B" w:rsidRPr="004B78F7" w:rsidRDefault="005E700B">
            <w:pPr>
              <w:pStyle w:val="SIText"/>
            </w:pPr>
            <w:r w:rsidRPr="004B78F7">
              <w:t>Oral Communication</w:t>
            </w:r>
          </w:p>
        </w:tc>
        <w:tc>
          <w:tcPr>
            <w:tcW w:w="3604" w:type="pct"/>
          </w:tcPr>
          <w:p w14:paraId="4599E520" w14:textId="6F7E9D6F" w:rsidR="005E700B" w:rsidRPr="004B78F7" w:rsidRDefault="005E700B">
            <w:pPr>
              <w:pStyle w:val="SIBulletList1"/>
              <w:rPr>
                <w:rFonts w:eastAsia="Calibri"/>
              </w:rPr>
            </w:pPr>
            <w:r w:rsidRPr="004B78F7">
              <w:rPr>
                <w:rFonts w:eastAsia="Calibri"/>
              </w:rPr>
              <w:t>Use open and closed questions to clarify information</w:t>
            </w:r>
          </w:p>
        </w:tc>
      </w:tr>
      <w:tr w:rsidR="005E700B" w:rsidRPr="00336FCA" w:rsidDel="00423CB2" w14:paraId="31595D59" w14:textId="77777777" w:rsidTr="00CA2922">
        <w:tc>
          <w:tcPr>
            <w:tcW w:w="1396" w:type="pct"/>
          </w:tcPr>
          <w:p w14:paraId="47C06E27" w14:textId="549859C3" w:rsidR="005E700B" w:rsidRPr="004B78F7" w:rsidRDefault="005E700B">
            <w:pPr>
              <w:pStyle w:val="SIText"/>
            </w:pPr>
            <w:r w:rsidRPr="004B78F7">
              <w:t>Numeracy</w:t>
            </w:r>
          </w:p>
        </w:tc>
        <w:tc>
          <w:tcPr>
            <w:tcW w:w="3604" w:type="pct"/>
          </w:tcPr>
          <w:p w14:paraId="0118393E" w14:textId="43E7C1D3" w:rsidR="005E700B" w:rsidRPr="004B78F7" w:rsidRDefault="005E700B">
            <w:pPr>
              <w:pStyle w:val="SIBulletList1"/>
              <w:rPr>
                <w:rFonts w:eastAsia="Calibri"/>
              </w:rPr>
            </w:pPr>
            <w:r w:rsidRPr="004B78F7">
              <w:rPr>
                <w:rFonts w:eastAsia="Calibri"/>
              </w:rPr>
              <w:t xml:space="preserve">Estimate </w:t>
            </w:r>
            <w:r w:rsidR="00052D1E" w:rsidRPr="004B78F7">
              <w:rPr>
                <w:rFonts w:eastAsia="Calibri"/>
              </w:rPr>
              <w:t>raw material size</w:t>
            </w:r>
          </w:p>
          <w:p w14:paraId="3C4EAD41" w14:textId="2EABC4DD" w:rsidR="005E700B" w:rsidRPr="004B78F7" w:rsidRDefault="005E700B">
            <w:pPr>
              <w:pStyle w:val="SIBulletList1"/>
              <w:rPr>
                <w:rFonts w:eastAsia="Calibri"/>
              </w:rPr>
            </w:pPr>
            <w:r w:rsidRPr="004B78F7">
              <w:rPr>
                <w:rFonts w:eastAsia="Calibri"/>
              </w:rPr>
              <w:t>Interpret mathematical symbols including</w:t>
            </w:r>
            <w:r w:rsidR="00052D1E" w:rsidRPr="004B78F7">
              <w:rPr>
                <w:rFonts w:eastAsia="Calibri"/>
              </w:rPr>
              <w:t xml:space="preserve"> time </w:t>
            </w:r>
          </w:p>
        </w:tc>
      </w:tr>
    </w:tbl>
    <w:p w14:paraId="2BDD5C92" w14:textId="77777777" w:rsidR="00916CD7" w:rsidRDefault="00916CD7" w:rsidP="005F771F">
      <w:pPr>
        <w:pStyle w:val="SIText"/>
      </w:pPr>
    </w:p>
    <w:p w14:paraId="07B564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7337DD" w14:textId="77777777" w:rsidTr="00F33FF2">
        <w:tc>
          <w:tcPr>
            <w:tcW w:w="5000" w:type="pct"/>
            <w:gridSpan w:val="4"/>
          </w:tcPr>
          <w:p w14:paraId="54D592F2" w14:textId="77777777" w:rsidR="00F1480E" w:rsidRPr="005404CB" w:rsidRDefault="00FD557D" w:rsidP="005404CB">
            <w:pPr>
              <w:pStyle w:val="SIHeading2"/>
            </w:pPr>
            <w:r w:rsidRPr="00923720">
              <w:t>U</w:t>
            </w:r>
            <w:r w:rsidRPr="005404CB">
              <w:t>nit Mapping Information</w:t>
            </w:r>
          </w:p>
        </w:tc>
      </w:tr>
      <w:tr w:rsidR="00F1480E" w14:paraId="4D39AF91" w14:textId="77777777" w:rsidTr="00F33FF2">
        <w:tc>
          <w:tcPr>
            <w:tcW w:w="1028" w:type="pct"/>
          </w:tcPr>
          <w:p w14:paraId="7F32ECFA" w14:textId="77777777" w:rsidR="00F1480E" w:rsidRPr="005404CB" w:rsidRDefault="00F1480E" w:rsidP="005404CB">
            <w:pPr>
              <w:pStyle w:val="SIText-Bold"/>
            </w:pPr>
            <w:r w:rsidRPr="00923720">
              <w:t>Code and title current version</w:t>
            </w:r>
          </w:p>
        </w:tc>
        <w:tc>
          <w:tcPr>
            <w:tcW w:w="1105" w:type="pct"/>
          </w:tcPr>
          <w:p w14:paraId="5FBA2EE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04A625F8" w14:textId="77777777" w:rsidR="00F1480E" w:rsidRPr="005404CB" w:rsidRDefault="00F1480E" w:rsidP="005404CB">
            <w:pPr>
              <w:pStyle w:val="SIText-Bold"/>
            </w:pPr>
            <w:r w:rsidRPr="00923720">
              <w:t>Comments</w:t>
            </w:r>
          </w:p>
        </w:tc>
        <w:tc>
          <w:tcPr>
            <w:tcW w:w="1616" w:type="pct"/>
          </w:tcPr>
          <w:p w14:paraId="750B4A98" w14:textId="77777777" w:rsidR="00F1480E" w:rsidRPr="005404CB" w:rsidRDefault="00F1480E" w:rsidP="005404CB">
            <w:pPr>
              <w:pStyle w:val="SIText-Bold"/>
            </w:pPr>
            <w:r w:rsidRPr="00923720">
              <w:t>Equivalence status</w:t>
            </w:r>
          </w:p>
        </w:tc>
      </w:tr>
      <w:tr w:rsidR="00041E59" w:rsidRPr="00A325C9" w14:paraId="19B11C37" w14:textId="77777777" w:rsidTr="00F33FF2">
        <w:tc>
          <w:tcPr>
            <w:tcW w:w="1028" w:type="pct"/>
          </w:tcPr>
          <w:p w14:paraId="39111B61" w14:textId="17ACB8E0" w:rsidR="00041E59" w:rsidRPr="004B78F7" w:rsidRDefault="00052D1E">
            <w:pPr>
              <w:pStyle w:val="SIText"/>
            </w:pPr>
            <w:r w:rsidRPr="004B78F7">
              <w:t>AMP</w:t>
            </w:r>
            <w:r w:rsidR="00DE1E5F" w:rsidRPr="00A325C9">
              <w:t>ABA</w:t>
            </w:r>
            <w:r w:rsidRPr="00A325C9">
              <w:t>21</w:t>
            </w:r>
            <w:r w:rsidR="00DE1E5F" w:rsidRPr="00A325C9">
              <w:t>X</w:t>
            </w:r>
            <w:r w:rsidRPr="00A325C9">
              <w:t>59 Operate blow line</w:t>
            </w:r>
          </w:p>
        </w:tc>
        <w:tc>
          <w:tcPr>
            <w:tcW w:w="1105" w:type="pct"/>
          </w:tcPr>
          <w:p w14:paraId="60541993" w14:textId="1C1854DA" w:rsidR="00041E59" w:rsidRPr="004B78F7" w:rsidRDefault="00052D1E">
            <w:pPr>
              <w:pStyle w:val="SIText"/>
            </w:pPr>
            <w:r w:rsidRPr="004B78F7">
              <w:t>AMPA2159 Operate blow line</w:t>
            </w:r>
          </w:p>
        </w:tc>
        <w:tc>
          <w:tcPr>
            <w:tcW w:w="1251" w:type="pct"/>
          </w:tcPr>
          <w:p w14:paraId="1BAE59DD" w14:textId="68D6FEEC" w:rsidR="0020005C" w:rsidRPr="004B78F7" w:rsidRDefault="003C7324" w:rsidP="004B78F7">
            <w:pPr>
              <w:pStyle w:val="SIText"/>
            </w:pPr>
            <w:r w:rsidRPr="004B78F7">
              <w:t>A</w:t>
            </w:r>
            <w:r w:rsidR="0020005C" w:rsidRPr="004B78F7">
              <w:t xml:space="preserve">pplication changed Unit sector added </w:t>
            </w:r>
          </w:p>
          <w:p w14:paraId="6C0A1D2A" w14:textId="30FBD860" w:rsidR="003C7324" w:rsidRPr="00A325C9" w:rsidRDefault="003C7324">
            <w:pPr>
              <w:pStyle w:val="SIText"/>
            </w:pPr>
            <w:r w:rsidRPr="00A325C9">
              <w:t xml:space="preserve">New </w:t>
            </w:r>
            <w:r w:rsidR="0020005C" w:rsidRPr="00A325C9">
              <w:t>element</w:t>
            </w:r>
            <w:r w:rsidR="00A325C9" w:rsidRPr="00A325C9">
              <w:t>s</w:t>
            </w:r>
            <w:r w:rsidR="0020005C" w:rsidRPr="00A325C9">
              <w:t xml:space="preserve"> 1</w:t>
            </w:r>
            <w:r w:rsidR="004E347C" w:rsidRPr="00A325C9">
              <w:t xml:space="preserve"> </w:t>
            </w:r>
            <w:r w:rsidR="00A325C9" w:rsidRPr="00A325C9">
              <w:t xml:space="preserve">and 3 </w:t>
            </w:r>
            <w:r w:rsidRPr="00A325C9">
              <w:t>added</w:t>
            </w:r>
          </w:p>
          <w:p w14:paraId="39524A95" w14:textId="326F873B" w:rsidR="003C7324" w:rsidRPr="00A325C9" w:rsidRDefault="00A325C9">
            <w:pPr>
              <w:pStyle w:val="SIText"/>
            </w:pPr>
            <w:r w:rsidRPr="00A325C9">
              <w:t>Previous element 7 deleted</w:t>
            </w:r>
          </w:p>
          <w:p w14:paraId="6BA77649" w14:textId="439E1162" w:rsidR="004E347C" w:rsidRPr="004B78F7" w:rsidRDefault="00A325C9" w:rsidP="004B78F7">
            <w:pPr>
              <w:pStyle w:val="SIText"/>
            </w:pPr>
            <w:r w:rsidRPr="004B78F7">
              <w:t>P</w:t>
            </w:r>
            <w:r w:rsidR="0020005C" w:rsidRPr="004B78F7">
              <w:t>revious elements 2,3,4</w:t>
            </w:r>
            <w:r w:rsidR="004E347C" w:rsidRPr="004B78F7">
              <w:t xml:space="preserve">,5,6 </w:t>
            </w:r>
            <w:r w:rsidRPr="004B78F7">
              <w:t xml:space="preserve">merged with revised </w:t>
            </w:r>
            <w:r w:rsidR="0020005C" w:rsidRPr="004B78F7">
              <w:t xml:space="preserve">element 2 </w:t>
            </w:r>
          </w:p>
          <w:p w14:paraId="081B1139" w14:textId="159A9417" w:rsidR="00A325C9" w:rsidRPr="00A325C9" w:rsidRDefault="0020005C">
            <w:pPr>
              <w:pStyle w:val="SIText"/>
            </w:pPr>
            <w:r w:rsidRPr="00A325C9">
              <w:t>Performance criteria added, revised, reordered, or merged for clarity</w:t>
            </w:r>
          </w:p>
          <w:p w14:paraId="07B3B26E" w14:textId="56CE6630" w:rsidR="00A325C9" w:rsidRPr="00A325C9" w:rsidRDefault="0020005C">
            <w:pPr>
              <w:pStyle w:val="SIText"/>
            </w:pPr>
            <w:r w:rsidRPr="00A325C9">
              <w:t xml:space="preserve">Foundation skills </w:t>
            </w:r>
            <w:r w:rsidR="00A325C9" w:rsidRPr="00A325C9">
              <w:t>added</w:t>
            </w:r>
          </w:p>
          <w:p w14:paraId="4389B21E" w14:textId="0CDBBF0D" w:rsidR="00D064AC" w:rsidRPr="004B78F7" w:rsidRDefault="0020005C" w:rsidP="004B78F7">
            <w:pPr>
              <w:pStyle w:val="SIText"/>
            </w:pPr>
            <w:r w:rsidRPr="004B78F7">
              <w:t>Performance Evidence, Knowledge Evidence and Assessment Conditions updated</w:t>
            </w:r>
          </w:p>
        </w:tc>
        <w:tc>
          <w:tcPr>
            <w:tcW w:w="1616" w:type="pct"/>
          </w:tcPr>
          <w:p w14:paraId="1482F148" w14:textId="653D0141" w:rsidR="00041E59" w:rsidRPr="004B78F7" w:rsidRDefault="00A325C9">
            <w:pPr>
              <w:pStyle w:val="SIText"/>
            </w:pPr>
            <w:r w:rsidRPr="004B78F7">
              <w:t>Not e</w:t>
            </w:r>
            <w:r w:rsidR="00916CD7" w:rsidRPr="004B78F7">
              <w:t xml:space="preserve">quivalent </w:t>
            </w:r>
          </w:p>
          <w:p w14:paraId="7E6F1C76" w14:textId="77777777" w:rsidR="00916CD7" w:rsidRPr="004B78F7" w:rsidRDefault="00916CD7">
            <w:pPr>
              <w:pStyle w:val="SIText"/>
            </w:pPr>
          </w:p>
          <w:p w14:paraId="30E9F036" w14:textId="55FD078C" w:rsidR="00916CD7" w:rsidRPr="004B78F7" w:rsidRDefault="00916CD7">
            <w:pPr>
              <w:pStyle w:val="SIText"/>
            </w:pPr>
          </w:p>
        </w:tc>
      </w:tr>
    </w:tbl>
    <w:p w14:paraId="3A9420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1798EDE" w14:textId="77777777" w:rsidTr="00CA2922">
        <w:tc>
          <w:tcPr>
            <w:tcW w:w="1396" w:type="pct"/>
            <w:shd w:val="clear" w:color="auto" w:fill="auto"/>
          </w:tcPr>
          <w:p w14:paraId="5FA53E64" w14:textId="77777777" w:rsidR="00F1480E" w:rsidRPr="005404CB" w:rsidRDefault="00FD557D" w:rsidP="005404CB">
            <w:pPr>
              <w:pStyle w:val="SIHeading2"/>
            </w:pPr>
            <w:r w:rsidRPr="00CC451E">
              <w:t>L</w:t>
            </w:r>
            <w:r w:rsidRPr="005404CB">
              <w:t>inks</w:t>
            </w:r>
          </w:p>
        </w:tc>
        <w:tc>
          <w:tcPr>
            <w:tcW w:w="3604" w:type="pct"/>
            <w:shd w:val="clear" w:color="auto" w:fill="auto"/>
          </w:tcPr>
          <w:p w14:paraId="6F8BCE63" w14:textId="1AAFFCF9" w:rsidR="00F1480E" w:rsidRPr="005404CB" w:rsidRDefault="005C36B6" w:rsidP="005404CB">
            <w:pPr>
              <w:pStyle w:val="SIText"/>
            </w:pPr>
            <w:r w:rsidRPr="005C36B6">
              <w:t xml:space="preserve">Companion Volumes, including Implementation Guides, are available at </w:t>
            </w:r>
            <w:proofErr w:type="spellStart"/>
            <w:r w:rsidRPr="005C36B6">
              <w:t>VETNet</w:t>
            </w:r>
            <w:proofErr w:type="spellEnd"/>
            <w:r w:rsidRPr="005C36B6">
              <w:t xml:space="preserve">: </w:t>
            </w:r>
            <w:hyperlink r:id="rId11" w:history="1">
              <w:r w:rsidRPr="005C36B6">
                <w:t>https://vetnet.gov.au/Pages/TrainingDocs.aspx?q=5e2e56b7-698f-4822-84bb-25adbb8443a7</w:t>
              </w:r>
            </w:hyperlink>
          </w:p>
        </w:tc>
      </w:tr>
    </w:tbl>
    <w:p w14:paraId="0F6AD1DD" w14:textId="77777777" w:rsidR="00F1480E" w:rsidRDefault="00F1480E" w:rsidP="005F771F">
      <w:pPr>
        <w:pStyle w:val="SIText"/>
      </w:pPr>
    </w:p>
    <w:p w14:paraId="1001BE6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79BC65" w14:textId="77777777" w:rsidTr="00113678">
        <w:trPr>
          <w:tblHeader/>
        </w:trPr>
        <w:tc>
          <w:tcPr>
            <w:tcW w:w="1478" w:type="pct"/>
            <w:shd w:val="clear" w:color="auto" w:fill="auto"/>
          </w:tcPr>
          <w:p w14:paraId="2DF1B129"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C263987" w14:textId="624873A9" w:rsidR="00556C4C" w:rsidRPr="005404CB" w:rsidRDefault="00556C4C" w:rsidP="005404CB">
            <w:pPr>
              <w:pStyle w:val="SIUnittitle"/>
            </w:pPr>
            <w:r w:rsidRPr="00F56827">
              <w:t xml:space="preserve">Assessment requirements for </w:t>
            </w:r>
            <w:r w:rsidR="00FA1A72" w:rsidRPr="00FA1A72">
              <w:t>AMP</w:t>
            </w:r>
            <w:r w:rsidR="00DE1E5F" w:rsidRPr="00DE1E5F">
              <w:t>ABA</w:t>
            </w:r>
            <w:r w:rsidR="00FA1A72" w:rsidRPr="00FA1A72">
              <w:t>21</w:t>
            </w:r>
            <w:r w:rsidR="00DE1E5F">
              <w:t>X</w:t>
            </w:r>
            <w:r w:rsidR="00FA1A72" w:rsidRPr="00FA1A72">
              <w:t>59 Operate blow line</w:t>
            </w:r>
          </w:p>
        </w:tc>
      </w:tr>
      <w:tr w:rsidR="00556C4C" w:rsidRPr="00A55106" w14:paraId="389B7500" w14:textId="77777777" w:rsidTr="00113678">
        <w:trPr>
          <w:tblHeader/>
        </w:trPr>
        <w:tc>
          <w:tcPr>
            <w:tcW w:w="5000" w:type="pct"/>
            <w:gridSpan w:val="2"/>
            <w:shd w:val="clear" w:color="auto" w:fill="auto"/>
          </w:tcPr>
          <w:p w14:paraId="463D4C0D" w14:textId="77777777" w:rsidR="00556C4C" w:rsidRPr="005404CB" w:rsidRDefault="00D71E43" w:rsidP="005404CB">
            <w:pPr>
              <w:pStyle w:val="SIHeading2"/>
            </w:pPr>
            <w:r>
              <w:t>Performance E</w:t>
            </w:r>
            <w:r w:rsidRPr="005404CB">
              <w:t>vidence</w:t>
            </w:r>
          </w:p>
        </w:tc>
      </w:tr>
      <w:tr w:rsidR="00556C4C" w:rsidRPr="00067E1C" w14:paraId="23458D84" w14:textId="77777777" w:rsidTr="00113678">
        <w:tc>
          <w:tcPr>
            <w:tcW w:w="5000" w:type="pct"/>
            <w:gridSpan w:val="2"/>
            <w:shd w:val="clear" w:color="auto" w:fill="auto"/>
          </w:tcPr>
          <w:p w14:paraId="2EC5DA87" w14:textId="77777777" w:rsidR="00084032" w:rsidRPr="004B78F7" w:rsidRDefault="00084032" w:rsidP="004B78F7">
            <w:pPr>
              <w:pStyle w:val="SIText"/>
            </w:pPr>
            <w:r w:rsidRPr="004B78F7">
              <w:t xml:space="preserve">An individual demonstrating competency must satisfy </w:t>
            </w:r>
            <w:proofErr w:type="gramStart"/>
            <w:r w:rsidRPr="004B78F7">
              <w:t>all of</w:t>
            </w:r>
            <w:proofErr w:type="gramEnd"/>
            <w:r w:rsidRPr="004B78F7">
              <w:t xml:space="preserve"> the elements and performance</w:t>
            </w:r>
          </w:p>
          <w:p w14:paraId="775D3067" w14:textId="618E70E4" w:rsidR="00084032" w:rsidRPr="004B78F7" w:rsidRDefault="00084032" w:rsidP="004B78F7">
            <w:pPr>
              <w:pStyle w:val="SIText"/>
            </w:pPr>
            <w:r w:rsidRPr="004B78F7">
              <w:t>criteria in this unit.</w:t>
            </w:r>
          </w:p>
          <w:p w14:paraId="308DB977" w14:textId="77777777" w:rsidR="00084032" w:rsidRPr="004B78F7" w:rsidRDefault="00084032" w:rsidP="004B78F7">
            <w:pPr>
              <w:pStyle w:val="SIText"/>
            </w:pPr>
          </w:p>
          <w:p w14:paraId="4D16C492" w14:textId="63A87375" w:rsidR="00084032" w:rsidRPr="004B78F7" w:rsidRDefault="00084032" w:rsidP="004B78F7">
            <w:pPr>
              <w:pStyle w:val="SIText"/>
            </w:pPr>
            <w:r w:rsidRPr="004B78F7">
              <w:t xml:space="preserve">There must be evidence that the individual has </w:t>
            </w:r>
            <w:r w:rsidR="00A325C9" w:rsidRPr="004B78F7">
              <w:t xml:space="preserve">safely </w:t>
            </w:r>
            <w:r w:rsidRPr="004B78F7">
              <w:t xml:space="preserve">set up, </w:t>
            </w:r>
            <w:r w:rsidR="00A325C9" w:rsidRPr="004B78F7">
              <w:t xml:space="preserve">started, </w:t>
            </w:r>
            <w:r w:rsidRPr="004B78F7">
              <w:t xml:space="preserve">operated, </w:t>
            </w:r>
            <w:proofErr w:type="gramStart"/>
            <w:r w:rsidRPr="004B78F7">
              <w:t>monitored</w:t>
            </w:r>
            <w:proofErr w:type="gramEnd"/>
            <w:r w:rsidRPr="004B78F7">
              <w:t xml:space="preserve"> and shut two</w:t>
            </w:r>
          </w:p>
          <w:p w14:paraId="1D288473" w14:textId="6E22624D" w:rsidR="00084032" w:rsidRPr="004B78F7" w:rsidRDefault="00084032" w:rsidP="004B78F7">
            <w:pPr>
              <w:pStyle w:val="SIText"/>
            </w:pPr>
            <w:r w:rsidRPr="004B78F7">
              <w:t xml:space="preserve">separate industrial </w:t>
            </w:r>
            <w:r w:rsidR="004D0900" w:rsidRPr="004B78F7">
              <w:t xml:space="preserve">blow line </w:t>
            </w:r>
            <w:r w:rsidR="00A325C9" w:rsidRPr="004B78F7">
              <w:t xml:space="preserve">processes </w:t>
            </w:r>
            <w:r w:rsidR="004D0900" w:rsidRPr="004B78F7">
              <w:t xml:space="preserve">in a rendering plant </w:t>
            </w:r>
            <w:r w:rsidRPr="004B78F7">
              <w:t>according to specific work orders.</w:t>
            </w:r>
          </w:p>
          <w:p w14:paraId="5451E769" w14:textId="77777777" w:rsidR="004D0900" w:rsidRPr="004B78F7" w:rsidRDefault="004D0900" w:rsidP="004B78F7">
            <w:pPr>
              <w:pStyle w:val="SIText"/>
            </w:pPr>
          </w:p>
          <w:p w14:paraId="366DE880" w14:textId="3E7CC9AE" w:rsidR="00084032" w:rsidRPr="004B78F7" w:rsidRDefault="00084032" w:rsidP="004B78F7">
            <w:pPr>
              <w:pStyle w:val="SIText"/>
            </w:pPr>
            <w:r w:rsidRPr="004B78F7">
              <w:t xml:space="preserve">For each process, the individual must have: </w:t>
            </w:r>
          </w:p>
          <w:p w14:paraId="589ACF61" w14:textId="77777777" w:rsidR="004D0900" w:rsidRPr="004B78F7" w:rsidRDefault="004D0900" w:rsidP="004B78F7">
            <w:pPr>
              <w:pStyle w:val="SIBulletList1"/>
            </w:pPr>
            <w:r w:rsidRPr="004B78F7">
              <w:t>confirmed the product quantity and quality requirements</w:t>
            </w:r>
          </w:p>
          <w:p w14:paraId="5694FB14" w14:textId="1137A308" w:rsidR="004D0900" w:rsidRPr="004B78F7" w:rsidRDefault="00A325C9" w:rsidP="004B78F7">
            <w:pPr>
              <w:pStyle w:val="SIBulletList1"/>
            </w:pPr>
            <w:r w:rsidRPr="004B78F7">
              <w:t xml:space="preserve">confirmed </w:t>
            </w:r>
            <w:r w:rsidR="004D0900" w:rsidRPr="004B78F7">
              <w:t>hazards</w:t>
            </w:r>
            <w:r w:rsidRPr="004B78F7">
              <w:t xml:space="preserve"> and applied risk controls</w:t>
            </w:r>
            <w:r w:rsidR="004D0900" w:rsidRPr="004B78F7">
              <w:t xml:space="preserve"> </w:t>
            </w:r>
          </w:p>
          <w:p w14:paraId="6015CD89" w14:textId="2ADAB1D6" w:rsidR="00947359" w:rsidRPr="004B78F7" w:rsidRDefault="004D0900" w:rsidP="004B78F7">
            <w:pPr>
              <w:pStyle w:val="SIBulletList1"/>
            </w:pPr>
            <w:r w:rsidRPr="004B78F7">
              <w:t xml:space="preserve">selected and correctly fitted appropriate personal protective equipment (PPE) </w:t>
            </w:r>
            <w:r w:rsidR="00080F04" w:rsidRPr="004B78F7">
              <w:t xml:space="preserve">and contamination control clothing </w:t>
            </w:r>
          </w:p>
          <w:p w14:paraId="7B785C79" w14:textId="3A304A58" w:rsidR="004D0900" w:rsidRPr="004B78F7" w:rsidRDefault="004D0900" w:rsidP="004B78F7">
            <w:pPr>
              <w:pStyle w:val="SIBulletList1"/>
            </w:pPr>
            <w:r w:rsidRPr="004B78F7">
              <w:t xml:space="preserve">conducted </w:t>
            </w:r>
            <w:proofErr w:type="gramStart"/>
            <w:r w:rsidRPr="004B78F7">
              <w:t>pre operational</w:t>
            </w:r>
            <w:proofErr w:type="gramEnd"/>
            <w:r w:rsidRPr="004B78F7">
              <w:t xml:space="preserve"> check</w:t>
            </w:r>
            <w:r w:rsidR="004E347C" w:rsidRPr="004B78F7">
              <w:t xml:space="preserve"> of plant and equipment</w:t>
            </w:r>
          </w:p>
          <w:p w14:paraId="2EF7A6DC" w14:textId="610BDBF5" w:rsidR="004D0900" w:rsidRPr="004B78F7" w:rsidRDefault="004D0900" w:rsidP="004B78F7">
            <w:pPr>
              <w:pStyle w:val="SIBulletList1"/>
            </w:pPr>
            <w:r w:rsidRPr="004B78F7">
              <w:t xml:space="preserve">Identified emergency stops and isolation controls in work area </w:t>
            </w:r>
          </w:p>
          <w:p w14:paraId="458C19D5" w14:textId="347D7AE4" w:rsidR="004D0900" w:rsidRPr="004B78F7" w:rsidRDefault="004D0900" w:rsidP="004B78F7">
            <w:pPr>
              <w:pStyle w:val="SIBulletList1"/>
            </w:pPr>
            <w:r w:rsidRPr="004B78F7">
              <w:t>checked raw materials</w:t>
            </w:r>
            <w:r w:rsidR="004E347C" w:rsidRPr="004B78F7">
              <w:t xml:space="preserve"> rectified and/or reported problems associated with raw material </w:t>
            </w:r>
          </w:p>
          <w:p w14:paraId="6DC907DB" w14:textId="52E3F8D0" w:rsidR="004D0900" w:rsidRPr="004B78F7" w:rsidRDefault="004D0900" w:rsidP="004B78F7">
            <w:pPr>
              <w:pStyle w:val="SIBulletList1"/>
            </w:pPr>
            <w:r w:rsidRPr="004B78F7">
              <w:t>identified and removed non-organic foreign objects and other contaminants</w:t>
            </w:r>
          </w:p>
          <w:p w14:paraId="200658D7" w14:textId="360260F1" w:rsidR="00F33A9F" w:rsidRPr="004B78F7" w:rsidRDefault="004D0900" w:rsidP="004B78F7">
            <w:pPr>
              <w:pStyle w:val="SIBulletList1"/>
            </w:pPr>
            <w:commentRangeStart w:id="1"/>
            <w:r w:rsidRPr="004B78F7">
              <w:t>monitor</w:t>
            </w:r>
            <w:r w:rsidR="00A325C9" w:rsidRPr="004B78F7">
              <w:t>ed</w:t>
            </w:r>
            <w:r w:rsidRPr="004B78F7">
              <w:t xml:space="preserve"> temperature </w:t>
            </w:r>
            <w:commentRangeEnd w:id="1"/>
            <w:r w:rsidR="00A325C9" w:rsidRPr="004B78F7">
              <w:commentReference w:id="1"/>
            </w:r>
            <w:r w:rsidRPr="004B78F7">
              <w:t>and quantity of raw materials</w:t>
            </w:r>
          </w:p>
          <w:p w14:paraId="72EFC1CF" w14:textId="19568EC6" w:rsidR="004D0900" w:rsidRPr="004B78F7" w:rsidRDefault="004D0900" w:rsidP="004B78F7">
            <w:pPr>
              <w:pStyle w:val="SIBulletList1"/>
            </w:pPr>
            <w:r w:rsidRPr="004B78F7">
              <w:t>monitored filling and emptying of raw material receival bins to prevent overfilling</w:t>
            </w:r>
          </w:p>
          <w:p w14:paraId="72EB14E9" w14:textId="144DC855" w:rsidR="004D0900" w:rsidRPr="004B78F7" w:rsidRDefault="004D0900" w:rsidP="004B78F7">
            <w:pPr>
              <w:pStyle w:val="SIBulletList1"/>
            </w:pPr>
            <w:r w:rsidRPr="004B78F7">
              <w:t xml:space="preserve">cleaned blow line regularly according to </w:t>
            </w:r>
            <w:r w:rsidR="00544FF4" w:rsidRPr="004B78F7">
              <w:t xml:space="preserve">according to hygienic requirements and </w:t>
            </w:r>
            <w:r w:rsidRPr="004B78F7">
              <w:t>production requirements</w:t>
            </w:r>
          </w:p>
          <w:p w14:paraId="68317E66" w14:textId="5FE6A9A2" w:rsidR="00544FF4" w:rsidRPr="004B78F7" w:rsidRDefault="00544FF4" w:rsidP="004B78F7">
            <w:pPr>
              <w:pStyle w:val="SIBulletList1"/>
            </w:pPr>
            <w:r w:rsidRPr="004B78F7">
              <w:t xml:space="preserve">monitored environmental emissions according to workplace and </w:t>
            </w:r>
            <w:r w:rsidR="00A325C9" w:rsidRPr="004B78F7">
              <w:t>e</w:t>
            </w:r>
            <w:r w:rsidRPr="004B78F7">
              <w:t xml:space="preserve">nvironmental </w:t>
            </w:r>
            <w:r w:rsidR="00A325C9" w:rsidRPr="004B78F7">
              <w:t xml:space="preserve">regulatory </w:t>
            </w:r>
            <w:r w:rsidRPr="004B78F7">
              <w:t>requirements, including:</w:t>
            </w:r>
          </w:p>
          <w:p w14:paraId="4DCAF9FA" w14:textId="2F06A53D" w:rsidR="00544FF4" w:rsidRPr="004B78F7" w:rsidRDefault="00544FF4" w:rsidP="004B78F7">
            <w:pPr>
              <w:pStyle w:val="SIBulletList2"/>
            </w:pPr>
            <w:r w:rsidRPr="004B78F7">
              <w:t>odour control</w:t>
            </w:r>
          </w:p>
          <w:p w14:paraId="7EE4CD60" w14:textId="2CFDD287" w:rsidR="00544FF4" w:rsidRPr="004B78F7" w:rsidRDefault="00544FF4" w:rsidP="004B78F7">
            <w:pPr>
              <w:pStyle w:val="SIBulletList2"/>
            </w:pPr>
            <w:r w:rsidRPr="004B78F7">
              <w:t>noise</w:t>
            </w:r>
          </w:p>
          <w:p w14:paraId="2AA7C8BF" w14:textId="208255D1" w:rsidR="00544FF4" w:rsidRPr="004B78F7" w:rsidRDefault="00544FF4" w:rsidP="004B78F7">
            <w:pPr>
              <w:pStyle w:val="SIBulletList2"/>
            </w:pPr>
            <w:r w:rsidRPr="004B78F7">
              <w:t>gases</w:t>
            </w:r>
          </w:p>
          <w:p w14:paraId="01CD1E62" w14:textId="4323056C" w:rsidR="00544FF4" w:rsidRPr="004B78F7" w:rsidRDefault="00544FF4" w:rsidP="004B78F7">
            <w:pPr>
              <w:pStyle w:val="SIBulletList2"/>
            </w:pPr>
            <w:r w:rsidRPr="004B78F7">
              <w:t>liquids</w:t>
            </w:r>
          </w:p>
          <w:p w14:paraId="5FC87A4D" w14:textId="3193D98D" w:rsidR="00544FF4" w:rsidRPr="004B78F7" w:rsidRDefault="00544FF4" w:rsidP="004B78F7">
            <w:pPr>
              <w:pStyle w:val="SIBulletList2"/>
            </w:pPr>
            <w:r w:rsidRPr="004B78F7">
              <w:t>heat</w:t>
            </w:r>
          </w:p>
          <w:p w14:paraId="470B9AFC" w14:textId="17B937EB" w:rsidR="005C36B6" w:rsidRPr="005404CB" w:rsidRDefault="006A28D7" w:rsidP="004B78F7">
            <w:pPr>
              <w:pStyle w:val="SIBulletList1"/>
            </w:pPr>
            <w:r w:rsidRPr="004B78F7">
              <w:t>reported equipment faults to supervisor using industry terminology</w:t>
            </w:r>
            <w:r w:rsidR="00F33A9F" w:rsidRPr="004B78F7">
              <w:t xml:space="preserve"> </w:t>
            </w:r>
            <w:r w:rsidR="00F33A9F" w:rsidRPr="00F33A9F">
              <w:t xml:space="preserve"> </w:t>
            </w:r>
          </w:p>
        </w:tc>
      </w:tr>
    </w:tbl>
    <w:p w14:paraId="3E52BDD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B38B77" w14:textId="77777777" w:rsidTr="00CA2922">
        <w:trPr>
          <w:tblHeader/>
        </w:trPr>
        <w:tc>
          <w:tcPr>
            <w:tcW w:w="5000" w:type="pct"/>
            <w:shd w:val="clear" w:color="auto" w:fill="auto"/>
          </w:tcPr>
          <w:p w14:paraId="074AE157" w14:textId="77777777" w:rsidR="00F1480E" w:rsidRPr="005404CB" w:rsidRDefault="00D71E43" w:rsidP="005404CB">
            <w:pPr>
              <w:pStyle w:val="SIHeading2"/>
            </w:pPr>
            <w:r w:rsidRPr="002C55E9">
              <w:t>K</w:t>
            </w:r>
            <w:r w:rsidRPr="005404CB">
              <w:t>nowledge Evidence</w:t>
            </w:r>
          </w:p>
        </w:tc>
      </w:tr>
      <w:tr w:rsidR="00F1480E" w:rsidRPr="00067E1C" w14:paraId="72450813" w14:textId="77777777" w:rsidTr="00CA2922">
        <w:tc>
          <w:tcPr>
            <w:tcW w:w="5000" w:type="pct"/>
            <w:shd w:val="clear" w:color="auto" w:fill="auto"/>
          </w:tcPr>
          <w:p w14:paraId="28FA2B4D" w14:textId="77777777" w:rsidR="006E42FE" w:rsidRPr="004B78F7" w:rsidRDefault="006E42FE" w:rsidP="004B78F7">
            <w:pPr>
              <w:pStyle w:val="SIText"/>
            </w:pPr>
            <w:r w:rsidRPr="004B78F7">
              <w:t>An individual must be able to demonstrate the knowledge required to perform the tasks outlined in the elements and performance criteria of this unit. This includes knowledge of:</w:t>
            </w:r>
          </w:p>
          <w:p w14:paraId="5248AB9B" w14:textId="5CF2273A" w:rsidR="006A28D7" w:rsidRPr="004B78F7" w:rsidRDefault="006A28D7" w:rsidP="004B78F7">
            <w:pPr>
              <w:pStyle w:val="SIBulletList1"/>
            </w:pPr>
            <w:r w:rsidRPr="004B78F7">
              <w:t xml:space="preserve">purpose and steps related to </w:t>
            </w:r>
            <w:commentRangeStart w:id="2"/>
            <w:commentRangeEnd w:id="2"/>
            <w:r w:rsidRPr="004B78F7">
              <w:commentReference w:id="2"/>
            </w:r>
            <w:r w:rsidRPr="004B78F7">
              <w:t>rendering process</w:t>
            </w:r>
            <w:r w:rsidR="00660E7E" w:rsidRPr="004B78F7">
              <w:t xml:space="preserve"> and function of the blow line</w:t>
            </w:r>
          </w:p>
          <w:p w14:paraId="0AD279CC" w14:textId="2F941118" w:rsidR="006A28D7" w:rsidRPr="004B78F7" w:rsidRDefault="006A28D7" w:rsidP="004B78F7">
            <w:pPr>
              <w:pStyle w:val="SIBulletList1"/>
            </w:pPr>
            <w:r w:rsidRPr="004B78F7">
              <w:t xml:space="preserve">key features of workplace health and safety requirements for operating a </w:t>
            </w:r>
            <w:r w:rsidR="00DE4EF8" w:rsidRPr="004B78F7">
              <w:t>blow line</w:t>
            </w:r>
            <w:r w:rsidRPr="004B78F7">
              <w:t xml:space="preserve"> process</w:t>
            </w:r>
          </w:p>
          <w:p w14:paraId="23918620" w14:textId="3B3ECF71" w:rsidR="006A28D7" w:rsidRPr="004B78F7" w:rsidRDefault="006A28D7" w:rsidP="004B78F7">
            <w:pPr>
              <w:pStyle w:val="SIBulletList1"/>
            </w:pPr>
            <w:r w:rsidRPr="004B78F7">
              <w:t xml:space="preserve">key features of Quality Assurance (QA) requirements for </w:t>
            </w:r>
            <w:r w:rsidR="00A325C9" w:rsidRPr="004B78F7">
              <w:t>blow line</w:t>
            </w:r>
            <w:r w:rsidRPr="004B78F7">
              <w:t xml:space="preserve"> processes </w:t>
            </w:r>
          </w:p>
          <w:p w14:paraId="2127C50A" w14:textId="66809A43" w:rsidR="006A28D7" w:rsidRPr="004B78F7" w:rsidRDefault="006A28D7" w:rsidP="004B78F7">
            <w:pPr>
              <w:pStyle w:val="SIBulletList1"/>
            </w:pPr>
            <w:r w:rsidRPr="004B78F7">
              <w:rPr>
                <w:rFonts w:eastAsia="Calibri"/>
              </w:rPr>
              <w:t xml:space="preserve">features, benefits, limitations, and correct fit of PPE for </w:t>
            </w:r>
            <w:r w:rsidR="00DE4EF8" w:rsidRPr="004B78F7">
              <w:rPr>
                <w:rFonts w:eastAsia="Calibri"/>
              </w:rPr>
              <w:t>blow line</w:t>
            </w:r>
            <w:r w:rsidRPr="004B78F7">
              <w:rPr>
                <w:rFonts w:eastAsia="Calibri"/>
              </w:rPr>
              <w:t xml:space="preserve"> processes</w:t>
            </w:r>
          </w:p>
          <w:p w14:paraId="2DAA77E2" w14:textId="15BD0F5A" w:rsidR="00983207" w:rsidRPr="004B78F7" w:rsidRDefault="00983207" w:rsidP="004B78F7">
            <w:pPr>
              <w:pStyle w:val="SIBulletList1"/>
            </w:pPr>
            <w:r w:rsidRPr="004B78F7">
              <w:t>workplace procedures for safe movement of workers and visitors in and around the rendering plant</w:t>
            </w:r>
          </w:p>
          <w:p w14:paraId="7FC5D783" w14:textId="77777777" w:rsidR="00983207" w:rsidRPr="004B78F7" w:rsidRDefault="00983207" w:rsidP="004B78F7">
            <w:pPr>
              <w:pStyle w:val="SIBulletList1"/>
            </w:pPr>
            <w:r w:rsidRPr="004B78F7">
              <w:t>and equipment</w:t>
            </w:r>
          </w:p>
          <w:p w14:paraId="63E9C88E" w14:textId="378919B7" w:rsidR="00983207" w:rsidRPr="004B78F7" w:rsidRDefault="00983207" w:rsidP="004B78F7">
            <w:pPr>
              <w:pStyle w:val="SIBulletList1"/>
            </w:pPr>
            <w:r w:rsidRPr="004B78F7">
              <w:t>key features of HACCP techniques related to operation of the blow line</w:t>
            </w:r>
          </w:p>
          <w:p w14:paraId="6690FDDB" w14:textId="570D15CD" w:rsidR="00660E7E" w:rsidRPr="004B78F7" w:rsidRDefault="00660E7E" w:rsidP="004B78F7">
            <w:pPr>
              <w:pStyle w:val="SIBulletList1"/>
            </w:pPr>
            <w:r w:rsidRPr="004B78F7">
              <w:t xml:space="preserve">key </w:t>
            </w:r>
            <w:commentRangeStart w:id="3"/>
            <w:commentRangeStart w:id="4"/>
            <w:r w:rsidRPr="004B78F7">
              <w:t>features and functions of blow line equipment, including:</w:t>
            </w:r>
          </w:p>
          <w:p w14:paraId="6367A4BB" w14:textId="77777777" w:rsidR="00660E7E" w:rsidRPr="004B78F7" w:rsidRDefault="00660E7E" w:rsidP="004B78F7">
            <w:pPr>
              <w:pStyle w:val="SIBulletList1"/>
            </w:pPr>
            <w:r w:rsidRPr="004B78F7">
              <w:t xml:space="preserve">manufacturer and workplace instructions for safe operation </w:t>
            </w:r>
          </w:p>
          <w:p w14:paraId="1A278289" w14:textId="77777777" w:rsidR="00660E7E" w:rsidRPr="004B78F7" w:rsidRDefault="00660E7E" w:rsidP="004B78F7">
            <w:pPr>
              <w:pStyle w:val="SIBulletList1"/>
            </w:pPr>
            <w:r w:rsidRPr="004B78F7">
              <w:t>control panels and ancillary controls</w:t>
            </w:r>
          </w:p>
          <w:p w14:paraId="78C78B1F" w14:textId="77777777" w:rsidR="00660E7E" w:rsidRPr="004B78F7" w:rsidRDefault="00660E7E" w:rsidP="004B78F7">
            <w:pPr>
              <w:pStyle w:val="SIBulletList1"/>
            </w:pPr>
            <w:r w:rsidRPr="004B78F7">
              <w:t xml:space="preserve">operating capacities, </w:t>
            </w:r>
            <w:proofErr w:type="gramStart"/>
            <w:r w:rsidRPr="004B78F7">
              <w:t>efficiencies</w:t>
            </w:r>
            <w:proofErr w:type="gramEnd"/>
            <w:r w:rsidRPr="004B78F7">
              <w:t xml:space="preserve"> and applications</w:t>
            </w:r>
          </w:p>
          <w:p w14:paraId="6950E68F" w14:textId="77777777" w:rsidR="00660E7E" w:rsidRPr="004B78F7" w:rsidRDefault="00660E7E" w:rsidP="004B78F7">
            <w:pPr>
              <w:pStyle w:val="SIBulletList1"/>
            </w:pPr>
            <w:r w:rsidRPr="004B78F7">
              <w:t>feedback instrumentation</w:t>
            </w:r>
          </w:p>
          <w:p w14:paraId="63BEEE30" w14:textId="77777777" w:rsidR="00660E7E" w:rsidRPr="004B78F7" w:rsidRDefault="00660E7E" w:rsidP="004B78F7">
            <w:pPr>
              <w:pStyle w:val="SIBulletList1"/>
            </w:pPr>
            <w:r w:rsidRPr="004B78F7">
              <w:t xml:space="preserve">services required, including compressed air, </w:t>
            </w:r>
            <w:proofErr w:type="gramStart"/>
            <w:r w:rsidRPr="004B78F7">
              <w:t>electricity</w:t>
            </w:r>
            <w:proofErr w:type="gramEnd"/>
            <w:r w:rsidRPr="004B78F7">
              <w:t xml:space="preserve"> and water</w:t>
            </w:r>
            <w:commentRangeEnd w:id="3"/>
            <w:r w:rsidRPr="004B78F7">
              <w:commentReference w:id="3"/>
            </w:r>
            <w:commentRangeEnd w:id="4"/>
            <w:r w:rsidRPr="004B78F7">
              <w:commentReference w:id="4"/>
            </w:r>
          </w:p>
          <w:p w14:paraId="6DBCF5CC" w14:textId="161936CA" w:rsidR="00660E7E" w:rsidRPr="004B78F7" w:rsidRDefault="00660E7E" w:rsidP="004B78F7">
            <w:pPr>
              <w:pStyle w:val="SIBulletList1"/>
            </w:pPr>
            <w:r w:rsidRPr="004B78F7">
              <w:t>shutdown</w:t>
            </w:r>
          </w:p>
          <w:p w14:paraId="0A5AB367" w14:textId="605799C7" w:rsidR="00983207" w:rsidRPr="004B78F7" w:rsidRDefault="00983207" w:rsidP="004B78F7">
            <w:pPr>
              <w:pStyle w:val="SIBulletList1"/>
            </w:pPr>
            <w:r w:rsidRPr="004B78F7">
              <w:t xml:space="preserve">key features of </w:t>
            </w:r>
            <w:r w:rsidR="00660E7E" w:rsidRPr="004B78F7">
              <w:t>workplace procedures</w:t>
            </w:r>
            <w:r w:rsidRPr="004B78F7">
              <w:t xml:space="preserve"> for the operation of the blow line </w:t>
            </w:r>
            <w:proofErr w:type="gramStart"/>
            <w:r w:rsidRPr="004B78F7">
              <w:t>including;</w:t>
            </w:r>
            <w:proofErr w:type="gramEnd"/>
          </w:p>
          <w:p w14:paraId="672CFDEC" w14:textId="1BB3628D" w:rsidR="00660E7E" w:rsidRPr="004B78F7" w:rsidRDefault="00660E7E" w:rsidP="004B78F7">
            <w:pPr>
              <w:pStyle w:val="SIBulletList2"/>
            </w:pPr>
            <w:r w:rsidRPr="004B78F7">
              <w:t>work order</w:t>
            </w:r>
            <w:r w:rsidR="00080F04" w:rsidRPr="004B78F7">
              <w:t>s</w:t>
            </w:r>
          </w:p>
          <w:p w14:paraId="44163182" w14:textId="4BD88D58" w:rsidR="00660E7E" w:rsidRPr="004B78F7" w:rsidRDefault="00660E7E" w:rsidP="004B78F7">
            <w:pPr>
              <w:pStyle w:val="SIBulletList2"/>
            </w:pPr>
            <w:r w:rsidRPr="004B78F7">
              <w:t xml:space="preserve">operational status of services and availability of consumables including compressed air, </w:t>
            </w:r>
            <w:proofErr w:type="gramStart"/>
            <w:r w:rsidRPr="004B78F7">
              <w:t>electricity</w:t>
            </w:r>
            <w:proofErr w:type="gramEnd"/>
            <w:r w:rsidRPr="004B78F7">
              <w:t xml:space="preserve"> and water</w:t>
            </w:r>
          </w:p>
          <w:p w14:paraId="22761BD9" w14:textId="77777777" w:rsidR="00660E7E" w:rsidRPr="004B78F7" w:rsidRDefault="00660E7E" w:rsidP="004B78F7">
            <w:pPr>
              <w:pStyle w:val="SIBulletList2"/>
            </w:pPr>
            <w:r w:rsidRPr="004B78F7">
              <w:t xml:space="preserve">workplace emergency switches, isolation procedures and reporting requirements </w:t>
            </w:r>
          </w:p>
          <w:p w14:paraId="28172295" w14:textId="7189CBB2" w:rsidR="00660E7E" w:rsidRPr="004B78F7" w:rsidRDefault="00660E7E" w:rsidP="004B78F7">
            <w:pPr>
              <w:pStyle w:val="SIBulletList2"/>
            </w:pPr>
            <w:r w:rsidRPr="004B78F7">
              <w:t>operating capacities</w:t>
            </w:r>
            <w:r w:rsidR="00080F04" w:rsidRPr="004B78F7">
              <w:t xml:space="preserve"> and</w:t>
            </w:r>
            <w:r w:rsidRPr="004B78F7">
              <w:t xml:space="preserve"> efficiencies </w:t>
            </w:r>
          </w:p>
          <w:p w14:paraId="1B5E2D1B" w14:textId="77777777" w:rsidR="00660E7E" w:rsidRPr="004B78F7" w:rsidRDefault="00660E7E" w:rsidP="004B78F7">
            <w:pPr>
              <w:pStyle w:val="SIBulletList2"/>
            </w:pPr>
            <w:r w:rsidRPr="004B78F7">
              <w:lastRenderedPageBreak/>
              <w:t>feedback instrumentation</w:t>
            </w:r>
          </w:p>
          <w:p w14:paraId="6DE6D762" w14:textId="5AD665AE" w:rsidR="00660E7E" w:rsidRDefault="00660E7E" w:rsidP="004B78F7">
            <w:pPr>
              <w:pStyle w:val="SIBulletList2"/>
            </w:pPr>
            <w:r w:rsidRPr="004B78F7">
              <w:t>shutdown</w:t>
            </w:r>
          </w:p>
          <w:p w14:paraId="37A81EAC" w14:textId="77777777" w:rsidR="00660E7E" w:rsidRPr="004B78F7" w:rsidRDefault="00660E7E" w:rsidP="004B78F7">
            <w:pPr>
              <w:pStyle w:val="SIBulletList1"/>
            </w:pPr>
            <w:r w:rsidRPr="004B78F7">
              <w:t>specifications for raw materials and final product, including quality requirements</w:t>
            </w:r>
          </w:p>
          <w:p w14:paraId="460609AE" w14:textId="51B76700" w:rsidR="00660E7E" w:rsidRPr="004B78F7" w:rsidRDefault="00660E7E" w:rsidP="004B78F7">
            <w:pPr>
              <w:pStyle w:val="SIBulletList1"/>
            </w:pPr>
            <w:r w:rsidRPr="004B78F7">
              <w:t>key features of cleaning and sanitising procedures for rendering workplaces</w:t>
            </w:r>
          </w:p>
          <w:p w14:paraId="02F6E84B" w14:textId="05FF62ED" w:rsidR="00F33A9F" w:rsidRPr="004B78F7" w:rsidRDefault="00947359" w:rsidP="004B78F7">
            <w:pPr>
              <w:pStyle w:val="SIBulletList1"/>
            </w:pPr>
            <w:r w:rsidRPr="004B78F7">
              <w:t>i</w:t>
            </w:r>
            <w:r w:rsidR="00F33A9F" w:rsidRPr="004B78F7">
              <w:t xml:space="preserve">dentification of foreign objects in raw material </w:t>
            </w:r>
          </w:p>
          <w:p w14:paraId="3182D1F3" w14:textId="0E02B010" w:rsidR="00947359" w:rsidRPr="004B78F7" w:rsidRDefault="00080F04" w:rsidP="004B78F7">
            <w:pPr>
              <w:pStyle w:val="SIBulletList1"/>
            </w:pPr>
            <w:r w:rsidRPr="004B78F7">
              <w:t xml:space="preserve">identification and reporting of common </w:t>
            </w:r>
            <w:r w:rsidR="00660E7E" w:rsidRPr="004B78F7">
              <w:t>blow line</w:t>
            </w:r>
            <w:r w:rsidR="00947359" w:rsidRPr="004B78F7">
              <w:t xml:space="preserve"> equipment </w:t>
            </w:r>
            <w:r w:rsidRPr="004B78F7">
              <w:t xml:space="preserve">faults, </w:t>
            </w:r>
            <w:proofErr w:type="gramStart"/>
            <w:r w:rsidR="00947359" w:rsidRPr="004B78F7">
              <w:t>wear</w:t>
            </w:r>
            <w:proofErr w:type="gramEnd"/>
            <w:r w:rsidRPr="004B78F7">
              <w:t xml:space="preserve"> and maintenance </w:t>
            </w:r>
          </w:p>
          <w:p w14:paraId="3784AD07" w14:textId="1F1B32F1" w:rsidR="00F33A9F" w:rsidRPr="004B78F7" w:rsidRDefault="00947359" w:rsidP="004B78F7">
            <w:pPr>
              <w:pStyle w:val="SIBulletList1"/>
            </w:pPr>
            <w:r w:rsidRPr="004B78F7">
              <w:t>r</w:t>
            </w:r>
            <w:r w:rsidR="00F33A9F" w:rsidRPr="004B78F7">
              <w:t xml:space="preserve">elationship of blow line </w:t>
            </w:r>
            <w:r w:rsidR="00660E7E" w:rsidRPr="004B78F7">
              <w:t xml:space="preserve">operation </w:t>
            </w:r>
            <w:r w:rsidR="00F33A9F" w:rsidRPr="004B78F7">
              <w:t xml:space="preserve">with size reduction equipment </w:t>
            </w:r>
            <w:r w:rsidR="00660E7E" w:rsidRPr="004B78F7">
              <w:t>operation</w:t>
            </w:r>
          </w:p>
          <w:p w14:paraId="7A0A4CD0" w14:textId="717DF8A0" w:rsidR="00947359" w:rsidRPr="004B78F7" w:rsidRDefault="00947359" w:rsidP="004B78F7">
            <w:pPr>
              <w:pStyle w:val="SIBulletList1"/>
            </w:pPr>
            <w:r w:rsidRPr="004B78F7">
              <w:t>shut down blow line process safely according to</w:t>
            </w:r>
            <w:r w:rsidR="00660E7E" w:rsidRPr="004B78F7">
              <w:t xml:space="preserve"> workplace </w:t>
            </w:r>
            <w:r w:rsidRPr="004B78F7">
              <w:t>procedures</w:t>
            </w:r>
          </w:p>
          <w:p w14:paraId="272E6E5F" w14:textId="4B0153FD" w:rsidR="00947359" w:rsidRPr="004B78F7" w:rsidRDefault="00947359" w:rsidP="004B78F7">
            <w:pPr>
              <w:pStyle w:val="SIBulletList1"/>
            </w:pPr>
            <w:r w:rsidRPr="004B78F7">
              <w:t xml:space="preserve">maintaining workplace records in appropriate format </w:t>
            </w:r>
          </w:p>
          <w:p w14:paraId="431E08D1" w14:textId="0CFFF864" w:rsidR="00F33A9F" w:rsidRPr="00F33A9F" w:rsidRDefault="00947359" w:rsidP="004B78F7">
            <w:pPr>
              <w:pStyle w:val="SIBulletList1"/>
              <w:rPr>
                <w:rStyle w:val="SITemporaryText-blue"/>
              </w:rPr>
            </w:pPr>
            <w:r w:rsidRPr="004B78F7">
              <w:t>conducting handover to another team member when required</w:t>
            </w:r>
          </w:p>
        </w:tc>
      </w:tr>
    </w:tbl>
    <w:p w14:paraId="5D53AC0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089E8B" w14:textId="77777777" w:rsidTr="00CA2922">
        <w:trPr>
          <w:tblHeader/>
        </w:trPr>
        <w:tc>
          <w:tcPr>
            <w:tcW w:w="5000" w:type="pct"/>
            <w:shd w:val="clear" w:color="auto" w:fill="auto"/>
          </w:tcPr>
          <w:p w14:paraId="6DFC3EF8" w14:textId="77777777" w:rsidR="00F1480E" w:rsidRPr="005404CB" w:rsidRDefault="00D71E43" w:rsidP="005404CB">
            <w:pPr>
              <w:pStyle w:val="SIHeading2"/>
            </w:pPr>
            <w:r w:rsidRPr="002C55E9">
              <w:t>A</w:t>
            </w:r>
            <w:r w:rsidRPr="005404CB">
              <w:t>ssessment Conditions</w:t>
            </w:r>
          </w:p>
        </w:tc>
      </w:tr>
      <w:tr w:rsidR="00F1480E" w:rsidRPr="00A55106" w14:paraId="1AB0DDE9" w14:textId="77777777" w:rsidTr="00CA2922">
        <w:tc>
          <w:tcPr>
            <w:tcW w:w="5000" w:type="pct"/>
            <w:shd w:val="clear" w:color="auto" w:fill="auto"/>
          </w:tcPr>
          <w:p w14:paraId="529EAC46" w14:textId="52E8C1E2" w:rsidR="00E40225" w:rsidRPr="004B78F7" w:rsidRDefault="00EF3268" w:rsidP="004B78F7">
            <w:pPr>
              <w:pStyle w:val="SIText"/>
            </w:pPr>
            <w:r w:rsidRPr="004B78F7">
              <w:t xml:space="preserve">Assessment of the skills in this unit of competency must take place under the following conditions: </w:t>
            </w:r>
          </w:p>
          <w:p w14:paraId="2C43DB10" w14:textId="6878FA04" w:rsidR="004E6741" w:rsidRPr="004B78F7" w:rsidRDefault="001D7F5B" w:rsidP="004B78F7">
            <w:pPr>
              <w:pStyle w:val="SIBulletList1"/>
            </w:pPr>
            <w:r w:rsidRPr="004B78F7">
              <w:t>p</w:t>
            </w:r>
            <w:r w:rsidR="004E6741" w:rsidRPr="004B78F7">
              <w:t>hysical conditions</w:t>
            </w:r>
            <w:r w:rsidRPr="004B78F7">
              <w:t>:</w:t>
            </w:r>
          </w:p>
          <w:p w14:paraId="4237C24A" w14:textId="230F529B" w:rsidR="004E6741" w:rsidRPr="004B78F7" w:rsidRDefault="006E7667" w:rsidP="004B78F7">
            <w:pPr>
              <w:pStyle w:val="SIBulletList2"/>
              <w:rPr>
                <w:rFonts w:eastAsia="Calibri"/>
              </w:rPr>
            </w:pPr>
            <w:r w:rsidRPr="004B78F7">
              <w:t xml:space="preserve">skills must be demonstrated in </w:t>
            </w:r>
            <w:r w:rsidR="00B46BD8" w:rsidRPr="004B78F7">
              <w:t xml:space="preserve">a meat rendering plant </w:t>
            </w:r>
          </w:p>
          <w:p w14:paraId="702563AD" w14:textId="172EAE21" w:rsidR="00233143" w:rsidRPr="004B78F7" w:rsidRDefault="00366805" w:rsidP="004B78F7">
            <w:pPr>
              <w:pStyle w:val="SIBulletList1"/>
            </w:pPr>
            <w:r w:rsidRPr="004B78F7">
              <w:t xml:space="preserve">resources, </w:t>
            </w:r>
            <w:proofErr w:type="gramStart"/>
            <w:r w:rsidR="00F83D7C" w:rsidRPr="004B78F7">
              <w:t>e</w:t>
            </w:r>
            <w:r w:rsidR="009A6E6C" w:rsidRPr="004B78F7">
              <w:t>quipment</w:t>
            </w:r>
            <w:proofErr w:type="gramEnd"/>
            <w:r w:rsidR="00F83D7C" w:rsidRPr="004B78F7">
              <w:t xml:space="preserve"> and materials</w:t>
            </w:r>
            <w:r w:rsidR="006E7667" w:rsidRPr="004B78F7">
              <w:t>:</w:t>
            </w:r>
          </w:p>
          <w:p w14:paraId="1A8A9CCF" w14:textId="560D911B" w:rsidR="006F4BE7" w:rsidRPr="004B78F7" w:rsidRDefault="006E7667" w:rsidP="004B78F7">
            <w:pPr>
              <w:pStyle w:val="SIBulletList2"/>
            </w:pPr>
            <w:r w:rsidRPr="004B78F7">
              <w:t>equipment for blow line operation tasks specified in the performance evidence</w:t>
            </w:r>
          </w:p>
          <w:p w14:paraId="656DD909" w14:textId="0A19CC61" w:rsidR="00366805" w:rsidRPr="004B78F7" w:rsidRDefault="006F4BE7" w:rsidP="004B78F7">
            <w:pPr>
              <w:pStyle w:val="SIBulletList2"/>
            </w:pPr>
            <w:r w:rsidRPr="004B78F7">
              <w:t>PPE and contamination control equipment required for the tasks specified in the performance evidence</w:t>
            </w:r>
          </w:p>
          <w:p w14:paraId="5961CA0C" w14:textId="067F84AD" w:rsidR="00F83D7C" w:rsidRPr="004B78F7" w:rsidRDefault="00F83D7C" w:rsidP="004B78F7">
            <w:pPr>
              <w:pStyle w:val="SIBulletList1"/>
              <w:rPr>
                <w:rFonts w:eastAsia="Calibri"/>
              </w:rPr>
            </w:pPr>
            <w:r w:rsidRPr="004B78F7">
              <w:rPr>
                <w:rFonts w:eastAsia="Calibri"/>
              </w:rPr>
              <w:t>specifications:</w:t>
            </w:r>
          </w:p>
          <w:p w14:paraId="715618AB" w14:textId="2876AEF6" w:rsidR="006E7667" w:rsidRPr="004B78F7" w:rsidRDefault="006E7667" w:rsidP="004B78F7">
            <w:pPr>
              <w:pStyle w:val="SIBulletList2"/>
            </w:pPr>
            <w:r w:rsidRPr="004B78F7">
              <w:t>two blow line work orders stipulated in the performance evidence</w:t>
            </w:r>
          </w:p>
          <w:p w14:paraId="1218734B" w14:textId="37DAC661" w:rsidR="006E7667" w:rsidRPr="004B78F7" w:rsidRDefault="006E7667" w:rsidP="004B78F7">
            <w:pPr>
              <w:pStyle w:val="SIBulletList2"/>
            </w:pPr>
            <w:r w:rsidRPr="004B78F7">
              <w:t xml:space="preserve">workplace procedures </w:t>
            </w:r>
            <w:r w:rsidR="00B46BD8" w:rsidRPr="004B78F7">
              <w:t>blow line</w:t>
            </w:r>
            <w:r w:rsidRPr="004B78F7">
              <w:t xml:space="preserve"> process and operation of plant and</w:t>
            </w:r>
            <w:r w:rsidR="00B46BD8" w:rsidRPr="004B78F7">
              <w:t xml:space="preserve"> </w:t>
            </w:r>
            <w:r w:rsidRPr="004B78F7">
              <w:t>equipment stipulated in the performance evidence</w:t>
            </w:r>
          </w:p>
          <w:p w14:paraId="4F0BC8F4" w14:textId="4C48FCF8" w:rsidR="006E7667" w:rsidRPr="004B78F7" w:rsidRDefault="006E7667" w:rsidP="004B78F7">
            <w:pPr>
              <w:pStyle w:val="SIBulletList2"/>
            </w:pPr>
            <w:r w:rsidRPr="004B78F7">
              <w:t>workplace procedures for worker safety and contamination control</w:t>
            </w:r>
          </w:p>
          <w:p w14:paraId="26E55865" w14:textId="0E534610" w:rsidR="006E7667" w:rsidRPr="004B78F7" w:rsidRDefault="006E7667" w:rsidP="004B78F7">
            <w:pPr>
              <w:pStyle w:val="SIBulletList2"/>
            </w:pPr>
            <w:r w:rsidRPr="004B78F7">
              <w:t xml:space="preserve">manufacturer’s operating instructions for </w:t>
            </w:r>
            <w:r w:rsidR="00080F04" w:rsidRPr="004B78F7">
              <w:t xml:space="preserve">blow line </w:t>
            </w:r>
            <w:r w:rsidRPr="004B78F7">
              <w:t>equipment and machinery</w:t>
            </w:r>
          </w:p>
          <w:p w14:paraId="2512F16C" w14:textId="234B3D2F" w:rsidR="006F4BE7" w:rsidRPr="004B78F7" w:rsidRDefault="006F4BE7" w:rsidP="004B78F7">
            <w:pPr>
              <w:pStyle w:val="SIBulletList1"/>
            </w:pPr>
            <w:r w:rsidRPr="004B78F7">
              <w:t>relationship</w:t>
            </w:r>
          </w:p>
          <w:p w14:paraId="2112DB82" w14:textId="5D0D0D49" w:rsidR="006E7667" w:rsidRPr="004B78F7" w:rsidRDefault="006F4BE7" w:rsidP="004B78F7">
            <w:pPr>
              <w:pStyle w:val="SIBulletList2"/>
            </w:pPr>
            <w:r w:rsidRPr="004B78F7">
              <w:t>supervisor</w:t>
            </w:r>
          </w:p>
          <w:p w14:paraId="6FA4B81D" w14:textId="77777777" w:rsidR="006E7667" w:rsidRPr="004B78F7" w:rsidRDefault="006E7667" w:rsidP="004B78F7">
            <w:pPr>
              <w:pStyle w:val="SIText"/>
            </w:pPr>
          </w:p>
          <w:p w14:paraId="6BD6636B" w14:textId="0010D501" w:rsidR="005C36B6" w:rsidRPr="006E7667" w:rsidRDefault="007134FE" w:rsidP="004B78F7">
            <w:pPr>
              <w:pStyle w:val="SIText"/>
            </w:pPr>
            <w:r w:rsidRPr="004B78F7">
              <w:t>Assessors of this unit must satisfy the requirements for assessors in applicable vocational education and training legislation, frameworks and/or standards.</w:t>
            </w:r>
          </w:p>
        </w:tc>
      </w:tr>
    </w:tbl>
    <w:p w14:paraId="0E3DE5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FAD847E" w14:textId="77777777" w:rsidTr="004679E3">
        <w:tc>
          <w:tcPr>
            <w:tcW w:w="990" w:type="pct"/>
            <w:shd w:val="clear" w:color="auto" w:fill="auto"/>
          </w:tcPr>
          <w:p w14:paraId="779EE484" w14:textId="77777777" w:rsidR="00F1480E" w:rsidRPr="005404CB" w:rsidRDefault="00D71E43" w:rsidP="005404CB">
            <w:pPr>
              <w:pStyle w:val="SIHeading2"/>
            </w:pPr>
            <w:r w:rsidRPr="002C55E9">
              <w:t>L</w:t>
            </w:r>
            <w:r w:rsidRPr="005404CB">
              <w:t>inks</w:t>
            </w:r>
          </w:p>
        </w:tc>
        <w:tc>
          <w:tcPr>
            <w:tcW w:w="4010" w:type="pct"/>
            <w:shd w:val="clear" w:color="auto" w:fill="auto"/>
          </w:tcPr>
          <w:p w14:paraId="2A89B33A" w14:textId="4771B067" w:rsidR="00F1480E" w:rsidRPr="005404CB" w:rsidRDefault="005C36B6" w:rsidP="005404CB">
            <w:pPr>
              <w:pStyle w:val="SIText"/>
            </w:pPr>
            <w:r w:rsidRPr="005C36B6">
              <w:t xml:space="preserve">Companion Volumes, including Implementation Guides, are available at </w:t>
            </w:r>
            <w:proofErr w:type="spellStart"/>
            <w:r w:rsidRPr="005C36B6">
              <w:t>VETNet</w:t>
            </w:r>
            <w:proofErr w:type="spellEnd"/>
            <w:r w:rsidRPr="005C36B6">
              <w:t xml:space="preserve">: </w:t>
            </w:r>
            <w:hyperlink r:id="rId16" w:history="1">
              <w:r w:rsidRPr="005C36B6">
                <w:t>https://vetnet.gov.au/Pages/TrainingDocs.aspx?q=5e2e56b7-698f-4822-84bb-25adbb8443a7</w:t>
              </w:r>
            </w:hyperlink>
          </w:p>
        </w:tc>
      </w:tr>
    </w:tbl>
    <w:p w14:paraId="3EC0E077" w14:textId="77777777" w:rsidR="00F1480E" w:rsidRDefault="00F1480E" w:rsidP="005F771F">
      <w:pPr>
        <w:pStyle w:val="SIText"/>
      </w:pPr>
    </w:p>
    <w:sectPr w:rsidR="00F1480E" w:rsidSect="00AE32CB">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Tom Vassallo" w:date="2021-03-26T11:10:00Z" w:initials="TV">
    <w:p w14:paraId="47611C84" w14:textId="2BF71611" w:rsidR="00A325C9" w:rsidRDefault="00A325C9">
      <w:r>
        <w:annotationRef/>
      </w:r>
      <w:r>
        <w:t>Stakeholder feedback sought on what temperature monitoring is required</w:t>
      </w:r>
    </w:p>
  </w:comment>
  <w:comment w:id="2" w:author="Tom Vassallo" w:date="2021-03-24T12:38:00Z" w:initials="TV">
    <w:p w14:paraId="27E3E8ED" w14:textId="77777777" w:rsidR="006A28D7" w:rsidRDefault="006A28D7" w:rsidP="006A28D7">
      <w:r>
        <w:annotationRef/>
      </w:r>
    </w:p>
  </w:comment>
  <w:comment w:id="3" w:author="Tom Vassallo" w:date="2021-03-24T12:43:00Z" w:initials="TV">
    <w:p w14:paraId="732CB56A" w14:textId="77777777" w:rsidR="00660E7E" w:rsidRDefault="00660E7E" w:rsidP="00660E7E">
      <w:r>
        <w:annotationRef/>
      </w:r>
      <w:r>
        <w:t>Added from sample unit - please check</w:t>
      </w:r>
    </w:p>
  </w:comment>
  <w:comment w:id="4" w:author="Tom Vassallo" w:date="2021-03-24T12:49:00Z" w:initials="TV">
    <w:p w14:paraId="1538873E" w14:textId="77777777" w:rsidR="00660E7E" w:rsidRDefault="00660E7E" w:rsidP="00660E7E">
      <w:r>
        <w:annotationRef/>
      </w:r>
      <w:r>
        <w:t>Don - I have added from the sample unit, but you need to check whether all of these apply or can be adapted. Some may also be duplicating what you have in the SOP bullet list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11C84" w15:done="0"/>
  <w15:commentEx w15:paraId="27E3E8ED" w15:done="0"/>
  <w15:commentEx w15:paraId="732CB56A" w15:done="0"/>
  <w15:commentEx w15:paraId="153887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3FBE" w16cex:dateUtc="2021-03-26T00:10:00Z"/>
  <w16cex:commentExtensible w16cex:durableId="2405CB90" w16cex:dateUtc="2021-03-24T01:38:00Z"/>
  <w16cex:commentExtensible w16cex:durableId="2405B274" w16cex:dateUtc="2021-03-24T01:43:00Z"/>
  <w16cex:commentExtensible w16cex:durableId="2405B3DA" w16cex:dateUtc="2021-03-24T0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11C84" w16cid:durableId="24083FBE"/>
  <w16cid:commentId w16cid:paraId="27E3E8ED" w16cid:durableId="2405CB90"/>
  <w16cid:commentId w16cid:paraId="732CB56A" w16cid:durableId="2405B274"/>
  <w16cid:commentId w16cid:paraId="1538873E" w16cid:durableId="2405B3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8B122" w14:textId="77777777" w:rsidR="009F019E" w:rsidRDefault="009F019E" w:rsidP="00BF3F0A">
      <w:r>
        <w:separator/>
      </w:r>
    </w:p>
    <w:p w14:paraId="648025A3" w14:textId="77777777" w:rsidR="009F019E" w:rsidRDefault="009F019E"/>
  </w:endnote>
  <w:endnote w:type="continuationSeparator" w:id="0">
    <w:p w14:paraId="23F14AA2" w14:textId="77777777" w:rsidR="009F019E" w:rsidRDefault="009F019E" w:rsidP="00BF3F0A">
      <w:r>
        <w:continuationSeparator/>
      </w:r>
    </w:p>
    <w:p w14:paraId="7AC8EA69" w14:textId="77777777" w:rsidR="009F019E" w:rsidRDefault="009F0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D5486" w14:textId="77777777" w:rsidR="004B78F7" w:rsidRDefault="004B78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3EE96A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31685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20E0F8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CBEE3" w14:textId="77777777" w:rsidR="004B78F7" w:rsidRDefault="004B78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E7467" w14:textId="77777777" w:rsidR="009F019E" w:rsidRDefault="009F019E" w:rsidP="00BF3F0A">
      <w:r>
        <w:separator/>
      </w:r>
    </w:p>
    <w:p w14:paraId="4E446EB7" w14:textId="77777777" w:rsidR="009F019E" w:rsidRDefault="009F019E"/>
  </w:footnote>
  <w:footnote w:type="continuationSeparator" w:id="0">
    <w:p w14:paraId="7F621832" w14:textId="77777777" w:rsidR="009F019E" w:rsidRDefault="009F019E" w:rsidP="00BF3F0A">
      <w:r>
        <w:continuationSeparator/>
      </w:r>
    </w:p>
    <w:p w14:paraId="7147425A" w14:textId="77777777" w:rsidR="009F019E" w:rsidRDefault="009F0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B84E8" w14:textId="77777777" w:rsidR="004B78F7" w:rsidRDefault="004B78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20F7A" w14:textId="3FE2BF27" w:rsidR="009C2650" w:rsidRPr="00FA1A72" w:rsidRDefault="004B78F7" w:rsidP="00FA1A72">
    <w:customXmlInsRangeStart w:id="5" w:author="Don Jones [2]" w:date="2021-03-26T11:34:00Z"/>
    <w:sdt>
      <w:sdtPr>
        <w:rPr>
          <w:lang w:eastAsia="en-US"/>
        </w:rPr>
        <w:id w:val="-241725881"/>
        <w:docPartObj>
          <w:docPartGallery w:val="Watermarks"/>
          <w:docPartUnique/>
        </w:docPartObj>
      </w:sdtPr>
      <w:sdtContent>
        <w:customXmlInsRangeEnd w:id="5"/>
        <w:ins w:id="6" w:author="Don Jones [2]" w:date="2021-03-26T11:34:00Z">
          <w:r w:rsidRPr="004B78F7">
            <w:rPr>
              <w:lang w:eastAsia="en-US"/>
            </w:rPr>
            <w:pict w14:anchorId="0613F5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6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7" w:author="Don Jones [2]" w:date="2021-03-26T11:34:00Z"/>
      </w:sdtContent>
    </w:sdt>
    <w:customXmlInsRangeEnd w:id="7"/>
    <w:r w:rsidR="00FA1A72" w:rsidRPr="00FA1A72">
      <w:rPr>
        <w:lang w:eastAsia="en-US"/>
      </w:rPr>
      <w:t>AMP</w:t>
    </w:r>
    <w:r w:rsidR="00DE1E5F" w:rsidRPr="00DE1E5F">
      <w:t>ABA</w:t>
    </w:r>
    <w:r w:rsidR="00FA1A72" w:rsidRPr="00FA1A72">
      <w:rPr>
        <w:lang w:eastAsia="en-US"/>
      </w:rPr>
      <w:t>21</w:t>
    </w:r>
    <w:r w:rsidR="00DE1E5F">
      <w:t>X</w:t>
    </w:r>
    <w:r w:rsidR="00FA1A72" w:rsidRPr="00FA1A72">
      <w:rPr>
        <w:lang w:eastAsia="en-US"/>
      </w:rPr>
      <w:t>59 Operate blow line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57DD8" w14:textId="77777777" w:rsidR="004B78F7" w:rsidRDefault="004B78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 Vassallo">
    <w15:presenceInfo w15:providerId="AD" w15:userId="S::tvassallo@skillsimpact.com.au::0ee9b1d0-7f6f-4c72-bd86-37277b6479de"/>
  </w15:person>
  <w15:person w15:author="Don Jones [2]">
    <w15:presenceInfo w15:providerId="AD" w15:userId="S::don.jones@mintrac.com.au::510ae65c-b263-483c-abc2-56171eabba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40962"/>
    <o:shapelayout v:ext="edit">
      <o:idmap v:ext="edit" data="4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7FB"/>
    <w:rsid w:val="000014B9"/>
    <w:rsid w:val="00005A15"/>
    <w:rsid w:val="0001108F"/>
    <w:rsid w:val="000115E2"/>
    <w:rsid w:val="000126D0"/>
    <w:rsid w:val="0001296A"/>
    <w:rsid w:val="00016803"/>
    <w:rsid w:val="00023992"/>
    <w:rsid w:val="000275AE"/>
    <w:rsid w:val="00041E59"/>
    <w:rsid w:val="00052D1E"/>
    <w:rsid w:val="00064BFE"/>
    <w:rsid w:val="00070B3E"/>
    <w:rsid w:val="00071F95"/>
    <w:rsid w:val="000737BB"/>
    <w:rsid w:val="00074E47"/>
    <w:rsid w:val="000754EC"/>
    <w:rsid w:val="00080F04"/>
    <w:rsid w:val="00084032"/>
    <w:rsid w:val="0009093B"/>
    <w:rsid w:val="000A5441"/>
    <w:rsid w:val="000A77FB"/>
    <w:rsid w:val="000B2022"/>
    <w:rsid w:val="000C149A"/>
    <w:rsid w:val="000C224E"/>
    <w:rsid w:val="000C336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24E9"/>
    <w:rsid w:val="001D29BB"/>
    <w:rsid w:val="001D30EB"/>
    <w:rsid w:val="001D5C1B"/>
    <w:rsid w:val="001D7F5B"/>
    <w:rsid w:val="001E0849"/>
    <w:rsid w:val="001E16BC"/>
    <w:rsid w:val="001E16DF"/>
    <w:rsid w:val="001F2BA5"/>
    <w:rsid w:val="001F308D"/>
    <w:rsid w:val="0020005C"/>
    <w:rsid w:val="00201A7C"/>
    <w:rsid w:val="0021210E"/>
    <w:rsid w:val="0021414D"/>
    <w:rsid w:val="0022257E"/>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C7324"/>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8F7"/>
    <w:rsid w:val="004B7A28"/>
    <w:rsid w:val="004C018F"/>
    <w:rsid w:val="004C2244"/>
    <w:rsid w:val="004C79A1"/>
    <w:rsid w:val="004D0900"/>
    <w:rsid w:val="004D0D5F"/>
    <w:rsid w:val="004D1569"/>
    <w:rsid w:val="004D44B1"/>
    <w:rsid w:val="004E0460"/>
    <w:rsid w:val="004E1579"/>
    <w:rsid w:val="004E347C"/>
    <w:rsid w:val="004E5FAE"/>
    <w:rsid w:val="004E6245"/>
    <w:rsid w:val="004E6741"/>
    <w:rsid w:val="004E6A92"/>
    <w:rsid w:val="004E7094"/>
    <w:rsid w:val="004F5DC7"/>
    <w:rsid w:val="004F78DA"/>
    <w:rsid w:val="00500376"/>
    <w:rsid w:val="005145AB"/>
    <w:rsid w:val="00515F1D"/>
    <w:rsid w:val="00520E9A"/>
    <w:rsid w:val="005248C1"/>
    <w:rsid w:val="00526134"/>
    <w:rsid w:val="005318EE"/>
    <w:rsid w:val="005404CB"/>
    <w:rsid w:val="005405B2"/>
    <w:rsid w:val="005427C8"/>
    <w:rsid w:val="005446D1"/>
    <w:rsid w:val="00544FF4"/>
    <w:rsid w:val="00556C4C"/>
    <w:rsid w:val="00557369"/>
    <w:rsid w:val="00557D22"/>
    <w:rsid w:val="00564ADD"/>
    <w:rsid w:val="005708EB"/>
    <w:rsid w:val="005753C8"/>
    <w:rsid w:val="00575BC6"/>
    <w:rsid w:val="00583902"/>
    <w:rsid w:val="005A1D70"/>
    <w:rsid w:val="005A3AA5"/>
    <w:rsid w:val="005A6C9C"/>
    <w:rsid w:val="005A74DC"/>
    <w:rsid w:val="005B5146"/>
    <w:rsid w:val="005C36B6"/>
    <w:rsid w:val="005D1AFD"/>
    <w:rsid w:val="005E51E6"/>
    <w:rsid w:val="005E700B"/>
    <w:rsid w:val="005F027A"/>
    <w:rsid w:val="005F33CC"/>
    <w:rsid w:val="005F771F"/>
    <w:rsid w:val="006121D4"/>
    <w:rsid w:val="00613B49"/>
    <w:rsid w:val="00616845"/>
    <w:rsid w:val="00620E8E"/>
    <w:rsid w:val="00633CFE"/>
    <w:rsid w:val="00634FCA"/>
    <w:rsid w:val="00642DBD"/>
    <w:rsid w:val="00643D1B"/>
    <w:rsid w:val="006452B8"/>
    <w:rsid w:val="00652E62"/>
    <w:rsid w:val="00660E7E"/>
    <w:rsid w:val="00686A49"/>
    <w:rsid w:val="00687B62"/>
    <w:rsid w:val="00690C44"/>
    <w:rsid w:val="00695C89"/>
    <w:rsid w:val="006969D9"/>
    <w:rsid w:val="006A28D7"/>
    <w:rsid w:val="006A2B68"/>
    <w:rsid w:val="006C2F32"/>
    <w:rsid w:val="006C5C84"/>
    <w:rsid w:val="006D1AF9"/>
    <w:rsid w:val="006D38C3"/>
    <w:rsid w:val="006D4448"/>
    <w:rsid w:val="006D6DFD"/>
    <w:rsid w:val="006E2C4D"/>
    <w:rsid w:val="006E42FE"/>
    <w:rsid w:val="006E7667"/>
    <w:rsid w:val="006F0D02"/>
    <w:rsid w:val="006F10FE"/>
    <w:rsid w:val="006F3622"/>
    <w:rsid w:val="006F4BE7"/>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535B"/>
    <w:rsid w:val="00771B60"/>
    <w:rsid w:val="00781D77"/>
    <w:rsid w:val="00783549"/>
    <w:rsid w:val="007860B7"/>
    <w:rsid w:val="00786DC8"/>
    <w:rsid w:val="007A0DD6"/>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3E92"/>
    <w:rsid w:val="00865011"/>
    <w:rsid w:val="00886790"/>
    <w:rsid w:val="008908DE"/>
    <w:rsid w:val="008A12ED"/>
    <w:rsid w:val="008A39D3"/>
    <w:rsid w:val="008B2C77"/>
    <w:rsid w:val="008B4AD2"/>
    <w:rsid w:val="008B663E"/>
    <w:rsid w:val="008B7138"/>
    <w:rsid w:val="008C2BD6"/>
    <w:rsid w:val="008E260C"/>
    <w:rsid w:val="008E39BE"/>
    <w:rsid w:val="008E62EC"/>
    <w:rsid w:val="008F32F6"/>
    <w:rsid w:val="00916CD7"/>
    <w:rsid w:val="00920927"/>
    <w:rsid w:val="00921B38"/>
    <w:rsid w:val="00923720"/>
    <w:rsid w:val="009278C9"/>
    <w:rsid w:val="00932CD7"/>
    <w:rsid w:val="00944C09"/>
    <w:rsid w:val="00947359"/>
    <w:rsid w:val="00950FF9"/>
    <w:rsid w:val="009525F6"/>
    <w:rsid w:val="009527CB"/>
    <w:rsid w:val="00953835"/>
    <w:rsid w:val="00960F6C"/>
    <w:rsid w:val="00970747"/>
    <w:rsid w:val="00983207"/>
    <w:rsid w:val="00997BFC"/>
    <w:rsid w:val="009A5900"/>
    <w:rsid w:val="009A6E6C"/>
    <w:rsid w:val="009A6F3F"/>
    <w:rsid w:val="009B331A"/>
    <w:rsid w:val="009C2650"/>
    <w:rsid w:val="009D15E2"/>
    <w:rsid w:val="009D15FE"/>
    <w:rsid w:val="009D5D2C"/>
    <w:rsid w:val="009F019E"/>
    <w:rsid w:val="009F0DCC"/>
    <w:rsid w:val="009F11CA"/>
    <w:rsid w:val="00A0695B"/>
    <w:rsid w:val="00A13052"/>
    <w:rsid w:val="00A216A8"/>
    <w:rsid w:val="00A223A6"/>
    <w:rsid w:val="00A325C9"/>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2C0A"/>
    <w:rsid w:val="00B3508F"/>
    <w:rsid w:val="00B443EE"/>
    <w:rsid w:val="00B46492"/>
    <w:rsid w:val="00B46BD8"/>
    <w:rsid w:val="00B560C8"/>
    <w:rsid w:val="00B61150"/>
    <w:rsid w:val="00B65BC7"/>
    <w:rsid w:val="00B746B9"/>
    <w:rsid w:val="00B848D4"/>
    <w:rsid w:val="00B865B7"/>
    <w:rsid w:val="00BA1CB1"/>
    <w:rsid w:val="00BA4178"/>
    <w:rsid w:val="00BA482D"/>
    <w:rsid w:val="00BA6560"/>
    <w:rsid w:val="00BB1755"/>
    <w:rsid w:val="00BB23F4"/>
    <w:rsid w:val="00BB5FD2"/>
    <w:rsid w:val="00BC2281"/>
    <w:rsid w:val="00BC5075"/>
    <w:rsid w:val="00BC5419"/>
    <w:rsid w:val="00BD3B0F"/>
    <w:rsid w:val="00BE5889"/>
    <w:rsid w:val="00BF1D4C"/>
    <w:rsid w:val="00BF3F0A"/>
    <w:rsid w:val="00C01D3F"/>
    <w:rsid w:val="00C04238"/>
    <w:rsid w:val="00C143C3"/>
    <w:rsid w:val="00C1739B"/>
    <w:rsid w:val="00C21ADE"/>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268B"/>
    <w:rsid w:val="00CC451E"/>
    <w:rsid w:val="00CC5F62"/>
    <w:rsid w:val="00CD4E9D"/>
    <w:rsid w:val="00CD4F4D"/>
    <w:rsid w:val="00CE7D19"/>
    <w:rsid w:val="00CF0CF5"/>
    <w:rsid w:val="00CF2B3E"/>
    <w:rsid w:val="00D0201F"/>
    <w:rsid w:val="00D03685"/>
    <w:rsid w:val="00D064AC"/>
    <w:rsid w:val="00D07D4E"/>
    <w:rsid w:val="00D115AA"/>
    <w:rsid w:val="00D145BE"/>
    <w:rsid w:val="00D2035A"/>
    <w:rsid w:val="00D20C57"/>
    <w:rsid w:val="00D25D16"/>
    <w:rsid w:val="00D32124"/>
    <w:rsid w:val="00D41754"/>
    <w:rsid w:val="00D54C76"/>
    <w:rsid w:val="00D60F65"/>
    <w:rsid w:val="00D632BB"/>
    <w:rsid w:val="00D71E43"/>
    <w:rsid w:val="00D727F3"/>
    <w:rsid w:val="00D73695"/>
    <w:rsid w:val="00D810DE"/>
    <w:rsid w:val="00D87D32"/>
    <w:rsid w:val="00D91188"/>
    <w:rsid w:val="00D92C83"/>
    <w:rsid w:val="00D97C5C"/>
    <w:rsid w:val="00DA0A81"/>
    <w:rsid w:val="00DA3C10"/>
    <w:rsid w:val="00DA4022"/>
    <w:rsid w:val="00DA53B5"/>
    <w:rsid w:val="00DC1D69"/>
    <w:rsid w:val="00DC5A3A"/>
    <w:rsid w:val="00DD0726"/>
    <w:rsid w:val="00DE1E5F"/>
    <w:rsid w:val="00DE4EF8"/>
    <w:rsid w:val="00E237FE"/>
    <w:rsid w:val="00E238E6"/>
    <w:rsid w:val="00E239B3"/>
    <w:rsid w:val="00E34CD8"/>
    <w:rsid w:val="00E35064"/>
    <w:rsid w:val="00E3681D"/>
    <w:rsid w:val="00E40225"/>
    <w:rsid w:val="00E501F0"/>
    <w:rsid w:val="00E6166D"/>
    <w:rsid w:val="00E91BFF"/>
    <w:rsid w:val="00E91E33"/>
    <w:rsid w:val="00E92933"/>
    <w:rsid w:val="00E94FAD"/>
    <w:rsid w:val="00E965D9"/>
    <w:rsid w:val="00EB0AA4"/>
    <w:rsid w:val="00EB5C88"/>
    <w:rsid w:val="00EC0469"/>
    <w:rsid w:val="00EC0C3E"/>
    <w:rsid w:val="00EF01F8"/>
    <w:rsid w:val="00EF3268"/>
    <w:rsid w:val="00EF40EF"/>
    <w:rsid w:val="00EF47FE"/>
    <w:rsid w:val="00F069BD"/>
    <w:rsid w:val="00F1480E"/>
    <w:rsid w:val="00F1497D"/>
    <w:rsid w:val="00F16AAC"/>
    <w:rsid w:val="00F30C7D"/>
    <w:rsid w:val="00F33A9F"/>
    <w:rsid w:val="00F33FF2"/>
    <w:rsid w:val="00F438FC"/>
    <w:rsid w:val="00F5616F"/>
    <w:rsid w:val="00F56451"/>
    <w:rsid w:val="00F56827"/>
    <w:rsid w:val="00F62866"/>
    <w:rsid w:val="00F65EF0"/>
    <w:rsid w:val="00F71651"/>
    <w:rsid w:val="00F76191"/>
    <w:rsid w:val="00F76CC6"/>
    <w:rsid w:val="00F83D7C"/>
    <w:rsid w:val="00F975E9"/>
    <w:rsid w:val="00FA1A72"/>
    <w:rsid w:val="00FB232E"/>
    <w:rsid w:val="00FB48BA"/>
    <w:rsid w:val="00FD1E7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4:docId w14:val="6590CDD7"/>
  <w15:docId w15:val="{01CF7CB5-B7B2-464C-85BD-DAE5C101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08403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598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850245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76245837">
      <w:bodyDiv w:val="1"/>
      <w:marLeft w:val="0"/>
      <w:marRight w:val="0"/>
      <w:marTop w:val="0"/>
      <w:marBottom w:val="0"/>
      <w:divBdr>
        <w:top w:val="none" w:sz="0" w:space="0" w:color="auto"/>
        <w:left w:val="none" w:sz="0" w:space="0" w:color="auto"/>
        <w:bottom w:val="none" w:sz="0" w:space="0" w:color="auto"/>
        <w:right w:val="none" w:sz="0" w:space="0" w:color="auto"/>
      </w:divBdr>
    </w:div>
    <w:div w:id="1078361837">
      <w:bodyDiv w:val="1"/>
      <w:marLeft w:val="0"/>
      <w:marRight w:val="0"/>
      <w:marTop w:val="0"/>
      <w:marBottom w:val="0"/>
      <w:divBdr>
        <w:top w:val="none" w:sz="0" w:space="0" w:color="auto"/>
        <w:left w:val="none" w:sz="0" w:space="0" w:color="auto"/>
        <w:bottom w:val="none" w:sz="0" w:space="0" w:color="auto"/>
        <w:right w:val="none" w:sz="0" w:space="0" w:color="auto"/>
      </w:divBdr>
    </w:div>
    <w:div w:id="1116095511">
      <w:bodyDiv w:val="1"/>
      <w:marLeft w:val="0"/>
      <w:marRight w:val="0"/>
      <w:marTop w:val="0"/>
      <w:marBottom w:val="0"/>
      <w:divBdr>
        <w:top w:val="none" w:sz="0" w:space="0" w:color="auto"/>
        <w:left w:val="none" w:sz="0" w:space="0" w:color="auto"/>
        <w:bottom w:val="none" w:sz="0" w:space="0" w:color="auto"/>
        <w:right w:val="none" w:sz="0" w:space="0" w:color="auto"/>
      </w:divBdr>
    </w:div>
    <w:div w:id="1259172803">
      <w:bodyDiv w:val="1"/>
      <w:marLeft w:val="0"/>
      <w:marRight w:val="0"/>
      <w:marTop w:val="0"/>
      <w:marBottom w:val="0"/>
      <w:divBdr>
        <w:top w:val="none" w:sz="0" w:space="0" w:color="auto"/>
        <w:left w:val="none" w:sz="0" w:space="0" w:color="auto"/>
        <w:bottom w:val="none" w:sz="0" w:space="0" w:color="auto"/>
        <w:right w:val="none" w:sz="0" w:space="0" w:color="auto"/>
      </w:divBdr>
    </w:div>
    <w:div w:id="17713875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61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etnet.gov.au/Pages/TrainingDocs.aspx?q=5e2e56b7-698f-4822-84bb-25adbb8443a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24" Type="http://schemas.microsoft.com/office/2011/relationships/people" Target="peop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1\1%20Develop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9f4477eb-c9f8-4d8e-ad8f-bc0da8782589">Meat Size Reduction</Project>
    <AssignedTo xmlns="http://schemas.microsoft.com/sharepoint/v3">
      <UserInfo>
        <DisplayName/>
        <AccountId xsi:nil="true"/>
        <AccountType/>
      </UserInfo>
    </AssignedTo>
    <Project_x0020_Phase xmlns="d50bbff7-d6dd-47d2-864a-cfdc2c3db0f4">Development</Project_x0020_Phase>
    <SharedWithUsers xmlns="c0c61cd0-8906-41a6-94dd-696765a41e73">
      <UserInfo>
        <DisplayName>Georgiana Daian</DisplayName>
        <AccountId>27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8FDEDCC9961964EA7E19A4F6A5C6C3F" ma:contentTypeVersion="" ma:contentTypeDescription="Create a new document." ma:contentTypeScope="" ma:versionID="3aea0a776b8f345125bc0b158cd39cc6">
  <xsd:schema xmlns:xsd="http://www.w3.org/2001/XMLSchema" xmlns:xs="http://www.w3.org/2001/XMLSchema" xmlns:p="http://schemas.microsoft.com/office/2006/metadata/properties" xmlns:ns1="http://schemas.microsoft.com/sharepoint/v3" xmlns:ns2="d50bbff7-d6dd-47d2-864a-cfdc2c3db0f4" xmlns:ns3="9f4477eb-c9f8-4d8e-ad8f-bc0da8782589" xmlns:ns4="c0c61cd0-8906-41a6-94dd-696765a41e73" targetNamespace="http://schemas.microsoft.com/office/2006/metadata/properties" ma:root="true" ma:fieldsID="165e1f70f8f269ef4e2802919e2e469f" ns1:_="" ns2:_="" ns3:_="" ns4:_="">
    <xsd:import namespace="http://schemas.microsoft.com/sharepoint/v3"/>
    <xsd:import namespace="d50bbff7-d6dd-47d2-864a-cfdc2c3db0f4"/>
    <xsd:import namespace="9f4477eb-c9f8-4d8e-ad8f-bc0da8782589"/>
    <xsd:import namespace="c0c61cd0-8906-41a6-94dd-696765a41e7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Project"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f4477eb-c9f8-4d8e-ad8f-bc0da87825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Project" ma:index="12" nillable="true" ma:displayName="Project" ma:format="Dropdown" ma:internalName="Project">
      <xsd:simpleType>
        <xsd:restriction base="dms:Choice">
          <xsd:enumeration value="Meat Rendering"/>
          <xsd:enumeration value="Electric Meat Slicing"/>
          <xsd:enumeration value="Meat Size Reduction"/>
        </xsd:restriction>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purl.org/dc/elements/1.1/"/>
    <ds:schemaRef ds:uri="9f4477eb-c9f8-4d8e-ad8f-bc0da8782589"/>
    <ds:schemaRef ds:uri="http://schemas.openxmlformats.org/package/2006/metadata/core-properties"/>
    <ds:schemaRef ds:uri="http://schemas.microsoft.com/office/infopath/2007/PartnerControls"/>
    <ds:schemaRef ds:uri="d50bbff7-d6dd-47d2-864a-cfdc2c3db0f4"/>
    <ds:schemaRef ds:uri="http://purl.org/dc/terms/"/>
    <ds:schemaRef ds:uri="c0c61cd0-8906-41a6-94dd-696765a41e73"/>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BBB72C0D-9C2B-4FFE-AA7D-7365860D0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f4477eb-c9f8-4d8e-ad8f-bc0da8782589"/>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325</TotalTime>
  <Pages>4</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Don Jones</cp:lastModifiedBy>
  <cp:revision>35</cp:revision>
  <cp:lastPrinted>2016-05-27T05:21:00Z</cp:lastPrinted>
  <dcterms:created xsi:type="dcterms:W3CDTF">2021-01-21T03:21:00Z</dcterms:created>
  <dcterms:modified xsi:type="dcterms:W3CDTF">2021-03-26T00:34:00Z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0x01010058FDEDCC9961964EA7E19A4F6A5C6C3F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