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0FF39DA5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17764D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CFB1241" w:rsidR="00F1480E" w:rsidRPr="000754EC" w:rsidRDefault="00E933B0" w:rsidP="000754EC">
            <w:pPr>
              <w:pStyle w:val="SIUNITCODE"/>
            </w:pPr>
            <w:commentRangeStart w:id="0"/>
            <w:r>
              <w:t>AHC</w:t>
            </w:r>
            <w:r w:rsidR="003D2DDF">
              <w:t>S</w:t>
            </w:r>
            <w:r w:rsidR="00915C45">
              <w:t>PO30</w:t>
            </w:r>
            <w:r w:rsidR="00245DA2">
              <w:t>8</w:t>
            </w:r>
            <w:commentRangeEnd w:id="0"/>
            <w:r w:rsidR="007A2CD4">
              <w:rPr>
                <w:b w:val="0"/>
                <w:caps w:val="0"/>
                <w:sz w:val="20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68240ED7" w14:textId="04B5ADE0" w:rsidR="00F1480E" w:rsidRPr="000754EC" w:rsidRDefault="00245DA2" w:rsidP="000754EC">
            <w:pPr>
              <w:pStyle w:val="SIUnittitle"/>
            </w:pPr>
            <w:r w:rsidRPr="00245DA2">
              <w:t>Sample seed before and after processing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2A667E" w14:textId="264053EF" w:rsidR="00245DA2" w:rsidRPr="00245DA2" w:rsidRDefault="00245DA2" w:rsidP="00245DA2">
            <w:pPr>
              <w:pStyle w:val="SIText"/>
            </w:pPr>
            <w:r w:rsidRPr="00245DA2">
              <w:t xml:space="preserve">This unit of competency describes the skills and knowledge required to sample seed on arrival at a processing plant and after processing for quality and certification purposes. </w:t>
            </w:r>
          </w:p>
          <w:p w14:paraId="6BAAD05B" w14:textId="77777777" w:rsidR="00245DA2" w:rsidRPr="00245DA2" w:rsidRDefault="00245DA2" w:rsidP="00245DA2">
            <w:pPr>
              <w:pStyle w:val="SIText"/>
            </w:pPr>
          </w:p>
          <w:p w14:paraId="13081225" w14:textId="0CE0B75F" w:rsidR="00245DA2" w:rsidRPr="00245DA2" w:rsidRDefault="000C5087" w:rsidP="00245DA2">
            <w:pPr>
              <w:pStyle w:val="SIText"/>
            </w:pPr>
            <w:r>
              <w:t>The unit applies to individuals</w:t>
            </w:r>
            <w:r w:rsidR="00245DA2" w:rsidRPr="00245DA2">
              <w:t xml:space="preserve"> who take responsibility for their own work and for the quality of the work of others. They use discretion and judgement in the selection, allocation and use of available resources.</w:t>
            </w:r>
          </w:p>
          <w:p w14:paraId="37ACDC40" w14:textId="77777777" w:rsidR="00245DA2" w:rsidRPr="00245DA2" w:rsidRDefault="00245DA2" w:rsidP="00245DA2">
            <w:pPr>
              <w:pStyle w:val="SIText"/>
            </w:pPr>
          </w:p>
          <w:p w14:paraId="034C6C33" w14:textId="23E75CD4" w:rsidR="00445625" w:rsidRPr="000754EC" w:rsidRDefault="00445625">
            <w:pPr>
              <w:pStyle w:val="SIText"/>
            </w:pPr>
            <w:commentRangeStart w:id="1"/>
            <w:r>
              <w:t>Seed to be processed for Certification must be sampled by Authorised Sampler in accordance with International, Federal and State certification regulations.</w:t>
            </w:r>
            <w:commentRangeEnd w:id="1"/>
            <w:r>
              <w:rPr>
                <w:lang w:eastAsia="en-AU"/>
              </w:rPr>
              <w:commentReference w:id="1"/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ADC2ED9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ED18912" w:rsidR="00F1480E" w:rsidRPr="000754EC" w:rsidRDefault="00572DF1" w:rsidP="000754EC">
            <w:pPr>
              <w:pStyle w:val="SIText"/>
            </w:pPr>
            <w:r>
              <w:t>Seed Processing (SPO)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45DA2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EDAACF6" w:rsidR="00245DA2" w:rsidRPr="00245DA2" w:rsidRDefault="00245DA2" w:rsidP="00245DA2">
            <w:pPr>
              <w:pStyle w:val="SIText"/>
            </w:pPr>
            <w:r w:rsidRPr="00245DA2">
              <w:t>1. Sample seed before cleaning or processing</w:t>
            </w:r>
          </w:p>
        </w:tc>
        <w:tc>
          <w:tcPr>
            <w:tcW w:w="3604" w:type="pct"/>
            <w:shd w:val="clear" w:color="auto" w:fill="auto"/>
          </w:tcPr>
          <w:p w14:paraId="68215648" w14:textId="3A4B292F" w:rsidR="00245DA2" w:rsidRPr="00245DA2" w:rsidRDefault="00245DA2" w:rsidP="00245DA2">
            <w:r w:rsidRPr="00245DA2">
              <w:t>1.1 Prepare the seed lot for sampling accord</w:t>
            </w:r>
            <w:r w:rsidR="007A2CD4">
              <w:t xml:space="preserve">ing to </w:t>
            </w:r>
            <w:r w:rsidRPr="00245DA2">
              <w:t>job requirements</w:t>
            </w:r>
          </w:p>
          <w:p w14:paraId="61F801FD" w14:textId="0EA26810" w:rsidR="00245DA2" w:rsidRPr="00245DA2" w:rsidRDefault="00245DA2" w:rsidP="00245DA2">
            <w:r w:rsidRPr="00245DA2">
              <w:t>1.2 Select sampling equipment accord</w:t>
            </w:r>
            <w:r w:rsidR="007A2CD4">
              <w:t>ing to</w:t>
            </w:r>
            <w:r w:rsidRPr="00245DA2">
              <w:t xml:space="preserve"> type of seed and job requirements</w:t>
            </w:r>
          </w:p>
          <w:p w14:paraId="02712E17" w14:textId="77777777" w:rsidR="00245DA2" w:rsidRPr="00245DA2" w:rsidRDefault="00245DA2" w:rsidP="00245DA2">
            <w:r w:rsidRPr="00245DA2">
              <w:t>1.3 Inspect samples visually for contaminants</w:t>
            </w:r>
          </w:p>
          <w:p w14:paraId="4B01E067" w14:textId="77777777" w:rsidR="00245DA2" w:rsidRPr="00245DA2" w:rsidRDefault="00245DA2" w:rsidP="00245DA2">
            <w:r w:rsidRPr="00245DA2">
              <w:t>1.4 Record or report results of sampling</w:t>
            </w:r>
          </w:p>
          <w:p w14:paraId="220AA42B" w14:textId="077EED81" w:rsidR="00245DA2" w:rsidRPr="00245DA2" w:rsidRDefault="00245DA2" w:rsidP="00245DA2">
            <w:r w:rsidRPr="00245DA2">
              <w:t xml:space="preserve">1.5 Direct seed load for storage </w:t>
            </w:r>
            <w:r w:rsidR="007A2CD4">
              <w:t>according to workplace procedures</w:t>
            </w:r>
          </w:p>
          <w:p w14:paraId="1696B99B" w14:textId="2DA9E4A5" w:rsidR="00245DA2" w:rsidRPr="00245DA2" w:rsidRDefault="00245DA2" w:rsidP="00245DA2">
            <w:r w:rsidRPr="00245DA2">
              <w:t xml:space="preserve">1.6 Label, record and store </w:t>
            </w:r>
            <w:r w:rsidR="007A2CD4">
              <w:t xml:space="preserve">seed </w:t>
            </w:r>
            <w:r w:rsidRPr="00245DA2">
              <w:t>samples</w:t>
            </w:r>
          </w:p>
        </w:tc>
      </w:tr>
      <w:tr w:rsidR="00245DA2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C2FC889" w:rsidR="00245DA2" w:rsidRPr="00245DA2" w:rsidRDefault="00245DA2" w:rsidP="00245DA2">
            <w:pPr>
              <w:pStyle w:val="SIText"/>
            </w:pPr>
            <w:r w:rsidRPr="00245DA2">
              <w:t>2. Sample seed after processing</w:t>
            </w:r>
          </w:p>
        </w:tc>
        <w:tc>
          <w:tcPr>
            <w:tcW w:w="3604" w:type="pct"/>
            <w:shd w:val="clear" w:color="auto" w:fill="auto"/>
          </w:tcPr>
          <w:p w14:paraId="3A1B9FC0" w14:textId="23D27E28" w:rsidR="00245DA2" w:rsidRPr="00245DA2" w:rsidRDefault="00245DA2" w:rsidP="00245DA2">
            <w:r w:rsidRPr="00245DA2">
              <w:t>2.1 Prepare the seed lot for sampling accord</w:t>
            </w:r>
            <w:r w:rsidR="007A2CD4">
              <w:t>ing to jo</w:t>
            </w:r>
            <w:r w:rsidRPr="00245DA2">
              <w:t>b requirements</w:t>
            </w:r>
          </w:p>
          <w:p w14:paraId="50CC6177" w14:textId="7EAD7842" w:rsidR="00245DA2" w:rsidRPr="00245DA2" w:rsidRDefault="00245DA2" w:rsidP="00245DA2">
            <w:r w:rsidRPr="00245DA2">
              <w:t>2.2 Select sampling equipment accord</w:t>
            </w:r>
            <w:r w:rsidR="007A2CD4">
              <w:t xml:space="preserve">ing to </w:t>
            </w:r>
            <w:r w:rsidRPr="00245DA2">
              <w:t>type of seed and job requirements</w:t>
            </w:r>
          </w:p>
          <w:p w14:paraId="4BC3EE78" w14:textId="5FEB81A6" w:rsidR="00245DA2" w:rsidRPr="00245DA2" w:rsidRDefault="00245DA2" w:rsidP="00245DA2">
            <w:r w:rsidRPr="00245DA2">
              <w:t xml:space="preserve">2.3 Take samples </w:t>
            </w:r>
            <w:r w:rsidR="007A2CD4">
              <w:t>according to</w:t>
            </w:r>
            <w:r w:rsidR="007A2CD4" w:rsidRPr="00245DA2">
              <w:t xml:space="preserve"> </w:t>
            </w:r>
            <w:r w:rsidRPr="00245DA2">
              <w:t>specified sampling techniques</w:t>
            </w:r>
          </w:p>
          <w:p w14:paraId="36A03C13" w14:textId="1FC846D0" w:rsidR="00245DA2" w:rsidRPr="00245DA2" w:rsidRDefault="00245DA2" w:rsidP="00245DA2">
            <w:r w:rsidRPr="00245DA2">
              <w:t>2.4 Batch and label samples</w:t>
            </w:r>
            <w:r w:rsidR="007A2CD4">
              <w:t xml:space="preserve"> according to industry standards and workplace procedures</w:t>
            </w:r>
          </w:p>
          <w:p w14:paraId="6BB72E57" w14:textId="7ECD3502" w:rsidR="00245DA2" w:rsidRPr="00245DA2" w:rsidRDefault="00245DA2" w:rsidP="00A250AD">
            <w:pPr>
              <w:pStyle w:val="SIText"/>
            </w:pPr>
            <w:r w:rsidRPr="00245DA2">
              <w:t xml:space="preserve">2.5 Package samples with accompanying </w:t>
            </w:r>
            <w:r w:rsidR="007A2CD4">
              <w:t>labelling</w:t>
            </w:r>
            <w:r w:rsidR="007A2CD4" w:rsidRPr="00245DA2">
              <w:t xml:space="preserve"> </w:t>
            </w:r>
            <w:r w:rsidRPr="00245DA2">
              <w:t xml:space="preserve">and forward </w:t>
            </w:r>
            <w:r w:rsidR="007A2CD4">
              <w:t>for testing according to workplace and laboratory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1A73385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36ADE" w:rsidRPr="0000466A" w:rsidDel="00423CB2" w14:paraId="1D3AF5EE" w14:textId="77777777" w:rsidTr="00CA2922">
        <w:tc>
          <w:tcPr>
            <w:tcW w:w="1396" w:type="pct"/>
          </w:tcPr>
          <w:p w14:paraId="16ED7E97" w14:textId="29F1C38F" w:rsidR="00A36ADE" w:rsidRPr="0000466A" w:rsidRDefault="00A36ADE" w:rsidP="00A250AD">
            <w:pPr>
              <w:pStyle w:val="SIText"/>
            </w:pPr>
            <w:r w:rsidRPr="00A250AD">
              <w:t xml:space="preserve">Writing </w:t>
            </w:r>
          </w:p>
        </w:tc>
        <w:tc>
          <w:tcPr>
            <w:tcW w:w="3604" w:type="pct"/>
          </w:tcPr>
          <w:p w14:paraId="0F32718D" w14:textId="3B85B2EA" w:rsidR="00A36ADE" w:rsidRPr="0000466A" w:rsidRDefault="00D43D83" w:rsidP="0000466A">
            <w:pPr>
              <w:pStyle w:val="SIBulletList1"/>
              <w:rPr>
                <w:rFonts w:eastAsia="Calibri"/>
              </w:rPr>
            </w:pPr>
            <w:r w:rsidRPr="0000466A">
              <w:rPr>
                <w:rFonts w:eastAsia="Calibri"/>
              </w:rPr>
              <w:t>Maintain accurate records and ensure labels are accurately marked with required details</w:t>
            </w:r>
          </w:p>
        </w:tc>
      </w:tr>
      <w:tr w:rsidR="00A36ADE" w:rsidRPr="0000466A" w:rsidDel="00423CB2" w14:paraId="084DE313" w14:textId="77777777" w:rsidTr="00CA2922">
        <w:tc>
          <w:tcPr>
            <w:tcW w:w="1396" w:type="pct"/>
          </w:tcPr>
          <w:p w14:paraId="261C5AE8" w14:textId="00CBD0F0" w:rsidR="00A36ADE" w:rsidRPr="0000466A" w:rsidRDefault="00A36ADE" w:rsidP="00A250AD">
            <w:pPr>
              <w:pStyle w:val="SIText"/>
            </w:pPr>
            <w:r w:rsidRPr="00A250AD">
              <w:t>Numeracy</w:t>
            </w:r>
          </w:p>
        </w:tc>
        <w:tc>
          <w:tcPr>
            <w:tcW w:w="3604" w:type="pct"/>
          </w:tcPr>
          <w:p w14:paraId="28D82D48" w14:textId="054153A4" w:rsidR="00A36ADE" w:rsidRPr="0000466A" w:rsidRDefault="00D43D83" w:rsidP="0000466A">
            <w:pPr>
              <w:pStyle w:val="SIBulletList1"/>
              <w:rPr>
                <w:rFonts w:eastAsia="Calibri"/>
              </w:rPr>
            </w:pPr>
            <w:r w:rsidRPr="0000466A">
              <w:rPr>
                <w:rFonts w:eastAsia="Calibri"/>
              </w:rPr>
              <w:t>Calculate, weigh and measure samples of seed according to specifications for seed type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00466A" w14:paraId="7EFB7203" w14:textId="77777777" w:rsidTr="00F33FF2">
        <w:tc>
          <w:tcPr>
            <w:tcW w:w="1028" w:type="pct"/>
          </w:tcPr>
          <w:p w14:paraId="6E2E83B2" w14:textId="77777777" w:rsidR="00DA54B5" w:rsidRPr="0000466A" w:rsidRDefault="00A36ADE" w:rsidP="00A250AD">
            <w:pPr>
              <w:pStyle w:val="SIText"/>
            </w:pPr>
            <w:r w:rsidRPr="00A250AD">
              <w:lastRenderedPageBreak/>
              <w:t>AHCSPO308 Sample seed before and after processing</w:t>
            </w:r>
          </w:p>
          <w:p w14:paraId="6B803FA7" w14:textId="70D19F2F" w:rsidR="00A36ADE" w:rsidRPr="0000466A" w:rsidRDefault="00A36ADE" w:rsidP="0000466A">
            <w:pPr>
              <w:pStyle w:val="SIText"/>
            </w:pPr>
            <w:r w:rsidRPr="0000466A">
              <w:t>Release 2</w:t>
            </w:r>
          </w:p>
        </w:tc>
        <w:tc>
          <w:tcPr>
            <w:tcW w:w="1105" w:type="pct"/>
          </w:tcPr>
          <w:p w14:paraId="0183E176" w14:textId="77777777" w:rsidR="00DA54B5" w:rsidRPr="0000466A" w:rsidRDefault="00A36ADE" w:rsidP="0000466A">
            <w:pPr>
              <w:pStyle w:val="SIText"/>
            </w:pPr>
            <w:r w:rsidRPr="0000466A">
              <w:t>AHCSPO308 Sample seed before and after processing</w:t>
            </w:r>
          </w:p>
          <w:p w14:paraId="3216D365" w14:textId="64A02168" w:rsidR="00A36ADE" w:rsidRPr="0000466A" w:rsidRDefault="00A36ADE" w:rsidP="0000466A">
            <w:pPr>
              <w:pStyle w:val="SIText"/>
            </w:pPr>
            <w:r w:rsidRPr="0000466A">
              <w:t>Release 1</w:t>
            </w:r>
          </w:p>
        </w:tc>
        <w:tc>
          <w:tcPr>
            <w:tcW w:w="1251" w:type="pct"/>
          </w:tcPr>
          <w:p w14:paraId="112B2190" w14:textId="77777777" w:rsidR="00D43D83" w:rsidRPr="0000466A" w:rsidRDefault="00D43D83" w:rsidP="0000466A">
            <w:pPr>
              <w:pStyle w:val="SIText"/>
            </w:pPr>
            <w:r w:rsidRPr="0000466A">
              <w:t>Minor changes to Application, and Performance Criteria.</w:t>
            </w:r>
          </w:p>
          <w:p w14:paraId="30B8888F" w14:textId="3EB34DEE" w:rsidR="00DA54B5" w:rsidRPr="0000466A" w:rsidRDefault="00D43D83" w:rsidP="0000466A">
            <w:pPr>
              <w:pStyle w:val="SIText"/>
            </w:pPr>
            <w:r w:rsidRPr="0000466A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3CA32823" w:rsidR="00DA54B5" w:rsidRPr="0000466A" w:rsidRDefault="00D43D83" w:rsidP="0000466A">
            <w:pPr>
              <w:pStyle w:val="SIText"/>
            </w:pPr>
            <w:r w:rsidRPr="0000466A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4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E59194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45DA2" w:rsidRPr="00245DA2">
              <w:t>AHCSPO308 Sample seed before and after processing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0466A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4CE004F" w14:textId="250FBD08" w:rsidR="00245DA2" w:rsidRPr="0000466A" w:rsidRDefault="00DA54B5" w:rsidP="00A250AD">
            <w:pPr>
              <w:pStyle w:val="SIText"/>
            </w:pPr>
            <w:r w:rsidRPr="0000466A">
              <w:t xml:space="preserve">An individual demonstrating competency must satisfy </w:t>
            </w:r>
            <w:proofErr w:type="gramStart"/>
            <w:r w:rsidRPr="0000466A">
              <w:t>all of</w:t>
            </w:r>
            <w:proofErr w:type="gramEnd"/>
            <w:r w:rsidRPr="0000466A">
              <w:t xml:space="preserve"> the elements and performance criteria in this unit. </w:t>
            </w:r>
          </w:p>
          <w:p w14:paraId="4DEED182" w14:textId="2177774D" w:rsidR="00245DA2" w:rsidRPr="0000466A" w:rsidRDefault="00856EC3" w:rsidP="0000466A">
            <w:pPr>
              <w:pStyle w:val="SIText"/>
            </w:pPr>
            <w:r w:rsidRPr="0000466A">
              <w:t xml:space="preserve">There must be evidence that the individual has </w:t>
            </w:r>
            <w:r w:rsidR="00F763B8" w:rsidRPr="0000466A">
              <w:t xml:space="preserve">sampled seed </w:t>
            </w:r>
            <w:r w:rsidR="00F763B8">
              <w:t xml:space="preserve">using industry and workplace sampling methods </w:t>
            </w:r>
            <w:r w:rsidR="00F763B8" w:rsidRPr="0000466A">
              <w:t>for the following situations:</w:t>
            </w:r>
          </w:p>
          <w:p w14:paraId="578C991D" w14:textId="43532B4F" w:rsidR="00F763B8" w:rsidRPr="0000466A" w:rsidRDefault="00F763B8" w:rsidP="0000466A">
            <w:pPr>
              <w:pStyle w:val="SIBulletList1"/>
            </w:pPr>
            <w:r w:rsidRPr="0000466A">
              <w:t>graded and/or treated seed</w:t>
            </w:r>
          </w:p>
          <w:p w14:paraId="47DAD4B6" w14:textId="3D8BAF6E" w:rsidR="00F763B8" w:rsidRPr="0000466A" w:rsidRDefault="00F763B8" w:rsidP="0000466A">
            <w:pPr>
              <w:pStyle w:val="SIBulletList1"/>
            </w:pPr>
            <w:r w:rsidRPr="00A250AD">
              <w:t>delivery</w:t>
            </w:r>
            <w:r w:rsidRPr="0000466A">
              <w:t xml:space="preserve"> truck on arrival at a processing plant</w:t>
            </w:r>
            <w:r>
              <w:t>/farm</w:t>
            </w:r>
          </w:p>
          <w:p w14:paraId="60F14F76" w14:textId="17FF8362" w:rsidR="00F763B8" w:rsidRPr="0000466A" w:rsidRDefault="00F763B8" w:rsidP="0000466A">
            <w:pPr>
              <w:pStyle w:val="SIBulletList1"/>
            </w:pPr>
            <w:r w:rsidRPr="00A250AD">
              <w:t>bulk containers and/or sacks</w:t>
            </w:r>
          </w:p>
          <w:p w14:paraId="2482569C" w14:textId="1D9146EE" w:rsidR="00F763B8" w:rsidRPr="0000466A" w:rsidRDefault="00F763B8" w:rsidP="0000466A">
            <w:pPr>
              <w:pStyle w:val="SIText"/>
            </w:pPr>
            <w:r w:rsidRPr="0000466A">
              <w:t>There must be evidence that the individual has:</w:t>
            </w:r>
          </w:p>
          <w:p w14:paraId="308F0B1E" w14:textId="77777777" w:rsidR="00245DA2" w:rsidRPr="0000466A" w:rsidRDefault="00245DA2" w:rsidP="0000466A">
            <w:pPr>
              <w:pStyle w:val="SIBulletList1"/>
              <w:rPr>
                <w:rStyle w:val="SIStrikethroughtext"/>
              </w:rPr>
            </w:pPr>
            <w:commentRangeStart w:id="2"/>
            <w:r w:rsidRPr="0000466A">
              <w:rPr>
                <w:rStyle w:val="SIStrikethroughtext"/>
              </w:rPr>
              <w:t>carry our moisture testing, temperature and seed density tests in accordance with enterprise requirements</w:t>
            </w:r>
            <w:commentRangeEnd w:id="2"/>
            <w:r w:rsidR="00F763B8">
              <w:rPr>
                <w:szCs w:val="22"/>
                <w:lang w:eastAsia="en-AU"/>
              </w:rPr>
              <w:commentReference w:id="2"/>
            </w:r>
          </w:p>
          <w:p w14:paraId="7AAA5782" w14:textId="7F289C43" w:rsidR="00245DA2" w:rsidRPr="0000466A" w:rsidRDefault="00245DA2" w:rsidP="0000466A">
            <w:pPr>
              <w:pStyle w:val="SIBulletList1"/>
            </w:pPr>
            <w:r w:rsidRPr="0000466A">
              <w:t>complete</w:t>
            </w:r>
            <w:r w:rsidR="00F763B8">
              <w:t>d</w:t>
            </w:r>
            <w:r w:rsidRPr="0000466A">
              <w:t xml:space="preserve"> sampling documentation</w:t>
            </w:r>
          </w:p>
          <w:p w14:paraId="73EC1FB8" w14:textId="53FFA7A1" w:rsidR="00245DA2" w:rsidRPr="0000466A" w:rsidRDefault="00245DA2" w:rsidP="0000466A">
            <w:pPr>
              <w:pStyle w:val="SIBulletList1"/>
            </w:pPr>
            <w:r w:rsidRPr="0000466A">
              <w:t>package</w:t>
            </w:r>
            <w:r w:rsidR="00F763B8">
              <w:t>d</w:t>
            </w:r>
            <w:r w:rsidRPr="0000466A">
              <w:t xml:space="preserve"> and </w:t>
            </w:r>
            <w:r w:rsidR="00F763B8" w:rsidRPr="00A250AD">
              <w:t>label</w:t>
            </w:r>
            <w:r w:rsidR="00F763B8">
              <w:t>led</w:t>
            </w:r>
            <w:r w:rsidRPr="0000466A">
              <w:t xml:space="preserve"> seed samples</w:t>
            </w:r>
          </w:p>
          <w:p w14:paraId="4489BBAC" w14:textId="4585B2D5" w:rsidR="00245DA2" w:rsidRPr="0000466A" w:rsidRDefault="00245DA2" w:rsidP="0000466A">
            <w:pPr>
              <w:pStyle w:val="SIBulletList1"/>
            </w:pPr>
            <w:r w:rsidRPr="0000466A">
              <w:t>prepare</w:t>
            </w:r>
            <w:r w:rsidR="00F763B8">
              <w:t>d</w:t>
            </w:r>
            <w:r w:rsidRPr="0000466A">
              <w:t xml:space="preserve"> samples for despatch</w:t>
            </w:r>
          </w:p>
          <w:p w14:paraId="72F189A0" w14:textId="5A27D5E8" w:rsidR="00245DA2" w:rsidRPr="0000466A" w:rsidRDefault="00245DA2" w:rsidP="0000466A">
            <w:pPr>
              <w:pStyle w:val="SIBulletList1"/>
            </w:pPr>
            <w:r w:rsidRPr="0000466A">
              <w:t>recognise</w:t>
            </w:r>
            <w:r w:rsidR="0002330E">
              <w:t>d</w:t>
            </w:r>
            <w:r w:rsidRPr="0000466A">
              <w:t xml:space="preserve"> common weed seeds and other seed contaminants</w:t>
            </w:r>
            <w:r w:rsidR="0002330E">
              <w:t xml:space="preserve"> in sample</w:t>
            </w:r>
          </w:p>
          <w:p w14:paraId="3739BEA7" w14:textId="11CEBDE8" w:rsidR="00245DA2" w:rsidRPr="0000466A" w:rsidRDefault="00245DA2" w:rsidP="0000466A">
            <w:pPr>
              <w:pStyle w:val="SIBulletList1"/>
            </w:pPr>
            <w:r w:rsidRPr="0000466A">
              <w:t>record</w:t>
            </w:r>
            <w:r w:rsidR="0002330E">
              <w:t>ed</w:t>
            </w:r>
            <w:r w:rsidRPr="0000466A">
              <w:t xml:space="preserve"> workplace information </w:t>
            </w:r>
            <w:r w:rsidR="0002330E">
              <w:t>for</w:t>
            </w:r>
            <w:r w:rsidR="0002330E" w:rsidRPr="0000466A">
              <w:t xml:space="preserve"> </w:t>
            </w:r>
            <w:r w:rsidRPr="0000466A">
              <w:t>seed samples</w:t>
            </w:r>
          </w:p>
          <w:p w14:paraId="31E55C5D" w14:textId="5B73480D" w:rsidR="00245DA2" w:rsidRPr="0000466A" w:rsidRDefault="00245DA2" w:rsidP="0000466A">
            <w:pPr>
              <w:pStyle w:val="SIBulletList1"/>
            </w:pPr>
            <w:r w:rsidRPr="0000466A">
              <w:t>select</w:t>
            </w:r>
            <w:r w:rsidR="0002330E">
              <w:t>ed</w:t>
            </w:r>
            <w:r w:rsidRPr="0000466A">
              <w:t xml:space="preserve"> and evaluate</w:t>
            </w:r>
            <w:r w:rsidR="0002330E">
              <w:t>d</w:t>
            </w:r>
            <w:r w:rsidRPr="0000466A">
              <w:t xml:space="preserve"> sampling equipment </w:t>
            </w:r>
            <w:r w:rsidR="0002330E">
              <w:t>for</w:t>
            </w:r>
            <w:r w:rsidRPr="0000466A">
              <w:t xml:space="preserve"> a representative sample </w:t>
            </w:r>
            <w:r w:rsidR="0002330E">
              <w:t xml:space="preserve">according to workplace procedures and </w:t>
            </w:r>
            <w:r w:rsidRPr="0000466A">
              <w:t>certification authority</w:t>
            </w:r>
          </w:p>
          <w:p w14:paraId="47151A5A" w14:textId="709FF8E8" w:rsidR="00245DA2" w:rsidRPr="0000466A" w:rsidRDefault="0002330E" w:rsidP="0000466A">
            <w:pPr>
              <w:pStyle w:val="SIBulletList1"/>
            </w:pPr>
            <w:r>
              <w:t>collected</w:t>
            </w:r>
            <w:r w:rsidRPr="0000466A">
              <w:t xml:space="preserve"> </w:t>
            </w:r>
            <w:r w:rsidR="00245DA2" w:rsidRPr="0000466A">
              <w:t>seed samples for testing by other agencies</w:t>
            </w:r>
            <w:r>
              <w:t xml:space="preserve"> according to their specifications and procedures</w:t>
            </w:r>
          </w:p>
          <w:p w14:paraId="0FA0BBE0" w14:textId="1257AE2D" w:rsidR="00245DA2" w:rsidRPr="0000466A" w:rsidRDefault="0002330E" w:rsidP="0000466A">
            <w:pPr>
              <w:pStyle w:val="SIBulletList1"/>
            </w:pPr>
            <w:r>
              <w:t xml:space="preserve">completed </w:t>
            </w:r>
            <w:r w:rsidR="00245DA2" w:rsidRPr="0000466A">
              <w:t>record and label</w:t>
            </w:r>
            <w:r>
              <w:t>s accurately according to specifications</w:t>
            </w:r>
          </w:p>
          <w:p w14:paraId="3F4E2EAA" w14:textId="3694D7BA" w:rsidR="00556C4C" w:rsidRPr="00A250AD" w:rsidRDefault="00245DA2" w:rsidP="0000466A">
            <w:pPr>
              <w:pStyle w:val="SIBulletList1"/>
            </w:pPr>
            <w:r w:rsidRPr="0000466A">
              <w:t>use</w:t>
            </w:r>
            <w:r w:rsidR="0002330E">
              <w:t>d</w:t>
            </w:r>
            <w:r w:rsidRPr="0000466A">
              <w:t xml:space="preserve"> tools for sampling and prepare</w:t>
            </w:r>
            <w:r w:rsidR="0002330E">
              <w:t>d</w:t>
            </w:r>
            <w:r w:rsidRPr="0000466A">
              <w:t xml:space="preserve"> a </w:t>
            </w:r>
            <w:proofErr w:type="gramStart"/>
            <w:r w:rsidRPr="0000466A">
              <w:t>sample</w:t>
            </w:r>
            <w:r w:rsidR="0002330E">
              <w:t>s</w:t>
            </w:r>
            <w:proofErr w:type="gramEnd"/>
            <w:r w:rsidRPr="0000466A">
              <w:t xml:space="preserve"> for despatch</w:t>
            </w:r>
            <w:r w:rsidR="00F763B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7FC8F7A1" w14:textId="7C50855F" w:rsidR="00245DA2" w:rsidRPr="00245DA2" w:rsidRDefault="00424B2B" w:rsidP="00245DA2">
            <w:pPr>
              <w:pStyle w:val="SIBulletList2"/>
              <w:numPr>
                <w:ilvl w:val="0"/>
                <w:numId w:val="0"/>
              </w:numPr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774C5E40" w14:textId="27779A0A" w:rsidR="00245DA2" w:rsidRPr="00245DA2" w:rsidRDefault="00245DA2" w:rsidP="00245DA2">
            <w:pPr>
              <w:pStyle w:val="SIBulletList1"/>
            </w:pPr>
            <w:r w:rsidRPr="00245DA2">
              <w:t>principles and practices of seed sampling</w:t>
            </w:r>
            <w:r w:rsidR="0002330E">
              <w:t>, including:</w:t>
            </w:r>
          </w:p>
          <w:p w14:paraId="47C8B848" w14:textId="228C0E28" w:rsidR="00245DA2" w:rsidRPr="00245DA2" w:rsidRDefault="0002330E" w:rsidP="00245DA2">
            <w:pPr>
              <w:pStyle w:val="SIBulletList2"/>
            </w:pPr>
            <w:r>
              <w:t xml:space="preserve">purpose and </w:t>
            </w:r>
            <w:r w:rsidR="00245DA2" w:rsidRPr="00245DA2">
              <w:t>correct methods of sampling</w:t>
            </w:r>
          </w:p>
          <w:p w14:paraId="4AE7263D" w14:textId="53AA7344" w:rsidR="00245DA2" w:rsidRPr="00245DA2" w:rsidRDefault="00245DA2" w:rsidP="00245DA2">
            <w:pPr>
              <w:pStyle w:val="SIBulletList2"/>
            </w:pPr>
            <w:r w:rsidRPr="00245DA2">
              <w:t>workplace records and other documentation</w:t>
            </w:r>
          </w:p>
          <w:p w14:paraId="2753D063" w14:textId="4D14DAC2" w:rsidR="0002330E" w:rsidRDefault="00245DA2" w:rsidP="00A250AD">
            <w:pPr>
              <w:pStyle w:val="SIBulletList2"/>
            </w:pPr>
            <w:r w:rsidRPr="00245DA2">
              <w:t>seed handling and the importance of seed moisture content</w:t>
            </w:r>
            <w:r w:rsidR="0002330E">
              <w:t xml:space="preserve"> in seed samples</w:t>
            </w:r>
          </w:p>
          <w:p w14:paraId="20B2C4CF" w14:textId="4422FF24" w:rsidR="00245DA2" w:rsidRDefault="0002330E" w:rsidP="00A250AD">
            <w:pPr>
              <w:pStyle w:val="SIBulletList2"/>
            </w:pPr>
            <w:r>
              <w:t>s</w:t>
            </w:r>
            <w:r w:rsidRPr="00245DA2">
              <w:t xml:space="preserve">eed types that require </w:t>
            </w:r>
            <w:r w:rsidRPr="00A250AD">
              <w:t>sampling</w:t>
            </w:r>
          </w:p>
          <w:p w14:paraId="01958D51" w14:textId="436A9290" w:rsidR="0002330E" w:rsidRDefault="0002330E" w:rsidP="0000466A">
            <w:pPr>
              <w:pStyle w:val="SIBulletList1"/>
            </w:pPr>
            <w:r>
              <w:t xml:space="preserve">federal and state agencies overseeing </w:t>
            </w:r>
            <w:r w:rsidR="00245DA2" w:rsidRPr="00245DA2">
              <w:t>seed movement</w:t>
            </w:r>
            <w:r>
              <w:t xml:space="preserve"> in Australia</w:t>
            </w:r>
            <w:r w:rsidR="00F619CE">
              <w:t xml:space="preserve"> and sampling standards</w:t>
            </w:r>
            <w:r>
              <w:t>, including:</w:t>
            </w:r>
          </w:p>
          <w:p w14:paraId="1BE3D1D5" w14:textId="1CC9C891" w:rsidR="0002330E" w:rsidRPr="00A250AD" w:rsidRDefault="0002330E" w:rsidP="0000466A">
            <w:pPr>
              <w:pStyle w:val="SIBulletList2"/>
            </w:pPr>
            <w:r>
              <w:t>A</w:t>
            </w:r>
            <w:r w:rsidR="00245DA2" w:rsidRPr="00245DA2">
              <w:t xml:space="preserve">ustralian </w:t>
            </w:r>
            <w:r w:rsidR="00245DA2" w:rsidRPr="00A250AD">
              <w:t>Quarantine and Inspection Service (AQIS)</w:t>
            </w:r>
          </w:p>
          <w:p w14:paraId="50AE0C9B" w14:textId="04202C2F" w:rsidR="0002330E" w:rsidRPr="0000466A" w:rsidRDefault="00245DA2" w:rsidP="0000466A">
            <w:pPr>
              <w:pStyle w:val="SIBulletList2"/>
            </w:pPr>
            <w:r w:rsidRPr="0000466A">
              <w:t>Organisation for Economic Co-operation and Development (OECD)</w:t>
            </w:r>
          </w:p>
          <w:p w14:paraId="4A0C8E39" w14:textId="614BC1D1" w:rsidR="0002330E" w:rsidRPr="0000466A" w:rsidRDefault="00245DA2" w:rsidP="0000466A">
            <w:pPr>
              <w:pStyle w:val="SIBulletList2"/>
            </w:pPr>
            <w:r w:rsidRPr="0000466A">
              <w:t>Association of Official Seed Certifying Agencies (AOSCA)</w:t>
            </w:r>
          </w:p>
          <w:p w14:paraId="5AD3B53D" w14:textId="3257585A" w:rsidR="0002330E" w:rsidRDefault="00245DA2" w:rsidP="0000466A">
            <w:pPr>
              <w:pStyle w:val="SIBulletList2"/>
            </w:pPr>
            <w:r w:rsidRPr="0000466A">
              <w:t>other certification agencies</w:t>
            </w:r>
          </w:p>
          <w:p w14:paraId="3FB71236" w14:textId="5C5232D5" w:rsidR="0002330E" w:rsidRDefault="0002330E" w:rsidP="0000466A">
            <w:pPr>
              <w:pStyle w:val="SIBulletList1"/>
            </w:pPr>
            <w:r>
              <w:t>workplace health and safety when sampling seed, including:</w:t>
            </w:r>
          </w:p>
          <w:p w14:paraId="2B402282" w14:textId="0CF53677" w:rsidR="0002330E" w:rsidRPr="0002330E" w:rsidRDefault="0002330E" w:rsidP="0002330E">
            <w:pPr>
              <w:pStyle w:val="SIBulletList2"/>
            </w:pPr>
            <w:r w:rsidRPr="0002330E">
              <w:t>person</w:t>
            </w:r>
            <w:r>
              <w:t xml:space="preserve">al </w:t>
            </w:r>
            <w:r w:rsidRPr="0002330E">
              <w:t>protective equipment used for sampling treated seed</w:t>
            </w:r>
          </w:p>
          <w:p w14:paraId="36372343" w14:textId="77777777" w:rsidR="0002330E" w:rsidRDefault="0002330E" w:rsidP="00A250AD">
            <w:pPr>
              <w:pStyle w:val="SIBulletList2"/>
            </w:pPr>
            <w:r>
              <w:t>working in confined spaces</w:t>
            </w:r>
          </w:p>
          <w:p w14:paraId="46F6FBE2" w14:textId="77777777" w:rsidR="0002330E" w:rsidRDefault="0002330E" w:rsidP="0000466A">
            <w:pPr>
              <w:pStyle w:val="SIBulletList2"/>
            </w:pPr>
            <w:r>
              <w:t>safety barriers</w:t>
            </w:r>
          </w:p>
          <w:p w14:paraId="594042BC" w14:textId="04876C07" w:rsidR="00F1480E" w:rsidRPr="000754EC" w:rsidRDefault="0002330E" w:rsidP="0000466A">
            <w:pPr>
              <w:pStyle w:val="SIBulletList2"/>
            </w:pPr>
            <w:r>
              <w:t>working at heights.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00466A" w14:paraId="4AECFB30" w14:textId="77777777" w:rsidTr="00CA2922">
        <w:tc>
          <w:tcPr>
            <w:tcW w:w="5000" w:type="pct"/>
            <w:shd w:val="clear" w:color="auto" w:fill="auto"/>
          </w:tcPr>
          <w:p w14:paraId="62D0ECC7" w14:textId="3DF0849F" w:rsidR="00DA54B5" w:rsidRDefault="00DA54B5" w:rsidP="00A250AD">
            <w:pPr>
              <w:pStyle w:val="SIText"/>
            </w:pPr>
            <w:r w:rsidRPr="0000466A">
              <w:t xml:space="preserve">Assessment of the skills in this unit of competency must take place under the following conditions: </w:t>
            </w:r>
          </w:p>
          <w:p w14:paraId="26031A39" w14:textId="77777777" w:rsidR="00A250AD" w:rsidRPr="00A250AD" w:rsidRDefault="00A250AD" w:rsidP="0000466A">
            <w:pPr>
              <w:pStyle w:val="SIBulletList1"/>
            </w:pPr>
            <w:r w:rsidRPr="00A250AD">
              <w:t>physical conditions:</w:t>
            </w:r>
          </w:p>
          <w:p w14:paraId="6011C4F0" w14:textId="77777777" w:rsidR="00A250AD" w:rsidRPr="00A250AD" w:rsidRDefault="00A250AD" w:rsidP="0000466A">
            <w:pPr>
              <w:pStyle w:val="SIBulletList2"/>
            </w:pPr>
            <w:r w:rsidRPr="00A250AD">
              <w:t>skills must be demonstrated in a seed processing plant, farm or an environment that accurately represents workplace conditions</w:t>
            </w:r>
          </w:p>
          <w:p w14:paraId="24BD08ED" w14:textId="77777777" w:rsidR="00A250AD" w:rsidRPr="00A250AD" w:rsidRDefault="00A250AD" w:rsidP="0000466A">
            <w:pPr>
              <w:pStyle w:val="SIBulletList1"/>
            </w:pPr>
            <w:r w:rsidRPr="00A250AD">
              <w:t>resources, equipment and materials:</w:t>
            </w:r>
          </w:p>
          <w:p w14:paraId="349688CF" w14:textId="77777777" w:rsidR="00A250AD" w:rsidRDefault="00A250AD" w:rsidP="0000466A">
            <w:pPr>
              <w:pStyle w:val="SIBulletList2"/>
            </w:pPr>
            <w:r>
              <w:t>bulk unprocessed seed</w:t>
            </w:r>
          </w:p>
          <w:p w14:paraId="262CBA77" w14:textId="77777777" w:rsidR="00A250AD" w:rsidRDefault="00A250AD" w:rsidP="0000466A">
            <w:pPr>
              <w:pStyle w:val="SIBulletList2"/>
            </w:pPr>
            <w:r>
              <w:t xml:space="preserve">bulk processed </w:t>
            </w:r>
            <w:r w:rsidRPr="00A250AD">
              <w:t>seed</w:t>
            </w:r>
          </w:p>
          <w:p w14:paraId="5D346416" w14:textId="77777777" w:rsidR="00A250AD" w:rsidRDefault="00A250AD" w:rsidP="0000466A">
            <w:pPr>
              <w:pStyle w:val="SIBulletList2"/>
            </w:pPr>
            <w:r>
              <w:t>seed sampling equipment</w:t>
            </w:r>
          </w:p>
          <w:p w14:paraId="5E111748" w14:textId="7220D046" w:rsidR="00A250AD" w:rsidRPr="00A250AD" w:rsidRDefault="00A250AD" w:rsidP="0000466A">
            <w:pPr>
              <w:pStyle w:val="SIBulletList2"/>
            </w:pPr>
            <w:r w:rsidRPr="00A250AD">
              <w:t xml:space="preserve">seed </w:t>
            </w:r>
            <w:r>
              <w:t xml:space="preserve">record keeping and </w:t>
            </w:r>
            <w:r w:rsidRPr="00A250AD">
              <w:t xml:space="preserve">labelling </w:t>
            </w:r>
            <w:r>
              <w:t>resources</w:t>
            </w:r>
          </w:p>
          <w:p w14:paraId="1A0473E8" w14:textId="77777777" w:rsidR="00A250AD" w:rsidRPr="00A250AD" w:rsidRDefault="00A250AD" w:rsidP="0000466A">
            <w:pPr>
              <w:pStyle w:val="SIBulletList2"/>
            </w:pPr>
            <w:r w:rsidRPr="00A250AD">
              <w:t>use of personal protective equipment</w:t>
            </w:r>
          </w:p>
          <w:p w14:paraId="37DF5935" w14:textId="77777777" w:rsidR="00A250AD" w:rsidRPr="00A250AD" w:rsidRDefault="00A250AD" w:rsidP="0000466A">
            <w:pPr>
              <w:pStyle w:val="SIBulletList1"/>
            </w:pPr>
            <w:r w:rsidRPr="00A250AD">
              <w:t>specifications:</w:t>
            </w:r>
          </w:p>
          <w:p w14:paraId="0E6E1C80" w14:textId="4B27E7DC" w:rsidR="00A250AD" w:rsidRPr="00A250AD" w:rsidRDefault="00A250AD" w:rsidP="0000466A">
            <w:pPr>
              <w:pStyle w:val="SIBulletList2"/>
            </w:pPr>
            <w:r w:rsidRPr="00A250AD">
              <w:t xml:space="preserve">use of </w:t>
            </w:r>
            <w:r>
              <w:t xml:space="preserve">seed sampling </w:t>
            </w:r>
            <w:r w:rsidRPr="00A250AD">
              <w:t>procedures</w:t>
            </w:r>
            <w:r>
              <w:t xml:space="preserve"> and standards</w:t>
            </w:r>
          </w:p>
          <w:p w14:paraId="31481099" w14:textId="77777777" w:rsidR="00A250AD" w:rsidRPr="00A250AD" w:rsidRDefault="00A250AD" w:rsidP="0000466A">
            <w:pPr>
              <w:pStyle w:val="SIBulletList2"/>
            </w:pPr>
            <w:r w:rsidRPr="00A250AD">
              <w:lastRenderedPageBreak/>
              <w:t>use of manufacturer operating instructions for equipment</w:t>
            </w:r>
          </w:p>
          <w:p w14:paraId="34B19CF7" w14:textId="77777777" w:rsidR="00A250AD" w:rsidRPr="00A250AD" w:rsidRDefault="00A250AD" w:rsidP="0000466A">
            <w:pPr>
              <w:pStyle w:val="SIBulletList2"/>
            </w:pPr>
            <w:r w:rsidRPr="00A250AD">
              <w:t>use of workplace instructions and specifications</w:t>
            </w:r>
          </w:p>
          <w:p w14:paraId="1CDF9257" w14:textId="77777777" w:rsidR="00A250AD" w:rsidRPr="00A250AD" w:rsidRDefault="00A250AD" w:rsidP="0000466A">
            <w:pPr>
              <w:pStyle w:val="SIBulletList1"/>
            </w:pPr>
            <w:r w:rsidRPr="00A250AD">
              <w:t xml:space="preserve">relationships: </w:t>
            </w:r>
          </w:p>
          <w:p w14:paraId="47FDC894" w14:textId="77777777" w:rsidR="00A250AD" w:rsidRPr="00A250AD" w:rsidRDefault="00A250AD" w:rsidP="0000466A">
            <w:pPr>
              <w:pStyle w:val="SIBulletList2"/>
            </w:pPr>
            <w:r w:rsidRPr="00A250AD">
              <w:t>supervisor.</w:t>
            </w:r>
          </w:p>
          <w:p w14:paraId="408F0CDB" w14:textId="2F382B9B" w:rsidR="003D2DDF" w:rsidRPr="0000466A" w:rsidRDefault="00DA54B5" w:rsidP="0000466A">
            <w:pPr>
              <w:pStyle w:val="SIText"/>
              <w:rPr>
                <w:rFonts w:eastAsia="Calibri"/>
              </w:rPr>
            </w:pPr>
            <w:r w:rsidRPr="0000466A">
              <w:t>Assessors of this unit must satisfy the requirements for assessors in applicable vocational education and training legislation, frameworks and/or standards.</w:t>
            </w:r>
            <w:r w:rsidR="00D347FC" w:rsidRPr="0000466A" w:rsidDel="00D347FC"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F10946" w:rsidP="000754EC">
            <w:pPr>
              <w:pStyle w:val="SIText"/>
            </w:pPr>
            <w:hyperlink r:id="rId15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21-01-08T13:52:00Z" w:initials="RB">
    <w:p w14:paraId="25559C6E" w14:textId="19CBC37A" w:rsidR="0017764D" w:rsidRDefault="007A2CD4" w:rsidP="0017764D">
      <w:r>
        <w:annotationRef/>
      </w:r>
      <w:r>
        <w:t>Unsure if this unit is necessary</w:t>
      </w:r>
      <w:r w:rsidR="0017764D">
        <w:t>.</w:t>
      </w:r>
    </w:p>
    <w:p w14:paraId="3DC9AF57" w14:textId="0635628C" w:rsidR="007A2CD4" w:rsidRDefault="0000466A">
      <w:r>
        <w:t>Should it follow the International Rules for Seed Testing- Chapter 2 Sampling?</w:t>
      </w:r>
      <w:r w:rsidR="007A2CD4">
        <w:t xml:space="preserve"> </w:t>
      </w:r>
    </w:p>
    <w:p w14:paraId="4D3F56BA" w14:textId="77777777" w:rsidR="004019ED" w:rsidRDefault="004019ED"/>
    <w:p w14:paraId="11EF0221" w14:textId="5788C5AF" w:rsidR="004019ED" w:rsidRDefault="0017764D">
      <w:r>
        <w:t>A</w:t>
      </w:r>
      <w:r w:rsidR="004019ED">
        <w:t>dvice is sought</w:t>
      </w:r>
    </w:p>
  </w:comment>
  <w:comment w:id="1" w:author="Ron Barrow" w:date="2021-01-13T10:24:00Z" w:initials="RB">
    <w:p w14:paraId="28534D5A" w14:textId="7CA6C162" w:rsidR="00445625" w:rsidRDefault="00445625">
      <w:r>
        <w:annotationRef/>
      </w:r>
      <w:r>
        <w:t>New statement to indicate requirement for Certified seed requirements.</w:t>
      </w:r>
    </w:p>
  </w:comment>
  <w:comment w:id="2" w:author="Ron Barrow" w:date="2021-01-08T14:22:00Z" w:initials="RB">
    <w:p w14:paraId="6CA9CCD4" w14:textId="77777777" w:rsidR="00F763B8" w:rsidRDefault="00F763B8">
      <w:r>
        <w:annotationRef/>
      </w:r>
      <w:r>
        <w:t xml:space="preserve">Deleted this as these are tests not sampling. If the tests are </w:t>
      </w:r>
      <w:proofErr w:type="gramStart"/>
      <w:r>
        <w:t>required</w:t>
      </w:r>
      <w:proofErr w:type="gramEnd"/>
      <w:r>
        <w:t xml:space="preserve"> then the units title and elements must be changed.</w:t>
      </w:r>
    </w:p>
    <w:p w14:paraId="590339EB" w14:textId="3514B3ED" w:rsidR="00F763B8" w:rsidRDefault="00F763B8">
      <w:r>
        <w:t>Testing units are included in AHCSDT</w:t>
      </w:r>
      <w:r w:rsidR="0017764D">
        <w:t xml:space="preserve"> </w:t>
      </w:r>
      <w:bookmarkStart w:id="3" w:name="_GoBack"/>
      <w:bookmarkEnd w:id="3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1EF0221" w15:done="0"/>
  <w15:commentEx w15:paraId="28534D5A" w15:done="0"/>
  <w15:commentEx w15:paraId="590339E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EF0221" w16cid:durableId="23B2EBBC"/>
  <w16cid:commentId w16cid:paraId="28534D5A" w16cid:durableId="23B2EBBD"/>
  <w16cid:commentId w16cid:paraId="590339EB" w16cid:durableId="23B2EB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C597E" w14:textId="77777777" w:rsidR="00F10946" w:rsidRDefault="00F10946" w:rsidP="00BF3F0A">
      <w:r>
        <w:separator/>
      </w:r>
    </w:p>
    <w:p w14:paraId="1DB22DC3" w14:textId="77777777" w:rsidR="00F10946" w:rsidRDefault="00F10946"/>
  </w:endnote>
  <w:endnote w:type="continuationSeparator" w:id="0">
    <w:p w14:paraId="2409689D" w14:textId="77777777" w:rsidR="00F10946" w:rsidRDefault="00F10946" w:rsidP="00BF3F0A">
      <w:r>
        <w:continuationSeparator/>
      </w:r>
    </w:p>
    <w:p w14:paraId="17FF158C" w14:textId="77777777" w:rsidR="00F10946" w:rsidRDefault="00F109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45625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B332E" w14:textId="77777777" w:rsidR="00F10946" w:rsidRDefault="00F10946" w:rsidP="00BF3F0A">
      <w:r>
        <w:separator/>
      </w:r>
    </w:p>
    <w:p w14:paraId="6CB76B3D" w14:textId="77777777" w:rsidR="00F10946" w:rsidRDefault="00F10946"/>
  </w:footnote>
  <w:footnote w:type="continuationSeparator" w:id="0">
    <w:p w14:paraId="51A61066" w14:textId="77777777" w:rsidR="00F10946" w:rsidRDefault="00F10946" w:rsidP="00BF3F0A">
      <w:r>
        <w:continuationSeparator/>
      </w:r>
    </w:p>
    <w:p w14:paraId="6AD008FF" w14:textId="77777777" w:rsidR="00F10946" w:rsidRDefault="00F109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5A9787D1" w:rsidR="009C2650" w:rsidRPr="00245DA2" w:rsidRDefault="00245DA2" w:rsidP="00245DA2">
    <w:r w:rsidRPr="00245DA2">
      <w:rPr>
        <w:lang w:eastAsia="en-US"/>
      </w:rPr>
      <w:t>AHCSPO308 Sample seed before and after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466A"/>
    <w:rsid w:val="00005A15"/>
    <w:rsid w:val="00006AAB"/>
    <w:rsid w:val="0001108F"/>
    <w:rsid w:val="000115E2"/>
    <w:rsid w:val="000126D0"/>
    <w:rsid w:val="0001296A"/>
    <w:rsid w:val="00016803"/>
    <w:rsid w:val="0002330E"/>
    <w:rsid w:val="00023992"/>
    <w:rsid w:val="0002639C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5087"/>
    <w:rsid w:val="000E25E6"/>
    <w:rsid w:val="000E2C86"/>
    <w:rsid w:val="000F29F2"/>
    <w:rsid w:val="00101659"/>
    <w:rsid w:val="00105AEA"/>
    <w:rsid w:val="001078BF"/>
    <w:rsid w:val="001133AC"/>
    <w:rsid w:val="00133957"/>
    <w:rsid w:val="001372F6"/>
    <w:rsid w:val="00137F88"/>
    <w:rsid w:val="001426E0"/>
    <w:rsid w:val="00144385"/>
    <w:rsid w:val="00146EEC"/>
    <w:rsid w:val="00151D55"/>
    <w:rsid w:val="00151D93"/>
    <w:rsid w:val="00156EF3"/>
    <w:rsid w:val="001718FF"/>
    <w:rsid w:val="00176E4F"/>
    <w:rsid w:val="0017764D"/>
    <w:rsid w:val="0018546B"/>
    <w:rsid w:val="00187531"/>
    <w:rsid w:val="001974C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45B"/>
    <w:rsid w:val="001F2BA5"/>
    <w:rsid w:val="001F308D"/>
    <w:rsid w:val="00201A7C"/>
    <w:rsid w:val="0021210E"/>
    <w:rsid w:val="0021414D"/>
    <w:rsid w:val="00223124"/>
    <w:rsid w:val="00233143"/>
    <w:rsid w:val="00234444"/>
    <w:rsid w:val="00236C59"/>
    <w:rsid w:val="00242293"/>
    <w:rsid w:val="00244EA7"/>
    <w:rsid w:val="00245DA2"/>
    <w:rsid w:val="0025535A"/>
    <w:rsid w:val="00262FC3"/>
    <w:rsid w:val="0026394F"/>
    <w:rsid w:val="00267AF6"/>
    <w:rsid w:val="00276DB8"/>
    <w:rsid w:val="0028241F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017"/>
    <w:rsid w:val="00305EFF"/>
    <w:rsid w:val="00310A6A"/>
    <w:rsid w:val="003144E6"/>
    <w:rsid w:val="00326166"/>
    <w:rsid w:val="00337E82"/>
    <w:rsid w:val="00346FDC"/>
    <w:rsid w:val="00350BB1"/>
    <w:rsid w:val="00352C83"/>
    <w:rsid w:val="00365084"/>
    <w:rsid w:val="00366805"/>
    <w:rsid w:val="0037067D"/>
    <w:rsid w:val="00373436"/>
    <w:rsid w:val="0038735B"/>
    <w:rsid w:val="003916D1"/>
    <w:rsid w:val="00392560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DDF"/>
    <w:rsid w:val="003D2E73"/>
    <w:rsid w:val="003E72B6"/>
    <w:rsid w:val="003E7BBE"/>
    <w:rsid w:val="003F40D1"/>
    <w:rsid w:val="004019ED"/>
    <w:rsid w:val="004127E3"/>
    <w:rsid w:val="004162DE"/>
    <w:rsid w:val="00424B2B"/>
    <w:rsid w:val="0043212E"/>
    <w:rsid w:val="00434366"/>
    <w:rsid w:val="00434ECE"/>
    <w:rsid w:val="00444423"/>
    <w:rsid w:val="00445625"/>
    <w:rsid w:val="00452F3E"/>
    <w:rsid w:val="0046239A"/>
    <w:rsid w:val="004630B0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5B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2DF1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BFD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263E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082A"/>
    <w:rsid w:val="00771B60"/>
    <w:rsid w:val="00781D77"/>
    <w:rsid w:val="00783549"/>
    <w:rsid w:val="007860B7"/>
    <w:rsid w:val="00786DC8"/>
    <w:rsid w:val="007A15BA"/>
    <w:rsid w:val="007A2CD4"/>
    <w:rsid w:val="007A300D"/>
    <w:rsid w:val="007D5A78"/>
    <w:rsid w:val="007E3BD1"/>
    <w:rsid w:val="007F1563"/>
    <w:rsid w:val="007F1EB2"/>
    <w:rsid w:val="007F44DB"/>
    <w:rsid w:val="007F5A8B"/>
    <w:rsid w:val="0080307A"/>
    <w:rsid w:val="00817BD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EC3"/>
    <w:rsid w:val="00865011"/>
    <w:rsid w:val="008735D8"/>
    <w:rsid w:val="00886790"/>
    <w:rsid w:val="008908DE"/>
    <w:rsid w:val="008934B0"/>
    <w:rsid w:val="008A12ED"/>
    <w:rsid w:val="008A39D3"/>
    <w:rsid w:val="008B2C77"/>
    <w:rsid w:val="008B4AD2"/>
    <w:rsid w:val="008B7138"/>
    <w:rsid w:val="008E260C"/>
    <w:rsid w:val="008E39BE"/>
    <w:rsid w:val="008E62EC"/>
    <w:rsid w:val="008E6850"/>
    <w:rsid w:val="008F32F6"/>
    <w:rsid w:val="00915C4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62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4413"/>
    <w:rsid w:val="009D5D2C"/>
    <w:rsid w:val="009F0DCC"/>
    <w:rsid w:val="009F11CA"/>
    <w:rsid w:val="00A0695B"/>
    <w:rsid w:val="00A13052"/>
    <w:rsid w:val="00A216A8"/>
    <w:rsid w:val="00A223A6"/>
    <w:rsid w:val="00A250AD"/>
    <w:rsid w:val="00A3639E"/>
    <w:rsid w:val="00A36ADE"/>
    <w:rsid w:val="00A50336"/>
    <w:rsid w:val="00A5092E"/>
    <w:rsid w:val="00A554D6"/>
    <w:rsid w:val="00A56E14"/>
    <w:rsid w:val="00A6476B"/>
    <w:rsid w:val="00A76C6C"/>
    <w:rsid w:val="00A83D4D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23C9"/>
    <w:rsid w:val="00AD3896"/>
    <w:rsid w:val="00AD38AA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7444"/>
    <w:rsid w:val="00BE5889"/>
    <w:rsid w:val="00BF1D4C"/>
    <w:rsid w:val="00BF3F0A"/>
    <w:rsid w:val="00C10551"/>
    <w:rsid w:val="00C143C3"/>
    <w:rsid w:val="00C1739B"/>
    <w:rsid w:val="00C218D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0BFA"/>
    <w:rsid w:val="00CC451E"/>
    <w:rsid w:val="00CD4E9D"/>
    <w:rsid w:val="00CD4F4D"/>
    <w:rsid w:val="00CE7D19"/>
    <w:rsid w:val="00CF0CF5"/>
    <w:rsid w:val="00CF2B3E"/>
    <w:rsid w:val="00CF524B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7FC"/>
    <w:rsid w:val="00D43D83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0946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19CE"/>
    <w:rsid w:val="00F62866"/>
    <w:rsid w:val="00F65EF0"/>
    <w:rsid w:val="00F71651"/>
    <w:rsid w:val="00F76191"/>
    <w:rsid w:val="00F763B8"/>
    <w:rsid w:val="00F76CC6"/>
    <w:rsid w:val="00F8149F"/>
    <w:rsid w:val="00F83D7C"/>
    <w:rsid w:val="00F8524E"/>
    <w:rsid w:val="00FB232E"/>
    <w:rsid w:val="00FD557D"/>
    <w:rsid w:val="00FD6D04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a8e959f-ae21-48f0-b494-23d74542deb2" xsi:nil="true"/>
    <AssignedTo xmlns="3a8e959f-ae21-48f0-b494-23d74542deb2">
      <UserInfo>
        <DisplayName/>
        <AccountId xsi:nil="true"/>
        <AccountType/>
      </UserInfo>
    </AssignedT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952A9B7728F44BB02C52D48043D231" ma:contentTypeVersion="5" ma:contentTypeDescription="Create a new document." ma:contentTypeScope="" ma:versionID="ffd7572f6dee1dcc76b42df5841ced1a">
  <xsd:schema xmlns:xsd="http://www.w3.org/2001/XMLSchema" xmlns:xs="http://www.w3.org/2001/XMLSchema" xmlns:p="http://schemas.microsoft.com/office/2006/metadata/properties" xmlns:ns2="3a8e959f-ae21-48f0-b494-23d74542deb2" targetNamespace="http://schemas.microsoft.com/office/2006/metadata/properties" ma:root="true" ma:fieldsID="92dd968e3093a1ed367e96eba7e4b860" ns2:_="">
    <xsd:import namespace="3a8e959f-ae21-48f0-b494-23d74542deb2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Assigned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8e959f-ae21-48f0-b494-23d74542deb2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To" ma:index="9" nillable="true" ma:displayName="Assigned To" ma:format="Dropdown" ma:list="UserInfo" ma:SharePointGroup="0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a8e959f-ae21-48f0-b494-23d74542deb2"/>
  </ds:schemaRefs>
</ds:datastoreItem>
</file>

<file path=customXml/itemProps2.xml><?xml version="1.0" encoding="utf-8"?>
<ds:datastoreItem xmlns:ds="http://schemas.openxmlformats.org/officeDocument/2006/customXml" ds:itemID="{604BAFFD-FA11-49FA-9518-0DEB56AF5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8e959f-ae21-48f0-b494-23d74542d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DDB5C1-B9E4-4502-8EC5-31FF52A2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123</TotalTime>
  <Pages>4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43</cp:revision>
  <cp:lastPrinted>2016-05-27T05:21:00Z</cp:lastPrinted>
  <dcterms:created xsi:type="dcterms:W3CDTF">2020-08-25T06:08:00Z</dcterms:created>
  <dcterms:modified xsi:type="dcterms:W3CDTF">2021-01-20T06:51:00Z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0x010100F2952A9B7728F44BB02C52D48043D231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