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D816959" w:rsidR="00F1480E" w:rsidRPr="000754EC" w:rsidRDefault="00DC69A7" w:rsidP="000754EC">
            <w:pPr>
              <w:pStyle w:val="SIText"/>
            </w:pPr>
            <w:r w:rsidRPr="00DC69A7">
              <w:t xml:space="preserve">This version released with ACM Animal Care and Management Training Package Version </w:t>
            </w:r>
            <w:r w:rsidR="00C71777">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38520B9F" w:rsidR="00F1480E" w:rsidRPr="000754EC" w:rsidRDefault="00E9443C" w:rsidP="000754EC">
            <w:pPr>
              <w:pStyle w:val="SIUNITCODE"/>
            </w:pPr>
            <w:r w:rsidRPr="00E9443C">
              <w:t>ACMEQD4</w:t>
            </w:r>
            <w:r w:rsidR="004E604A">
              <w:t>X</w:t>
            </w:r>
            <w:r w:rsidR="000C6033">
              <w:t>6</w:t>
            </w:r>
          </w:p>
        </w:tc>
        <w:tc>
          <w:tcPr>
            <w:tcW w:w="3604" w:type="pct"/>
            <w:shd w:val="clear" w:color="auto" w:fill="auto"/>
          </w:tcPr>
          <w:p w14:paraId="30494620" w14:textId="1FECEA56" w:rsidR="00F1480E" w:rsidRPr="004D189D" w:rsidRDefault="000E2CA5" w:rsidP="00DA7DE2">
            <w:pPr>
              <w:pStyle w:val="SIUnittitle"/>
            </w:pPr>
            <w:r w:rsidRPr="004D189D">
              <w:t>Analyse</w:t>
            </w:r>
            <w:r w:rsidR="00B31FD4" w:rsidRPr="004D189D">
              <w:t xml:space="preserve"> </w:t>
            </w:r>
            <w:r w:rsidR="0072005A" w:rsidRPr="004D189D">
              <w:t xml:space="preserve">equine masticatory and oral function, </w:t>
            </w:r>
            <w:proofErr w:type="gramStart"/>
            <w:r w:rsidR="0072005A" w:rsidRPr="004D189D">
              <w:t>conditions</w:t>
            </w:r>
            <w:proofErr w:type="gramEnd"/>
            <w:r w:rsidR="0072005A" w:rsidRPr="004D189D">
              <w:t xml:space="preserve"> and health impacts</w:t>
            </w:r>
            <w:r w:rsidR="0072005A" w:rsidRPr="004D189D" w:rsidDel="00295DFD">
              <w:t xml:space="preserve"> </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5837ED1" w14:textId="30B26CAB" w:rsidR="007A48C5" w:rsidRPr="007A48C5" w:rsidRDefault="007A48C5" w:rsidP="007A48C5">
            <w:pPr>
              <w:pStyle w:val="SIText"/>
            </w:pPr>
            <w:r w:rsidRPr="007A48C5">
              <w:t xml:space="preserve">This unit of competency describes the skills and knowledge required to </w:t>
            </w:r>
            <w:r w:rsidR="00B31FD4">
              <w:t xml:space="preserve">assess </w:t>
            </w:r>
            <w:r w:rsidRPr="007A48C5">
              <w:t xml:space="preserve">equine </w:t>
            </w:r>
            <w:r w:rsidR="00D76AE8">
              <w:t>masticatory</w:t>
            </w:r>
            <w:r w:rsidRPr="007A48C5">
              <w:t xml:space="preserve"> </w:t>
            </w:r>
            <w:r w:rsidR="00723CD4">
              <w:t xml:space="preserve">system </w:t>
            </w:r>
            <w:r w:rsidR="00913887">
              <w:t xml:space="preserve">and </w:t>
            </w:r>
            <w:r w:rsidR="00BE3D7D" w:rsidRPr="00BE3D7D">
              <w:t>evaluate</w:t>
            </w:r>
            <w:r w:rsidR="00BE3D7D">
              <w:t xml:space="preserve"> </w:t>
            </w:r>
            <w:r w:rsidRPr="007A48C5">
              <w:t>efficiency</w:t>
            </w:r>
            <w:r w:rsidR="002F465C">
              <w:t xml:space="preserve"> and impact of oral conditions on equine health</w:t>
            </w:r>
            <w:r w:rsidRPr="007A48C5">
              <w:t>. It includes knowledge of the anatomy and physiology of the equine head</w:t>
            </w:r>
            <w:r w:rsidR="001C0BF1">
              <w:t>,</w:t>
            </w:r>
            <w:r w:rsidRPr="007A48C5">
              <w:t xml:space="preserve"> oral structures and dentition, and </w:t>
            </w:r>
            <w:r w:rsidR="009B67ED">
              <w:t>their</w:t>
            </w:r>
            <w:r w:rsidR="009B67ED" w:rsidRPr="007A48C5">
              <w:t xml:space="preserve"> </w:t>
            </w:r>
            <w:r w:rsidR="009B67ED">
              <w:t>relationship</w:t>
            </w:r>
            <w:r w:rsidRPr="007A48C5">
              <w:t xml:space="preserve"> to general health</w:t>
            </w:r>
            <w:r w:rsidR="00913887">
              <w:t>.</w:t>
            </w:r>
          </w:p>
          <w:p w14:paraId="20A4D36C" w14:textId="77777777" w:rsidR="007A48C5" w:rsidRPr="007A48C5" w:rsidRDefault="007A48C5" w:rsidP="007A48C5">
            <w:pPr>
              <w:pStyle w:val="SIText"/>
            </w:pPr>
          </w:p>
          <w:p w14:paraId="6E4F9240" w14:textId="3F35B663" w:rsidR="007A48C5" w:rsidRPr="007A48C5" w:rsidRDefault="0050414F" w:rsidP="007A48C5">
            <w:pPr>
              <w:pStyle w:val="SIText"/>
            </w:pPr>
            <w:r w:rsidRPr="0050414F">
              <w:t xml:space="preserve">The unit applies to </w:t>
            </w:r>
            <w:r w:rsidR="00163113" w:rsidRPr="00344467">
              <w:t>individuals</w:t>
            </w:r>
            <w:r w:rsidR="00163113" w:rsidRPr="00163113">
              <w:t xml:space="preserve">, working as </w:t>
            </w:r>
            <w:r w:rsidR="002B1D37">
              <w:t xml:space="preserve">equine dental </w:t>
            </w:r>
            <w:r w:rsidR="00723CD4">
              <w:t>practitioners</w:t>
            </w:r>
            <w:r w:rsidR="00723CD4" w:rsidRPr="0050414F">
              <w:t xml:space="preserve"> </w:t>
            </w:r>
            <w:r w:rsidRPr="0050414F">
              <w:t xml:space="preserve">who </w:t>
            </w:r>
            <w:r w:rsidR="00A1508A" w:rsidRPr="005C41BC">
              <w:t>use practical skills and knowledge to perform equine dental treatment</w:t>
            </w:r>
            <w:r w:rsidR="00813297">
              <w:t>s</w:t>
            </w:r>
            <w:r w:rsidR="00A1508A" w:rsidRPr="005C41BC">
              <w:t xml:space="preserve"> and oral care </w:t>
            </w:r>
            <w:r w:rsidR="00513ABA" w:rsidRPr="005C41BC">
              <w:t xml:space="preserve">across a range of </w:t>
            </w:r>
            <w:r w:rsidR="00513ABA" w:rsidRPr="00513ABA">
              <w:t>industry sectors involving horses and other equines</w:t>
            </w:r>
            <w:r w:rsidRPr="0050414F">
              <w:t xml:space="preserve">. They work autonomously and apply in depth, technical </w:t>
            </w:r>
            <w:proofErr w:type="gramStart"/>
            <w:r w:rsidRPr="0050414F">
              <w:t>knowledge</w:t>
            </w:r>
            <w:proofErr w:type="gramEnd"/>
            <w:r w:rsidRPr="0050414F">
              <w:t xml:space="preserve"> and skills to provide and communicate solutions for predictable and unpredictable problems</w:t>
            </w:r>
            <w:r>
              <w:t>.</w:t>
            </w:r>
          </w:p>
          <w:p w14:paraId="7DAA8E0B" w14:textId="77777777" w:rsidR="007A48C5" w:rsidRPr="007A48C5" w:rsidRDefault="007A48C5" w:rsidP="007A48C5">
            <w:pPr>
              <w:pStyle w:val="SIText"/>
            </w:pPr>
          </w:p>
          <w:p w14:paraId="74EA75E1" w14:textId="77777777" w:rsidR="005723A5" w:rsidRPr="005723A5" w:rsidRDefault="005723A5" w:rsidP="005723A5">
            <w:pPr>
              <w:pStyle w:val="SIText"/>
            </w:pPr>
            <w:r w:rsidRPr="00B7559F">
              <w:t xml:space="preserve">Commonwealth and state/territory </w:t>
            </w:r>
            <w:r w:rsidRPr="005723A5">
              <w:t xml:space="preserve">health and safety, and animal welfare legislation, </w:t>
            </w:r>
            <w:proofErr w:type="gramStart"/>
            <w:r w:rsidRPr="005723A5">
              <w:t>regulations</w:t>
            </w:r>
            <w:proofErr w:type="gramEnd"/>
            <w:r w:rsidRPr="005723A5">
              <w:t xml:space="preserve"> and codes of practice relevant to interacting with horses apply to workers in this industry. Requirements vary between industry sectors and jurisdictions.</w:t>
            </w:r>
          </w:p>
          <w:p w14:paraId="61B92E99" w14:textId="77777777" w:rsidR="005723A5" w:rsidRPr="00310991" w:rsidRDefault="005723A5" w:rsidP="005723A5">
            <w:pPr>
              <w:pStyle w:val="SIText"/>
            </w:pPr>
          </w:p>
          <w:p w14:paraId="70546F4A" w14:textId="37AFEB90" w:rsidR="00373436" w:rsidRPr="000754EC" w:rsidRDefault="005860EE">
            <w:pPr>
              <w:pStyle w:val="SIText"/>
            </w:pPr>
            <w:r>
              <w:t>S</w:t>
            </w:r>
            <w:r w:rsidRPr="007A48C5">
              <w:t xml:space="preserve">tate/territory </w:t>
            </w:r>
            <w:r w:rsidR="00235996">
              <w:t xml:space="preserve">veterinary practice </w:t>
            </w:r>
            <w:r>
              <w:t>l</w:t>
            </w:r>
            <w:r w:rsidR="00F70DE5" w:rsidRPr="007A48C5">
              <w:t>egislati</w:t>
            </w:r>
            <w:r w:rsidR="00235996">
              <w:t>on</w:t>
            </w:r>
            <w:r w:rsidR="000605CB">
              <w:t>,</w:t>
            </w:r>
            <w:r w:rsidR="00767A57">
              <w:t xml:space="preserve"> restricted acts </w:t>
            </w:r>
            <w:r w:rsidR="00D937E0">
              <w:t xml:space="preserve">of veterinary science </w:t>
            </w:r>
            <w:r w:rsidR="000605CB">
              <w:t>and poisons</w:t>
            </w:r>
            <w:r w:rsidR="000605CB" w:rsidRPr="000605CB">
              <w:t xml:space="preserve"> legislation </w:t>
            </w:r>
            <w:r w:rsidR="00F70DE5" w:rsidRPr="007A48C5">
              <w:t xml:space="preserve">apply to the scope of work of equine dental </w:t>
            </w:r>
            <w:r w:rsidR="00B4282F">
              <w:t>technicians</w:t>
            </w:r>
            <w:r w:rsidR="0011464E">
              <w:t xml:space="preserve">. These </w:t>
            </w:r>
            <w:r w:rsidR="00F70DE5" w:rsidRPr="007A48C5">
              <w:t xml:space="preserve">vary according to jurisdictions. </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4751307C" w:rsidR="00F1480E" w:rsidRPr="000754EC" w:rsidRDefault="00F87F94"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3692D771" w:rsidR="00F1480E" w:rsidRPr="000754EC" w:rsidRDefault="007A48C5" w:rsidP="000754EC">
            <w:pPr>
              <w:pStyle w:val="SIText"/>
            </w:pPr>
            <w:r w:rsidRPr="007A48C5">
              <w:t>Equine Dentistry (EQD)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5217" w:rsidRPr="00963A46" w14:paraId="488D3012"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9230BC" w14:textId="15A51B07" w:rsidR="00C65217" w:rsidRPr="00C65217" w:rsidRDefault="00C65217" w:rsidP="00C65217">
            <w:pPr>
              <w:pStyle w:val="SIText"/>
            </w:pPr>
            <w:r w:rsidRPr="00C65217">
              <w:t xml:space="preserve">1. Identify </w:t>
            </w:r>
            <w:r w:rsidR="00032E97">
              <w:t xml:space="preserve">and locate </w:t>
            </w:r>
            <w:r w:rsidR="00EE16D2" w:rsidRPr="00C65217">
              <w:t>equine oral cavity</w:t>
            </w:r>
            <w:r w:rsidR="00EE16D2" w:rsidRPr="00EE16D2" w:rsidDel="00186D43">
              <w:t xml:space="preserve"> </w:t>
            </w:r>
            <w:r w:rsidRPr="00C65217">
              <w:t xml:space="preserve">structures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FFB868A" w14:textId="4D782E68" w:rsidR="00C65217" w:rsidRPr="00C65217" w:rsidRDefault="00C65217" w:rsidP="00C65217">
            <w:r w:rsidRPr="00C65217">
              <w:t>1.</w:t>
            </w:r>
            <w:r w:rsidR="00640433">
              <w:t>1</w:t>
            </w:r>
            <w:r w:rsidRPr="00C65217">
              <w:t xml:space="preserve"> </w:t>
            </w:r>
            <w:r w:rsidR="00A86874">
              <w:t xml:space="preserve">Locate </w:t>
            </w:r>
            <w:r w:rsidR="00701B17">
              <w:t xml:space="preserve">structures of the equine head and </w:t>
            </w:r>
            <w:r w:rsidRPr="00C65217">
              <w:t xml:space="preserve">oral cavity </w:t>
            </w:r>
            <w:r w:rsidR="001E21D7">
              <w:t>and identify</w:t>
            </w:r>
            <w:r w:rsidR="001E21D7" w:rsidRPr="00C65217">
              <w:t xml:space="preserve"> </w:t>
            </w:r>
            <w:r w:rsidR="00771040" w:rsidRPr="00C65217">
              <w:t>the</w:t>
            </w:r>
            <w:r w:rsidR="001E21D7">
              <w:t>ir</w:t>
            </w:r>
            <w:r w:rsidR="00771040" w:rsidRPr="00C65217">
              <w:t xml:space="preserve"> </w:t>
            </w:r>
            <w:proofErr w:type="gramStart"/>
            <w:r w:rsidR="00771040" w:rsidRPr="00C65217">
              <w:t>functions</w:t>
            </w:r>
            <w:proofErr w:type="gramEnd"/>
            <w:r w:rsidR="00771040" w:rsidRPr="00C65217">
              <w:t xml:space="preserve"> </w:t>
            </w:r>
          </w:p>
          <w:p w14:paraId="082B4AE8" w14:textId="72ECC43B" w:rsidR="00532C16" w:rsidRDefault="00640433" w:rsidP="00532C16">
            <w:r>
              <w:t>1</w:t>
            </w:r>
            <w:r w:rsidR="00532C16" w:rsidRPr="00C65217">
              <w:t xml:space="preserve">.2 Identify </w:t>
            </w:r>
            <w:r w:rsidR="00D20669">
              <w:t xml:space="preserve">and </w:t>
            </w:r>
            <w:r w:rsidR="00324437">
              <w:t>record</w:t>
            </w:r>
            <w:r w:rsidR="00D20669">
              <w:t xml:space="preserve"> </w:t>
            </w:r>
            <w:r w:rsidR="00545239">
              <w:t xml:space="preserve">location and </w:t>
            </w:r>
            <w:r w:rsidR="00532C16" w:rsidRPr="00C65217">
              <w:t xml:space="preserve">structure of equine teeth and </w:t>
            </w:r>
            <w:r w:rsidR="00185B28">
              <w:t xml:space="preserve">related supporting anatomy </w:t>
            </w:r>
            <w:r w:rsidR="00D20669">
              <w:t>using industry accepted</w:t>
            </w:r>
            <w:r w:rsidR="00324437">
              <w:t xml:space="preserve"> notation </w:t>
            </w:r>
            <w:proofErr w:type="gramStart"/>
            <w:r w:rsidR="00324437">
              <w:t>system</w:t>
            </w:r>
            <w:proofErr w:type="gramEnd"/>
          </w:p>
          <w:p w14:paraId="47900B1E" w14:textId="29E8B83D" w:rsidR="00BD0FC4" w:rsidRDefault="00BD0FC4" w:rsidP="00BD0FC4">
            <w:r>
              <w:t>1</w:t>
            </w:r>
            <w:r w:rsidRPr="00C65217">
              <w:t xml:space="preserve">.3 Identify </w:t>
            </w:r>
            <w:r w:rsidRPr="00BD0FC4">
              <w:t xml:space="preserve">developmental stages and eruption of teeth in equine life stages from </w:t>
            </w:r>
            <w:r w:rsidR="003854EA">
              <w:t>birth</w:t>
            </w:r>
            <w:r w:rsidRPr="00BD0FC4">
              <w:t xml:space="preserve"> to maturity </w:t>
            </w:r>
            <w:r w:rsidR="003854EA">
              <w:t>in equine</w:t>
            </w:r>
          </w:p>
          <w:p w14:paraId="32BE45EC" w14:textId="5EABA3B0" w:rsidR="00C65217" w:rsidRPr="00C65217" w:rsidRDefault="00192523">
            <w:r>
              <w:t xml:space="preserve">1.4 </w:t>
            </w:r>
            <w:r w:rsidR="005E1167" w:rsidRPr="00794534">
              <w:t>Identify genetic</w:t>
            </w:r>
            <w:r w:rsidR="00255FF6">
              <w:t>,</w:t>
            </w:r>
            <w:r w:rsidRPr="00794534">
              <w:t xml:space="preserve"> </w:t>
            </w:r>
            <w:proofErr w:type="gramStart"/>
            <w:r w:rsidRPr="00794534">
              <w:t>congenital</w:t>
            </w:r>
            <w:proofErr w:type="gramEnd"/>
            <w:r w:rsidRPr="00794534">
              <w:t xml:space="preserve"> </w:t>
            </w:r>
            <w:r w:rsidR="007C27E5">
              <w:t>and</w:t>
            </w:r>
            <w:r w:rsidR="000C2E6F" w:rsidRPr="00C65217">
              <w:t xml:space="preserve"> </w:t>
            </w:r>
            <w:r w:rsidRPr="00C65217">
              <w:t>developmen</w:t>
            </w:r>
            <w:r>
              <w:t>tal</w:t>
            </w:r>
            <w:r w:rsidRPr="00C65217">
              <w:t xml:space="preserve"> </w:t>
            </w:r>
            <w:r w:rsidR="00255FF6">
              <w:t xml:space="preserve">dental </w:t>
            </w:r>
            <w:r w:rsidR="000C2E6F" w:rsidRPr="00C65217">
              <w:t xml:space="preserve">abnormalities </w:t>
            </w:r>
            <w:r>
              <w:t>relating to</w:t>
            </w:r>
            <w:r w:rsidR="000C2E6F" w:rsidRPr="00C65217">
              <w:t xml:space="preserve"> </w:t>
            </w:r>
            <w:r w:rsidR="00361F34">
              <w:t xml:space="preserve">the </w:t>
            </w:r>
            <w:r w:rsidR="000C2E6F" w:rsidRPr="00C65217">
              <w:t>eruption</w:t>
            </w:r>
            <w:r w:rsidR="00361F34">
              <w:t>, development and wear</w:t>
            </w:r>
            <w:r w:rsidR="00C7258C">
              <w:t xml:space="preserve"> of teeth</w:t>
            </w:r>
          </w:p>
        </w:tc>
      </w:tr>
      <w:tr w:rsidR="00C65217" w:rsidRPr="004026C6" w14:paraId="524B7678"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B7A0B5D" w14:textId="2AB67BB5" w:rsidR="00C65217" w:rsidRPr="004026C6" w:rsidRDefault="00C65217">
            <w:pPr>
              <w:pStyle w:val="SIText"/>
            </w:pPr>
            <w:r w:rsidRPr="004026C6">
              <w:t>2. Relate prehensile and masticatory function to teeth types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7470912" w14:textId="44977A5C" w:rsidR="00CB7DD4" w:rsidRPr="004D189D" w:rsidRDefault="00C503DC" w:rsidP="004D189D">
            <w:pPr>
              <w:pStyle w:val="SIText"/>
            </w:pPr>
            <w:r w:rsidRPr="004D189D">
              <w:t xml:space="preserve">2.1 </w:t>
            </w:r>
            <w:r w:rsidR="00E00A9B" w:rsidRPr="004D189D">
              <w:t>R</w:t>
            </w:r>
            <w:r w:rsidR="00CB7DD4" w:rsidRPr="004D189D">
              <w:t>elate</w:t>
            </w:r>
            <w:r w:rsidR="00A7264B" w:rsidRPr="004D189D">
              <w:t xml:space="preserve"> </w:t>
            </w:r>
            <w:r w:rsidR="00E00A9B" w:rsidRPr="004D189D">
              <w:t>and explain</w:t>
            </w:r>
            <w:r w:rsidR="00CB7DD4" w:rsidRPr="004D189D">
              <w:t xml:space="preserve"> the process of prehension and mastication of food to normal oral function including the influence of different food types</w:t>
            </w:r>
          </w:p>
          <w:p w14:paraId="5B33E0E3" w14:textId="77777777" w:rsidR="00CB7DD4" w:rsidRPr="004D189D" w:rsidRDefault="00CB7DD4" w:rsidP="004D189D">
            <w:pPr>
              <w:pStyle w:val="SIText"/>
            </w:pPr>
            <w:r w:rsidRPr="004D189D">
              <w:t>2.2 Identify structures of equine teeth and associated supportive and connective structures by name and location</w:t>
            </w:r>
          </w:p>
          <w:p w14:paraId="70474D23" w14:textId="7C6BAB9F" w:rsidR="00CB7DD4" w:rsidRPr="004D189D" w:rsidRDefault="00CB7DD4" w:rsidP="004D189D">
            <w:pPr>
              <w:pStyle w:val="SIText"/>
            </w:pPr>
            <w:r w:rsidRPr="004D189D">
              <w:t xml:space="preserve">2.3 Identify and </w:t>
            </w:r>
            <w:r w:rsidR="00844BCA" w:rsidRPr="004D189D">
              <w:t>explain</w:t>
            </w:r>
            <w:r w:rsidRPr="004D189D">
              <w:t xml:space="preserve"> stages of development and eruption of equine teeth</w:t>
            </w:r>
          </w:p>
          <w:p w14:paraId="605259CA" w14:textId="6D4D81A9" w:rsidR="00C65217" w:rsidRPr="004D189D" w:rsidRDefault="00CB7DD4">
            <w:pPr>
              <w:pStyle w:val="SIText"/>
              <w:rPr>
                <w:rStyle w:val="SIStrikethroughtext"/>
                <w:strike w:val="0"/>
                <w:color w:val="auto"/>
              </w:rPr>
            </w:pPr>
            <w:r w:rsidRPr="004D189D">
              <w:t>2.4 Identify abnormalities of development and eruption</w:t>
            </w:r>
            <w:r w:rsidRPr="004026C6" w:rsidDel="00FC047E">
              <w:t xml:space="preserve"> </w:t>
            </w:r>
          </w:p>
        </w:tc>
      </w:tr>
      <w:tr w:rsidR="00C65217" w:rsidRPr="00DD6CB3" w14:paraId="6A4A40F7"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40CBC80" w14:textId="4207B43E" w:rsidR="008F383C" w:rsidRPr="00DD6CB3" w:rsidRDefault="00C65217" w:rsidP="00DD6CB3">
            <w:pPr>
              <w:pStyle w:val="SIText"/>
            </w:pPr>
            <w:r w:rsidRPr="00DD6CB3">
              <w:t xml:space="preserve">3. </w:t>
            </w:r>
            <w:r w:rsidR="008F383C" w:rsidRPr="00DD6CB3">
              <w:t xml:space="preserve">Age </w:t>
            </w:r>
            <w:r w:rsidR="000605CB" w:rsidRPr="00DD6CB3">
              <w:t>equine</w:t>
            </w:r>
            <w:r w:rsidR="008F383C" w:rsidRPr="00DD6CB3">
              <w:t xml:space="preserve"> by interpreting tooth eruption, dental wear patterns and tooth angles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4B4F7E8" w14:textId="0F402B88" w:rsidR="00BB0274" w:rsidRPr="00DD6CB3" w:rsidRDefault="00C65217" w:rsidP="00C04251">
            <w:pPr>
              <w:pStyle w:val="SIText"/>
            </w:pPr>
            <w:r w:rsidRPr="00DD6CB3">
              <w:t>3.</w:t>
            </w:r>
            <w:r w:rsidR="00605717" w:rsidRPr="00DD6CB3">
              <w:t>1</w:t>
            </w:r>
            <w:r w:rsidR="00BB0274" w:rsidRPr="00DD6CB3">
              <w:t xml:space="preserve"> </w:t>
            </w:r>
            <w:r w:rsidR="00DE134B" w:rsidRPr="00DD6CB3">
              <w:t xml:space="preserve">Examine </w:t>
            </w:r>
            <w:r w:rsidR="00F2371A" w:rsidRPr="00DD6CB3">
              <w:t>dentition</w:t>
            </w:r>
            <w:r w:rsidR="00DE134B" w:rsidRPr="00DD6CB3">
              <w:t xml:space="preserve"> and i</w:t>
            </w:r>
            <w:r w:rsidR="00312D09" w:rsidRPr="00DD6CB3">
              <w:t xml:space="preserve">dentify </w:t>
            </w:r>
            <w:r w:rsidR="0054022F" w:rsidRPr="00DD6CB3">
              <w:t xml:space="preserve">stages of </w:t>
            </w:r>
            <w:r w:rsidR="00996AB9" w:rsidRPr="00DD6CB3">
              <w:t xml:space="preserve">tooth eruption and </w:t>
            </w:r>
            <w:r w:rsidR="00F22D1C" w:rsidRPr="00DD6CB3">
              <w:t xml:space="preserve">presence or absence of deciduous and permanent </w:t>
            </w:r>
            <w:proofErr w:type="gramStart"/>
            <w:r w:rsidR="00F22D1C" w:rsidRPr="00DD6CB3">
              <w:t>teeth</w:t>
            </w:r>
            <w:proofErr w:type="gramEnd"/>
            <w:r w:rsidR="002263F3" w:rsidRPr="00DD6CB3">
              <w:t xml:space="preserve"> </w:t>
            </w:r>
          </w:p>
          <w:p w14:paraId="5D30AC9D" w14:textId="4A56C392" w:rsidR="00C65217" w:rsidRPr="00DD6CB3" w:rsidRDefault="002263F3" w:rsidP="00C04251">
            <w:pPr>
              <w:pStyle w:val="SIText"/>
            </w:pPr>
            <w:r w:rsidRPr="00DD6CB3">
              <w:t xml:space="preserve">3.2 </w:t>
            </w:r>
            <w:r w:rsidR="00AA139C" w:rsidRPr="00DD6CB3">
              <w:t xml:space="preserve">Assess </w:t>
            </w:r>
            <w:r w:rsidR="00C65217" w:rsidRPr="00DD6CB3">
              <w:t xml:space="preserve">incisor </w:t>
            </w:r>
            <w:r w:rsidR="001F45FF" w:rsidRPr="00DD6CB3">
              <w:t xml:space="preserve">shape and </w:t>
            </w:r>
            <w:r w:rsidR="00C65217" w:rsidRPr="00DD6CB3">
              <w:t xml:space="preserve">angles </w:t>
            </w:r>
            <w:r w:rsidR="00FF79B8" w:rsidRPr="00DD6CB3">
              <w:t xml:space="preserve">in relation to age </w:t>
            </w:r>
            <w:r w:rsidR="00331AE5" w:rsidRPr="00DD6CB3">
              <w:t xml:space="preserve">and </w:t>
            </w:r>
            <w:r w:rsidR="002D3185" w:rsidRPr="00DD6CB3">
              <w:t xml:space="preserve">identify </w:t>
            </w:r>
            <w:r w:rsidR="00795203" w:rsidRPr="00DD6CB3">
              <w:t>variables that affect this assessment</w:t>
            </w:r>
            <w:r w:rsidR="007D452D" w:rsidRPr="00DD6CB3">
              <w:t xml:space="preserve"> </w:t>
            </w:r>
          </w:p>
          <w:p w14:paraId="2F5ADF93" w14:textId="2BD2A8A5" w:rsidR="00C65217" w:rsidRPr="00DD6CB3" w:rsidRDefault="00C65217" w:rsidP="00C04251">
            <w:pPr>
              <w:pStyle w:val="SIText"/>
            </w:pPr>
            <w:r w:rsidRPr="00C04251">
              <w:t xml:space="preserve">3.3 Identify occlusal wear and shape of teeth </w:t>
            </w:r>
            <w:r w:rsidR="004365A3" w:rsidRPr="00C04251">
              <w:t>relevant to</w:t>
            </w:r>
            <w:r w:rsidR="004365A3" w:rsidRPr="009E049F">
              <w:t xml:space="preserve"> </w:t>
            </w:r>
            <w:r w:rsidR="00DD6CB3" w:rsidRPr="00DD6CB3">
              <w:t xml:space="preserve">equine </w:t>
            </w:r>
            <w:r w:rsidRPr="00DD6CB3">
              <w:t>life</w:t>
            </w:r>
            <w:r w:rsidR="00605717" w:rsidRPr="00DD6CB3">
              <w:t xml:space="preserve"> </w:t>
            </w:r>
            <w:proofErr w:type="gramStart"/>
            <w:r w:rsidR="00605717" w:rsidRPr="00DD6CB3">
              <w:t>stage</w:t>
            </w:r>
            <w:proofErr w:type="gramEnd"/>
          </w:p>
          <w:p w14:paraId="058586CE" w14:textId="388D4BA5" w:rsidR="00F22D1C" w:rsidRPr="00DD6CB3" w:rsidRDefault="00F22D1C" w:rsidP="00C04251">
            <w:pPr>
              <w:pStyle w:val="SIText"/>
            </w:pPr>
            <w:r w:rsidRPr="00DD6CB3">
              <w:t xml:space="preserve">3.4 Estimate </w:t>
            </w:r>
            <w:r w:rsidR="004249EA" w:rsidRPr="00DD6CB3">
              <w:t>equine</w:t>
            </w:r>
            <w:r w:rsidRPr="00DD6CB3">
              <w:t xml:space="preserve"> age based on </w:t>
            </w:r>
            <w:r w:rsidR="00B9183A" w:rsidRPr="00DD6CB3">
              <w:t>presence or absence of deciduous and permanent teeth</w:t>
            </w:r>
            <w:r w:rsidRPr="00DD6CB3">
              <w:t>, wear patterns, tooth form and tooth angles</w:t>
            </w:r>
          </w:p>
          <w:p w14:paraId="6E2A5D4D" w14:textId="46443CD0" w:rsidR="00C65217" w:rsidRPr="009E049F" w:rsidRDefault="00C65217" w:rsidP="00C04251">
            <w:pPr>
              <w:pStyle w:val="SIText"/>
            </w:pPr>
            <w:r w:rsidRPr="00C04251">
              <w:t xml:space="preserve">3.5 Document tooth status and oral </w:t>
            </w:r>
            <w:r w:rsidRPr="009E049F">
              <w:t>conditions using accepted industry notation methods</w:t>
            </w:r>
          </w:p>
        </w:tc>
      </w:tr>
      <w:tr w:rsidR="00C313A4" w:rsidRPr="009E049F" w14:paraId="1DB382E6"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4DABF73" w14:textId="7D928501" w:rsidR="00C313A4" w:rsidRPr="009E049F" w:rsidRDefault="00C313A4" w:rsidP="009E049F">
            <w:pPr>
              <w:pStyle w:val="SIText"/>
            </w:pPr>
            <w:r w:rsidRPr="009E049F">
              <w:lastRenderedPageBreak/>
              <w:t xml:space="preserve">4. Evaluate the impact of dental and oral health on muscular structure, </w:t>
            </w:r>
            <w:proofErr w:type="gramStart"/>
            <w:r w:rsidRPr="009E049F">
              <w:t>digestion</w:t>
            </w:r>
            <w:proofErr w:type="gramEnd"/>
            <w:r w:rsidRPr="009E049F">
              <w:t xml:space="preserve"> and nutrient absorption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08C64CC9" w14:textId="4B9C8A2C" w:rsidR="00C313A4" w:rsidRPr="009E049F" w:rsidRDefault="00C313A4" w:rsidP="009E049F">
            <w:pPr>
              <w:pStyle w:val="SIText"/>
            </w:pPr>
            <w:r w:rsidRPr="009E049F">
              <w:t xml:space="preserve">4.1 </w:t>
            </w:r>
            <w:r w:rsidR="00C04251" w:rsidRPr="009E049F">
              <w:t xml:space="preserve">Assess </w:t>
            </w:r>
            <w:r w:rsidRPr="009E049F">
              <w:t xml:space="preserve">the relationship between muscular structure </w:t>
            </w:r>
            <w:r w:rsidR="00C04251" w:rsidRPr="009E049F">
              <w:t xml:space="preserve">of the head </w:t>
            </w:r>
            <w:r w:rsidRPr="009E049F">
              <w:t>and masticatory function.</w:t>
            </w:r>
          </w:p>
          <w:p w14:paraId="3A7C63EE" w14:textId="3A62509A" w:rsidR="00C313A4" w:rsidRPr="009E049F" w:rsidRDefault="00C313A4" w:rsidP="009E049F">
            <w:pPr>
              <w:pStyle w:val="SIText"/>
            </w:pPr>
            <w:r w:rsidRPr="009E049F">
              <w:t xml:space="preserve">4.2 Determine changes in the </w:t>
            </w:r>
            <w:r w:rsidR="00B31243" w:rsidRPr="009E049F">
              <w:t xml:space="preserve">head </w:t>
            </w:r>
            <w:r w:rsidRPr="009E049F">
              <w:t xml:space="preserve">and </w:t>
            </w:r>
            <w:r w:rsidR="00B31243" w:rsidRPr="009E049F">
              <w:t xml:space="preserve">oral cavity </w:t>
            </w:r>
            <w:r w:rsidRPr="009E049F">
              <w:t xml:space="preserve">due to age, disease and </w:t>
            </w:r>
            <w:proofErr w:type="gramStart"/>
            <w:r w:rsidRPr="009E049F">
              <w:t>injury</w:t>
            </w:r>
            <w:proofErr w:type="gramEnd"/>
          </w:p>
          <w:p w14:paraId="5112820B" w14:textId="77777777" w:rsidR="00C313A4" w:rsidRPr="009E049F" w:rsidRDefault="00C313A4" w:rsidP="009E049F">
            <w:pPr>
              <w:pStyle w:val="SIText"/>
            </w:pPr>
            <w:r w:rsidRPr="009E049F">
              <w:t>4.3 Evaluate other factors affecting oral function and digestive processes</w:t>
            </w:r>
          </w:p>
          <w:p w14:paraId="36EF844E" w14:textId="73BBE96D" w:rsidR="00C313A4" w:rsidRPr="009E049F" w:rsidDel="00AD1896" w:rsidRDefault="00C313A4" w:rsidP="009E049F">
            <w:pPr>
              <w:pStyle w:val="SIText"/>
            </w:pPr>
            <w:r w:rsidRPr="009E049F">
              <w:t xml:space="preserve">4.4 </w:t>
            </w:r>
            <w:r w:rsidR="00FD3763" w:rsidRPr="009E049F">
              <w:t>I</w:t>
            </w:r>
            <w:r w:rsidRPr="009E049F">
              <w:t>dentify the effects of poor oral health on equine physiology and nutrient absorption</w:t>
            </w:r>
          </w:p>
        </w:tc>
      </w:tr>
      <w:tr w:rsidR="00C313A4" w:rsidRPr="00111AAA" w14:paraId="2767696C"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DE4A3FD" w14:textId="66936F7D" w:rsidR="00C313A4" w:rsidRPr="00111AAA" w:rsidRDefault="00C313A4" w:rsidP="00111AAA">
            <w:pPr>
              <w:pStyle w:val="SIText"/>
            </w:pPr>
            <w:r w:rsidRPr="00111AAA">
              <w:t>5. Identify and evaluate the impact of dental and oral conditions on equine health</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128FE5A" w14:textId="65374143" w:rsidR="00C313A4" w:rsidRPr="00111AAA" w:rsidRDefault="00C313A4" w:rsidP="00111AAA">
            <w:pPr>
              <w:pStyle w:val="SIText"/>
            </w:pPr>
            <w:r w:rsidRPr="00111AAA">
              <w:t xml:space="preserve">5.1 Identify and describe </w:t>
            </w:r>
            <w:r w:rsidR="00943621" w:rsidRPr="00111AAA">
              <w:t xml:space="preserve">normal and abnormal </w:t>
            </w:r>
            <w:r w:rsidRPr="00111AAA">
              <w:t xml:space="preserve">dental and oral </w:t>
            </w:r>
            <w:r w:rsidR="00943621" w:rsidRPr="00111AAA">
              <w:t xml:space="preserve">conditions </w:t>
            </w:r>
            <w:r w:rsidRPr="00111AAA">
              <w:t xml:space="preserve">and possible causes of </w:t>
            </w:r>
            <w:r w:rsidR="00943621" w:rsidRPr="00111AAA">
              <w:t>abnormalities</w:t>
            </w:r>
            <w:r w:rsidR="00111AAA" w:rsidRPr="00111AAA">
              <w:t xml:space="preserve"> </w:t>
            </w:r>
            <w:proofErr w:type="gramStart"/>
            <w:r w:rsidR="00111AAA" w:rsidRPr="00111AAA">
              <w:t>identified</w:t>
            </w:r>
            <w:proofErr w:type="gramEnd"/>
          </w:p>
          <w:p w14:paraId="2773FAC0" w14:textId="5CB2AAC5" w:rsidR="00C313A4" w:rsidRPr="00111AAA" w:rsidDel="00AD1896" w:rsidRDefault="00C313A4" w:rsidP="00111AAA">
            <w:pPr>
              <w:pStyle w:val="SIText"/>
            </w:pPr>
            <w:r w:rsidRPr="00111AAA">
              <w:t xml:space="preserve">5.2 Evaluate the potential health impacts of dental injuries, </w:t>
            </w:r>
            <w:proofErr w:type="gramStart"/>
            <w:r w:rsidRPr="00111AAA">
              <w:t>diseases</w:t>
            </w:r>
            <w:proofErr w:type="gramEnd"/>
            <w:r w:rsidRPr="00111AAA">
              <w:t xml:space="preserve"> and abnormalities</w:t>
            </w:r>
          </w:p>
        </w:tc>
      </w:tr>
      <w:tr w:rsidR="00115674" w:rsidRPr="007B07F8" w14:paraId="2DF147C6" w14:textId="77777777" w:rsidTr="00A5403D">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0209742" w14:textId="6A8230E2" w:rsidR="00115674" w:rsidRPr="002E622C" w:rsidRDefault="00115674" w:rsidP="002E622C">
            <w:r w:rsidRPr="002E622C">
              <w:t>6. Evaluate the impact of absent or inappropriate dental care on equine health</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7DDA7695" w14:textId="29354B2E" w:rsidR="00115674" w:rsidRPr="002E622C" w:rsidRDefault="00115674" w:rsidP="002E622C">
            <w:r w:rsidRPr="002E622C">
              <w:t xml:space="preserve">6.1 Evaluate potential consequences of the absence of dental care on </w:t>
            </w:r>
            <w:r w:rsidR="00573ACC" w:rsidRPr="002E622C">
              <w:t xml:space="preserve">the </w:t>
            </w:r>
            <w:r w:rsidRPr="002E622C">
              <w:t>health of equines</w:t>
            </w:r>
          </w:p>
          <w:p w14:paraId="70CE72A6" w14:textId="77777777" w:rsidR="00115674" w:rsidRPr="002E622C" w:rsidRDefault="00115674" w:rsidP="002E622C">
            <w:r w:rsidRPr="002E622C">
              <w:t xml:space="preserve">6.2 Identify </w:t>
            </w:r>
            <w:r w:rsidR="00B24DB8" w:rsidRPr="002E622C">
              <w:t xml:space="preserve">indicators </w:t>
            </w:r>
            <w:r w:rsidRPr="002E622C">
              <w:t>and consequences of inappropriate dental techniques and treatments</w:t>
            </w:r>
          </w:p>
          <w:p w14:paraId="4D576CAF" w14:textId="3D8F21E6" w:rsidR="00B24DB8" w:rsidRPr="002E622C" w:rsidDel="00AD1896" w:rsidRDefault="00B24DB8" w:rsidP="002E622C">
            <w:r w:rsidRPr="002E622C">
              <w:t xml:space="preserve">6.3 Identify conditions where referral to an equine dental veterinarian is required, including </w:t>
            </w:r>
            <w:r w:rsidR="00301D9A" w:rsidRPr="002E622C">
              <w:t xml:space="preserve">conditions requiring radiography, </w:t>
            </w:r>
            <w:r w:rsidRPr="002E622C">
              <w:t>extractions, fractures severe malocclusion and oral infections</w:t>
            </w:r>
            <w:r w:rsidR="007B07F8" w:rsidRPr="002E622C">
              <w:t xml:space="preserve"> or neoplasia</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3DF58B7A"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5217" w:rsidRPr="00336FCA" w:rsidDel="00423CB2" w14:paraId="7E89E6AA" w14:textId="77777777" w:rsidTr="007E5868">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6060136F" w:rsidR="00C65217" w:rsidRPr="00C65217" w:rsidRDefault="00C65217" w:rsidP="00C65217">
            <w:pPr>
              <w:pStyle w:val="SIText"/>
            </w:pPr>
            <w:r w:rsidRPr="00C65217">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4B81632" w14:textId="3C5FD320" w:rsidR="00C65217" w:rsidRDefault="00C65217" w:rsidP="00C65217">
            <w:pPr>
              <w:pStyle w:val="SIBulletList1"/>
            </w:pPr>
            <w:r w:rsidRPr="00C65217">
              <w:t xml:space="preserve">Interpret information in </w:t>
            </w:r>
            <w:r w:rsidR="00907947" w:rsidRPr="00C65217">
              <w:t xml:space="preserve">equine dental </w:t>
            </w:r>
            <w:r w:rsidRPr="00C65217">
              <w:t xml:space="preserve">records and </w:t>
            </w:r>
            <w:r w:rsidR="00F45D2F">
              <w:t>charts</w:t>
            </w:r>
            <w:r w:rsidR="00212F7F">
              <w:t xml:space="preserve"> and veterinary advice</w:t>
            </w:r>
          </w:p>
          <w:p w14:paraId="7A2F2ACD" w14:textId="64F54AEF" w:rsidR="00D05A10" w:rsidRPr="00C65217" w:rsidRDefault="00D05A10" w:rsidP="00C65217">
            <w:pPr>
              <w:pStyle w:val="SIBulletList1"/>
            </w:pPr>
            <w:r w:rsidRPr="00593C52">
              <w:t xml:space="preserve">Analyse complex anatomical </w:t>
            </w:r>
            <w:r w:rsidR="004722CE">
              <w:t>texts</w:t>
            </w:r>
            <w:r w:rsidR="009137A5">
              <w:t xml:space="preserve">, </w:t>
            </w:r>
            <w:proofErr w:type="gramStart"/>
            <w:r w:rsidRPr="00593C52">
              <w:t>diagrams</w:t>
            </w:r>
            <w:proofErr w:type="gramEnd"/>
            <w:r w:rsidRPr="00593C52">
              <w:t xml:space="preserve"> and other resources </w:t>
            </w:r>
            <w:r w:rsidRPr="00D05A10">
              <w:t>from a variety of sources and consolidate information</w:t>
            </w:r>
          </w:p>
        </w:tc>
      </w:tr>
      <w:tr w:rsidR="00C65217" w:rsidRPr="00336FCA" w:rsidDel="00423CB2" w14:paraId="5B7B5B74" w14:textId="77777777" w:rsidTr="007E5868">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0B63130E" w14:textId="1D45014F" w:rsidR="00C65217" w:rsidRPr="00C65217" w:rsidRDefault="00C65217" w:rsidP="00C65217">
            <w:pPr>
              <w:pStyle w:val="SIText"/>
            </w:pPr>
            <w:r w:rsidRPr="00C65217">
              <w:t>Writing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2B882B6" w14:textId="6DCADFCC" w:rsidR="00C65217" w:rsidRPr="00C65217" w:rsidRDefault="00C65217" w:rsidP="00C65217">
            <w:pPr>
              <w:pStyle w:val="SIBulletList1"/>
              <w:rPr>
                <w:rFonts w:eastAsia="Calibri"/>
              </w:rPr>
            </w:pPr>
            <w:r w:rsidRPr="00C65217">
              <w:t xml:space="preserve">Record equine dental </w:t>
            </w:r>
            <w:r w:rsidR="009A3575">
              <w:t>information</w:t>
            </w:r>
            <w:r w:rsidRPr="00C65217">
              <w:t xml:space="preserve"> using </w:t>
            </w:r>
            <w:r w:rsidR="00F76731">
              <w:t xml:space="preserve">industry </w:t>
            </w:r>
            <w:r w:rsidRPr="00C65217">
              <w:t xml:space="preserve">accepted </w:t>
            </w:r>
            <w:r w:rsidR="00FC047E">
              <w:t xml:space="preserve">nomenclature and </w:t>
            </w:r>
            <w:r w:rsidRPr="00C65217">
              <w:t>cod</w:t>
            </w:r>
            <w:r w:rsidR="009A3575">
              <w:t>ing</w:t>
            </w:r>
            <w:r w:rsidRPr="00C65217">
              <w:t xml:space="preserve"> systems</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692"/>
        <w:gridCol w:w="2829"/>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C4440">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398" w:type="pct"/>
          </w:tcPr>
          <w:p w14:paraId="2708EB56" w14:textId="77777777" w:rsidR="00F1480E" w:rsidRPr="000754EC" w:rsidRDefault="00F1480E" w:rsidP="000754EC">
            <w:pPr>
              <w:pStyle w:val="SIText-Bold"/>
            </w:pPr>
            <w:r w:rsidRPr="00923720">
              <w:t>Comments</w:t>
            </w:r>
          </w:p>
        </w:tc>
        <w:tc>
          <w:tcPr>
            <w:tcW w:w="1469" w:type="pct"/>
          </w:tcPr>
          <w:p w14:paraId="1C390CE0" w14:textId="77777777" w:rsidR="00F1480E" w:rsidRPr="000754EC" w:rsidRDefault="00F1480E" w:rsidP="000754EC">
            <w:pPr>
              <w:pStyle w:val="SIText-Bold"/>
            </w:pPr>
            <w:r w:rsidRPr="00923720">
              <w:t>Equivalence status</w:t>
            </w:r>
          </w:p>
        </w:tc>
      </w:tr>
      <w:tr w:rsidR="00290F32" w14:paraId="0DAC76F2" w14:textId="77777777" w:rsidTr="00EC4440">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7F0D6291" w:rsidR="00290F32" w:rsidRPr="00D865C8" w:rsidRDefault="00532541">
            <w:pPr>
              <w:pStyle w:val="SIText"/>
            </w:pPr>
            <w:r w:rsidRPr="00D865C8">
              <w:t>ACMEQD4X</w:t>
            </w:r>
            <w:r w:rsidR="000C6357">
              <w:t>6</w:t>
            </w:r>
            <w:r w:rsidRPr="00D865C8">
              <w:t xml:space="preserve"> </w:t>
            </w:r>
            <w:r w:rsidR="00EC4440">
              <w:t>Analyse</w:t>
            </w:r>
            <w:r w:rsidR="00EC4440" w:rsidRPr="00BB672A">
              <w:t xml:space="preserve"> </w:t>
            </w:r>
            <w:r w:rsidR="00D865C8" w:rsidRPr="00BB672A">
              <w:t xml:space="preserve">equine masticatory and oral function, </w:t>
            </w:r>
            <w:proofErr w:type="gramStart"/>
            <w:r w:rsidR="00D865C8" w:rsidRPr="00BB672A">
              <w:t>conditions</w:t>
            </w:r>
            <w:proofErr w:type="gramEnd"/>
            <w:r w:rsidR="00D865C8" w:rsidRPr="00BB672A">
              <w:t xml:space="preserve"> and health impacts</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652B33FE" w:rsidR="00290F32" w:rsidRPr="00290F32" w:rsidRDefault="00290F32" w:rsidP="00290F32">
            <w:pPr>
              <w:pStyle w:val="SIText"/>
            </w:pPr>
            <w:r w:rsidRPr="00290F32">
              <w:t>ACMEQD402 Determine equine oral functional efficiency</w:t>
            </w:r>
          </w:p>
        </w:tc>
        <w:tc>
          <w:tcPr>
            <w:tcW w:w="1398" w:type="pct"/>
            <w:tcBorders>
              <w:top w:val="single" w:sz="6" w:space="0" w:color="333333"/>
              <w:left w:val="single" w:sz="6" w:space="0" w:color="333333"/>
              <w:bottom w:val="single" w:sz="6" w:space="0" w:color="333333"/>
              <w:right w:val="single" w:sz="6" w:space="0" w:color="333333"/>
            </w:tcBorders>
            <w:shd w:val="clear" w:color="auto" w:fill="FFFFFF"/>
          </w:tcPr>
          <w:p w14:paraId="68D5E6EF" w14:textId="7AE9A642" w:rsidR="00290F32" w:rsidRPr="00290F32" w:rsidRDefault="00532541" w:rsidP="00290F32">
            <w:pPr>
              <w:pStyle w:val="SIText"/>
            </w:pPr>
            <w:r>
              <w:t xml:space="preserve">Redesigned unit merging content from two units </w:t>
            </w:r>
            <w:r w:rsidRPr="00BB672A">
              <w:rPr>
                <w:rStyle w:val="SIText-Italic"/>
              </w:rPr>
              <w:t>ACMEQD402 Determine equine oral functional efficiency</w:t>
            </w:r>
            <w:r w:rsidRPr="00532541" w:rsidDel="00535619">
              <w:t xml:space="preserve"> </w:t>
            </w:r>
            <w:r>
              <w:t xml:space="preserve">and </w:t>
            </w:r>
            <w:r w:rsidR="00742127" w:rsidRPr="00BB672A">
              <w:rPr>
                <w:rStyle w:val="SIText-Italic"/>
              </w:rPr>
              <w:t>ACMEQD403 Identify potential impacts of oral conditions</w:t>
            </w:r>
          </w:p>
        </w:tc>
        <w:tc>
          <w:tcPr>
            <w:tcW w:w="1469"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709C2643" w:rsidR="00290F32" w:rsidRPr="00290F32" w:rsidRDefault="00424CAF" w:rsidP="00290F32">
            <w:pPr>
              <w:pStyle w:val="SIText"/>
            </w:pPr>
            <w:r>
              <w:t>Not equivalent</w:t>
            </w:r>
          </w:p>
        </w:tc>
      </w:tr>
      <w:tr w:rsidR="00532541" w14:paraId="207210B5" w14:textId="77777777" w:rsidTr="00EC4440">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778A846A" w14:textId="6185D36A" w:rsidR="00532541" w:rsidRPr="00BB672A" w:rsidRDefault="00532541" w:rsidP="00BB672A">
            <w:pPr>
              <w:pStyle w:val="SIText"/>
            </w:pPr>
            <w:r w:rsidRPr="00BB672A">
              <w:t>ACMEQD4X</w:t>
            </w:r>
            <w:r w:rsidR="000C6357">
              <w:t>6</w:t>
            </w:r>
            <w:r w:rsidRPr="00BB672A">
              <w:t xml:space="preserve"> </w:t>
            </w:r>
            <w:r w:rsidR="00EC4440">
              <w:t>Analyse</w:t>
            </w:r>
            <w:r w:rsidR="00EC4440" w:rsidRPr="00BB672A">
              <w:t xml:space="preserve"> </w:t>
            </w:r>
            <w:r w:rsidR="00D865C8" w:rsidRPr="00BB672A">
              <w:t xml:space="preserve">equine masticatory and oral function, </w:t>
            </w:r>
            <w:proofErr w:type="gramStart"/>
            <w:r w:rsidR="00D865C8" w:rsidRPr="00BB672A">
              <w:t>conditions</w:t>
            </w:r>
            <w:proofErr w:type="gramEnd"/>
            <w:r w:rsidR="00D865C8" w:rsidRPr="00BB672A">
              <w:t xml:space="preserve"> and health impacts</w:t>
            </w:r>
            <w:r w:rsidR="00D865C8" w:rsidRPr="00BB672A" w:rsidDel="00295DFD">
              <w:t xml:space="preserve"> </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1806C2A2" w14:textId="31018F08" w:rsidR="00532541" w:rsidRPr="00EB0853" w:rsidRDefault="000C49A1">
            <w:pPr>
              <w:pStyle w:val="SIText"/>
            </w:pPr>
            <w:r w:rsidRPr="004D189D">
              <w:t>ACMEQD403 Identify potential impacts of oral conditions</w:t>
            </w:r>
          </w:p>
        </w:tc>
        <w:tc>
          <w:tcPr>
            <w:tcW w:w="1398" w:type="pct"/>
            <w:tcBorders>
              <w:top w:val="single" w:sz="6" w:space="0" w:color="333333"/>
              <w:left w:val="single" w:sz="6" w:space="0" w:color="333333"/>
              <w:bottom w:val="single" w:sz="6" w:space="0" w:color="333333"/>
              <w:right w:val="single" w:sz="6" w:space="0" w:color="333333"/>
            </w:tcBorders>
            <w:shd w:val="clear" w:color="auto" w:fill="FFFFFF"/>
          </w:tcPr>
          <w:p w14:paraId="56657886" w14:textId="4E7A048C" w:rsidR="00532541" w:rsidRPr="00290F32" w:rsidDel="00535619" w:rsidRDefault="00742127" w:rsidP="00290F32">
            <w:pPr>
              <w:pStyle w:val="SIText"/>
            </w:pPr>
            <w:r>
              <w:t xml:space="preserve">Redesigned unit merging content from two units </w:t>
            </w:r>
            <w:r w:rsidRPr="00FD0CF5">
              <w:rPr>
                <w:rStyle w:val="SIText-Italic"/>
              </w:rPr>
              <w:t>ACMEQD402 Determine equine oral functional efficiency</w:t>
            </w:r>
            <w:r w:rsidRPr="00532541" w:rsidDel="00535619">
              <w:t xml:space="preserve"> </w:t>
            </w:r>
            <w:r>
              <w:t xml:space="preserve">and </w:t>
            </w:r>
            <w:r w:rsidRPr="00FD0CF5">
              <w:rPr>
                <w:rStyle w:val="SIText-Italic"/>
              </w:rPr>
              <w:t>ACMEQD403 Identify potential impacts of oral conditions</w:t>
            </w:r>
          </w:p>
        </w:tc>
        <w:tc>
          <w:tcPr>
            <w:tcW w:w="1469" w:type="pct"/>
            <w:tcBorders>
              <w:top w:val="single" w:sz="6" w:space="0" w:color="333333"/>
              <w:left w:val="single" w:sz="6" w:space="0" w:color="333333"/>
              <w:bottom w:val="single" w:sz="6" w:space="0" w:color="333333"/>
              <w:right w:val="single" w:sz="6" w:space="0" w:color="333333"/>
            </w:tcBorders>
            <w:shd w:val="clear" w:color="auto" w:fill="FFFFFF"/>
          </w:tcPr>
          <w:p w14:paraId="0DCD84F3" w14:textId="6E365DD5" w:rsidR="00532541" w:rsidRPr="00290F32" w:rsidDel="00DB6F27" w:rsidRDefault="00424CAF" w:rsidP="00290F32">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FE2CEC" w:rsidP="00E40225">
            <w:pPr>
              <w:pStyle w:val="SIText"/>
            </w:pPr>
            <w:hyperlink r:id="rId11" w:history="1">
              <w:r w:rsidR="00623B0C" w:rsidRPr="00623B0C">
                <w:t>https://vetnet.gov.au/Pages/TrainingDocs.aspx?q=b75f4b23-54c9-4cc9-a5db-d3502d154103</w:t>
              </w:r>
            </w:hyperlink>
          </w:p>
        </w:tc>
      </w:tr>
    </w:tbl>
    <w:p w14:paraId="750B2CB5" w14:textId="69243A8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1D950144" w:rsidR="00556C4C" w:rsidRPr="000754EC" w:rsidRDefault="00556C4C" w:rsidP="000754EC">
            <w:pPr>
              <w:pStyle w:val="SIUnittitle"/>
            </w:pPr>
            <w:r w:rsidRPr="00F56827">
              <w:t xml:space="preserve">Assessment requirements for </w:t>
            </w:r>
            <w:r w:rsidR="00E9443C" w:rsidRPr="00E9443C">
              <w:t>ACMEQD4</w:t>
            </w:r>
            <w:r w:rsidR="00072F34">
              <w:t>X6</w:t>
            </w:r>
            <w:r w:rsidR="00E9443C" w:rsidRPr="00E9443C">
              <w:t xml:space="preserve"> </w:t>
            </w:r>
            <w:r w:rsidR="00EC4440">
              <w:t>Analyse</w:t>
            </w:r>
            <w:r w:rsidR="00EC4440" w:rsidRPr="009A4F5F">
              <w:t xml:space="preserve"> </w:t>
            </w:r>
            <w:r w:rsidR="00E9443C" w:rsidRPr="00E9443C">
              <w:t xml:space="preserve">equine </w:t>
            </w:r>
            <w:r w:rsidR="000C6033">
              <w:t>masticatory</w:t>
            </w:r>
            <w:r w:rsidR="00E9443C" w:rsidRPr="00E9443C">
              <w:t xml:space="preserve"> </w:t>
            </w:r>
            <w:r w:rsidR="005F5096">
              <w:t xml:space="preserve">system </w:t>
            </w:r>
            <w:r w:rsidR="000C6033">
              <w:t>function</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5EE3B0AB" w14:textId="77777777" w:rsidR="00DF290A" w:rsidRDefault="00290F32" w:rsidP="00290F32">
            <w:pPr>
              <w:pStyle w:val="SIText"/>
            </w:pPr>
            <w:r w:rsidRPr="00290F32">
              <w:t xml:space="preserve">An individual demonstrating competency must satisfy all the elements and performance criteria in this unit. </w:t>
            </w:r>
          </w:p>
          <w:p w14:paraId="1974C16B" w14:textId="77777777" w:rsidR="00DF290A" w:rsidRDefault="00DF290A" w:rsidP="00290F32">
            <w:pPr>
              <w:pStyle w:val="SIText"/>
            </w:pPr>
          </w:p>
          <w:p w14:paraId="0A8D48DF" w14:textId="56726B4A" w:rsidR="00D30FBA" w:rsidRDefault="00290F32" w:rsidP="00E1299C">
            <w:pPr>
              <w:pStyle w:val="SIText"/>
            </w:pPr>
            <w:r w:rsidRPr="00290F32">
              <w:t>There must be evidence that the individual has</w:t>
            </w:r>
            <w:r w:rsidR="000D09EF">
              <w:t xml:space="preserve"> </w:t>
            </w:r>
            <w:r w:rsidR="00C93B3C" w:rsidRPr="003051E4">
              <w:t>examine</w:t>
            </w:r>
            <w:r w:rsidR="00C93B3C">
              <w:t>d</w:t>
            </w:r>
            <w:r w:rsidR="00C93B3C" w:rsidRPr="003051E4">
              <w:t xml:space="preserve"> </w:t>
            </w:r>
            <w:r w:rsidR="00C93B3C">
              <w:t xml:space="preserve">the </w:t>
            </w:r>
            <w:r w:rsidR="001927ED" w:rsidRPr="001927ED">
              <w:rPr>
                <w:rFonts w:eastAsiaTheme="minorEastAsia"/>
              </w:rPr>
              <w:t xml:space="preserve">oral condition of at least </w:t>
            </w:r>
            <w:commentRangeStart w:id="0"/>
            <w:r w:rsidR="001927ED" w:rsidRPr="00EF2382">
              <w:rPr>
                <w:rFonts w:eastAsiaTheme="minorEastAsia"/>
              </w:rPr>
              <w:t>10</w:t>
            </w:r>
            <w:r w:rsidR="001927ED" w:rsidRPr="001927ED">
              <w:rPr>
                <w:rFonts w:eastAsiaTheme="minorEastAsia"/>
              </w:rPr>
              <w:t xml:space="preserve"> </w:t>
            </w:r>
            <w:commentRangeEnd w:id="0"/>
            <w:r w:rsidR="004F6983">
              <w:rPr>
                <w:lang w:eastAsia="en-AU"/>
              </w:rPr>
              <w:commentReference w:id="0"/>
            </w:r>
            <w:r w:rsidR="001927ED" w:rsidRPr="001927ED">
              <w:rPr>
                <w:rFonts w:eastAsiaTheme="minorEastAsia"/>
              </w:rPr>
              <w:t>equines</w:t>
            </w:r>
            <w:r w:rsidR="00D30FBA">
              <w:rPr>
                <w:rFonts w:eastAsiaTheme="minorEastAsia"/>
              </w:rPr>
              <w:t>, including</w:t>
            </w:r>
            <w:r w:rsidR="00597AFB">
              <w:rPr>
                <w:rFonts w:eastAsiaTheme="minorEastAsia"/>
              </w:rPr>
              <w:t>:</w:t>
            </w:r>
            <w:r w:rsidR="00C93B3C">
              <w:t xml:space="preserve"> </w:t>
            </w:r>
          </w:p>
          <w:p w14:paraId="0E4387E2" w14:textId="7E8AEA18" w:rsidR="00366AD2" w:rsidRDefault="00D30FBA">
            <w:pPr>
              <w:pStyle w:val="SIBulletList1"/>
              <w:rPr>
                <w:rFonts w:eastAsiaTheme="minorEastAsia"/>
              </w:rPr>
            </w:pPr>
            <w:r w:rsidRPr="00597AFB">
              <w:rPr>
                <w:rFonts w:eastAsiaTheme="minorEastAsia"/>
              </w:rPr>
              <w:t xml:space="preserve">at least </w:t>
            </w:r>
            <w:r w:rsidR="00E1299C">
              <w:rPr>
                <w:rFonts w:eastAsiaTheme="minorEastAsia"/>
              </w:rPr>
              <w:t>two</w:t>
            </w:r>
            <w:r w:rsidR="00E1299C" w:rsidRPr="00597AFB">
              <w:rPr>
                <w:rFonts w:eastAsiaTheme="minorEastAsia"/>
              </w:rPr>
              <w:t xml:space="preserve"> </w:t>
            </w:r>
            <w:r w:rsidR="00C8027B">
              <w:rPr>
                <w:rFonts w:eastAsiaTheme="minorEastAsia"/>
              </w:rPr>
              <w:t>equine</w:t>
            </w:r>
            <w:r w:rsidR="00E1299C">
              <w:rPr>
                <w:rFonts w:eastAsiaTheme="minorEastAsia"/>
              </w:rPr>
              <w:t>s</w:t>
            </w:r>
            <w:r w:rsidRPr="00597AFB">
              <w:rPr>
                <w:rFonts w:eastAsiaTheme="minorEastAsia"/>
              </w:rPr>
              <w:t xml:space="preserve"> </w:t>
            </w:r>
            <w:r w:rsidR="00597AFB" w:rsidRPr="00597AFB">
              <w:rPr>
                <w:rFonts w:eastAsiaTheme="minorEastAsia"/>
              </w:rPr>
              <w:t>in</w:t>
            </w:r>
            <w:r w:rsidRPr="00597AFB">
              <w:rPr>
                <w:rFonts w:eastAsiaTheme="minorEastAsia"/>
              </w:rPr>
              <w:t xml:space="preserve"> each of </w:t>
            </w:r>
            <w:r w:rsidRPr="00C8027B">
              <w:rPr>
                <w:rFonts w:eastAsiaTheme="minorEastAsia"/>
              </w:rPr>
              <w:t>the following life stages</w:t>
            </w:r>
            <w:r w:rsidR="00366AD2">
              <w:rPr>
                <w:rFonts w:eastAsiaTheme="minorEastAsia"/>
              </w:rPr>
              <w:t>:</w:t>
            </w:r>
          </w:p>
          <w:p w14:paraId="1C9A4A91" w14:textId="77777777" w:rsidR="00366AD2" w:rsidRDefault="00D30FBA" w:rsidP="00BB672A">
            <w:pPr>
              <w:pStyle w:val="SIBulletList2"/>
              <w:rPr>
                <w:rFonts w:eastAsiaTheme="minorEastAsia"/>
              </w:rPr>
            </w:pPr>
            <w:r w:rsidRPr="00C8027B">
              <w:rPr>
                <w:rFonts w:eastAsiaTheme="minorEastAsia"/>
              </w:rPr>
              <w:t>young (less than 5 years)</w:t>
            </w:r>
          </w:p>
          <w:p w14:paraId="73A1E36D" w14:textId="77777777" w:rsidR="00366AD2" w:rsidRDefault="00D30FBA" w:rsidP="00BB672A">
            <w:pPr>
              <w:pStyle w:val="SIBulletList2"/>
              <w:rPr>
                <w:rFonts w:eastAsiaTheme="minorEastAsia"/>
              </w:rPr>
            </w:pPr>
            <w:r w:rsidRPr="00C8027B">
              <w:rPr>
                <w:rFonts w:eastAsiaTheme="minorEastAsia"/>
              </w:rPr>
              <w:t>mature</w:t>
            </w:r>
            <w:r w:rsidR="00597AFB" w:rsidRPr="00AC766A">
              <w:rPr>
                <w:rFonts w:eastAsiaTheme="minorEastAsia"/>
              </w:rPr>
              <w:t xml:space="preserve"> </w:t>
            </w:r>
          </w:p>
          <w:p w14:paraId="0419EE8F" w14:textId="3FAB3B5C" w:rsidR="00D30FBA" w:rsidRPr="00597AFB" w:rsidRDefault="00366AD2">
            <w:pPr>
              <w:pStyle w:val="SIBulletList2"/>
              <w:rPr>
                <w:rFonts w:eastAsiaTheme="minorEastAsia"/>
              </w:rPr>
            </w:pPr>
            <w:r>
              <w:rPr>
                <w:rFonts w:eastAsiaTheme="minorEastAsia"/>
              </w:rPr>
              <w:t>senior</w:t>
            </w:r>
            <w:r w:rsidR="00D30FBA" w:rsidRPr="00597AFB">
              <w:rPr>
                <w:rFonts w:eastAsiaTheme="minorEastAsia"/>
              </w:rPr>
              <w:t>/aged</w:t>
            </w:r>
          </w:p>
          <w:p w14:paraId="05C17414" w14:textId="3243905B" w:rsidR="00366AD2" w:rsidRPr="00BB672A" w:rsidRDefault="000A4F55">
            <w:pPr>
              <w:pStyle w:val="SIBulletList1"/>
            </w:pPr>
            <w:r w:rsidRPr="00C8027B">
              <w:rPr>
                <w:rFonts w:eastAsiaTheme="minorEastAsia"/>
              </w:rPr>
              <w:t>a</w:t>
            </w:r>
            <w:r w:rsidR="00597AFB" w:rsidRPr="00C8027B">
              <w:rPr>
                <w:rFonts w:eastAsiaTheme="minorEastAsia"/>
              </w:rPr>
              <w:t xml:space="preserve">t least </w:t>
            </w:r>
            <w:r w:rsidR="00E1299C">
              <w:rPr>
                <w:rFonts w:eastAsiaTheme="minorEastAsia"/>
              </w:rPr>
              <w:t>two</w:t>
            </w:r>
            <w:r w:rsidR="00E1299C" w:rsidRPr="00C8027B">
              <w:rPr>
                <w:rFonts w:eastAsiaTheme="minorEastAsia"/>
              </w:rPr>
              <w:t xml:space="preserve"> </w:t>
            </w:r>
            <w:r w:rsidR="00C8027B">
              <w:rPr>
                <w:rFonts w:eastAsiaTheme="minorEastAsia"/>
              </w:rPr>
              <w:t>equine</w:t>
            </w:r>
            <w:r w:rsidR="00D25554">
              <w:rPr>
                <w:rFonts w:eastAsiaTheme="minorEastAsia"/>
              </w:rPr>
              <w:t>s</w:t>
            </w:r>
            <w:r w:rsidRPr="00C8027B">
              <w:rPr>
                <w:rFonts w:eastAsiaTheme="minorEastAsia"/>
              </w:rPr>
              <w:t xml:space="preserve"> on each of the following </w:t>
            </w:r>
            <w:r w:rsidR="00597AFB" w:rsidRPr="00C8027B">
              <w:rPr>
                <w:rFonts w:eastAsiaTheme="minorEastAsia"/>
              </w:rPr>
              <w:t>diets</w:t>
            </w:r>
            <w:r w:rsidR="00366AD2">
              <w:rPr>
                <w:rFonts w:eastAsiaTheme="minorEastAsia"/>
              </w:rPr>
              <w:t>:</w:t>
            </w:r>
          </w:p>
          <w:p w14:paraId="22D23636" w14:textId="77777777" w:rsidR="00366AD2" w:rsidRPr="00BB672A" w:rsidRDefault="00597AFB" w:rsidP="00BB672A">
            <w:pPr>
              <w:pStyle w:val="SIBulletList2"/>
            </w:pPr>
            <w:r w:rsidRPr="00C8027B">
              <w:rPr>
                <w:rFonts w:eastAsiaTheme="minorEastAsia"/>
              </w:rPr>
              <w:t>pasture/paddock</w:t>
            </w:r>
          </w:p>
          <w:p w14:paraId="37C9BD04" w14:textId="048B2F34" w:rsidR="00366AD2" w:rsidRPr="00BB672A" w:rsidRDefault="00597AFB" w:rsidP="00BB672A">
            <w:pPr>
              <w:pStyle w:val="SIBulletList2"/>
            </w:pPr>
            <w:r w:rsidRPr="00C8027B">
              <w:rPr>
                <w:rFonts w:eastAsiaTheme="minorEastAsia"/>
              </w:rPr>
              <w:t>stable feed</w:t>
            </w:r>
            <w:r w:rsidR="00850404">
              <w:rPr>
                <w:rFonts w:eastAsiaTheme="minorEastAsia"/>
              </w:rPr>
              <w:t xml:space="preserve"> </w:t>
            </w:r>
          </w:p>
          <w:p w14:paraId="36A9E318" w14:textId="2CD9137E" w:rsidR="00597AFB" w:rsidRPr="00B66447" w:rsidRDefault="00597AFB">
            <w:pPr>
              <w:pStyle w:val="SIBulletList2"/>
            </w:pPr>
            <w:r w:rsidRPr="00C8027B">
              <w:rPr>
                <w:rFonts w:eastAsiaTheme="minorEastAsia"/>
              </w:rPr>
              <w:t>high performance feed</w:t>
            </w:r>
          </w:p>
          <w:p w14:paraId="024C8825" w14:textId="6E904966" w:rsidR="00C93B3C" w:rsidRPr="00C93B3C" w:rsidRDefault="00B63CF5">
            <w:pPr>
              <w:pStyle w:val="SIBulletList1"/>
            </w:pPr>
            <w:r>
              <w:t xml:space="preserve">over </w:t>
            </w:r>
            <w:r w:rsidRPr="00EF2382">
              <w:t xml:space="preserve">the </w:t>
            </w:r>
            <w:r w:rsidR="00D428D2" w:rsidRPr="004D189D">
              <w:t>10</w:t>
            </w:r>
            <w:r w:rsidR="00C353C8" w:rsidRPr="00EF2382">
              <w:t xml:space="preserve"> </w:t>
            </w:r>
            <w:r w:rsidR="0032521E" w:rsidRPr="00EF2382">
              <w:t>equine</w:t>
            </w:r>
            <w:r w:rsidR="0032521E">
              <w:t xml:space="preserve"> </w:t>
            </w:r>
            <w:r w:rsidR="00341369">
              <w:t xml:space="preserve">oral </w:t>
            </w:r>
            <w:r w:rsidR="00AC00D6">
              <w:t>examination</w:t>
            </w:r>
            <w:r w:rsidR="00D428D2">
              <w:t>s, the individual</w:t>
            </w:r>
            <w:r w:rsidR="00AC00D6">
              <w:t xml:space="preserve"> must </w:t>
            </w:r>
            <w:r w:rsidR="00D428D2">
              <w:t>have carried out</w:t>
            </w:r>
            <w:r>
              <w:t xml:space="preserve"> the </w:t>
            </w:r>
            <w:r w:rsidR="00C353C8">
              <w:t>following</w:t>
            </w:r>
            <w:r w:rsidR="00AC00D6">
              <w:t>:</w:t>
            </w:r>
          </w:p>
          <w:p w14:paraId="4D0FB767" w14:textId="77777777" w:rsidR="00C93B3C" w:rsidRPr="00C93B3C" w:rsidRDefault="00C93B3C" w:rsidP="00C8027B">
            <w:pPr>
              <w:pStyle w:val="SIBulletList2"/>
            </w:pPr>
            <w:r w:rsidRPr="00290F32">
              <w:t>locat</w:t>
            </w:r>
            <w:r w:rsidRPr="00C93B3C">
              <w:t xml:space="preserve">ed and described oral cavity features by name, location and </w:t>
            </w:r>
            <w:proofErr w:type="gramStart"/>
            <w:r w:rsidRPr="00C93B3C">
              <w:t>function</w:t>
            </w:r>
            <w:proofErr w:type="gramEnd"/>
          </w:p>
          <w:p w14:paraId="6EFBBA97" w14:textId="305CBEC0" w:rsidR="00C93B3C" w:rsidRPr="00C93B3C" w:rsidRDefault="00C93B3C" w:rsidP="00C8027B">
            <w:pPr>
              <w:pStyle w:val="SIBulletList2"/>
            </w:pPr>
            <w:r w:rsidRPr="00290F32">
              <w:t>identif</w:t>
            </w:r>
            <w:r w:rsidRPr="00C93B3C">
              <w:t>ied lateral excursion, rostro-caudal movement and occlus</w:t>
            </w:r>
            <w:r w:rsidR="00D25554">
              <w:t xml:space="preserve">al </w:t>
            </w:r>
            <w:proofErr w:type="gramStart"/>
            <w:r w:rsidR="00D25554">
              <w:t>functionality</w:t>
            </w:r>
            <w:proofErr w:type="gramEnd"/>
          </w:p>
          <w:p w14:paraId="4A323156" w14:textId="6955B744" w:rsidR="00C93B3C" w:rsidRPr="00C93B3C" w:rsidRDefault="00C93B3C" w:rsidP="00C8027B">
            <w:pPr>
              <w:pStyle w:val="SIBulletList2"/>
            </w:pPr>
            <w:r w:rsidRPr="00290F32">
              <w:t>determin</w:t>
            </w:r>
            <w:r w:rsidRPr="00C93B3C">
              <w:t>ed horse age based on tooth</w:t>
            </w:r>
            <w:r w:rsidR="00D25554">
              <w:t xml:space="preserve"> er</w:t>
            </w:r>
            <w:r w:rsidR="00452583">
              <w:t>uption,</w:t>
            </w:r>
            <w:r w:rsidRPr="00C93B3C">
              <w:t xml:space="preserve"> development, wear, shape and incisor </w:t>
            </w:r>
            <w:proofErr w:type="gramStart"/>
            <w:r w:rsidRPr="00C93B3C">
              <w:t>angulation</w:t>
            </w:r>
            <w:proofErr w:type="gramEnd"/>
          </w:p>
          <w:p w14:paraId="029B7B1A" w14:textId="6C1C97E7" w:rsidR="00C93B3C" w:rsidRPr="00C93B3C" w:rsidRDefault="00C93B3C" w:rsidP="00C8027B">
            <w:pPr>
              <w:pStyle w:val="SIBulletList2"/>
            </w:pPr>
            <w:r w:rsidRPr="00D50080">
              <w:t>assess</w:t>
            </w:r>
            <w:r w:rsidRPr="00C93B3C">
              <w:t>ed</w:t>
            </w:r>
            <w:r w:rsidR="00694151">
              <w:t xml:space="preserve"> basic general</w:t>
            </w:r>
            <w:r w:rsidRPr="00C93B3C">
              <w:t xml:space="preserve"> </w:t>
            </w:r>
            <w:r w:rsidR="00694151">
              <w:t xml:space="preserve">health and health of </w:t>
            </w:r>
            <w:r w:rsidRPr="00C93B3C">
              <w:t xml:space="preserve">teeth and dental structures </w:t>
            </w:r>
            <w:r w:rsidR="00CA4218">
              <w:t>for each equine</w:t>
            </w:r>
          </w:p>
          <w:p w14:paraId="21CE332B" w14:textId="36D1F911" w:rsidR="00C93B3C" w:rsidRPr="00C93B3C" w:rsidRDefault="00C93B3C" w:rsidP="00C8027B">
            <w:pPr>
              <w:pStyle w:val="SIBulletList2"/>
            </w:pPr>
            <w:r w:rsidRPr="00D50080">
              <w:t>identif</w:t>
            </w:r>
            <w:r w:rsidRPr="00C93B3C">
              <w:t xml:space="preserve">ied evidence of </w:t>
            </w:r>
            <w:r w:rsidR="0087280B" w:rsidRPr="00D50080">
              <w:t>pathology</w:t>
            </w:r>
            <w:r w:rsidR="0087280B">
              <w:t>,</w:t>
            </w:r>
            <w:r w:rsidR="0087280B" w:rsidRPr="00D50080">
              <w:t xml:space="preserve"> health issues </w:t>
            </w:r>
            <w:r w:rsidR="000C7884">
              <w:t>and appropriate or</w:t>
            </w:r>
            <w:r w:rsidR="0087280B">
              <w:t xml:space="preserve"> </w:t>
            </w:r>
            <w:r w:rsidRPr="00C93B3C">
              <w:t xml:space="preserve">inappropriate dental care for </w:t>
            </w:r>
            <w:r w:rsidR="00FB0C42">
              <w:t>each</w:t>
            </w:r>
            <w:r w:rsidRPr="00C93B3C">
              <w:t xml:space="preserve"> </w:t>
            </w:r>
            <w:proofErr w:type="gramStart"/>
            <w:r w:rsidR="00CA4218">
              <w:t>equine</w:t>
            </w:r>
            <w:proofErr w:type="gramEnd"/>
          </w:p>
          <w:p w14:paraId="15C72737" w14:textId="77777777" w:rsidR="00421A1F" w:rsidRDefault="00421A1F" w:rsidP="00C8027B">
            <w:pPr>
              <w:pStyle w:val="SIBulletList2"/>
            </w:pPr>
            <w:r w:rsidRPr="00C8027B">
              <w:t>completed</w:t>
            </w:r>
            <w:r w:rsidRPr="00421A1F">
              <w:t xml:space="preserve"> accurate dental charts for each equine examined </w:t>
            </w:r>
          </w:p>
          <w:p w14:paraId="1ECE61F8" w14:textId="5F3A9278" w:rsidR="00556C4C" w:rsidRPr="00BB672A" w:rsidRDefault="00C93B3C" w:rsidP="004D189D">
            <w:pPr>
              <w:pStyle w:val="SIBulletList2"/>
              <w:rPr>
                <w:rStyle w:val="SIStrikethroughtext"/>
                <w:szCs w:val="22"/>
                <w:lang w:eastAsia="en-AU"/>
              </w:rPr>
            </w:pPr>
            <w:r w:rsidRPr="00290F32">
              <w:t>us</w:t>
            </w:r>
            <w:r>
              <w:t>ed</w:t>
            </w:r>
            <w:r w:rsidRPr="00290F32">
              <w:t xml:space="preserve"> </w:t>
            </w:r>
            <w:r>
              <w:t xml:space="preserve">industry accepted </w:t>
            </w:r>
            <w:r w:rsidRPr="00290F32">
              <w:t xml:space="preserve">dental </w:t>
            </w:r>
            <w:r>
              <w:t>codes</w:t>
            </w:r>
            <w:r w:rsidR="00421A1F">
              <w:t xml:space="preserve">, </w:t>
            </w:r>
            <w:proofErr w:type="gramStart"/>
            <w:r w:rsidR="00AF7A30">
              <w:t>language</w:t>
            </w:r>
            <w:proofErr w:type="gramEnd"/>
            <w:r>
              <w:t xml:space="preserve"> and</w:t>
            </w:r>
            <w:r w:rsidRPr="00290F32">
              <w:t xml:space="preserve"> terminology to document </w:t>
            </w:r>
            <w:r w:rsidR="00AF7A30">
              <w:t>functionality of the masticatory system including</w:t>
            </w:r>
            <w:r w:rsidR="00AF7A30" w:rsidRPr="00AF7A30">
              <w:t xml:space="preserve"> all observations</w:t>
            </w:r>
            <w:r w:rsidR="00AF7A30">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785550E9" w14:textId="77777777" w:rsidR="00290F32" w:rsidRPr="00290F32" w:rsidRDefault="00290F32" w:rsidP="00290F32">
            <w:pPr>
              <w:pStyle w:val="SIText"/>
            </w:pPr>
            <w:r w:rsidRPr="00290F32">
              <w:t>An individual must be able to demonstrate the knowledge required to perform the tasks outlined in the elements and performance criteria of this unit. This includes knowledge of:</w:t>
            </w:r>
          </w:p>
          <w:p w14:paraId="215BD394" w14:textId="6DB5C585" w:rsidR="005162D6" w:rsidRPr="00290F32" w:rsidRDefault="00F54130" w:rsidP="00290F32">
            <w:pPr>
              <w:pStyle w:val="SIBulletList1"/>
            </w:pPr>
            <w:r>
              <w:t xml:space="preserve">functionality of </w:t>
            </w:r>
            <w:r w:rsidR="00630C18">
              <w:t xml:space="preserve">the </w:t>
            </w:r>
            <w:r>
              <w:t>equine masticatory</w:t>
            </w:r>
            <w:r w:rsidR="005162D6">
              <w:t xml:space="preserve"> system</w:t>
            </w:r>
          </w:p>
          <w:p w14:paraId="709A1A74" w14:textId="4FFC1132" w:rsidR="00290F32" w:rsidRPr="00290F32" w:rsidRDefault="00805DA4" w:rsidP="00BB672A">
            <w:pPr>
              <w:pStyle w:val="SIBulletList1"/>
            </w:pPr>
            <w:r>
              <w:t>structure</w:t>
            </w:r>
            <w:r w:rsidR="00630C18">
              <w:t>s</w:t>
            </w:r>
            <w:r w:rsidR="00290F32" w:rsidRPr="00290F32">
              <w:t xml:space="preserve"> and </w:t>
            </w:r>
            <w:r w:rsidR="00AB2632">
              <w:t>features</w:t>
            </w:r>
            <w:r w:rsidR="00AB2632" w:rsidRPr="00AB2632">
              <w:t xml:space="preserve"> of the anatomically correct and healthy equine head </w:t>
            </w:r>
            <w:r w:rsidR="00AB2632">
              <w:t>and</w:t>
            </w:r>
            <w:r w:rsidR="00AB2632" w:rsidRPr="00AB2632">
              <w:t xml:space="preserve"> dentition</w:t>
            </w:r>
            <w:r w:rsidR="00CD496F">
              <w:t>,</w:t>
            </w:r>
            <w:r w:rsidR="00AB2632" w:rsidRPr="00AB2632">
              <w:t xml:space="preserve"> and well-maintained oral cavity, including</w:t>
            </w:r>
            <w:r w:rsidR="0044588D">
              <w:t>:</w:t>
            </w:r>
          </w:p>
          <w:p w14:paraId="016BA334" w14:textId="77777777" w:rsidR="0044588D" w:rsidRDefault="0044588D" w:rsidP="0044588D">
            <w:pPr>
              <w:pStyle w:val="SIBulletList2"/>
            </w:pPr>
            <w:r w:rsidRPr="00290F32">
              <w:t>bone structures of the head</w:t>
            </w:r>
          </w:p>
          <w:p w14:paraId="62F5D132" w14:textId="52A3A4CB" w:rsidR="00290F32" w:rsidRPr="00290F32" w:rsidRDefault="00290F32" w:rsidP="00F9509A">
            <w:pPr>
              <w:pStyle w:val="SIBulletList2"/>
            </w:pPr>
            <w:r w:rsidRPr="00290F32">
              <w:t>soft tissues</w:t>
            </w:r>
            <w:r w:rsidR="003F649B">
              <w:t>, including</w:t>
            </w:r>
            <w:r w:rsidRPr="00290F32">
              <w:t xml:space="preserve"> lips, tongue, gums and </w:t>
            </w:r>
            <w:proofErr w:type="gramStart"/>
            <w:r w:rsidRPr="00290F32">
              <w:t>cheeks</w:t>
            </w:r>
            <w:proofErr w:type="gramEnd"/>
          </w:p>
          <w:p w14:paraId="0B674B27" w14:textId="77777777" w:rsidR="00290F32" w:rsidRPr="00290F32" w:rsidRDefault="00290F32" w:rsidP="00F9509A">
            <w:pPr>
              <w:pStyle w:val="SIBulletList2"/>
            </w:pPr>
            <w:r w:rsidRPr="00290F32">
              <w:t>hard palate and palatine artery</w:t>
            </w:r>
          </w:p>
          <w:p w14:paraId="14BABE6F" w14:textId="223AE26C" w:rsidR="00290F32" w:rsidRPr="00CD496F" w:rsidRDefault="00290F32">
            <w:pPr>
              <w:pStyle w:val="SIBulletList2"/>
            </w:pPr>
            <w:r w:rsidRPr="00CD496F">
              <w:t xml:space="preserve">periodontal </w:t>
            </w:r>
            <w:r w:rsidR="00B84B20" w:rsidRPr="004D189D">
              <w:t>and related</w:t>
            </w:r>
            <w:r w:rsidR="00B84B20" w:rsidRPr="00CD496F">
              <w:t xml:space="preserve"> </w:t>
            </w:r>
            <w:r w:rsidRPr="00CD496F">
              <w:t>structures</w:t>
            </w:r>
          </w:p>
          <w:p w14:paraId="548C07C5" w14:textId="2678069E" w:rsidR="00290F32" w:rsidRDefault="00290F32" w:rsidP="00F9509A">
            <w:pPr>
              <w:pStyle w:val="SIBulletList2"/>
            </w:pPr>
            <w:r w:rsidRPr="00290F32">
              <w:t xml:space="preserve">equine teeth </w:t>
            </w:r>
          </w:p>
          <w:p w14:paraId="442AD7AD" w14:textId="77777777" w:rsidR="00ED2A0E" w:rsidRDefault="00E60FA8" w:rsidP="007E7DE8">
            <w:pPr>
              <w:pStyle w:val="SIBulletList1"/>
            </w:pPr>
            <w:r>
              <w:t xml:space="preserve">key functions of oral structures, </w:t>
            </w:r>
            <w:r w:rsidR="00ED2A0E">
              <w:t>including:</w:t>
            </w:r>
          </w:p>
          <w:p w14:paraId="729B1E3E" w14:textId="044CBE37" w:rsidR="00A05FF5" w:rsidRDefault="00ED2A0E">
            <w:pPr>
              <w:pStyle w:val="SIBulletList2"/>
            </w:pPr>
            <w:r>
              <w:t xml:space="preserve">those </w:t>
            </w:r>
            <w:r w:rsidR="00CD496F">
              <w:t>used for</w:t>
            </w:r>
            <w:r>
              <w:t xml:space="preserve"> </w:t>
            </w:r>
            <w:r w:rsidR="00A05FF5">
              <w:t>prehension</w:t>
            </w:r>
            <w:r>
              <w:t xml:space="preserve">, </w:t>
            </w:r>
            <w:r w:rsidR="00A05FF5">
              <w:t>mastication</w:t>
            </w:r>
            <w:r>
              <w:t xml:space="preserve">, </w:t>
            </w:r>
            <w:r w:rsidR="00A05FF5">
              <w:t>swallowing</w:t>
            </w:r>
            <w:r w:rsidR="000E369E">
              <w:t>,</w:t>
            </w:r>
            <w:r w:rsidR="00A05FF5">
              <w:t xml:space="preserve"> </w:t>
            </w:r>
            <w:proofErr w:type="gramStart"/>
            <w:r w:rsidR="00A05FF5">
              <w:t>digestion</w:t>
            </w:r>
            <w:proofErr w:type="gramEnd"/>
          </w:p>
          <w:p w14:paraId="74029C5E" w14:textId="089307D7" w:rsidR="00E60FA8" w:rsidRDefault="007E7DE8" w:rsidP="00BB672A">
            <w:pPr>
              <w:pStyle w:val="SIBulletList2"/>
            </w:pPr>
            <w:r w:rsidRPr="00290F32">
              <w:t>normal and abnormal function</w:t>
            </w:r>
            <w:r w:rsidR="005228CD">
              <w:t>s,</w:t>
            </w:r>
            <w:r w:rsidRPr="007E7DE8">
              <w:t xml:space="preserve"> </w:t>
            </w:r>
            <w:r w:rsidR="00FF0354" w:rsidRPr="00F90EA9">
              <w:t>including physiology and effect of diet</w:t>
            </w:r>
          </w:p>
          <w:p w14:paraId="1A0A2389" w14:textId="2FA08B9A" w:rsidR="007E7DE8" w:rsidRPr="007E7DE8" w:rsidRDefault="007E7DE8" w:rsidP="00BB672A">
            <w:pPr>
              <w:pStyle w:val="SIBulletList1"/>
            </w:pPr>
            <w:r w:rsidRPr="00290F32">
              <w:t>equine tooth types</w:t>
            </w:r>
            <w:r w:rsidR="009F2801">
              <w:t>, including:</w:t>
            </w:r>
          </w:p>
          <w:p w14:paraId="1B130143" w14:textId="77777777" w:rsidR="00290F32" w:rsidRPr="00290F32" w:rsidRDefault="00290F32" w:rsidP="00F9509A">
            <w:pPr>
              <w:pStyle w:val="SIBulletList2"/>
            </w:pPr>
            <w:r w:rsidRPr="00290F32">
              <w:t>incisors</w:t>
            </w:r>
          </w:p>
          <w:p w14:paraId="43242202" w14:textId="77777777" w:rsidR="00290F32" w:rsidRPr="00290F32" w:rsidRDefault="00290F32" w:rsidP="00F9509A">
            <w:pPr>
              <w:pStyle w:val="SIBulletList2"/>
            </w:pPr>
            <w:r w:rsidRPr="00290F32">
              <w:t>canines</w:t>
            </w:r>
          </w:p>
          <w:p w14:paraId="26509D7A" w14:textId="0DC3B6AC" w:rsidR="00290F32" w:rsidRPr="004D189D" w:rsidRDefault="007953B4">
            <w:pPr>
              <w:pStyle w:val="SIBulletList2"/>
            </w:pPr>
            <w:r w:rsidRPr="004D189D">
              <w:t xml:space="preserve">cheek teeth - </w:t>
            </w:r>
            <w:r w:rsidR="00290F32" w:rsidRPr="004D189D">
              <w:t>premolars (including wolf teeth)</w:t>
            </w:r>
            <w:r w:rsidRPr="004D189D">
              <w:t xml:space="preserve"> and </w:t>
            </w:r>
            <w:r w:rsidR="00290F32" w:rsidRPr="004D189D">
              <w:t>molars</w:t>
            </w:r>
          </w:p>
          <w:p w14:paraId="2843A466" w14:textId="1209878E" w:rsidR="00043E05" w:rsidRPr="004D189D" w:rsidRDefault="00043E05">
            <w:pPr>
              <w:pStyle w:val="SIBulletList2"/>
            </w:pPr>
            <w:r w:rsidRPr="004D189D">
              <w:t>supernumerary teeth</w:t>
            </w:r>
          </w:p>
          <w:p w14:paraId="22BB34E8" w14:textId="77777777" w:rsidR="00E14029" w:rsidRDefault="00290F32" w:rsidP="00E14029">
            <w:pPr>
              <w:pStyle w:val="SIBulletList1"/>
            </w:pPr>
            <w:r w:rsidRPr="00290F32">
              <w:t xml:space="preserve">stages of tooth development, </w:t>
            </w:r>
            <w:r w:rsidR="00E14029">
              <w:t>including:</w:t>
            </w:r>
          </w:p>
          <w:p w14:paraId="66D8D40C" w14:textId="77777777" w:rsidR="00E14029" w:rsidRDefault="004E1924" w:rsidP="004D189D">
            <w:pPr>
              <w:pStyle w:val="SIBulletList2"/>
            </w:pPr>
            <w:r>
              <w:t xml:space="preserve">bud stage, </w:t>
            </w:r>
            <w:r w:rsidRPr="004E1924">
              <w:t>cap stage, bell stage</w:t>
            </w:r>
          </w:p>
          <w:p w14:paraId="2DF86C36" w14:textId="77777777" w:rsidR="00E14029" w:rsidRDefault="00E14029" w:rsidP="004D189D">
            <w:pPr>
              <w:pStyle w:val="SIBulletList2"/>
            </w:pPr>
            <w:r w:rsidRPr="004E1924">
              <w:t>deciduous, permanent</w:t>
            </w:r>
            <w:r w:rsidRPr="00E14029">
              <w:t xml:space="preserve"> </w:t>
            </w:r>
          </w:p>
          <w:p w14:paraId="5F145434" w14:textId="0F29FE47" w:rsidR="0044588D" w:rsidRDefault="004E1924">
            <w:pPr>
              <w:pStyle w:val="SIBulletList2"/>
            </w:pPr>
            <w:r w:rsidRPr="004E1924">
              <w:t xml:space="preserve">mineralization, </w:t>
            </w:r>
            <w:proofErr w:type="gramStart"/>
            <w:r w:rsidR="00E14029" w:rsidRPr="004E1924">
              <w:t>attrition</w:t>
            </w:r>
            <w:proofErr w:type="gramEnd"/>
            <w:r>
              <w:t xml:space="preserve"> </w:t>
            </w:r>
            <w:r w:rsidR="00290F32" w:rsidRPr="00290F32">
              <w:t>and ageing</w:t>
            </w:r>
          </w:p>
          <w:p w14:paraId="4E890DC0" w14:textId="55CBDCC9" w:rsidR="00290F32" w:rsidRPr="00290F32" w:rsidRDefault="00D36474" w:rsidP="00290F32">
            <w:pPr>
              <w:pStyle w:val="SIBulletList1"/>
            </w:pPr>
            <w:r>
              <w:t>nomenclature</w:t>
            </w:r>
            <w:r w:rsidRPr="00D36474" w:rsidDel="00D36474">
              <w:t xml:space="preserve"> </w:t>
            </w:r>
            <w:r>
              <w:t xml:space="preserve">and </w:t>
            </w:r>
            <w:r w:rsidR="00BF46A1" w:rsidRPr="00290F32">
              <w:t>classif</w:t>
            </w:r>
            <w:r>
              <w:t>ication of</w:t>
            </w:r>
            <w:r w:rsidR="00290F32" w:rsidRPr="00290F32">
              <w:t xml:space="preserve"> equine tooth types</w:t>
            </w:r>
            <w:r w:rsidR="00BF46A1">
              <w:t>, including</w:t>
            </w:r>
            <w:r w:rsidR="00290F32" w:rsidRPr="00290F32">
              <w:t>:</w:t>
            </w:r>
          </w:p>
          <w:p w14:paraId="7AE15B95" w14:textId="08E1FB57" w:rsidR="00290F32" w:rsidRPr="00290F32" w:rsidRDefault="00290F32">
            <w:pPr>
              <w:pStyle w:val="SIBulletList2"/>
            </w:pPr>
            <w:proofErr w:type="spellStart"/>
            <w:r w:rsidRPr="001F0319">
              <w:t>Triadan</w:t>
            </w:r>
            <w:proofErr w:type="spellEnd"/>
            <w:r w:rsidRPr="001F0319">
              <w:t xml:space="preserve"> </w:t>
            </w:r>
            <w:r w:rsidR="00A74DA0" w:rsidRPr="004D189D">
              <w:t>numbering</w:t>
            </w:r>
            <w:r w:rsidR="00A74DA0">
              <w:t xml:space="preserve"> </w:t>
            </w:r>
            <w:proofErr w:type="gramStart"/>
            <w:r w:rsidRPr="00290F32">
              <w:t>system</w:t>
            </w:r>
            <w:proofErr w:type="gramEnd"/>
            <w:r w:rsidRPr="00290F32">
              <w:t xml:space="preserve"> </w:t>
            </w:r>
          </w:p>
          <w:p w14:paraId="3283655B" w14:textId="4C6C63A9" w:rsidR="00290F32" w:rsidRPr="00290F32" w:rsidRDefault="00290F32" w:rsidP="00F9509A">
            <w:pPr>
              <w:pStyle w:val="SIBulletList2"/>
            </w:pPr>
            <w:r w:rsidRPr="00290F32">
              <w:t>anatomical nomenclature</w:t>
            </w:r>
            <w:r w:rsidR="00D36474">
              <w:t xml:space="preserve"> of teeth</w:t>
            </w:r>
          </w:p>
          <w:p w14:paraId="1499F87C" w14:textId="06725012" w:rsidR="00D36474" w:rsidRPr="00D36474" w:rsidRDefault="00290F32" w:rsidP="00354159">
            <w:pPr>
              <w:pStyle w:val="SIBulletList2"/>
            </w:pPr>
            <w:r w:rsidRPr="00290F32">
              <w:t>deciduous</w:t>
            </w:r>
            <w:r w:rsidR="00D36474">
              <w:t xml:space="preserve"> and </w:t>
            </w:r>
            <w:r w:rsidRPr="00290F32">
              <w:t>permanent</w:t>
            </w:r>
            <w:r w:rsidR="00D36474" w:rsidRPr="00290F32">
              <w:t xml:space="preserve"> </w:t>
            </w:r>
            <w:r w:rsidR="001F0319">
              <w:t xml:space="preserve">teeth and </w:t>
            </w:r>
            <w:r w:rsidR="00D36474">
              <w:t>timing</w:t>
            </w:r>
            <w:r w:rsidR="00D36474" w:rsidRPr="00290F32">
              <w:t xml:space="preserve"> and </w:t>
            </w:r>
            <w:r w:rsidR="00D36474">
              <w:t>stage</w:t>
            </w:r>
            <w:r w:rsidR="00D36474" w:rsidRPr="00290F32">
              <w:t xml:space="preserve"> of eruption</w:t>
            </w:r>
          </w:p>
          <w:p w14:paraId="0144B135" w14:textId="205552B9" w:rsidR="00290F32" w:rsidRPr="00290F32" w:rsidRDefault="00290F32" w:rsidP="00290F32">
            <w:pPr>
              <w:pStyle w:val="SIBulletList1"/>
            </w:pPr>
            <w:r w:rsidRPr="00290F32">
              <w:t xml:space="preserve">structures of equine teeth and </w:t>
            </w:r>
            <w:r w:rsidR="001F0319">
              <w:t>associated</w:t>
            </w:r>
            <w:r w:rsidR="001F0319" w:rsidRPr="00290F32">
              <w:t xml:space="preserve"> </w:t>
            </w:r>
            <w:r w:rsidRPr="00290F32">
              <w:t>structures:</w:t>
            </w:r>
          </w:p>
          <w:p w14:paraId="434EE7B0" w14:textId="77777777" w:rsidR="00290F32" w:rsidRPr="00290F32" w:rsidRDefault="00290F32" w:rsidP="004A63CD">
            <w:pPr>
              <w:pStyle w:val="SIBulletList2"/>
            </w:pPr>
            <w:r w:rsidRPr="00290F32">
              <w:t>apical foramen</w:t>
            </w:r>
          </w:p>
          <w:p w14:paraId="0EA33184" w14:textId="77777777" w:rsidR="00114953" w:rsidRDefault="00290F32" w:rsidP="00F9509A">
            <w:pPr>
              <w:pStyle w:val="SIBulletList2"/>
            </w:pPr>
            <w:r w:rsidRPr="00290F32">
              <w:lastRenderedPageBreak/>
              <w:t xml:space="preserve">alveolus (socket) </w:t>
            </w:r>
          </w:p>
          <w:p w14:paraId="653B200B" w14:textId="77777777" w:rsidR="00114953" w:rsidRDefault="00290F32" w:rsidP="00F9509A">
            <w:pPr>
              <w:pStyle w:val="SIBulletList2"/>
            </w:pPr>
            <w:r w:rsidRPr="00290F32">
              <w:t>periodontal ligament</w:t>
            </w:r>
            <w:r w:rsidR="005162D6">
              <w:t xml:space="preserve"> </w:t>
            </w:r>
          </w:p>
          <w:p w14:paraId="451B35F0" w14:textId="18A7A2CC" w:rsidR="00290F32" w:rsidRPr="00290F32" w:rsidRDefault="00114953" w:rsidP="00F9509A">
            <w:pPr>
              <w:pStyle w:val="SIBulletList2"/>
            </w:pPr>
            <w:proofErr w:type="spellStart"/>
            <w:r>
              <w:t>S</w:t>
            </w:r>
            <w:r w:rsidR="005162D6">
              <w:t>harpey's</w:t>
            </w:r>
            <w:proofErr w:type="spellEnd"/>
            <w:r w:rsidR="005162D6">
              <w:t xml:space="preserve"> fibres</w:t>
            </w:r>
          </w:p>
          <w:p w14:paraId="3FF105D0" w14:textId="77777777" w:rsidR="00290F32" w:rsidRPr="00290F32" w:rsidRDefault="00290F32" w:rsidP="00F9509A">
            <w:pPr>
              <w:pStyle w:val="SIBulletList2"/>
            </w:pPr>
            <w:r w:rsidRPr="00290F32">
              <w:t xml:space="preserve">cementum, </w:t>
            </w:r>
            <w:proofErr w:type="gramStart"/>
            <w:r w:rsidRPr="00290F32">
              <w:t>dentine</w:t>
            </w:r>
            <w:proofErr w:type="gramEnd"/>
            <w:r w:rsidRPr="00290F32">
              <w:t xml:space="preserve"> and enamel</w:t>
            </w:r>
          </w:p>
          <w:p w14:paraId="1C78DD4C" w14:textId="0A6DC655" w:rsidR="00290F32" w:rsidRPr="00290F32" w:rsidRDefault="00290F32" w:rsidP="00F9509A">
            <w:pPr>
              <w:pStyle w:val="SIBulletList2"/>
            </w:pPr>
            <w:r w:rsidRPr="00290F32">
              <w:t>root</w:t>
            </w:r>
            <w:r w:rsidR="00661658">
              <w:t xml:space="preserve">, </w:t>
            </w:r>
            <w:r w:rsidR="007A5CFF">
              <w:t xml:space="preserve">reserve crown and </w:t>
            </w:r>
            <w:r w:rsidR="004C4552">
              <w:t xml:space="preserve">clinical </w:t>
            </w:r>
            <w:r w:rsidRPr="00290F32">
              <w:t>crown, infundibulum</w:t>
            </w:r>
          </w:p>
          <w:p w14:paraId="63CE7331" w14:textId="77777777" w:rsidR="00290F32" w:rsidRPr="00290F32" w:rsidRDefault="00290F32" w:rsidP="00F9509A">
            <w:pPr>
              <w:pStyle w:val="SIBulletList2"/>
            </w:pPr>
            <w:r w:rsidRPr="00290F32">
              <w:t xml:space="preserve">pulp canals (or chamber) nerves, </w:t>
            </w:r>
            <w:proofErr w:type="gramStart"/>
            <w:r w:rsidRPr="00290F32">
              <w:t>vessels</w:t>
            </w:r>
            <w:proofErr w:type="gramEnd"/>
            <w:r w:rsidRPr="00290F32">
              <w:t xml:space="preserve"> and structures</w:t>
            </w:r>
          </w:p>
          <w:p w14:paraId="0225FCB1" w14:textId="77777777" w:rsidR="00290F32" w:rsidRPr="00290F32" w:rsidRDefault="00290F32" w:rsidP="00290F32">
            <w:pPr>
              <w:pStyle w:val="SIBulletList1"/>
            </w:pPr>
            <w:r w:rsidRPr="00290F32">
              <w:t>stages of development and eruption of teeth, including:</w:t>
            </w:r>
          </w:p>
          <w:p w14:paraId="065BB645" w14:textId="2F3F9BC4" w:rsidR="00290F32" w:rsidRPr="00AC3CC1" w:rsidRDefault="00290F32">
            <w:pPr>
              <w:pStyle w:val="SIBulletList2"/>
            </w:pPr>
            <w:r w:rsidRPr="00AC3CC1">
              <w:t>bud,</w:t>
            </w:r>
            <w:r w:rsidR="00282674" w:rsidRPr="00AC3CC1">
              <w:t xml:space="preserve"> </w:t>
            </w:r>
            <w:r w:rsidRPr="00AC3CC1">
              <w:t>cap</w:t>
            </w:r>
            <w:r w:rsidR="00282674" w:rsidRPr="00AC3CC1">
              <w:t xml:space="preserve">, </w:t>
            </w:r>
            <w:proofErr w:type="gramStart"/>
            <w:r w:rsidR="00D244EE" w:rsidRPr="00AC3CC1">
              <w:t>bell</w:t>
            </w:r>
            <w:proofErr w:type="gramEnd"/>
            <w:r w:rsidR="00D244EE" w:rsidRPr="00AC3CC1">
              <w:t xml:space="preserve"> </w:t>
            </w:r>
            <w:r w:rsidR="00D244EE" w:rsidRPr="004D189D">
              <w:t xml:space="preserve">and </w:t>
            </w:r>
            <w:r w:rsidR="004635B5" w:rsidRPr="004D189D">
              <w:t>mineralisation</w:t>
            </w:r>
            <w:r w:rsidR="004635B5" w:rsidRPr="00AC3CC1">
              <w:t xml:space="preserve"> </w:t>
            </w:r>
            <w:r w:rsidRPr="00AC3CC1">
              <w:t>stages</w:t>
            </w:r>
          </w:p>
          <w:p w14:paraId="3E012D9F" w14:textId="4E4000D5" w:rsidR="007631AB" w:rsidRPr="00290F32" w:rsidRDefault="007631AB" w:rsidP="00F9509A">
            <w:pPr>
              <w:pStyle w:val="SIBulletList2"/>
            </w:pPr>
            <w:r>
              <w:t>deciduous and permanent tooth eruption</w:t>
            </w:r>
          </w:p>
          <w:p w14:paraId="076C2FBE" w14:textId="705AA9C1" w:rsidR="00290F32" w:rsidRPr="00290F32" w:rsidRDefault="002B74CC" w:rsidP="00F9509A">
            <w:pPr>
              <w:pStyle w:val="SIBulletList2"/>
            </w:pPr>
            <w:r>
              <w:t>structure</w:t>
            </w:r>
            <w:r w:rsidR="00290F32" w:rsidRPr="00290F32">
              <w:t xml:space="preserve"> of ename</w:t>
            </w:r>
            <w:r w:rsidR="00AC3CC1">
              <w:t xml:space="preserve">l, </w:t>
            </w:r>
            <w:proofErr w:type="gramStart"/>
            <w:r w:rsidR="00AC3CC1">
              <w:t>cementum</w:t>
            </w:r>
            <w:proofErr w:type="gramEnd"/>
            <w:r w:rsidR="00290F32" w:rsidRPr="00290F32">
              <w:t xml:space="preserve"> and dentine</w:t>
            </w:r>
          </w:p>
          <w:p w14:paraId="5C7038BF" w14:textId="377AF534" w:rsidR="00290F32" w:rsidRPr="00290F32" w:rsidRDefault="00290F32" w:rsidP="00F9509A">
            <w:pPr>
              <w:pStyle w:val="SIBulletList2"/>
            </w:pPr>
            <w:r w:rsidRPr="00290F32">
              <w:t>attrition</w:t>
            </w:r>
            <w:r w:rsidR="00035C2A">
              <w:t>/</w:t>
            </w:r>
            <w:r w:rsidRPr="00290F32">
              <w:t>wear</w:t>
            </w:r>
            <w:r w:rsidR="007F5D22">
              <w:t xml:space="preserve"> of the different dental structures</w:t>
            </w:r>
          </w:p>
          <w:p w14:paraId="583DD2D4" w14:textId="77777777" w:rsidR="00290F32" w:rsidRPr="00290F32" w:rsidRDefault="00290F32" w:rsidP="00290F32">
            <w:pPr>
              <w:pStyle w:val="SIBulletList1"/>
            </w:pPr>
            <w:r w:rsidRPr="00290F32">
              <w:t>abnormalities of development and eruption:</w:t>
            </w:r>
          </w:p>
          <w:p w14:paraId="56CDE0FC" w14:textId="77777777" w:rsidR="00290F32" w:rsidRPr="00290F32" w:rsidRDefault="00290F32" w:rsidP="00217D95">
            <w:pPr>
              <w:pStyle w:val="SIBulletList2"/>
            </w:pPr>
            <w:r w:rsidRPr="00290F32">
              <w:t>absence of teeth (oligodontia)</w:t>
            </w:r>
          </w:p>
          <w:p w14:paraId="333D18D0" w14:textId="77777777" w:rsidR="00290F32" w:rsidRPr="00290F32" w:rsidRDefault="00290F32" w:rsidP="00217D95">
            <w:pPr>
              <w:pStyle w:val="SIBulletList2"/>
            </w:pPr>
            <w:r w:rsidRPr="00290F32">
              <w:t>supernumerary teeth</w:t>
            </w:r>
          </w:p>
          <w:p w14:paraId="04DBCBB9" w14:textId="77777777" w:rsidR="006E409C" w:rsidRPr="004D189D" w:rsidRDefault="007114C3">
            <w:pPr>
              <w:pStyle w:val="SIBulletList2"/>
            </w:pPr>
            <w:r w:rsidRPr="004D189D">
              <w:t>developmental defects</w:t>
            </w:r>
            <w:r w:rsidR="006E409C" w:rsidRPr="004D189D">
              <w:t xml:space="preserve"> of the teeth</w:t>
            </w:r>
          </w:p>
          <w:p w14:paraId="300730BF" w14:textId="77777777" w:rsidR="00290F32" w:rsidRPr="00290F32" w:rsidRDefault="00290F32" w:rsidP="00217D95">
            <w:pPr>
              <w:pStyle w:val="SIBulletList2"/>
            </w:pPr>
            <w:r w:rsidRPr="00290F32">
              <w:t>dentigerous cysts</w:t>
            </w:r>
          </w:p>
          <w:p w14:paraId="7564E569" w14:textId="77777777" w:rsidR="00290F32" w:rsidRPr="00290F32" w:rsidRDefault="00290F32" w:rsidP="00217D95">
            <w:pPr>
              <w:pStyle w:val="SIBulletList2"/>
            </w:pPr>
            <w:r w:rsidRPr="00290F32">
              <w:t>impaction (failure of tooth to erupt)</w:t>
            </w:r>
          </w:p>
          <w:p w14:paraId="3AC1EF72" w14:textId="77777777" w:rsidR="00290F32" w:rsidRPr="00290F32" w:rsidRDefault="00290F32" w:rsidP="00217D95">
            <w:pPr>
              <w:pStyle w:val="SIBulletList2"/>
            </w:pPr>
            <w:r w:rsidRPr="00290F32">
              <w:t>lack of wear</w:t>
            </w:r>
          </w:p>
          <w:p w14:paraId="3D0BBD75" w14:textId="26329433" w:rsidR="00290F32" w:rsidRPr="00290F32" w:rsidRDefault="00290F32" w:rsidP="00217D95">
            <w:pPr>
              <w:pStyle w:val="SIBulletList2"/>
            </w:pPr>
            <w:r w:rsidRPr="00290F32">
              <w:t>parrot</w:t>
            </w:r>
            <w:r w:rsidR="00DA7DA2">
              <w:t xml:space="preserve"> </w:t>
            </w:r>
            <w:r w:rsidRPr="00290F32">
              <w:t>mouth, overbite, overjet (</w:t>
            </w:r>
            <w:r w:rsidR="00445488">
              <w:t xml:space="preserve">mandibular </w:t>
            </w:r>
            <w:r w:rsidRPr="00290F32">
              <w:t>brachygnathism</w:t>
            </w:r>
            <w:r w:rsidR="004C6F0E">
              <w:t xml:space="preserve"> / maxil</w:t>
            </w:r>
            <w:r w:rsidR="004C6F0E" w:rsidRPr="004C6F0E">
              <w:t xml:space="preserve">lary </w:t>
            </w:r>
            <w:proofErr w:type="spellStart"/>
            <w:r w:rsidR="004C6F0E" w:rsidRPr="004C6F0E">
              <w:t>prognathia</w:t>
            </w:r>
            <w:proofErr w:type="spellEnd"/>
            <w:r w:rsidRPr="00290F32">
              <w:t>)</w:t>
            </w:r>
          </w:p>
          <w:p w14:paraId="06701191" w14:textId="0C4F7BE1" w:rsidR="00290F32" w:rsidRPr="00290F32" w:rsidRDefault="00290F32" w:rsidP="00217D95">
            <w:pPr>
              <w:pStyle w:val="SIBulletList2"/>
            </w:pPr>
            <w:r w:rsidRPr="00290F32">
              <w:t xml:space="preserve">sow mouth, monkey mouth (maxillary brachygnathism </w:t>
            </w:r>
            <w:r w:rsidR="00EB7265">
              <w:t>/ maxil</w:t>
            </w:r>
            <w:r w:rsidR="00EB7265" w:rsidRPr="00EB7265">
              <w:t xml:space="preserve">lary </w:t>
            </w:r>
            <w:proofErr w:type="spellStart"/>
            <w:r w:rsidR="00EB7265" w:rsidRPr="00EB7265">
              <w:t>prognathia</w:t>
            </w:r>
            <w:proofErr w:type="spellEnd"/>
            <w:r w:rsidRPr="00290F32">
              <w:t>)</w:t>
            </w:r>
          </w:p>
          <w:p w14:paraId="145E95E9" w14:textId="77777777" w:rsidR="00290F32" w:rsidRPr="00290F32" w:rsidRDefault="00290F32" w:rsidP="00217D95">
            <w:pPr>
              <w:pStyle w:val="SIBulletList2"/>
            </w:pPr>
            <w:r w:rsidRPr="00290F32">
              <w:t>wry mouth (</w:t>
            </w:r>
            <w:proofErr w:type="spellStart"/>
            <w:r w:rsidRPr="00290F32">
              <w:t>campylorrhinus</w:t>
            </w:r>
            <w:proofErr w:type="spellEnd"/>
            <w:r w:rsidRPr="00290F32">
              <w:t xml:space="preserve"> lateralis)</w:t>
            </w:r>
          </w:p>
          <w:p w14:paraId="0BA9C1E5" w14:textId="77777777" w:rsidR="00290F32" w:rsidRPr="00290F32" w:rsidRDefault="00290F32" w:rsidP="00290F32">
            <w:pPr>
              <w:pStyle w:val="SIBulletList1"/>
            </w:pPr>
            <w:r w:rsidRPr="00290F32">
              <w:t>stages of equine dental eruption and age indicators:</w:t>
            </w:r>
          </w:p>
          <w:p w14:paraId="2262C6B6" w14:textId="25C57A0D" w:rsidR="00290F32" w:rsidRPr="00290F32" w:rsidRDefault="00290F32" w:rsidP="00A065F5">
            <w:pPr>
              <w:pStyle w:val="SIBulletList2"/>
            </w:pPr>
            <w:r w:rsidRPr="00290F32">
              <w:t>presence or absence of deciduous teeth</w:t>
            </w:r>
            <w:r w:rsidR="00DD0136">
              <w:t xml:space="preserve">, </w:t>
            </w:r>
            <w:r w:rsidRPr="00290F32">
              <w:t>permanent teeth</w:t>
            </w:r>
            <w:r w:rsidR="00DD0136">
              <w:t xml:space="preserve"> and </w:t>
            </w:r>
            <w:proofErr w:type="spellStart"/>
            <w:r w:rsidRPr="00290F32">
              <w:t>infundibula</w:t>
            </w:r>
            <w:r w:rsidR="006D76D2">
              <w:t>e</w:t>
            </w:r>
            <w:proofErr w:type="spellEnd"/>
          </w:p>
          <w:p w14:paraId="426DF0BC" w14:textId="77777777" w:rsidR="00290F32" w:rsidRPr="00290F32" w:rsidRDefault="00290F32" w:rsidP="00217D95">
            <w:pPr>
              <w:pStyle w:val="SIBulletList2"/>
            </w:pPr>
            <w:r w:rsidRPr="00290F32">
              <w:t>observation of teeth in wear</w:t>
            </w:r>
          </w:p>
          <w:p w14:paraId="0EB9341E" w14:textId="77777777" w:rsidR="00290F32" w:rsidRPr="00290F32" w:rsidRDefault="00290F32" w:rsidP="00217D95">
            <w:pPr>
              <w:pStyle w:val="SIBulletList1"/>
            </w:pPr>
            <w:r w:rsidRPr="00290F32">
              <w:t>masticatory processes:</w:t>
            </w:r>
          </w:p>
          <w:p w14:paraId="021FB633" w14:textId="6E98BD81" w:rsidR="006D76D2" w:rsidRPr="004D189D" w:rsidRDefault="00290F32" w:rsidP="00413D91">
            <w:pPr>
              <w:pStyle w:val="SIBulletList2"/>
              <w:rPr>
                <w:rStyle w:val="SIStrikethroughtext"/>
                <w:strike w:val="0"/>
                <w:color w:val="auto"/>
              </w:rPr>
            </w:pPr>
            <w:r w:rsidRPr="00290F32">
              <w:t xml:space="preserve">biomechanics of </w:t>
            </w:r>
            <w:r w:rsidR="00264B11">
              <w:t>masticatory system</w:t>
            </w:r>
          </w:p>
          <w:p w14:paraId="13E7BA4F" w14:textId="2B128FB4" w:rsidR="00290F32" w:rsidRPr="00290F32" w:rsidRDefault="00290F32" w:rsidP="00413D91">
            <w:pPr>
              <w:pStyle w:val="SIBulletList2"/>
            </w:pPr>
            <w:r w:rsidRPr="00290F32">
              <w:t>feed manipulation and formation of food bolus</w:t>
            </w:r>
          </w:p>
          <w:p w14:paraId="3BE32CF6" w14:textId="0943A92B" w:rsidR="00290F32" w:rsidRPr="00290F32" w:rsidRDefault="00290F32" w:rsidP="00217D95">
            <w:pPr>
              <w:pStyle w:val="SIBulletList2"/>
            </w:pPr>
            <w:r w:rsidRPr="00290F32">
              <w:t xml:space="preserve">masticatory muscles, the </w:t>
            </w:r>
            <w:proofErr w:type="gramStart"/>
            <w:r w:rsidRPr="00290F32">
              <w:t>tongue</w:t>
            </w:r>
            <w:proofErr w:type="gramEnd"/>
            <w:r w:rsidRPr="00290F32">
              <w:t xml:space="preserve"> and saliva</w:t>
            </w:r>
            <w:r w:rsidR="006D76D2">
              <w:t>ry glands</w:t>
            </w:r>
          </w:p>
          <w:p w14:paraId="15409F0E" w14:textId="3511F1B8" w:rsidR="00290F32" w:rsidRPr="00290F32" w:rsidRDefault="00663B2C" w:rsidP="00217D95">
            <w:pPr>
              <w:pStyle w:val="SIBulletList2"/>
            </w:pPr>
            <w:r>
              <w:t xml:space="preserve">palate </w:t>
            </w:r>
            <w:r w:rsidR="00290F32" w:rsidRPr="00290F32">
              <w:t>rugae</w:t>
            </w:r>
          </w:p>
          <w:p w14:paraId="6B228CB6" w14:textId="7C251C87" w:rsidR="00290F32" w:rsidRPr="00A710EF" w:rsidRDefault="00290F32">
            <w:pPr>
              <w:pStyle w:val="SIBulletList2"/>
            </w:pPr>
            <w:r w:rsidRPr="00A710EF">
              <w:t xml:space="preserve">teeth and their occlusal angles and </w:t>
            </w:r>
            <w:r w:rsidR="002D49DC" w:rsidRPr="004D189D">
              <w:t xml:space="preserve">normal surface </w:t>
            </w:r>
            <w:r w:rsidRPr="004D189D">
              <w:t>ridges</w:t>
            </w:r>
            <w:r w:rsidRPr="00A710EF">
              <w:t xml:space="preserve"> </w:t>
            </w:r>
          </w:p>
          <w:p w14:paraId="277D1DE7" w14:textId="36C46872" w:rsidR="00290F32" w:rsidRPr="004D189D" w:rsidRDefault="00290F32">
            <w:pPr>
              <w:pStyle w:val="SIBulletList1"/>
            </w:pPr>
            <w:r w:rsidRPr="004D189D">
              <w:t>process of prehension, mastication and role of normal oral function</w:t>
            </w:r>
            <w:r w:rsidR="003A5178" w:rsidRPr="00A710EF">
              <w:t xml:space="preserve"> </w:t>
            </w:r>
            <w:r w:rsidR="003A5178" w:rsidRPr="004D189D">
              <w:t>including physiology and effect of diet</w:t>
            </w:r>
          </w:p>
          <w:p w14:paraId="32E51D94" w14:textId="77777777" w:rsidR="00B957E9" w:rsidRPr="00B957E9" w:rsidRDefault="00B957E9" w:rsidP="00B957E9">
            <w:pPr>
              <w:pStyle w:val="SIBulletList1"/>
            </w:pPr>
            <w:r w:rsidRPr="00F90EA9">
              <w:t>nutritional requirements and digestive processes of equines</w:t>
            </w:r>
          </w:p>
          <w:p w14:paraId="5F75CBE2" w14:textId="77777777" w:rsidR="008F1B86" w:rsidRPr="008F1B86" w:rsidRDefault="008F1B86" w:rsidP="008F1B86">
            <w:pPr>
              <w:pStyle w:val="SIBulletList1"/>
            </w:pPr>
            <w:r w:rsidRPr="00F90EA9">
              <w:t>potential consequences of the absence of dental care on equine health:</w:t>
            </w:r>
          </w:p>
          <w:p w14:paraId="451B7358" w14:textId="74AAF585" w:rsidR="008F1B86" w:rsidRPr="008F1B86" w:rsidRDefault="008F1B86" w:rsidP="008F1B86">
            <w:pPr>
              <w:pStyle w:val="SIBulletList2"/>
            </w:pPr>
            <w:r w:rsidRPr="00F90EA9">
              <w:t xml:space="preserve">untreated pathology, including </w:t>
            </w:r>
            <w:r w:rsidR="00A2710C">
              <w:t xml:space="preserve">malocclusions, </w:t>
            </w:r>
            <w:r w:rsidR="00A2710C" w:rsidRPr="00A2710C">
              <w:t xml:space="preserve">periodontal disease, developmental defects, fractures, </w:t>
            </w:r>
            <w:proofErr w:type="gramStart"/>
            <w:r w:rsidR="00A2710C" w:rsidRPr="00A2710C">
              <w:t>decay</w:t>
            </w:r>
            <w:proofErr w:type="gramEnd"/>
          </w:p>
          <w:p w14:paraId="4924D36E" w14:textId="77777777" w:rsidR="008F1B86" w:rsidRPr="008F1B86" w:rsidRDefault="008F1B86" w:rsidP="008F1B86">
            <w:pPr>
              <w:pStyle w:val="SIBulletList2"/>
            </w:pPr>
            <w:r w:rsidRPr="00F90EA9">
              <w:t>inability or reluctance to prehend or to masticate effectively</w:t>
            </w:r>
          </w:p>
          <w:p w14:paraId="24D00259" w14:textId="1E1D0CFD" w:rsidR="008F1B86" w:rsidRPr="008F1B86" w:rsidRDefault="008F1B86" w:rsidP="008F1B86">
            <w:pPr>
              <w:pStyle w:val="SIBulletList2"/>
            </w:pPr>
            <w:r w:rsidRPr="00F90EA9">
              <w:t>poor acceptance of a bit, bridle or head collar or other behavioural problems</w:t>
            </w:r>
            <w:r w:rsidR="00BC2920">
              <w:t xml:space="preserve"> related to dental </w:t>
            </w:r>
            <w:r w:rsidR="00BC2920" w:rsidRPr="00BC2920">
              <w:t>issues</w:t>
            </w:r>
          </w:p>
          <w:p w14:paraId="5AF6CC93" w14:textId="77777777" w:rsidR="008F1B86" w:rsidRPr="008F1B86" w:rsidRDefault="008F1B86" w:rsidP="008F1B86">
            <w:pPr>
              <w:pStyle w:val="SIBulletList2"/>
            </w:pPr>
            <w:r w:rsidRPr="00F90EA9">
              <w:t>gastrointestinal tract impaction and/or colic</w:t>
            </w:r>
          </w:p>
          <w:p w14:paraId="4912FEBD" w14:textId="3989FA14" w:rsidR="008F1B86" w:rsidRPr="008F1B86" w:rsidRDefault="008F1B86" w:rsidP="008F1B86">
            <w:pPr>
              <w:pStyle w:val="SIBulletList1"/>
            </w:pPr>
            <w:r w:rsidRPr="00F90EA9">
              <w:t>potential consequences of inappropriate dental techniques and treatments:</w:t>
            </w:r>
          </w:p>
          <w:p w14:paraId="78C3829B" w14:textId="2295DA64" w:rsidR="008F1B86" w:rsidRPr="008F1B86" w:rsidRDefault="008F1B86" w:rsidP="008F1B86">
            <w:pPr>
              <w:pStyle w:val="SIBulletList2"/>
            </w:pPr>
            <w:r w:rsidRPr="00F90EA9">
              <w:t xml:space="preserve">damage to or severing of nerves or blood vessels, such as palatine artery, including </w:t>
            </w:r>
            <w:r w:rsidR="00E9469F">
              <w:t>haem</w:t>
            </w:r>
            <w:r w:rsidR="00330F2E">
              <w:t>orrhage</w:t>
            </w:r>
          </w:p>
          <w:p w14:paraId="7F766E5D" w14:textId="5D99F2AA" w:rsidR="008F1B86" w:rsidRPr="008F1B86" w:rsidRDefault="008F1B86" w:rsidP="008F1B86">
            <w:pPr>
              <w:pStyle w:val="SIBulletList2"/>
            </w:pPr>
            <w:r w:rsidRPr="00F90EA9">
              <w:t xml:space="preserve">lacerated oral tissues, fracture of teeth or of the bones of the </w:t>
            </w:r>
            <w:r w:rsidR="00801F85">
              <w:t>maxilla</w:t>
            </w:r>
            <w:r w:rsidR="00801F85" w:rsidRPr="00801F85">
              <w:t xml:space="preserve"> </w:t>
            </w:r>
            <w:r w:rsidRPr="00F90EA9">
              <w:t xml:space="preserve">and </w:t>
            </w:r>
            <w:proofErr w:type="gramStart"/>
            <w:r w:rsidRPr="00F90EA9">
              <w:t>mandible</w:t>
            </w:r>
            <w:proofErr w:type="gramEnd"/>
          </w:p>
          <w:p w14:paraId="7D74E1F0" w14:textId="77777777" w:rsidR="008F1B86" w:rsidRPr="008F1B86" w:rsidRDefault="008F1B86" w:rsidP="008F1B86">
            <w:pPr>
              <w:pStyle w:val="SIBulletList2"/>
            </w:pPr>
            <w:r w:rsidRPr="00F90EA9">
              <w:t>pulpitis or pulp necrosis (tooth death) due to pulp exposure, or near exposure, or thermal or mechanical damage</w:t>
            </w:r>
          </w:p>
          <w:p w14:paraId="080CB3A5" w14:textId="5E520C94" w:rsidR="008F1B86" w:rsidRPr="008F1B86" w:rsidRDefault="001D18E4" w:rsidP="008F1B86">
            <w:pPr>
              <w:pStyle w:val="SIBulletList2"/>
            </w:pPr>
            <w:r>
              <w:t>need to</w:t>
            </w:r>
            <w:r w:rsidR="008F1B86" w:rsidRPr="00F90EA9">
              <w:t xml:space="preserve"> refer</w:t>
            </w:r>
            <w:r>
              <w:t xml:space="preserve"> to </w:t>
            </w:r>
            <w:r w:rsidR="002E167C">
              <w:t xml:space="preserve">a </w:t>
            </w:r>
            <w:r w:rsidR="002E167C" w:rsidRPr="002E167C">
              <w:t xml:space="preserve">colleague including </w:t>
            </w:r>
            <w:r>
              <w:t>veterinarian</w:t>
            </w:r>
            <w:r w:rsidR="002E167C">
              <w:t>s</w:t>
            </w:r>
            <w:r w:rsidR="008F1B86" w:rsidRPr="00F90EA9">
              <w:t xml:space="preserve"> when </w:t>
            </w:r>
            <w:proofErr w:type="gramStart"/>
            <w:r w:rsidR="008F1B86" w:rsidRPr="00F90EA9">
              <w:t>appropriate</w:t>
            </w:r>
            <w:proofErr w:type="gramEnd"/>
          </w:p>
          <w:p w14:paraId="09503A5D" w14:textId="418F2972" w:rsidR="00727FAF" w:rsidRDefault="00290F32" w:rsidP="00727FAF">
            <w:pPr>
              <w:pStyle w:val="SIBulletList1"/>
            </w:pPr>
            <w:r w:rsidRPr="00290F32">
              <w:t xml:space="preserve">safe work practices including safe horse handling techniques </w:t>
            </w:r>
          </w:p>
          <w:p w14:paraId="65DBA5F9" w14:textId="77777777" w:rsidR="00727FAF" w:rsidRPr="00727FAF" w:rsidRDefault="00727FAF" w:rsidP="00727FAF">
            <w:pPr>
              <w:pStyle w:val="SIBulletList1"/>
            </w:pPr>
            <w:r w:rsidRPr="003F4308">
              <w:t xml:space="preserve">key requirements of </w:t>
            </w:r>
            <w:r w:rsidRPr="00727FAF">
              <w:t>hygiene and biosecurity procedures, relevant to:</w:t>
            </w:r>
          </w:p>
          <w:p w14:paraId="367B3765" w14:textId="77777777" w:rsidR="00727FAF" w:rsidRPr="00727FAF" w:rsidRDefault="00727FAF" w:rsidP="00727FAF">
            <w:pPr>
              <w:pStyle w:val="SIBulletList2"/>
            </w:pPr>
            <w:r w:rsidRPr="0043475E">
              <w:t xml:space="preserve">personal hygiene and </w:t>
            </w:r>
            <w:r w:rsidRPr="00727FAF">
              <w:t>personal protective equipment (PPE)</w:t>
            </w:r>
          </w:p>
          <w:p w14:paraId="3008F3C9" w14:textId="77777777" w:rsidR="00727FAF" w:rsidRPr="00727FAF" w:rsidRDefault="00727FAF" w:rsidP="00727FAF">
            <w:pPr>
              <w:pStyle w:val="SIBulletList2"/>
            </w:pPr>
            <w:r w:rsidRPr="0043475E">
              <w:t>cleaning, disinfection or sterilisation of equipment and materials</w:t>
            </w:r>
          </w:p>
          <w:p w14:paraId="627D348B" w14:textId="77777777" w:rsidR="00727FAF" w:rsidRPr="00727FAF" w:rsidRDefault="00727FAF" w:rsidP="00727FAF">
            <w:pPr>
              <w:pStyle w:val="SIBulletList2"/>
            </w:pPr>
            <w:r w:rsidRPr="0043475E">
              <w:t>safe biological and general waste disposal</w:t>
            </w:r>
          </w:p>
          <w:p w14:paraId="5B02A910" w14:textId="0CB9639C" w:rsidR="00F1480E" w:rsidRPr="000754EC" w:rsidRDefault="00727FAF" w:rsidP="00BB672A">
            <w:pPr>
              <w:pStyle w:val="SIBulletList2"/>
            </w:pPr>
            <w:r w:rsidRPr="0043475E">
              <w:t xml:space="preserve">equine infectious disease, notifiable </w:t>
            </w:r>
            <w:proofErr w:type="gramStart"/>
            <w:r w:rsidRPr="0043475E">
              <w:t>diseases</w:t>
            </w:r>
            <w:proofErr w:type="gramEnd"/>
            <w:r w:rsidRPr="0043475E">
              <w:t xml:space="preserve"> and quarantine procedures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DC5A675" w14:textId="77777777" w:rsidR="001027DA" w:rsidRPr="000433C1" w:rsidRDefault="001027DA" w:rsidP="001027DA">
            <w:pPr>
              <w:pStyle w:val="SIText"/>
            </w:pPr>
            <w:r w:rsidRPr="000433C1">
              <w:t>Assessment of the skills in this unit of competency must take place under the following conditions:</w:t>
            </w:r>
          </w:p>
          <w:p w14:paraId="3EBACE59" w14:textId="77777777" w:rsidR="00AB31A4" w:rsidRPr="00AB31A4" w:rsidRDefault="00AB31A4" w:rsidP="00AB31A4">
            <w:pPr>
              <w:pStyle w:val="SIBulletList1"/>
            </w:pPr>
            <w:r w:rsidRPr="00AB31A4">
              <w:t>physical conditions:</w:t>
            </w:r>
          </w:p>
          <w:p w14:paraId="1F8AFE02" w14:textId="61886F25" w:rsidR="00AB31A4" w:rsidRPr="00AB31A4" w:rsidRDefault="00AB31A4" w:rsidP="00AB31A4">
            <w:pPr>
              <w:pStyle w:val="SIBulletList2"/>
            </w:pPr>
            <w:r w:rsidRPr="00AB31A4">
              <w:lastRenderedPageBreak/>
              <w:t>a</w:t>
            </w:r>
            <w:r w:rsidR="00535619">
              <w:t>n equine</w:t>
            </w:r>
            <w:r w:rsidRPr="00AB31A4">
              <w:t xml:space="preserve"> workplace or simulated environment that accurately reflects performance in a real workplace setting</w:t>
            </w:r>
          </w:p>
          <w:p w14:paraId="323F45C1" w14:textId="77777777" w:rsidR="00AB31A4" w:rsidRPr="00AB31A4" w:rsidRDefault="00AB31A4" w:rsidP="00AB31A4">
            <w:pPr>
              <w:pStyle w:val="SIBulletList1"/>
            </w:pPr>
            <w:r w:rsidRPr="00AB31A4">
              <w:t xml:space="preserve">resources, </w:t>
            </w:r>
            <w:proofErr w:type="gramStart"/>
            <w:r w:rsidRPr="00AB31A4">
              <w:t>equipment</w:t>
            </w:r>
            <w:proofErr w:type="gramEnd"/>
            <w:r w:rsidRPr="00AB31A4">
              <w:t xml:space="preserve"> and materials:</w:t>
            </w:r>
          </w:p>
          <w:p w14:paraId="496EFC03" w14:textId="4E62B262" w:rsidR="00D8157F" w:rsidRDefault="00622807" w:rsidP="00622807">
            <w:pPr>
              <w:pStyle w:val="SIBulletList2"/>
            </w:pPr>
            <w:r>
              <w:t>various live</w:t>
            </w:r>
            <w:r w:rsidRPr="003102E5">
              <w:t xml:space="preserve"> equines </w:t>
            </w:r>
            <w:r w:rsidRPr="00AB31A4">
              <w:t xml:space="preserve">of different ages on different diets </w:t>
            </w:r>
            <w:r w:rsidRPr="003102E5">
              <w:t xml:space="preserve">assessed as suitable for the </w:t>
            </w:r>
            <w:r w:rsidR="00A64698">
              <w:t xml:space="preserve">experience and </w:t>
            </w:r>
            <w:r w:rsidRPr="003102E5">
              <w:t xml:space="preserve">skill level of </w:t>
            </w:r>
            <w:r w:rsidRPr="00622807">
              <w:t>the individual</w:t>
            </w:r>
          </w:p>
          <w:p w14:paraId="55998DC5" w14:textId="3B622E1F" w:rsidR="00622807" w:rsidRPr="00622807" w:rsidRDefault="00622807" w:rsidP="00622807">
            <w:pPr>
              <w:pStyle w:val="SIBulletList2"/>
            </w:pPr>
            <w:r w:rsidRPr="00622807">
              <w:t xml:space="preserve">cadaver </w:t>
            </w:r>
            <w:r w:rsidR="000B636D" w:rsidRPr="000B636D">
              <w:rPr>
                <w:rFonts w:eastAsiaTheme="minorEastAsia"/>
              </w:rPr>
              <w:t xml:space="preserve">specimens </w:t>
            </w:r>
            <w:r w:rsidRPr="00622807">
              <w:t>or simulations (visual aids and/or anatomical models) with different health or oral conditions</w:t>
            </w:r>
            <w:r w:rsidR="000B636D">
              <w:t xml:space="preserve"> </w:t>
            </w:r>
            <w:r w:rsidR="000B636D" w:rsidRPr="000B636D">
              <w:rPr>
                <w:rFonts w:eastAsiaTheme="minorEastAsia"/>
              </w:rPr>
              <w:t>may be used to cover the variety of life stages</w:t>
            </w:r>
            <w:r w:rsidR="000B636D">
              <w:rPr>
                <w:rFonts w:eastAsiaTheme="minorEastAsia"/>
              </w:rPr>
              <w:t>,</w:t>
            </w:r>
            <w:r w:rsidR="000B636D" w:rsidRPr="000B636D">
              <w:rPr>
                <w:rFonts w:eastAsiaTheme="minorEastAsia"/>
              </w:rPr>
              <w:t xml:space="preserve"> </w:t>
            </w:r>
            <w:proofErr w:type="gramStart"/>
            <w:r w:rsidR="000B636D" w:rsidRPr="000B636D">
              <w:rPr>
                <w:rFonts w:eastAsiaTheme="minorEastAsia"/>
              </w:rPr>
              <w:t>pathologies</w:t>
            </w:r>
            <w:proofErr w:type="gramEnd"/>
            <w:r w:rsidR="000B636D" w:rsidRPr="000B636D">
              <w:rPr>
                <w:rFonts w:eastAsiaTheme="minorEastAsia"/>
              </w:rPr>
              <w:t xml:space="preserve"> </w:t>
            </w:r>
            <w:r w:rsidR="002C0D68">
              <w:rPr>
                <w:rFonts w:eastAsiaTheme="minorEastAsia"/>
              </w:rPr>
              <w:t xml:space="preserve">and </w:t>
            </w:r>
            <w:r w:rsidR="000B636D" w:rsidRPr="000B636D">
              <w:rPr>
                <w:rFonts w:eastAsiaTheme="minorEastAsia"/>
              </w:rPr>
              <w:t>lack of or inappropriate dental care</w:t>
            </w:r>
            <w:r w:rsidR="009A1AE1">
              <w:rPr>
                <w:rFonts w:eastAsiaTheme="minorEastAsia"/>
              </w:rPr>
              <w:t xml:space="preserve"> required in the performance evidence - their use</w:t>
            </w:r>
            <w:commentRangeStart w:id="1"/>
            <w:r w:rsidR="000B636D" w:rsidRPr="000B636D">
              <w:rPr>
                <w:rFonts w:eastAsiaTheme="minorEastAsia"/>
              </w:rPr>
              <w:t xml:space="preserve"> </w:t>
            </w:r>
            <w:r w:rsidR="00810DEB">
              <w:rPr>
                <w:rFonts w:eastAsiaTheme="minorEastAsia"/>
              </w:rPr>
              <w:t xml:space="preserve">must </w:t>
            </w:r>
            <w:r w:rsidR="000B636D" w:rsidRPr="000B636D">
              <w:rPr>
                <w:rFonts w:eastAsiaTheme="minorEastAsia"/>
              </w:rPr>
              <w:t>not exceed 30%</w:t>
            </w:r>
            <w:r w:rsidR="00974A5C" w:rsidRPr="000B636D">
              <w:rPr>
                <w:rFonts w:eastAsiaTheme="minorEastAsia"/>
              </w:rPr>
              <w:t xml:space="preserve"> </w:t>
            </w:r>
            <w:r w:rsidR="00974A5C" w:rsidRPr="00974A5C">
              <w:rPr>
                <w:rFonts w:eastAsiaTheme="minorEastAsia"/>
              </w:rPr>
              <w:t>of cases</w:t>
            </w:r>
            <w:r w:rsidR="00974A5C">
              <w:rPr>
                <w:rFonts w:eastAsiaTheme="minorEastAsia"/>
              </w:rPr>
              <w:t xml:space="preserve"> </w:t>
            </w:r>
            <w:r w:rsidR="002146C0">
              <w:rPr>
                <w:rFonts w:eastAsiaTheme="minorEastAsia"/>
              </w:rPr>
              <w:t>(</w:t>
            </w:r>
            <w:r w:rsidR="00974A5C">
              <w:rPr>
                <w:rFonts w:eastAsiaTheme="minorEastAsia"/>
              </w:rPr>
              <w:t>maximum of three equines</w:t>
            </w:r>
            <w:r w:rsidR="002146C0">
              <w:rPr>
                <w:rFonts w:eastAsiaTheme="minorEastAsia"/>
              </w:rPr>
              <w:t>)</w:t>
            </w:r>
            <w:r w:rsidR="000B636D" w:rsidRPr="000B636D">
              <w:rPr>
                <w:rFonts w:eastAsiaTheme="minorEastAsia"/>
              </w:rPr>
              <w:t xml:space="preserve"> documented</w:t>
            </w:r>
            <w:r w:rsidR="00810DEB">
              <w:rPr>
                <w:rFonts w:eastAsiaTheme="minorEastAsia"/>
              </w:rPr>
              <w:t xml:space="preserve"> for assessment</w:t>
            </w:r>
            <w:commentRangeEnd w:id="1"/>
            <w:r w:rsidR="00974A5C">
              <w:rPr>
                <w:szCs w:val="22"/>
                <w:lang w:eastAsia="en-AU"/>
              </w:rPr>
              <w:commentReference w:id="1"/>
            </w:r>
          </w:p>
          <w:p w14:paraId="4F7C945B" w14:textId="0FA77F99" w:rsidR="00AB31A4" w:rsidRPr="00AB31A4" w:rsidRDefault="00AB31A4" w:rsidP="00AB31A4">
            <w:pPr>
              <w:pStyle w:val="SIBulletList2"/>
            </w:pPr>
            <w:r w:rsidRPr="00AB31A4">
              <w:t>PPE correctly fitted for the individual</w:t>
            </w:r>
          </w:p>
          <w:p w14:paraId="127091C9" w14:textId="36EDF53E" w:rsidR="00AB31A4" w:rsidRPr="00AB31A4" w:rsidRDefault="00AB31A4" w:rsidP="00AB31A4">
            <w:pPr>
              <w:pStyle w:val="SIBulletList2"/>
            </w:pPr>
            <w:r w:rsidRPr="00AB31A4">
              <w:t xml:space="preserve">appropriate </w:t>
            </w:r>
            <w:r w:rsidR="00A64698">
              <w:t xml:space="preserve">gear </w:t>
            </w:r>
            <w:r w:rsidR="00D87244">
              <w:t>and restraints for</w:t>
            </w:r>
            <w:r w:rsidRPr="00AB31A4">
              <w:t xml:space="preserve"> </w:t>
            </w:r>
            <w:r w:rsidR="0064027D">
              <w:t xml:space="preserve">live </w:t>
            </w:r>
            <w:r w:rsidR="00A93049">
              <w:t xml:space="preserve">equine </w:t>
            </w:r>
            <w:r w:rsidR="00D87244">
              <w:t>examination</w:t>
            </w:r>
            <w:r w:rsidR="00A93049">
              <w:t>, as required</w:t>
            </w:r>
            <w:r w:rsidR="00D07A85">
              <w:t>.</w:t>
            </w:r>
          </w:p>
          <w:p w14:paraId="6B3FBD2A" w14:textId="77777777" w:rsidR="00470C0F" w:rsidRDefault="00470C0F" w:rsidP="00470C0F">
            <w:pPr>
              <w:pStyle w:val="SIText"/>
            </w:pPr>
          </w:p>
          <w:p w14:paraId="7411DD27" w14:textId="063709D5" w:rsidR="001C2194" w:rsidRPr="004D189D" w:rsidRDefault="00A710EF" w:rsidP="004D189D">
            <w:pPr>
              <w:pStyle w:val="SIText"/>
            </w:pPr>
            <w:r w:rsidRPr="004D189D">
              <w:t xml:space="preserve">The </w:t>
            </w:r>
            <w:r w:rsidRPr="004D189D">
              <w:rPr>
                <w:rStyle w:val="SIText-Italic"/>
              </w:rPr>
              <w:t>Companion Volume:</w:t>
            </w:r>
            <w:r w:rsidRPr="004D189D">
              <w:t xml:space="preserve"> </w:t>
            </w:r>
            <w:r w:rsidRPr="004D189D">
              <w:rPr>
                <w:rStyle w:val="SIText-Italic"/>
              </w:rPr>
              <w:t>User Guide: Equine Dentistry</w:t>
            </w:r>
            <w:r w:rsidRPr="004D189D">
              <w:t xml:space="preserve"> provides safety advice and detailed anatomical guidelines to be followed. These ensure current knowledge base and provide guidelines for assessment. They are provided to ensure the safety of all involved in the assessment and the welfare of equines</w:t>
            </w:r>
            <w:r w:rsidR="001C2194" w:rsidRPr="004D189D">
              <w:t>.</w:t>
            </w:r>
          </w:p>
          <w:p w14:paraId="11EEA60A" w14:textId="77777777" w:rsidR="00470C0F" w:rsidRPr="00E27ABF" w:rsidRDefault="00470C0F" w:rsidP="00470C0F">
            <w:pPr>
              <w:pStyle w:val="SIText"/>
            </w:pPr>
          </w:p>
          <w:p w14:paraId="05C42BBF" w14:textId="1044B88C" w:rsidR="00F1480E" w:rsidRPr="000754EC" w:rsidRDefault="00AB31A4" w:rsidP="00AB31A4">
            <w:pPr>
              <w:pStyle w:val="SIText"/>
              <w:rPr>
                <w:rFonts w:eastAsia="Calibri"/>
              </w:rPr>
            </w:pPr>
            <w:r w:rsidRPr="00AB31A4">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FE2CEC" w:rsidP="000754EC">
            <w:pPr>
              <w:pStyle w:val="SIText"/>
            </w:pPr>
            <w:hyperlink r:id="rId16" w:history="1">
              <w:r w:rsidR="00623B0C" w:rsidRPr="00623B0C">
                <w:t>https://vetnet.gov.au/Pages/TrainingDocs.aspx?q=b75f4b23-54c9-4cc9-a5db-d3502d154103</w:t>
              </w:r>
            </w:hyperlink>
          </w:p>
        </w:tc>
      </w:tr>
    </w:tbl>
    <w:p w14:paraId="28F642D4" w14:textId="11107422" w:rsidR="00F1480E" w:rsidRDefault="00F1480E" w:rsidP="005F771F">
      <w:pPr>
        <w:pStyle w:val="SIText"/>
      </w:pPr>
    </w:p>
    <w:p w14:paraId="5EF3A67B" w14:textId="77777777" w:rsidR="00147977" w:rsidRDefault="00147977"/>
    <w:sectPr w:rsidR="00147977"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ue Hamilton" w:date="2020-12-21T09:47:00Z" w:initials="SH">
    <w:p w14:paraId="45247E53" w14:textId="64EFC92D" w:rsidR="004F6983" w:rsidRDefault="004F6983">
      <w:r>
        <w:annotationRef/>
      </w:r>
      <w:r>
        <w:t xml:space="preserve">Number </w:t>
      </w:r>
      <w:r w:rsidR="00A710EF">
        <w:t xml:space="preserve">of equines </w:t>
      </w:r>
      <w:r>
        <w:t xml:space="preserve">to be </w:t>
      </w:r>
      <w:proofErr w:type="gramStart"/>
      <w:r>
        <w:t>determined</w:t>
      </w:r>
      <w:proofErr w:type="gramEnd"/>
    </w:p>
    <w:p w14:paraId="174A3278" w14:textId="21EEE02C" w:rsidR="007D2973" w:rsidRDefault="00F236A8">
      <w:r>
        <w:t xml:space="preserve"> - does not include practise/learning activities. This </w:t>
      </w:r>
      <w:r w:rsidR="00E75D6F">
        <w:t xml:space="preserve">number </w:t>
      </w:r>
      <w:r w:rsidR="00176F3C">
        <w:t>relates</w:t>
      </w:r>
      <w:r w:rsidR="00EF2382">
        <w:t xml:space="preserve"> to</w:t>
      </w:r>
      <w:r w:rsidR="00E75D6F">
        <w:t xml:space="preserve"> </w:t>
      </w:r>
      <w:r>
        <w:t>final</w:t>
      </w:r>
      <w:r w:rsidR="00EF2382">
        <w:t xml:space="preserve"> </w:t>
      </w:r>
      <w:r>
        <w:t>assessment evidenc</w:t>
      </w:r>
      <w:r w:rsidR="00E75D6F">
        <w:t>e</w:t>
      </w:r>
      <w:r w:rsidR="00176F3C">
        <w:t>.</w:t>
      </w:r>
      <w:r w:rsidR="00EF2382">
        <w:t xml:space="preserve"> </w:t>
      </w:r>
      <w:r w:rsidR="00176F3C">
        <w:t>S</w:t>
      </w:r>
      <w:r w:rsidR="007D2973">
        <w:t>pecific volum</w:t>
      </w:r>
      <w:r w:rsidR="00882BE6">
        <w:t xml:space="preserve">e &amp; frequency </w:t>
      </w:r>
      <w:r w:rsidR="00EF2382">
        <w:t>requirements</w:t>
      </w:r>
      <w:r w:rsidR="00176F3C" w:rsidRPr="00176F3C">
        <w:t xml:space="preserve"> </w:t>
      </w:r>
      <w:r w:rsidR="00EF2382">
        <w:t xml:space="preserve">added </w:t>
      </w:r>
      <w:r w:rsidR="00176F3C">
        <w:t>to ensure the assessment is robust</w:t>
      </w:r>
      <w:r w:rsidR="00EF2382">
        <w:t>.</w:t>
      </w:r>
    </w:p>
  </w:comment>
  <w:comment w:id="1" w:author="Sue Hamilton" w:date="2021-01-25T16:25:00Z" w:initials="SH">
    <w:p w14:paraId="25D84454" w14:textId="312FF5F3" w:rsidR="00974A5C" w:rsidRDefault="00974A5C">
      <w:r>
        <w:annotationRef/>
      </w:r>
      <w:r>
        <w:t>Is th</w:t>
      </w:r>
      <w:r w:rsidR="00F97FA1">
        <w:t>e limit on use of cadavers</w:t>
      </w:r>
      <w:r w:rsidR="00BA7824">
        <w:t xml:space="preserve"> acceptable or too restrictive</w:t>
      </w:r>
      <w:r w:rsidR="0042370B">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74A3278" w15:done="0"/>
  <w15:commentEx w15:paraId="25D844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AEDB0" w16cex:dateUtc="2020-12-20T22:47:00Z"/>
  <w16cex:commentExtensible w16cex:durableId="23B96F7D" w16cex:dateUtc="2021-01-25T0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4A3278" w16cid:durableId="238AEDB0"/>
  <w16cid:commentId w16cid:paraId="25D84454" w16cid:durableId="23B96F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2D63F" w14:textId="77777777" w:rsidR="00542464" w:rsidRDefault="00542464" w:rsidP="00BF3F0A">
      <w:r>
        <w:separator/>
      </w:r>
    </w:p>
    <w:p w14:paraId="768222CC" w14:textId="77777777" w:rsidR="00542464" w:rsidRDefault="00542464"/>
  </w:endnote>
  <w:endnote w:type="continuationSeparator" w:id="0">
    <w:p w14:paraId="6EDF8ACF" w14:textId="77777777" w:rsidR="00542464" w:rsidRDefault="00542464" w:rsidP="00BF3F0A">
      <w:r>
        <w:continuationSeparator/>
      </w:r>
    </w:p>
    <w:p w14:paraId="10DD07A3" w14:textId="77777777" w:rsidR="00542464" w:rsidRDefault="00542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0C6B3" w14:textId="77777777" w:rsidR="00542464" w:rsidRDefault="00542464" w:rsidP="00BF3F0A">
      <w:r>
        <w:separator/>
      </w:r>
    </w:p>
    <w:p w14:paraId="3193A7E8" w14:textId="77777777" w:rsidR="00542464" w:rsidRDefault="00542464"/>
  </w:footnote>
  <w:footnote w:type="continuationSeparator" w:id="0">
    <w:p w14:paraId="118D0428" w14:textId="77777777" w:rsidR="00542464" w:rsidRDefault="00542464" w:rsidP="00BF3F0A">
      <w:r>
        <w:continuationSeparator/>
      </w:r>
    </w:p>
    <w:p w14:paraId="69E53537" w14:textId="77777777" w:rsidR="00542464" w:rsidRDefault="005424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42149" w14:textId="7BA6E26A" w:rsidR="00E9443C" w:rsidRPr="00BB672A" w:rsidRDefault="00E9443C" w:rsidP="00EC4440">
    <w:pPr>
      <w:pStyle w:val="SIText"/>
    </w:pPr>
    <w:r w:rsidRPr="00D865C8">
      <w:t>ACMEQD4</w:t>
    </w:r>
    <w:r w:rsidR="00295DFD" w:rsidRPr="00BB672A">
      <w:t>X</w:t>
    </w:r>
    <w:r w:rsidR="00072F34" w:rsidRPr="00BB672A">
      <w:t>6</w:t>
    </w:r>
    <w:r w:rsidRPr="00BB672A">
      <w:t xml:space="preserve"> </w:t>
    </w:r>
    <w:r w:rsidR="00EC4440" w:rsidRPr="00EC4440">
      <w:t>Analyse</w:t>
    </w:r>
    <w:r w:rsidR="00EC4440" w:rsidRPr="00BB672A">
      <w:rPr>
        <w:rStyle w:val="SITemporaryText-green"/>
        <w:color w:val="auto"/>
        <w:sz w:val="20"/>
      </w:rPr>
      <w:t xml:space="preserve"> </w:t>
    </w:r>
    <w:r w:rsidR="00EC4440" w:rsidRPr="00BB672A">
      <w:rPr>
        <w:rStyle w:val="SITemporaryText-green"/>
        <w:color w:val="auto"/>
        <w:sz w:val="20"/>
      </w:rPr>
      <w:annotationRef/>
    </w:r>
    <w:r w:rsidR="00D865C8" w:rsidRPr="00BB672A">
      <w:rPr>
        <w:rStyle w:val="SITemporaryText-green"/>
        <w:color w:val="auto"/>
        <w:sz w:val="20"/>
      </w:rPr>
      <w:t xml:space="preserve">equine masticatory and oral function, conditions and health </w:t>
    </w:r>
    <w:proofErr w:type="gramStart"/>
    <w:r w:rsidR="00D865C8" w:rsidRPr="00BB672A">
      <w:rPr>
        <w:rStyle w:val="SITemporaryText-green"/>
        <w:color w:val="auto"/>
        <w:sz w:val="20"/>
      </w:rPr>
      <w:t>impacts</w:t>
    </w:r>
    <w:proofErr w:type="gramEnd"/>
    <w:r w:rsidR="00D865C8" w:rsidRPr="00BB672A" w:rsidDel="00295DFD">
      <w:rPr>
        <w:rStyle w:val="SITemporaryText-green"/>
        <w:color w:val="auto"/>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8753AA"/>
    <w:multiLevelType w:val="hybridMultilevel"/>
    <w:tmpl w:val="CD5A986C"/>
    <w:lvl w:ilvl="0" w:tplc="FB0CA5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7AA1A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7CB1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8F451A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442DA2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78A5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72741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7D09A9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B70E5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3DE7BF8"/>
    <w:multiLevelType w:val="hybridMultilevel"/>
    <w:tmpl w:val="CD5A986C"/>
    <w:lvl w:ilvl="0" w:tplc="9AFE9E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E0663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3F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1EC10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A7633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7613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BD9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E38470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E2A462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7"/>
  </w:num>
  <w:num w:numId="18">
    <w:abstractNumId w:val="12"/>
    <w:lvlOverride w:ilvl="0">
      <w:lvl w:ilvl="0" w:tplc="9AFE9E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E06632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EE43F0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31EC10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A76334E">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77613C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9D2BD9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E38470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E2A462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e Hamilton">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6803"/>
    <w:rsid w:val="00023992"/>
    <w:rsid w:val="000241C0"/>
    <w:rsid w:val="00026119"/>
    <w:rsid w:val="000275AE"/>
    <w:rsid w:val="00030421"/>
    <w:rsid w:val="00031FC8"/>
    <w:rsid w:val="00032E97"/>
    <w:rsid w:val="00035C2A"/>
    <w:rsid w:val="00041366"/>
    <w:rsid w:val="00041395"/>
    <w:rsid w:val="00041E59"/>
    <w:rsid w:val="00043B51"/>
    <w:rsid w:val="00043E05"/>
    <w:rsid w:val="0006017D"/>
    <w:rsid w:val="000604B0"/>
    <w:rsid w:val="000605CB"/>
    <w:rsid w:val="00064BFE"/>
    <w:rsid w:val="00070034"/>
    <w:rsid w:val="00070B3E"/>
    <w:rsid w:val="00071F95"/>
    <w:rsid w:val="00072B2C"/>
    <w:rsid w:val="00072F34"/>
    <w:rsid w:val="000737BB"/>
    <w:rsid w:val="00074E47"/>
    <w:rsid w:val="000754EC"/>
    <w:rsid w:val="00077F52"/>
    <w:rsid w:val="0009093B"/>
    <w:rsid w:val="000A4F55"/>
    <w:rsid w:val="000A5441"/>
    <w:rsid w:val="000B2022"/>
    <w:rsid w:val="000B5959"/>
    <w:rsid w:val="000B636D"/>
    <w:rsid w:val="000C149A"/>
    <w:rsid w:val="000C224E"/>
    <w:rsid w:val="000C2D81"/>
    <w:rsid w:val="000C2E6F"/>
    <w:rsid w:val="000C49A1"/>
    <w:rsid w:val="000C6033"/>
    <w:rsid w:val="000C6357"/>
    <w:rsid w:val="000C7884"/>
    <w:rsid w:val="000C7A05"/>
    <w:rsid w:val="000D0220"/>
    <w:rsid w:val="000D09EF"/>
    <w:rsid w:val="000D799F"/>
    <w:rsid w:val="000E25E6"/>
    <w:rsid w:val="000E2C86"/>
    <w:rsid w:val="000E2CA5"/>
    <w:rsid w:val="000E369E"/>
    <w:rsid w:val="000E40BB"/>
    <w:rsid w:val="000F29F2"/>
    <w:rsid w:val="00101659"/>
    <w:rsid w:val="001027DA"/>
    <w:rsid w:val="001050E3"/>
    <w:rsid w:val="00105AEA"/>
    <w:rsid w:val="001078BF"/>
    <w:rsid w:val="00111AAA"/>
    <w:rsid w:val="0011464E"/>
    <w:rsid w:val="00114953"/>
    <w:rsid w:val="00115674"/>
    <w:rsid w:val="00130943"/>
    <w:rsid w:val="00133200"/>
    <w:rsid w:val="00133957"/>
    <w:rsid w:val="001372F6"/>
    <w:rsid w:val="00143134"/>
    <w:rsid w:val="00144385"/>
    <w:rsid w:val="00144554"/>
    <w:rsid w:val="00146EEC"/>
    <w:rsid w:val="00147977"/>
    <w:rsid w:val="00151D55"/>
    <w:rsid w:val="00151D93"/>
    <w:rsid w:val="00155A0D"/>
    <w:rsid w:val="00155BC4"/>
    <w:rsid w:val="00156EF3"/>
    <w:rsid w:val="00163113"/>
    <w:rsid w:val="00165704"/>
    <w:rsid w:val="00173875"/>
    <w:rsid w:val="00176E4F"/>
    <w:rsid w:val="00176F3C"/>
    <w:rsid w:val="00183285"/>
    <w:rsid w:val="0018546B"/>
    <w:rsid w:val="00185B28"/>
    <w:rsid w:val="00186D43"/>
    <w:rsid w:val="00192523"/>
    <w:rsid w:val="001927ED"/>
    <w:rsid w:val="001964C0"/>
    <w:rsid w:val="001A3872"/>
    <w:rsid w:val="001A6831"/>
    <w:rsid w:val="001A6A3E"/>
    <w:rsid w:val="001A7B6D"/>
    <w:rsid w:val="001B1F78"/>
    <w:rsid w:val="001B34D5"/>
    <w:rsid w:val="001B4189"/>
    <w:rsid w:val="001B513A"/>
    <w:rsid w:val="001C0A75"/>
    <w:rsid w:val="001C0BF1"/>
    <w:rsid w:val="001C1306"/>
    <w:rsid w:val="001C2194"/>
    <w:rsid w:val="001C62F5"/>
    <w:rsid w:val="001D18E4"/>
    <w:rsid w:val="001D30EB"/>
    <w:rsid w:val="001D5C1B"/>
    <w:rsid w:val="001D7F5B"/>
    <w:rsid w:val="001E0849"/>
    <w:rsid w:val="001E16BC"/>
    <w:rsid w:val="001E16DF"/>
    <w:rsid w:val="001E21D7"/>
    <w:rsid w:val="001F0319"/>
    <w:rsid w:val="001F2BA5"/>
    <w:rsid w:val="001F308D"/>
    <w:rsid w:val="001F3C8A"/>
    <w:rsid w:val="001F45FF"/>
    <w:rsid w:val="001F6437"/>
    <w:rsid w:val="00201A7C"/>
    <w:rsid w:val="0021210E"/>
    <w:rsid w:val="00212F7F"/>
    <w:rsid w:val="0021414D"/>
    <w:rsid w:val="002146C0"/>
    <w:rsid w:val="00217C5C"/>
    <w:rsid w:val="00217D95"/>
    <w:rsid w:val="00223124"/>
    <w:rsid w:val="002263F3"/>
    <w:rsid w:val="00233143"/>
    <w:rsid w:val="00234444"/>
    <w:rsid w:val="00235996"/>
    <w:rsid w:val="00242293"/>
    <w:rsid w:val="00244EA7"/>
    <w:rsid w:val="002545B5"/>
    <w:rsid w:val="00255FF6"/>
    <w:rsid w:val="00262FC3"/>
    <w:rsid w:val="0026394F"/>
    <w:rsid w:val="00263BA1"/>
    <w:rsid w:val="00264B11"/>
    <w:rsid w:val="00267AF6"/>
    <w:rsid w:val="00272C71"/>
    <w:rsid w:val="00276DB8"/>
    <w:rsid w:val="00282664"/>
    <w:rsid w:val="00282674"/>
    <w:rsid w:val="00285FB8"/>
    <w:rsid w:val="00290F32"/>
    <w:rsid w:val="00295DFD"/>
    <w:rsid w:val="002970C3"/>
    <w:rsid w:val="002A4CD3"/>
    <w:rsid w:val="002A6CC4"/>
    <w:rsid w:val="002B01B3"/>
    <w:rsid w:val="002B1D37"/>
    <w:rsid w:val="002B2920"/>
    <w:rsid w:val="002B74CC"/>
    <w:rsid w:val="002C0D68"/>
    <w:rsid w:val="002C55E9"/>
    <w:rsid w:val="002C6D26"/>
    <w:rsid w:val="002D0C8B"/>
    <w:rsid w:val="002D3185"/>
    <w:rsid w:val="002D330A"/>
    <w:rsid w:val="002D49DC"/>
    <w:rsid w:val="002E167C"/>
    <w:rsid w:val="002E170C"/>
    <w:rsid w:val="002E193E"/>
    <w:rsid w:val="002E579B"/>
    <w:rsid w:val="002E622C"/>
    <w:rsid w:val="002F465C"/>
    <w:rsid w:val="00301D9A"/>
    <w:rsid w:val="003051E4"/>
    <w:rsid w:val="00305EFF"/>
    <w:rsid w:val="00310A6A"/>
    <w:rsid w:val="00312D09"/>
    <w:rsid w:val="003144E6"/>
    <w:rsid w:val="00316794"/>
    <w:rsid w:val="00320CCE"/>
    <w:rsid w:val="0032355C"/>
    <w:rsid w:val="00324437"/>
    <w:rsid w:val="0032521E"/>
    <w:rsid w:val="00330F2E"/>
    <w:rsid w:val="00331AE5"/>
    <w:rsid w:val="00337E82"/>
    <w:rsid w:val="00341369"/>
    <w:rsid w:val="003450D7"/>
    <w:rsid w:val="00346FDC"/>
    <w:rsid w:val="00350BB1"/>
    <w:rsid w:val="00352C83"/>
    <w:rsid w:val="00361F34"/>
    <w:rsid w:val="00366805"/>
    <w:rsid w:val="00366AD2"/>
    <w:rsid w:val="00366E34"/>
    <w:rsid w:val="0037067D"/>
    <w:rsid w:val="00371B28"/>
    <w:rsid w:val="00373436"/>
    <w:rsid w:val="003854EA"/>
    <w:rsid w:val="0038735B"/>
    <w:rsid w:val="0039000C"/>
    <w:rsid w:val="003916D1"/>
    <w:rsid w:val="00394C90"/>
    <w:rsid w:val="003A21F0"/>
    <w:rsid w:val="003A277F"/>
    <w:rsid w:val="003A5178"/>
    <w:rsid w:val="003A58BA"/>
    <w:rsid w:val="003A5AE7"/>
    <w:rsid w:val="003A7221"/>
    <w:rsid w:val="003B3493"/>
    <w:rsid w:val="003C13AE"/>
    <w:rsid w:val="003C7152"/>
    <w:rsid w:val="003D2E73"/>
    <w:rsid w:val="003E72B6"/>
    <w:rsid w:val="003E7BBE"/>
    <w:rsid w:val="003F649B"/>
    <w:rsid w:val="004018FF"/>
    <w:rsid w:val="004026C6"/>
    <w:rsid w:val="00402E56"/>
    <w:rsid w:val="00405C3D"/>
    <w:rsid w:val="0041056E"/>
    <w:rsid w:val="004127E3"/>
    <w:rsid w:val="00421A1F"/>
    <w:rsid w:val="0042370B"/>
    <w:rsid w:val="004249EA"/>
    <w:rsid w:val="00424CAF"/>
    <w:rsid w:val="004268EC"/>
    <w:rsid w:val="00430AC4"/>
    <w:rsid w:val="0043212E"/>
    <w:rsid w:val="00433DC4"/>
    <w:rsid w:val="00434366"/>
    <w:rsid w:val="00434ECE"/>
    <w:rsid w:val="004365A3"/>
    <w:rsid w:val="00444423"/>
    <w:rsid w:val="00445488"/>
    <w:rsid w:val="0044588D"/>
    <w:rsid w:val="00452583"/>
    <w:rsid w:val="00452F3E"/>
    <w:rsid w:val="004533A8"/>
    <w:rsid w:val="00456031"/>
    <w:rsid w:val="00456AC7"/>
    <w:rsid w:val="0046239A"/>
    <w:rsid w:val="004635B5"/>
    <w:rsid w:val="004640AE"/>
    <w:rsid w:val="004679E3"/>
    <w:rsid w:val="00470C0F"/>
    <w:rsid w:val="004722CE"/>
    <w:rsid w:val="004739E1"/>
    <w:rsid w:val="00475172"/>
    <w:rsid w:val="004758B0"/>
    <w:rsid w:val="004832D2"/>
    <w:rsid w:val="00484CDB"/>
    <w:rsid w:val="00485559"/>
    <w:rsid w:val="00496674"/>
    <w:rsid w:val="004A142B"/>
    <w:rsid w:val="004A1FD1"/>
    <w:rsid w:val="004A33F2"/>
    <w:rsid w:val="004A3860"/>
    <w:rsid w:val="004A44E8"/>
    <w:rsid w:val="004A581D"/>
    <w:rsid w:val="004A63CD"/>
    <w:rsid w:val="004A7706"/>
    <w:rsid w:val="004A77E3"/>
    <w:rsid w:val="004B29B7"/>
    <w:rsid w:val="004B7A28"/>
    <w:rsid w:val="004C1078"/>
    <w:rsid w:val="004C1173"/>
    <w:rsid w:val="004C2244"/>
    <w:rsid w:val="004C4552"/>
    <w:rsid w:val="004C6F0E"/>
    <w:rsid w:val="004C7083"/>
    <w:rsid w:val="004C79A1"/>
    <w:rsid w:val="004D0D5F"/>
    <w:rsid w:val="004D1569"/>
    <w:rsid w:val="004D189D"/>
    <w:rsid w:val="004D44B1"/>
    <w:rsid w:val="004E0460"/>
    <w:rsid w:val="004E1579"/>
    <w:rsid w:val="004E1924"/>
    <w:rsid w:val="004E403F"/>
    <w:rsid w:val="004E5FAE"/>
    <w:rsid w:val="004E604A"/>
    <w:rsid w:val="004E6245"/>
    <w:rsid w:val="004E6741"/>
    <w:rsid w:val="004E7094"/>
    <w:rsid w:val="004F09EF"/>
    <w:rsid w:val="004F32F7"/>
    <w:rsid w:val="004F4E95"/>
    <w:rsid w:val="004F5DC7"/>
    <w:rsid w:val="004F6258"/>
    <w:rsid w:val="004F6983"/>
    <w:rsid w:val="004F76C5"/>
    <w:rsid w:val="004F78DA"/>
    <w:rsid w:val="0050414F"/>
    <w:rsid w:val="00513ABA"/>
    <w:rsid w:val="005145AB"/>
    <w:rsid w:val="00515187"/>
    <w:rsid w:val="005162D6"/>
    <w:rsid w:val="00520E9A"/>
    <w:rsid w:val="005228CD"/>
    <w:rsid w:val="005248C1"/>
    <w:rsid w:val="00525405"/>
    <w:rsid w:val="00526134"/>
    <w:rsid w:val="00532541"/>
    <w:rsid w:val="00532C16"/>
    <w:rsid w:val="00535619"/>
    <w:rsid w:val="00536C2B"/>
    <w:rsid w:val="0054022F"/>
    <w:rsid w:val="005405B2"/>
    <w:rsid w:val="00542464"/>
    <w:rsid w:val="00542475"/>
    <w:rsid w:val="005427C8"/>
    <w:rsid w:val="005446D1"/>
    <w:rsid w:val="00545239"/>
    <w:rsid w:val="005465D2"/>
    <w:rsid w:val="0054707A"/>
    <w:rsid w:val="005505BA"/>
    <w:rsid w:val="00554677"/>
    <w:rsid w:val="00554C22"/>
    <w:rsid w:val="00556C4C"/>
    <w:rsid w:val="00557369"/>
    <w:rsid w:val="00557D22"/>
    <w:rsid w:val="00564ADD"/>
    <w:rsid w:val="005708EB"/>
    <w:rsid w:val="005723A5"/>
    <w:rsid w:val="00573ACC"/>
    <w:rsid w:val="00575BC6"/>
    <w:rsid w:val="00583902"/>
    <w:rsid w:val="005860EE"/>
    <w:rsid w:val="005866C9"/>
    <w:rsid w:val="005877E4"/>
    <w:rsid w:val="00597AFB"/>
    <w:rsid w:val="005A1D70"/>
    <w:rsid w:val="005A20AE"/>
    <w:rsid w:val="005A3AA5"/>
    <w:rsid w:val="005A6C9C"/>
    <w:rsid w:val="005A74DC"/>
    <w:rsid w:val="005B09D7"/>
    <w:rsid w:val="005B5146"/>
    <w:rsid w:val="005D1AFD"/>
    <w:rsid w:val="005D7334"/>
    <w:rsid w:val="005E0670"/>
    <w:rsid w:val="005E1167"/>
    <w:rsid w:val="005E51E6"/>
    <w:rsid w:val="005E6316"/>
    <w:rsid w:val="005F027A"/>
    <w:rsid w:val="005F33CC"/>
    <w:rsid w:val="005F4267"/>
    <w:rsid w:val="005F5096"/>
    <w:rsid w:val="005F771F"/>
    <w:rsid w:val="00605717"/>
    <w:rsid w:val="006121D4"/>
    <w:rsid w:val="00613B49"/>
    <w:rsid w:val="00615212"/>
    <w:rsid w:val="00616845"/>
    <w:rsid w:val="00620E8E"/>
    <w:rsid w:val="00622807"/>
    <w:rsid w:val="00623B0C"/>
    <w:rsid w:val="00630C18"/>
    <w:rsid w:val="00633CFE"/>
    <w:rsid w:val="00634377"/>
    <w:rsid w:val="00634FCA"/>
    <w:rsid w:val="0064027D"/>
    <w:rsid w:val="00640433"/>
    <w:rsid w:val="00643D1B"/>
    <w:rsid w:val="006452B8"/>
    <w:rsid w:val="00652E62"/>
    <w:rsid w:val="00653DDC"/>
    <w:rsid w:val="00661658"/>
    <w:rsid w:val="006634B6"/>
    <w:rsid w:val="00663B2C"/>
    <w:rsid w:val="00663E22"/>
    <w:rsid w:val="00681C81"/>
    <w:rsid w:val="00686A49"/>
    <w:rsid w:val="00687B62"/>
    <w:rsid w:val="00690C44"/>
    <w:rsid w:val="00694151"/>
    <w:rsid w:val="006969D9"/>
    <w:rsid w:val="006A2B68"/>
    <w:rsid w:val="006A2C16"/>
    <w:rsid w:val="006A6970"/>
    <w:rsid w:val="006C0F47"/>
    <w:rsid w:val="006C2F32"/>
    <w:rsid w:val="006D1AF9"/>
    <w:rsid w:val="006D38C3"/>
    <w:rsid w:val="006D43C2"/>
    <w:rsid w:val="006D4448"/>
    <w:rsid w:val="006D6657"/>
    <w:rsid w:val="006D6DFD"/>
    <w:rsid w:val="006D76D2"/>
    <w:rsid w:val="006D7737"/>
    <w:rsid w:val="006E2C4D"/>
    <w:rsid w:val="006E409C"/>
    <w:rsid w:val="006E42FE"/>
    <w:rsid w:val="006F0D02"/>
    <w:rsid w:val="006F10FE"/>
    <w:rsid w:val="006F3622"/>
    <w:rsid w:val="006F7113"/>
    <w:rsid w:val="0070192E"/>
    <w:rsid w:val="00701B17"/>
    <w:rsid w:val="00705EEC"/>
    <w:rsid w:val="00707741"/>
    <w:rsid w:val="007114C3"/>
    <w:rsid w:val="0071170D"/>
    <w:rsid w:val="007134FE"/>
    <w:rsid w:val="00715794"/>
    <w:rsid w:val="00717385"/>
    <w:rsid w:val="0072005A"/>
    <w:rsid w:val="00720703"/>
    <w:rsid w:val="00722769"/>
    <w:rsid w:val="00723CD4"/>
    <w:rsid w:val="00727901"/>
    <w:rsid w:val="00727FAF"/>
    <w:rsid w:val="0073075B"/>
    <w:rsid w:val="0073404B"/>
    <w:rsid w:val="007341FF"/>
    <w:rsid w:val="007404E9"/>
    <w:rsid w:val="00742127"/>
    <w:rsid w:val="007444CF"/>
    <w:rsid w:val="00752C75"/>
    <w:rsid w:val="00757005"/>
    <w:rsid w:val="00761DBE"/>
    <w:rsid w:val="007631AB"/>
    <w:rsid w:val="0076523B"/>
    <w:rsid w:val="00767A57"/>
    <w:rsid w:val="00771040"/>
    <w:rsid w:val="00771B60"/>
    <w:rsid w:val="00781D77"/>
    <w:rsid w:val="00783549"/>
    <w:rsid w:val="007860B7"/>
    <w:rsid w:val="00786DC8"/>
    <w:rsid w:val="007924FC"/>
    <w:rsid w:val="00794534"/>
    <w:rsid w:val="00795203"/>
    <w:rsid w:val="007953B4"/>
    <w:rsid w:val="007A300D"/>
    <w:rsid w:val="007A48C5"/>
    <w:rsid w:val="007A5CFF"/>
    <w:rsid w:val="007B07F8"/>
    <w:rsid w:val="007C27E5"/>
    <w:rsid w:val="007C6EE5"/>
    <w:rsid w:val="007D2973"/>
    <w:rsid w:val="007D452D"/>
    <w:rsid w:val="007D5A78"/>
    <w:rsid w:val="007E0E32"/>
    <w:rsid w:val="007E11E5"/>
    <w:rsid w:val="007E3BD1"/>
    <w:rsid w:val="007E5887"/>
    <w:rsid w:val="007E6EB5"/>
    <w:rsid w:val="007E7DE8"/>
    <w:rsid w:val="007F1563"/>
    <w:rsid w:val="007F1EB2"/>
    <w:rsid w:val="007F29BB"/>
    <w:rsid w:val="007F44DB"/>
    <w:rsid w:val="007F4991"/>
    <w:rsid w:val="007F5A8B"/>
    <w:rsid w:val="007F5D22"/>
    <w:rsid w:val="00801F85"/>
    <w:rsid w:val="00805DA4"/>
    <w:rsid w:val="00810DEB"/>
    <w:rsid w:val="00813297"/>
    <w:rsid w:val="00817D51"/>
    <w:rsid w:val="00823530"/>
    <w:rsid w:val="00823FF4"/>
    <w:rsid w:val="00830179"/>
    <w:rsid w:val="00830267"/>
    <w:rsid w:val="008306E7"/>
    <w:rsid w:val="008322BE"/>
    <w:rsid w:val="00834BC8"/>
    <w:rsid w:val="00836A96"/>
    <w:rsid w:val="00837FD6"/>
    <w:rsid w:val="00843E94"/>
    <w:rsid w:val="00844BCA"/>
    <w:rsid w:val="00844F15"/>
    <w:rsid w:val="00847B60"/>
    <w:rsid w:val="00850243"/>
    <w:rsid w:val="00850404"/>
    <w:rsid w:val="00851BE5"/>
    <w:rsid w:val="008545EB"/>
    <w:rsid w:val="00865011"/>
    <w:rsid w:val="0086745F"/>
    <w:rsid w:val="0087280B"/>
    <w:rsid w:val="0087690A"/>
    <w:rsid w:val="00882BE6"/>
    <w:rsid w:val="00886790"/>
    <w:rsid w:val="008900F8"/>
    <w:rsid w:val="008908DE"/>
    <w:rsid w:val="008943E9"/>
    <w:rsid w:val="008A12ED"/>
    <w:rsid w:val="008A24AC"/>
    <w:rsid w:val="008A39D3"/>
    <w:rsid w:val="008B2C77"/>
    <w:rsid w:val="008B4AD2"/>
    <w:rsid w:val="008B7138"/>
    <w:rsid w:val="008D7999"/>
    <w:rsid w:val="008E1BCA"/>
    <w:rsid w:val="008E260C"/>
    <w:rsid w:val="008E39BE"/>
    <w:rsid w:val="008E62EC"/>
    <w:rsid w:val="008F1B86"/>
    <w:rsid w:val="008F32F6"/>
    <w:rsid w:val="008F3551"/>
    <w:rsid w:val="008F383C"/>
    <w:rsid w:val="00900E8D"/>
    <w:rsid w:val="00907947"/>
    <w:rsid w:val="009137A5"/>
    <w:rsid w:val="00913887"/>
    <w:rsid w:val="00916CD7"/>
    <w:rsid w:val="00920927"/>
    <w:rsid w:val="00921B38"/>
    <w:rsid w:val="009235B2"/>
    <w:rsid w:val="00923720"/>
    <w:rsid w:val="009278C9"/>
    <w:rsid w:val="00932CD7"/>
    <w:rsid w:val="00943621"/>
    <w:rsid w:val="00944C09"/>
    <w:rsid w:val="009472C6"/>
    <w:rsid w:val="009527CB"/>
    <w:rsid w:val="00953835"/>
    <w:rsid w:val="00960F6C"/>
    <w:rsid w:val="0096643A"/>
    <w:rsid w:val="00970747"/>
    <w:rsid w:val="00974A5C"/>
    <w:rsid w:val="00977096"/>
    <w:rsid w:val="00985922"/>
    <w:rsid w:val="00990220"/>
    <w:rsid w:val="0099130D"/>
    <w:rsid w:val="00996AB9"/>
    <w:rsid w:val="00997BFC"/>
    <w:rsid w:val="009A1AE1"/>
    <w:rsid w:val="009A1CB0"/>
    <w:rsid w:val="009A1F0B"/>
    <w:rsid w:val="009A3575"/>
    <w:rsid w:val="009A4F5F"/>
    <w:rsid w:val="009A5900"/>
    <w:rsid w:val="009A6E6C"/>
    <w:rsid w:val="009A6F3F"/>
    <w:rsid w:val="009B331A"/>
    <w:rsid w:val="009B67ED"/>
    <w:rsid w:val="009C2650"/>
    <w:rsid w:val="009D0E87"/>
    <w:rsid w:val="009D15E2"/>
    <w:rsid w:val="009D15FE"/>
    <w:rsid w:val="009D5D2C"/>
    <w:rsid w:val="009E049F"/>
    <w:rsid w:val="009E0B0E"/>
    <w:rsid w:val="009E4D25"/>
    <w:rsid w:val="009F0DCC"/>
    <w:rsid w:val="009F11CA"/>
    <w:rsid w:val="009F2801"/>
    <w:rsid w:val="00A02D48"/>
    <w:rsid w:val="00A05FF5"/>
    <w:rsid w:val="00A0695B"/>
    <w:rsid w:val="00A079ED"/>
    <w:rsid w:val="00A13052"/>
    <w:rsid w:val="00A1508A"/>
    <w:rsid w:val="00A216A8"/>
    <w:rsid w:val="00A223A6"/>
    <w:rsid w:val="00A23807"/>
    <w:rsid w:val="00A247CE"/>
    <w:rsid w:val="00A2710C"/>
    <w:rsid w:val="00A3639E"/>
    <w:rsid w:val="00A5092E"/>
    <w:rsid w:val="00A554D6"/>
    <w:rsid w:val="00A56E14"/>
    <w:rsid w:val="00A6323F"/>
    <w:rsid w:val="00A64698"/>
    <w:rsid w:val="00A6476B"/>
    <w:rsid w:val="00A710EF"/>
    <w:rsid w:val="00A7264B"/>
    <w:rsid w:val="00A74DA0"/>
    <w:rsid w:val="00A752E4"/>
    <w:rsid w:val="00A76C6C"/>
    <w:rsid w:val="00A85863"/>
    <w:rsid w:val="00A86874"/>
    <w:rsid w:val="00A87356"/>
    <w:rsid w:val="00A92DD1"/>
    <w:rsid w:val="00A93049"/>
    <w:rsid w:val="00A9332A"/>
    <w:rsid w:val="00A93504"/>
    <w:rsid w:val="00A97C29"/>
    <w:rsid w:val="00AA139C"/>
    <w:rsid w:val="00AA5338"/>
    <w:rsid w:val="00AA7186"/>
    <w:rsid w:val="00AB1B8E"/>
    <w:rsid w:val="00AB2632"/>
    <w:rsid w:val="00AB31A4"/>
    <w:rsid w:val="00AB3EC1"/>
    <w:rsid w:val="00AB46DE"/>
    <w:rsid w:val="00AC00D6"/>
    <w:rsid w:val="00AC0696"/>
    <w:rsid w:val="00AC1ED2"/>
    <w:rsid w:val="00AC3CC1"/>
    <w:rsid w:val="00AC4C98"/>
    <w:rsid w:val="00AC5F6B"/>
    <w:rsid w:val="00AC766A"/>
    <w:rsid w:val="00AD09B7"/>
    <w:rsid w:val="00AD1896"/>
    <w:rsid w:val="00AD3896"/>
    <w:rsid w:val="00AD5B47"/>
    <w:rsid w:val="00AE1A90"/>
    <w:rsid w:val="00AE1ED9"/>
    <w:rsid w:val="00AE32CB"/>
    <w:rsid w:val="00AE471D"/>
    <w:rsid w:val="00AE7520"/>
    <w:rsid w:val="00AF3957"/>
    <w:rsid w:val="00AF7A30"/>
    <w:rsid w:val="00B0712C"/>
    <w:rsid w:val="00B12013"/>
    <w:rsid w:val="00B22C67"/>
    <w:rsid w:val="00B23376"/>
    <w:rsid w:val="00B24DB8"/>
    <w:rsid w:val="00B31243"/>
    <w:rsid w:val="00B31FD4"/>
    <w:rsid w:val="00B34497"/>
    <w:rsid w:val="00B34F81"/>
    <w:rsid w:val="00B3508F"/>
    <w:rsid w:val="00B37A2D"/>
    <w:rsid w:val="00B4282F"/>
    <w:rsid w:val="00B443EE"/>
    <w:rsid w:val="00B45D4B"/>
    <w:rsid w:val="00B560C8"/>
    <w:rsid w:val="00B61150"/>
    <w:rsid w:val="00B61540"/>
    <w:rsid w:val="00B63CF5"/>
    <w:rsid w:val="00B6429B"/>
    <w:rsid w:val="00B64E64"/>
    <w:rsid w:val="00B65BC7"/>
    <w:rsid w:val="00B746B9"/>
    <w:rsid w:val="00B848D4"/>
    <w:rsid w:val="00B84B20"/>
    <w:rsid w:val="00B865B7"/>
    <w:rsid w:val="00B9183A"/>
    <w:rsid w:val="00B957E9"/>
    <w:rsid w:val="00BA1CB1"/>
    <w:rsid w:val="00BA4178"/>
    <w:rsid w:val="00BA482D"/>
    <w:rsid w:val="00BA5E06"/>
    <w:rsid w:val="00BA7824"/>
    <w:rsid w:val="00BA78C3"/>
    <w:rsid w:val="00BB0274"/>
    <w:rsid w:val="00BB1755"/>
    <w:rsid w:val="00BB23F4"/>
    <w:rsid w:val="00BB672A"/>
    <w:rsid w:val="00BC2920"/>
    <w:rsid w:val="00BC2DCC"/>
    <w:rsid w:val="00BC5075"/>
    <w:rsid w:val="00BC5419"/>
    <w:rsid w:val="00BD009A"/>
    <w:rsid w:val="00BD0FC4"/>
    <w:rsid w:val="00BD26CB"/>
    <w:rsid w:val="00BD3B0F"/>
    <w:rsid w:val="00BE26C8"/>
    <w:rsid w:val="00BE3D7D"/>
    <w:rsid w:val="00BE5889"/>
    <w:rsid w:val="00BF1D4C"/>
    <w:rsid w:val="00BF360E"/>
    <w:rsid w:val="00BF3F0A"/>
    <w:rsid w:val="00BF46A1"/>
    <w:rsid w:val="00C04251"/>
    <w:rsid w:val="00C06C19"/>
    <w:rsid w:val="00C143C3"/>
    <w:rsid w:val="00C16671"/>
    <w:rsid w:val="00C1739B"/>
    <w:rsid w:val="00C21ADE"/>
    <w:rsid w:val="00C23014"/>
    <w:rsid w:val="00C248F1"/>
    <w:rsid w:val="00C26067"/>
    <w:rsid w:val="00C30A29"/>
    <w:rsid w:val="00C313A4"/>
    <w:rsid w:val="00C317DC"/>
    <w:rsid w:val="00C353C8"/>
    <w:rsid w:val="00C4702C"/>
    <w:rsid w:val="00C472E7"/>
    <w:rsid w:val="00C503DC"/>
    <w:rsid w:val="00C578E9"/>
    <w:rsid w:val="00C65217"/>
    <w:rsid w:val="00C70444"/>
    <w:rsid w:val="00C70626"/>
    <w:rsid w:val="00C71777"/>
    <w:rsid w:val="00C7258C"/>
    <w:rsid w:val="00C72860"/>
    <w:rsid w:val="00C73582"/>
    <w:rsid w:val="00C73B90"/>
    <w:rsid w:val="00C742EC"/>
    <w:rsid w:val="00C8027B"/>
    <w:rsid w:val="00C827EB"/>
    <w:rsid w:val="00C90D75"/>
    <w:rsid w:val="00C93B3C"/>
    <w:rsid w:val="00C93D77"/>
    <w:rsid w:val="00C94168"/>
    <w:rsid w:val="00C96AF3"/>
    <w:rsid w:val="00C97CCC"/>
    <w:rsid w:val="00CA0274"/>
    <w:rsid w:val="00CA139A"/>
    <w:rsid w:val="00CA4218"/>
    <w:rsid w:val="00CB2C52"/>
    <w:rsid w:val="00CB5AAD"/>
    <w:rsid w:val="00CB746F"/>
    <w:rsid w:val="00CB7948"/>
    <w:rsid w:val="00CB7DD4"/>
    <w:rsid w:val="00CC451E"/>
    <w:rsid w:val="00CD496F"/>
    <w:rsid w:val="00CD4E9D"/>
    <w:rsid w:val="00CD4F4D"/>
    <w:rsid w:val="00CE7D19"/>
    <w:rsid w:val="00CF0CF5"/>
    <w:rsid w:val="00CF174C"/>
    <w:rsid w:val="00CF2B3E"/>
    <w:rsid w:val="00D0201F"/>
    <w:rsid w:val="00D03685"/>
    <w:rsid w:val="00D05A10"/>
    <w:rsid w:val="00D07A85"/>
    <w:rsid w:val="00D07D4E"/>
    <w:rsid w:val="00D115AA"/>
    <w:rsid w:val="00D145BE"/>
    <w:rsid w:val="00D2035A"/>
    <w:rsid w:val="00D20669"/>
    <w:rsid w:val="00D20C57"/>
    <w:rsid w:val="00D244EE"/>
    <w:rsid w:val="00D25554"/>
    <w:rsid w:val="00D25D16"/>
    <w:rsid w:val="00D27A53"/>
    <w:rsid w:val="00D30FBA"/>
    <w:rsid w:val="00D32124"/>
    <w:rsid w:val="00D36474"/>
    <w:rsid w:val="00D40F60"/>
    <w:rsid w:val="00D428D2"/>
    <w:rsid w:val="00D447F9"/>
    <w:rsid w:val="00D50080"/>
    <w:rsid w:val="00D52BBB"/>
    <w:rsid w:val="00D54C76"/>
    <w:rsid w:val="00D632BB"/>
    <w:rsid w:val="00D71E43"/>
    <w:rsid w:val="00D727F3"/>
    <w:rsid w:val="00D72EF6"/>
    <w:rsid w:val="00D73695"/>
    <w:rsid w:val="00D76AE8"/>
    <w:rsid w:val="00D810DE"/>
    <w:rsid w:val="00D8157F"/>
    <w:rsid w:val="00D865C8"/>
    <w:rsid w:val="00D87244"/>
    <w:rsid w:val="00D87D32"/>
    <w:rsid w:val="00D91188"/>
    <w:rsid w:val="00D92C83"/>
    <w:rsid w:val="00D937E0"/>
    <w:rsid w:val="00DA0A81"/>
    <w:rsid w:val="00DA3C10"/>
    <w:rsid w:val="00DA53B5"/>
    <w:rsid w:val="00DA75C5"/>
    <w:rsid w:val="00DA7DA2"/>
    <w:rsid w:val="00DA7DE2"/>
    <w:rsid w:val="00DB1EAC"/>
    <w:rsid w:val="00DB44E6"/>
    <w:rsid w:val="00DB6F27"/>
    <w:rsid w:val="00DC1D69"/>
    <w:rsid w:val="00DC5A3A"/>
    <w:rsid w:val="00DC69A7"/>
    <w:rsid w:val="00DD0136"/>
    <w:rsid w:val="00DD0726"/>
    <w:rsid w:val="00DD6CB3"/>
    <w:rsid w:val="00DE134B"/>
    <w:rsid w:val="00DF290A"/>
    <w:rsid w:val="00E00A9B"/>
    <w:rsid w:val="00E03AE0"/>
    <w:rsid w:val="00E055F2"/>
    <w:rsid w:val="00E1299C"/>
    <w:rsid w:val="00E14029"/>
    <w:rsid w:val="00E1542F"/>
    <w:rsid w:val="00E159CD"/>
    <w:rsid w:val="00E159FD"/>
    <w:rsid w:val="00E17CBA"/>
    <w:rsid w:val="00E238E6"/>
    <w:rsid w:val="00E27929"/>
    <w:rsid w:val="00E34CD8"/>
    <w:rsid w:val="00E35064"/>
    <w:rsid w:val="00E366A8"/>
    <w:rsid w:val="00E3681D"/>
    <w:rsid w:val="00E37EFD"/>
    <w:rsid w:val="00E40225"/>
    <w:rsid w:val="00E45CAA"/>
    <w:rsid w:val="00E501F0"/>
    <w:rsid w:val="00E52465"/>
    <w:rsid w:val="00E54776"/>
    <w:rsid w:val="00E60FA8"/>
    <w:rsid w:val="00E6166D"/>
    <w:rsid w:val="00E63F76"/>
    <w:rsid w:val="00E700E9"/>
    <w:rsid w:val="00E75D6F"/>
    <w:rsid w:val="00E91B8A"/>
    <w:rsid w:val="00E91BFF"/>
    <w:rsid w:val="00E92933"/>
    <w:rsid w:val="00E9443C"/>
    <w:rsid w:val="00E9469F"/>
    <w:rsid w:val="00E94FAD"/>
    <w:rsid w:val="00EA6C96"/>
    <w:rsid w:val="00EB0853"/>
    <w:rsid w:val="00EB0AA4"/>
    <w:rsid w:val="00EB4A0B"/>
    <w:rsid w:val="00EB5C88"/>
    <w:rsid w:val="00EB7265"/>
    <w:rsid w:val="00EC0469"/>
    <w:rsid w:val="00EC0C3E"/>
    <w:rsid w:val="00EC4440"/>
    <w:rsid w:val="00EC4B3D"/>
    <w:rsid w:val="00ED0F21"/>
    <w:rsid w:val="00ED2A0E"/>
    <w:rsid w:val="00ED4376"/>
    <w:rsid w:val="00EE16D2"/>
    <w:rsid w:val="00EF01F8"/>
    <w:rsid w:val="00EF1FFC"/>
    <w:rsid w:val="00EF2382"/>
    <w:rsid w:val="00EF3268"/>
    <w:rsid w:val="00EF40EF"/>
    <w:rsid w:val="00EF47FE"/>
    <w:rsid w:val="00F00C0A"/>
    <w:rsid w:val="00F01B3E"/>
    <w:rsid w:val="00F069BD"/>
    <w:rsid w:val="00F1480E"/>
    <w:rsid w:val="00F1497D"/>
    <w:rsid w:val="00F16AAC"/>
    <w:rsid w:val="00F22D1C"/>
    <w:rsid w:val="00F236A8"/>
    <w:rsid w:val="00F2371A"/>
    <w:rsid w:val="00F27900"/>
    <w:rsid w:val="00F30C7D"/>
    <w:rsid w:val="00F33FF2"/>
    <w:rsid w:val="00F438FC"/>
    <w:rsid w:val="00F44933"/>
    <w:rsid w:val="00F45D2F"/>
    <w:rsid w:val="00F506FF"/>
    <w:rsid w:val="00F54130"/>
    <w:rsid w:val="00F5616F"/>
    <w:rsid w:val="00F56451"/>
    <w:rsid w:val="00F56827"/>
    <w:rsid w:val="00F62866"/>
    <w:rsid w:val="00F6411D"/>
    <w:rsid w:val="00F65EF0"/>
    <w:rsid w:val="00F67216"/>
    <w:rsid w:val="00F70DE5"/>
    <w:rsid w:val="00F71651"/>
    <w:rsid w:val="00F76191"/>
    <w:rsid w:val="00F76731"/>
    <w:rsid w:val="00F76CC6"/>
    <w:rsid w:val="00F83D7C"/>
    <w:rsid w:val="00F87F94"/>
    <w:rsid w:val="00F9509A"/>
    <w:rsid w:val="00F97FA1"/>
    <w:rsid w:val="00FA1CEC"/>
    <w:rsid w:val="00FB0C42"/>
    <w:rsid w:val="00FB232E"/>
    <w:rsid w:val="00FB4378"/>
    <w:rsid w:val="00FC047E"/>
    <w:rsid w:val="00FC7551"/>
    <w:rsid w:val="00FD3763"/>
    <w:rsid w:val="00FD4BB1"/>
    <w:rsid w:val="00FD557D"/>
    <w:rsid w:val="00FE0282"/>
    <w:rsid w:val="00FE124D"/>
    <w:rsid w:val="00FE2CEC"/>
    <w:rsid w:val="00FE4374"/>
    <w:rsid w:val="00FE6840"/>
    <w:rsid w:val="00FE792C"/>
    <w:rsid w:val="00FF0354"/>
    <w:rsid w:val="00FF284B"/>
    <w:rsid w:val="00FF58F8"/>
    <w:rsid w:val="00FF79B8"/>
    <w:rsid w:val="00FF7A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CB7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b75f4b23-54c9-4cc9-a5db-d3502d15410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9CE685D8EF1EB4DB724B4043860485B" ma:contentTypeVersion="4" ma:contentTypeDescription="Create a new document." ma:contentTypeScope="" ma:versionID="654f9a84e23941a7fbfe07a8e7979112">
  <xsd:schema xmlns:xsd="http://www.w3.org/2001/XMLSchema" xmlns:xs="http://www.w3.org/2001/XMLSchema" xmlns:p="http://schemas.microsoft.com/office/2006/metadata/properties" xmlns:ns1="http://schemas.microsoft.com/sharepoint/v3" xmlns:ns2="d50bbff7-d6dd-47d2-864a-cfdc2c3db0f4" xmlns:ns3="8642c41b-0b33-4a6d-8bef-387188b17534" targetNamespace="http://schemas.microsoft.com/office/2006/metadata/properties" ma:root="true" ma:fieldsID="01174ec97685cabdaab1ba5d1b6cb4f7" ns1:_="" ns2:_="" ns3:_="">
    <xsd:import namespace="http://schemas.microsoft.com/sharepoint/v3"/>
    <xsd:import namespace="d50bbff7-d6dd-47d2-864a-cfdc2c3db0f4"/>
    <xsd:import namespace="8642c41b-0b33-4a6d-8bef-387188b175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42c41b-0b33-4a6d-8bef-387188b175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metadata/properties"/>
    <ds:schemaRef ds:uri="http://schemas.microsoft.com/office/2006/documentManagement/types"/>
    <ds:schemaRef ds:uri="d50bbff7-d6dd-47d2-864a-cfdc2c3db0f4"/>
    <ds:schemaRef ds:uri="8642c41b-0b33-4a6d-8bef-387188b17534"/>
    <ds:schemaRef ds:uri="http://schemas.openxmlformats.org/package/2006/metadata/core-properties"/>
    <ds:schemaRef ds:uri="http://purl.org/dc/elements/1.1/"/>
    <ds:schemaRef ds:uri="http://purl.org/dc/dcmitype/"/>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A5058686-97FA-4387-8C05-2286733660C3}">
  <ds:schemaRefs>
    <ds:schemaRef ds:uri="http://schemas.openxmlformats.org/officeDocument/2006/bibliography"/>
  </ds:schemaRefs>
</ds:datastoreItem>
</file>

<file path=customXml/itemProps3.xml><?xml version="1.0" encoding="utf-8"?>
<ds:datastoreItem xmlns:ds="http://schemas.openxmlformats.org/officeDocument/2006/customXml" ds:itemID="{AA2A1E41-396F-4AEA-A394-E7E80B3BD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42c41b-0b33-4a6d-8bef-387188b175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2942</TotalTime>
  <Pages>5</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462</cp:revision>
  <cp:lastPrinted>2016-05-27T05:21:00Z</cp:lastPrinted>
  <dcterms:created xsi:type="dcterms:W3CDTF">2020-08-25T01:38:00Z</dcterms:created>
  <dcterms:modified xsi:type="dcterms:W3CDTF">2021-02-01T22:47:00Z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0x010100C9CE685D8EF1EB4DB724B4043860485B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