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8501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59D36CE" w14:textId="77777777" w:rsidTr="00146EEC">
        <w:tc>
          <w:tcPr>
            <w:tcW w:w="2689" w:type="dxa"/>
          </w:tcPr>
          <w:p w14:paraId="79648F90" w14:textId="77777777" w:rsidR="00F1480E" w:rsidRPr="000754EC" w:rsidRDefault="00830267" w:rsidP="000754EC">
            <w:pPr>
              <w:pStyle w:val="SIText-Bold"/>
            </w:pPr>
            <w:r w:rsidRPr="00A326C2">
              <w:t>Release</w:t>
            </w:r>
          </w:p>
        </w:tc>
        <w:tc>
          <w:tcPr>
            <w:tcW w:w="6939" w:type="dxa"/>
          </w:tcPr>
          <w:p w14:paraId="21E47D07" w14:textId="77777777" w:rsidR="00F1480E" w:rsidRPr="000754EC" w:rsidRDefault="00830267" w:rsidP="000754EC">
            <w:pPr>
              <w:pStyle w:val="SIText-Bold"/>
            </w:pPr>
            <w:r w:rsidRPr="00A326C2">
              <w:t>Comments</w:t>
            </w:r>
          </w:p>
        </w:tc>
      </w:tr>
      <w:tr w:rsidR="00F35C5B" w14:paraId="3CC1028C" w14:textId="77777777" w:rsidTr="00146EEC">
        <w:tc>
          <w:tcPr>
            <w:tcW w:w="2689" w:type="dxa"/>
          </w:tcPr>
          <w:p w14:paraId="3E441FB6" w14:textId="1EFCEBDF" w:rsidR="00F35C5B" w:rsidRPr="00F35C5B" w:rsidRDefault="00F35C5B" w:rsidP="00F35C5B">
            <w:pPr>
              <w:pStyle w:val="SIText"/>
            </w:pPr>
            <w:r w:rsidRPr="00F35C5B">
              <w:t xml:space="preserve">Release </w:t>
            </w:r>
            <w:r>
              <w:t>2</w:t>
            </w:r>
          </w:p>
        </w:tc>
        <w:tc>
          <w:tcPr>
            <w:tcW w:w="6939" w:type="dxa"/>
          </w:tcPr>
          <w:p w14:paraId="56816308" w14:textId="63B2080F" w:rsidR="00F35C5B" w:rsidRPr="00F35C5B" w:rsidRDefault="00F35C5B" w:rsidP="00F35C5B">
            <w:pPr>
              <w:pStyle w:val="SIText"/>
            </w:pPr>
            <w:r w:rsidRPr="00F35C5B">
              <w:t xml:space="preserve">This version released with AMP Australian Meat Processing Training Package Version </w:t>
            </w:r>
            <w:r w:rsidR="00473DC8">
              <w:t>6</w:t>
            </w:r>
            <w:r w:rsidRPr="00F35C5B">
              <w:t>.0.</w:t>
            </w:r>
          </w:p>
        </w:tc>
      </w:tr>
      <w:tr w:rsidR="00F35C5B" w14:paraId="34439602" w14:textId="77777777" w:rsidTr="00146EEC">
        <w:tc>
          <w:tcPr>
            <w:tcW w:w="2689" w:type="dxa"/>
          </w:tcPr>
          <w:p w14:paraId="0B4C5EB2" w14:textId="77777777" w:rsidR="00F35C5B" w:rsidRPr="00F35C5B" w:rsidRDefault="00F35C5B" w:rsidP="00F35C5B">
            <w:pPr>
              <w:pStyle w:val="SIText"/>
            </w:pPr>
            <w:r w:rsidRPr="00F35C5B">
              <w:t>Release 1</w:t>
            </w:r>
          </w:p>
        </w:tc>
        <w:tc>
          <w:tcPr>
            <w:tcW w:w="6939" w:type="dxa"/>
          </w:tcPr>
          <w:p w14:paraId="0BD98EAF" w14:textId="54E46191" w:rsidR="00F35C5B" w:rsidRPr="00F35C5B" w:rsidRDefault="00F35C5B" w:rsidP="00F35C5B">
            <w:pPr>
              <w:pStyle w:val="SIText"/>
            </w:pPr>
            <w:r w:rsidRPr="00F35C5B">
              <w:t>This version released with AMP Australian Meat Processing Training Package Version 1.0.</w:t>
            </w:r>
          </w:p>
        </w:tc>
      </w:tr>
    </w:tbl>
    <w:p w14:paraId="1FDE9A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415FAB" w14:textId="77777777" w:rsidTr="00CA2922">
        <w:trPr>
          <w:tblHeader/>
        </w:trPr>
        <w:tc>
          <w:tcPr>
            <w:tcW w:w="1396" w:type="pct"/>
            <w:shd w:val="clear" w:color="auto" w:fill="auto"/>
          </w:tcPr>
          <w:p w14:paraId="39E0B16B" w14:textId="77777777" w:rsidR="00F1480E" w:rsidRPr="000754EC" w:rsidRDefault="00FA5C7C" w:rsidP="000754EC">
            <w:pPr>
              <w:pStyle w:val="SIUNITCODE"/>
            </w:pPr>
            <w:r>
              <w:t>AMPMGT50</w:t>
            </w:r>
            <w:r w:rsidR="005E27FF">
              <w:t>6</w:t>
            </w:r>
          </w:p>
        </w:tc>
        <w:tc>
          <w:tcPr>
            <w:tcW w:w="3604" w:type="pct"/>
            <w:shd w:val="clear" w:color="auto" w:fill="auto"/>
          </w:tcPr>
          <w:p w14:paraId="7C033627" w14:textId="77777777" w:rsidR="00F1480E" w:rsidRPr="000754EC" w:rsidRDefault="005E27FF" w:rsidP="000754EC">
            <w:pPr>
              <w:pStyle w:val="SIUnittitle"/>
            </w:pPr>
            <w:r w:rsidRPr="005E27FF">
              <w:t>Manage utilities and energy</w:t>
            </w:r>
          </w:p>
        </w:tc>
      </w:tr>
      <w:tr w:rsidR="00F1480E" w:rsidRPr="00963A46" w14:paraId="759B5213" w14:textId="77777777" w:rsidTr="00CA2922">
        <w:tc>
          <w:tcPr>
            <w:tcW w:w="1396" w:type="pct"/>
            <w:shd w:val="clear" w:color="auto" w:fill="auto"/>
          </w:tcPr>
          <w:p w14:paraId="40FFF35F" w14:textId="77777777" w:rsidR="00F1480E" w:rsidRPr="000754EC" w:rsidRDefault="00FD557D" w:rsidP="000754EC">
            <w:pPr>
              <w:pStyle w:val="SIHeading2"/>
            </w:pPr>
            <w:r w:rsidRPr="00FD557D">
              <w:t>Application</w:t>
            </w:r>
          </w:p>
          <w:p w14:paraId="36284B98" w14:textId="77777777" w:rsidR="00FD557D" w:rsidRPr="00923720" w:rsidRDefault="00FD557D" w:rsidP="000754EC">
            <w:pPr>
              <w:pStyle w:val="SIHeading2"/>
            </w:pPr>
          </w:p>
        </w:tc>
        <w:tc>
          <w:tcPr>
            <w:tcW w:w="3604" w:type="pct"/>
            <w:shd w:val="clear" w:color="auto" w:fill="auto"/>
          </w:tcPr>
          <w:p w14:paraId="42E8D604" w14:textId="77777777" w:rsidR="005E27FF" w:rsidRPr="005E27FF" w:rsidRDefault="005E27FF" w:rsidP="005E27FF">
            <w:pPr>
              <w:pStyle w:val="SIText"/>
            </w:pPr>
            <w:r w:rsidRPr="005E27FF">
              <w:t>This unit describes the skills and knowledge required to identify enterprise utilities and energy requirements, manage their use and control waste and costs.</w:t>
            </w:r>
          </w:p>
          <w:p w14:paraId="79674273" w14:textId="77777777" w:rsidR="005E27FF" w:rsidRPr="005E27FF" w:rsidRDefault="005E27FF" w:rsidP="005E27FF">
            <w:pPr>
              <w:pStyle w:val="SIText"/>
            </w:pPr>
          </w:p>
          <w:p w14:paraId="096D1E4E" w14:textId="5CAACDA0" w:rsidR="005E27FF" w:rsidRPr="005E27FF" w:rsidRDefault="005E27FF" w:rsidP="005E27FF">
            <w:pPr>
              <w:pStyle w:val="SIText"/>
            </w:pPr>
            <w:r w:rsidRPr="005E27FF">
              <w:t xml:space="preserve">Utilities and energy are a significant cost component in the production of meat and meat products. Their efficient use affects </w:t>
            </w:r>
            <w:r w:rsidR="00E16D25">
              <w:t xml:space="preserve">costs, </w:t>
            </w:r>
            <w:proofErr w:type="gramStart"/>
            <w:r w:rsidR="00E16D25">
              <w:t>profits</w:t>
            </w:r>
            <w:proofErr w:type="gramEnd"/>
            <w:r w:rsidR="00E16D25">
              <w:t xml:space="preserve"> and </w:t>
            </w:r>
            <w:r w:rsidRPr="005E27FF">
              <w:t>the quality of the product.</w:t>
            </w:r>
          </w:p>
          <w:p w14:paraId="3A3058CC" w14:textId="77777777" w:rsidR="005E27FF" w:rsidRPr="005E27FF" w:rsidRDefault="005E27FF" w:rsidP="005E27FF">
            <w:pPr>
              <w:pStyle w:val="SIText"/>
            </w:pPr>
          </w:p>
          <w:p w14:paraId="6BCB685E" w14:textId="77777777" w:rsidR="005E27FF" w:rsidRPr="005E27FF" w:rsidRDefault="005E27FF" w:rsidP="005E27FF">
            <w:pPr>
              <w:pStyle w:val="SIText"/>
            </w:pPr>
            <w:r w:rsidRPr="005E27FF">
              <w:t xml:space="preserve">This unit is particularly applicable to maintenance, engineering, production, </w:t>
            </w:r>
            <w:proofErr w:type="gramStart"/>
            <w:r w:rsidRPr="005E27FF">
              <w:t>environment</w:t>
            </w:r>
            <w:proofErr w:type="gramEnd"/>
            <w:r w:rsidRPr="005E27FF">
              <w:t xml:space="preserve"> and finance personnel working in a meat industry context.</w:t>
            </w:r>
          </w:p>
          <w:p w14:paraId="756FCB51" w14:textId="77777777" w:rsidR="005E27FF" w:rsidRPr="005E27FF" w:rsidRDefault="005E27FF" w:rsidP="005E27FF">
            <w:pPr>
              <w:pStyle w:val="SIText"/>
            </w:pPr>
          </w:p>
          <w:p w14:paraId="5CD7D54A" w14:textId="565901C8" w:rsidR="005E27FF" w:rsidRPr="005E27FF" w:rsidRDefault="005E27FF" w:rsidP="005E27FF">
            <w:pPr>
              <w:pStyle w:val="SIText"/>
            </w:pPr>
            <w:r w:rsidRPr="005E27FF">
              <w:t>At this level</w:t>
            </w:r>
            <w:r w:rsidR="00E16D25">
              <w:t>,</w:t>
            </w:r>
            <w:r w:rsidRPr="005E27FF">
              <w:t xml:space="preserve"> individuals exercise considerable responsibility and accountability within enterprise structures and are required to make primary contributions to the values, </w:t>
            </w:r>
            <w:proofErr w:type="gramStart"/>
            <w:r w:rsidRPr="005E27FF">
              <w:t>goals</w:t>
            </w:r>
            <w:proofErr w:type="gramEnd"/>
            <w:r w:rsidRPr="005E27FF">
              <w:t xml:space="preserve"> and operations of the enterprise. They will typically have responsibility for establishing and reviewing systems for their site or department. They may be assisted by external experts to develop plans and strategies.</w:t>
            </w:r>
          </w:p>
          <w:p w14:paraId="5F1E6341" w14:textId="77777777" w:rsidR="005E27FF" w:rsidRPr="005E27FF" w:rsidRDefault="005E27FF" w:rsidP="005E27FF">
            <w:pPr>
              <w:pStyle w:val="SIText"/>
            </w:pPr>
          </w:p>
          <w:p w14:paraId="2BD2999E" w14:textId="77777777" w:rsidR="005E27FF" w:rsidRPr="005E27FF" w:rsidRDefault="005E27FF" w:rsidP="005E27FF">
            <w:pPr>
              <w:pStyle w:val="SIText"/>
            </w:pPr>
            <w:r w:rsidRPr="005E27FF">
              <w:t>This unit must be delivered in the context of Australian meat industry standards and regulations.</w:t>
            </w:r>
          </w:p>
          <w:p w14:paraId="495C168B" w14:textId="77777777" w:rsidR="005E27FF" w:rsidRPr="005E27FF" w:rsidRDefault="005E27FF" w:rsidP="005E27FF">
            <w:pPr>
              <w:pStyle w:val="SIText"/>
            </w:pPr>
          </w:p>
          <w:p w14:paraId="6CD9ABA9" w14:textId="77777777" w:rsidR="00373436" w:rsidRPr="000754EC" w:rsidRDefault="005E27FF" w:rsidP="005E27FF">
            <w:r w:rsidRPr="005E27FF">
              <w:t>No licensing, legislative or certification requirements are known to apply to this unit at the time of publication.</w:t>
            </w:r>
          </w:p>
        </w:tc>
      </w:tr>
      <w:tr w:rsidR="00F1480E" w:rsidRPr="00963A46" w14:paraId="0AC2525A" w14:textId="77777777" w:rsidTr="00CA2922">
        <w:tc>
          <w:tcPr>
            <w:tcW w:w="1396" w:type="pct"/>
            <w:shd w:val="clear" w:color="auto" w:fill="auto"/>
          </w:tcPr>
          <w:p w14:paraId="62A8A174" w14:textId="77777777" w:rsidR="00F1480E" w:rsidRPr="000754EC" w:rsidRDefault="00FD557D" w:rsidP="000754EC">
            <w:pPr>
              <w:pStyle w:val="SIHeading2"/>
            </w:pPr>
            <w:r w:rsidRPr="00923720">
              <w:t>Prerequisite Unit</w:t>
            </w:r>
          </w:p>
        </w:tc>
        <w:tc>
          <w:tcPr>
            <w:tcW w:w="3604" w:type="pct"/>
            <w:shd w:val="clear" w:color="auto" w:fill="auto"/>
          </w:tcPr>
          <w:p w14:paraId="7A46D766" w14:textId="77777777" w:rsidR="00F1480E" w:rsidRPr="000754EC" w:rsidRDefault="00F1480E" w:rsidP="000754EC">
            <w:pPr>
              <w:pStyle w:val="SIText"/>
            </w:pPr>
            <w:r w:rsidRPr="008908DE">
              <w:t>Ni</w:t>
            </w:r>
            <w:r w:rsidR="007A300D" w:rsidRPr="000754EC">
              <w:t xml:space="preserve">l </w:t>
            </w:r>
          </w:p>
        </w:tc>
      </w:tr>
      <w:tr w:rsidR="00F1480E" w:rsidRPr="00963A46" w14:paraId="1073E06E" w14:textId="77777777" w:rsidTr="00CA2922">
        <w:tc>
          <w:tcPr>
            <w:tcW w:w="1396" w:type="pct"/>
            <w:shd w:val="clear" w:color="auto" w:fill="auto"/>
          </w:tcPr>
          <w:p w14:paraId="5BDE088E" w14:textId="77777777" w:rsidR="00F1480E" w:rsidRPr="000754EC" w:rsidRDefault="00FD557D" w:rsidP="000754EC">
            <w:pPr>
              <w:pStyle w:val="SIHeading2"/>
            </w:pPr>
            <w:r w:rsidRPr="00923720">
              <w:t>Unit Sector</w:t>
            </w:r>
          </w:p>
        </w:tc>
        <w:tc>
          <w:tcPr>
            <w:tcW w:w="3604" w:type="pct"/>
            <w:shd w:val="clear" w:color="auto" w:fill="auto"/>
          </w:tcPr>
          <w:p w14:paraId="6FFB22D3" w14:textId="77777777" w:rsidR="00F1480E" w:rsidRPr="000754EC" w:rsidRDefault="00F1480E" w:rsidP="000754EC">
            <w:pPr>
              <w:pStyle w:val="SIText"/>
            </w:pPr>
          </w:p>
        </w:tc>
      </w:tr>
    </w:tbl>
    <w:p w14:paraId="4875A5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7CA466" w14:textId="77777777" w:rsidTr="00CA2922">
        <w:trPr>
          <w:cantSplit/>
          <w:tblHeader/>
        </w:trPr>
        <w:tc>
          <w:tcPr>
            <w:tcW w:w="1396" w:type="pct"/>
            <w:tcBorders>
              <w:bottom w:val="single" w:sz="4" w:space="0" w:color="C0C0C0"/>
            </w:tcBorders>
            <w:shd w:val="clear" w:color="auto" w:fill="auto"/>
          </w:tcPr>
          <w:p w14:paraId="6459A7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E7577AA" w14:textId="77777777" w:rsidR="00F1480E" w:rsidRPr="000754EC" w:rsidRDefault="00FD557D" w:rsidP="000754EC">
            <w:pPr>
              <w:pStyle w:val="SIHeading2"/>
            </w:pPr>
            <w:r w:rsidRPr="00923720">
              <w:t>Performance Criteria</w:t>
            </w:r>
          </w:p>
        </w:tc>
      </w:tr>
      <w:tr w:rsidR="00F1480E" w:rsidRPr="00963A46" w14:paraId="62DDB797" w14:textId="77777777" w:rsidTr="00CA2922">
        <w:trPr>
          <w:cantSplit/>
          <w:tblHeader/>
        </w:trPr>
        <w:tc>
          <w:tcPr>
            <w:tcW w:w="1396" w:type="pct"/>
            <w:tcBorders>
              <w:top w:val="single" w:sz="4" w:space="0" w:color="C0C0C0"/>
            </w:tcBorders>
            <w:shd w:val="clear" w:color="auto" w:fill="auto"/>
          </w:tcPr>
          <w:p w14:paraId="57BBCF9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B18D62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E27FF" w:rsidRPr="00963A46" w14:paraId="39138C01" w14:textId="77777777" w:rsidTr="00CA2922">
        <w:trPr>
          <w:cantSplit/>
        </w:trPr>
        <w:tc>
          <w:tcPr>
            <w:tcW w:w="1396" w:type="pct"/>
            <w:shd w:val="clear" w:color="auto" w:fill="auto"/>
          </w:tcPr>
          <w:p w14:paraId="6ED918FC" w14:textId="77777777" w:rsidR="005E27FF" w:rsidRPr="005E27FF" w:rsidRDefault="005E27FF" w:rsidP="005E27FF">
            <w:r w:rsidRPr="005E27FF">
              <w:t>1. Identify enterprise utility and energy requirements and costs</w:t>
            </w:r>
          </w:p>
        </w:tc>
        <w:tc>
          <w:tcPr>
            <w:tcW w:w="3604" w:type="pct"/>
            <w:shd w:val="clear" w:color="auto" w:fill="auto"/>
          </w:tcPr>
          <w:p w14:paraId="19A0626D" w14:textId="77777777" w:rsidR="005E27FF" w:rsidRPr="005E27FF" w:rsidRDefault="005E27FF" w:rsidP="005E27FF">
            <w:r w:rsidRPr="005E27FF">
              <w:t xml:space="preserve">1.1 Identify utility and energy requirements for all areas and operations of the enterprise in accordance with workplace, </w:t>
            </w:r>
            <w:proofErr w:type="gramStart"/>
            <w:r w:rsidRPr="005E27FF">
              <w:t>customer</w:t>
            </w:r>
            <w:proofErr w:type="gramEnd"/>
            <w:r w:rsidRPr="005E27FF">
              <w:t xml:space="preserve"> and regulatory requirements</w:t>
            </w:r>
          </w:p>
          <w:p w14:paraId="38ECB236" w14:textId="7AEE2BDB" w:rsidR="005E27FF" w:rsidRPr="005E27FF" w:rsidRDefault="005E27FF" w:rsidP="005E27FF">
            <w:r w:rsidRPr="005E27FF">
              <w:t>1.2 Measure current utility and energy costs</w:t>
            </w:r>
            <w:r w:rsidR="00A72A35">
              <w:t>,</w:t>
            </w:r>
            <w:r w:rsidRPr="005E27FF">
              <w:t xml:space="preserve"> and identify impact on profitability</w:t>
            </w:r>
          </w:p>
          <w:p w14:paraId="6B7D8773" w14:textId="77777777" w:rsidR="005E27FF" w:rsidRPr="005E27FF" w:rsidRDefault="005E27FF" w:rsidP="005E27FF">
            <w:r w:rsidRPr="005E27FF">
              <w:t>1.3 Determine enterprise's future utility or energy requirements in accordance with enterprise goals and directions</w:t>
            </w:r>
          </w:p>
          <w:p w14:paraId="49C22BB5" w14:textId="77777777" w:rsidR="005E27FF" w:rsidRPr="005E27FF" w:rsidRDefault="005E27FF" w:rsidP="005E27FF">
            <w:r w:rsidRPr="005E27FF">
              <w:t>1.4 Include utility and energy requirements and costs in all forward planning</w:t>
            </w:r>
          </w:p>
        </w:tc>
      </w:tr>
      <w:tr w:rsidR="005E27FF" w:rsidRPr="00963A46" w14:paraId="0634BE66" w14:textId="77777777" w:rsidTr="00CA2922">
        <w:trPr>
          <w:cantSplit/>
        </w:trPr>
        <w:tc>
          <w:tcPr>
            <w:tcW w:w="1396" w:type="pct"/>
            <w:shd w:val="clear" w:color="auto" w:fill="auto"/>
          </w:tcPr>
          <w:p w14:paraId="3DEEE69E" w14:textId="77777777" w:rsidR="005E27FF" w:rsidRPr="005E27FF" w:rsidRDefault="005E27FF" w:rsidP="005E27FF">
            <w:r w:rsidRPr="005E27FF">
              <w:lastRenderedPageBreak/>
              <w:t>2. Monitor and control enterprise utility and energy use</w:t>
            </w:r>
          </w:p>
        </w:tc>
        <w:tc>
          <w:tcPr>
            <w:tcW w:w="3604" w:type="pct"/>
            <w:shd w:val="clear" w:color="auto" w:fill="auto"/>
          </w:tcPr>
          <w:p w14:paraId="11121697" w14:textId="77777777" w:rsidR="005E27FF" w:rsidRPr="005E27FF" w:rsidRDefault="005E27FF" w:rsidP="005E27FF">
            <w:r w:rsidRPr="005E27FF">
              <w:t>2.1 Establish performance standards and indicators using agreed benchmarks and best practice methods</w:t>
            </w:r>
          </w:p>
          <w:p w14:paraId="7DF95480" w14:textId="77777777" w:rsidR="005E27FF" w:rsidRPr="005E27FF" w:rsidRDefault="005E27FF" w:rsidP="005E27FF">
            <w:r w:rsidRPr="005E27FF">
              <w:t>2.2 Develop team commitment to utility or energy management using consultative approaches</w:t>
            </w:r>
          </w:p>
          <w:p w14:paraId="612BB4CC" w14:textId="77777777" w:rsidR="005E27FF" w:rsidRPr="005E27FF" w:rsidRDefault="005E27FF" w:rsidP="005E27FF">
            <w:r w:rsidRPr="005E27FF">
              <w:t>2.3 Develop systems for the accurate monitoring of utility and energy use and costs</w:t>
            </w:r>
          </w:p>
          <w:p w14:paraId="64C3F184" w14:textId="77777777" w:rsidR="005E27FF" w:rsidRPr="005E27FF" w:rsidRDefault="005E27FF" w:rsidP="005E27FF">
            <w:r w:rsidRPr="005E27FF">
              <w:t>2.4 Audit enterprise operations to assess use, misuse and waste of utilities and energy</w:t>
            </w:r>
          </w:p>
          <w:p w14:paraId="4C153503" w14:textId="77777777" w:rsidR="005E27FF" w:rsidRPr="005E27FF" w:rsidRDefault="005E27FF" w:rsidP="005E27FF">
            <w:r w:rsidRPr="005E27FF">
              <w:t>2.5 Monitor enterprise performance and adjust or correct systems and operations</w:t>
            </w:r>
          </w:p>
          <w:p w14:paraId="649F88AF" w14:textId="77777777" w:rsidR="005E27FF" w:rsidRPr="005E27FF" w:rsidRDefault="005E27FF" w:rsidP="005E27FF">
            <w:r w:rsidRPr="005E27FF">
              <w:t>2.6 Prepare contingency plans for failure of utility or energy supply and service</w:t>
            </w:r>
          </w:p>
          <w:p w14:paraId="574B7E2F" w14:textId="77777777" w:rsidR="005E27FF" w:rsidRPr="005E27FF" w:rsidRDefault="005E27FF" w:rsidP="005E27FF">
            <w:r w:rsidRPr="005E27FF">
              <w:t>2.7 Update workplace safety systems and procedures to include requirements for safe use of utilities or energy</w:t>
            </w:r>
          </w:p>
        </w:tc>
      </w:tr>
      <w:tr w:rsidR="005E27FF" w:rsidRPr="00963A46" w14:paraId="45131506" w14:textId="77777777" w:rsidTr="00CA2922">
        <w:trPr>
          <w:cantSplit/>
        </w:trPr>
        <w:tc>
          <w:tcPr>
            <w:tcW w:w="1396" w:type="pct"/>
            <w:shd w:val="clear" w:color="auto" w:fill="auto"/>
          </w:tcPr>
          <w:p w14:paraId="3079030E" w14:textId="77777777" w:rsidR="005E27FF" w:rsidRPr="005E27FF" w:rsidRDefault="005E27FF" w:rsidP="005E27FF">
            <w:r w:rsidRPr="005E27FF">
              <w:t>3. Review performance and utility or energy costs</w:t>
            </w:r>
          </w:p>
        </w:tc>
        <w:tc>
          <w:tcPr>
            <w:tcW w:w="3604" w:type="pct"/>
            <w:shd w:val="clear" w:color="auto" w:fill="auto"/>
          </w:tcPr>
          <w:p w14:paraId="2D770C2D" w14:textId="77777777" w:rsidR="005E27FF" w:rsidRPr="005E27FF" w:rsidRDefault="005E27FF" w:rsidP="005E27FF">
            <w:r w:rsidRPr="005E27FF">
              <w:t xml:space="preserve">3.1 Identify, </w:t>
            </w:r>
            <w:proofErr w:type="gramStart"/>
            <w:r w:rsidRPr="005E27FF">
              <w:t>evaluate</w:t>
            </w:r>
            <w:proofErr w:type="gramEnd"/>
            <w:r w:rsidRPr="005E27FF">
              <w:t xml:space="preserve"> and recommend strategies and procedures for wastage minimisation and more efficient use of utilities and energy</w:t>
            </w:r>
          </w:p>
          <w:p w14:paraId="4B1AD6E4" w14:textId="77777777" w:rsidR="005E27FF" w:rsidRPr="005E27FF" w:rsidRDefault="005E27FF" w:rsidP="005E27FF">
            <w:r w:rsidRPr="005E27FF">
              <w:t>3.2 Assess alternative utility or energy sources and services for availability, suitability, contribution to sustainability, efficiency of operations and effectiveness of costs</w:t>
            </w:r>
          </w:p>
          <w:p w14:paraId="5FB2B9AD" w14:textId="1E156BF8" w:rsidR="005E27FF" w:rsidRPr="005E27FF" w:rsidRDefault="005E27FF" w:rsidP="005E27FF">
            <w:r w:rsidRPr="005E27FF">
              <w:t>3.3 Recommend appropriate utility or energy services</w:t>
            </w:r>
            <w:r w:rsidR="00A72A35">
              <w:t>,</w:t>
            </w:r>
            <w:r w:rsidRPr="005E27FF">
              <w:t xml:space="preserve"> and negotiate utility or energy supply conditions and charges</w:t>
            </w:r>
          </w:p>
          <w:p w14:paraId="6689FB4F" w14:textId="77777777" w:rsidR="005E27FF" w:rsidRPr="005E27FF" w:rsidRDefault="005E27FF" w:rsidP="005E27FF">
            <w:r w:rsidRPr="005E27FF">
              <w:t>3.4 Monitor and measure enterprise utility and energy performance</w:t>
            </w:r>
          </w:p>
          <w:p w14:paraId="567B0141" w14:textId="77777777" w:rsidR="005E27FF" w:rsidRPr="005E27FF" w:rsidRDefault="005E27FF" w:rsidP="005E27FF">
            <w:r w:rsidRPr="005E27FF">
              <w:t>3.5 Analyse and report performance information, including team feedback, to stakeholders</w:t>
            </w:r>
          </w:p>
          <w:p w14:paraId="47EC089C" w14:textId="77777777" w:rsidR="005E27FF" w:rsidRPr="005E27FF" w:rsidRDefault="005E27FF" w:rsidP="005E27FF">
            <w:r w:rsidRPr="005E27FF">
              <w:t>3.6 Prepare and implement recommendations for further improvements</w:t>
            </w:r>
          </w:p>
        </w:tc>
      </w:tr>
    </w:tbl>
    <w:p w14:paraId="081A648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33BB3D" w14:textId="77777777" w:rsidTr="00CA2922">
        <w:trPr>
          <w:tblHeader/>
        </w:trPr>
        <w:tc>
          <w:tcPr>
            <w:tcW w:w="5000" w:type="pct"/>
            <w:gridSpan w:val="2"/>
          </w:tcPr>
          <w:p w14:paraId="689EC23A" w14:textId="77777777" w:rsidR="00F1480E" w:rsidRPr="000754EC" w:rsidRDefault="00FD557D" w:rsidP="000754EC">
            <w:pPr>
              <w:pStyle w:val="SIHeading2"/>
            </w:pPr>
            <w:r w:rsidRPr="00041E59">
              <w:t>F</w:t>
            </w:r>
            <w:r w:rsidRPr="000754EC">
              <w:t>oundation Skills</w:t>
            </w:r>
          </w:p>
          <w:p w14:paraId="2D8E1120"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7493112" w14:textId="77777777" w:rsidTr="00CA2922">
        <w:trPr>
          <w:tblHeader/>
        </w:trPr>
        <w:tc>
          <w:tcPr>
            <w:tcW w:w="1396" w:type="pct"/>
          </w:tcPr>
          <w:p w14:paraId="61A2D8F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6B6D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99BE525" w14:textId="77777777" w:rsidTr="00CA2922">
        <w:tc>
          <w:tcPr>
            <w:tcW w:w="1396" w:type="pct"/>
          </w:tcPr>
          <w:p w14:paraId="57A7C401" w14:textId="11731D04" w:rsidR="00F1480E" w:rsidRPr="000754EC" w:rsidRDefault="00F35C5B" w:rsidP="000754EC">
            <w:pPr>
              <w:pStyle w:val="SIText"/>
            </w:pPr>
            <w:r>
              <w:t>Oral communication</w:t>
            </w:r>
          </w:p>
        </w:tc>
        <w:tc>
          <w:tcPr>
            <w:tcW w:w="3604" w:type="pct"/>
          </w:tcPr>
          <w:p w14:paraId="5A174416" w14:textId="3C6BC319" w:rsidR="00F1480E" w:rsidRPr="000754EC" w:rsidRDefault="00652142" w:rsidP="000754EC">
            <w:pPr>
              <w:pStyle w:val="SIBulletList1"/>
              <w:rPr>
                <w:rFonts w:eastAsia="Calibri"/>
              </w:rPr>
            </w:pPr>
            <w:r w:rsidRPr="00652142">
              <w:t>Communicate complex concepts and information related to utility and energy management using clear language and industry terminology relevant to stakeholder</w:t>
            </w:r>
          </w:p>
        </w:tc>
      </w:tr>
      <w:tr w:rsidR="00F1480E" w:rsidRPr="00336FCA" w:rsidDel="00423CB2" w14:paraId="00F93362" w14:textId="77777777" w:rsidTr="00CA2922">
        <w:tc>
          <w:tcPr>
            <w:tcW w:w="1396" w:type="pct"/>
          </w:tcPr>
          <w:p w14:paraId="7CB29E85" w14:textId="262C70AB" w:rsidR="00F1480E" w:rsidRPr="000754EC" w:rsidRDefault="00F35C5B" w:rsidP="000754EC">
            <w:pPr>
              <w:pStyle w:val="SIText"/>
            </w:pPr>
            <w:r>
              <w:t>Numeracy</w:t>
            </w:r>
          </w:p>
        </w:tc>
        <w:tc>
          <w:tcPr>
            <w:tcW w:w="3604" w:type="pct"/>
          </w:tcPr>
          <w:p w14:paraId="6F8787FB" w14:textId="77777777" w:rsidR="00F1480E" w:rsidRDefault="00F35C5B" w:rsidP="000754EC">
            <w:pPr>
              <w:pStyle w:val="SIBulletList1"/>
              <w:rPr>
                <w:rFonts w:eastAsia="Calibri"/>
              </w:rPr>
            </w:pPr>
            <w:r>
              <w:rPr>
                <w:rFonts w:eastAsia="Calibri"/>
              </w:rPr>
              <w:t>Interpret and compare financial information about energy costs</w:t>
            </w:r>
          </w:p>
          <w:p w14:paraId="6B784B9A" w14:textId="0DBDE56F" w:rsidR="00F35C5B" w:rsidRPr="000754EC" w:rsidRDefault="00F35C5B" w:rsidP="000754EC">
            <w:pPr>
              <w:pStyle w:val="SIBulletList1"/>
              <w:rPr>
                <w:rFonts w:eastAsia="Calibri"/>
              </w:rPr>
            </w:pPr>
            <w:r>
              <w:rPr>
                <w:rFonts w:eastAsia="Calibri"/>
              </w:rPr>
              <w:t>Measure energy usage</w:t>
            </w:r>
          </w:p>
        </w:tc>
      </w:tr>
    </w:tbl>
    <w:p w14:paraId="7334E162"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EB7C28E" w14:textId="77777777" w:rsidTr="00F33FF2">
        <w:tc>
          <w:tcPr>
            <w:tcW w:w="5000" w:type="pct"/>
            <w:gridSpan w:val="4"/>
          </w:tcPr>
          <w:p w14:paraId="6C352ACC" w14:textId="77777777" w:rsidR="00F1480E" w:rsidRPr="000754EC" w:rsidRDefault="00FD557D" w:rsidP="000754EC">
            <w:pPr>
              <w:pStyle w:val="SIHeading2"/>
            </w:pPr>
            <w:r w:rsidRPr="00923720">
              <w:t>U</w:t>
            </w:r>
            <w:r w:rsidRPr="000754EC">
              <w:t>nit Mapping Information</w:t>
            </w:r>
          </w:p>
        </w:tc>
      </w:tr>
      <w:tr w:rsidR="00F1480E" w14:paraId="3EF8D4C3" w14:textId="77777777" w:rsidTr="00F33FF2">
        <w:tc>
          <w:tcPr>
            <w:tcW w:w="1028" w:type="pct"/>
          </w:tcPr>
          <w:p w14:paraId="7AAF9188" w14:textId="77777777" w:rsidR="00F1480E" w:rsidRPr="000754EC" w:rsidRDefault="00F1480E" w:rsidP="000754EC">
            <w:pPr>
              <w:pStyle w:val="SIText-Bold"/>
            </w:pPr>
            <w:r w:rsidRPr="00923720">
              <w:t>Code and title current version</w:t>
            </w:r>
          </w:p>
        </w:tc>
        <w:tc>
          <w:tcPr>
            <w:tcW w:w="1105" w:type="pct"/>
          </w:tcPr>
          <w:p w14:paraId="3C6F075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79750B" w14:textId="77777777" w:rsidR="00F1480E" w:rsidRPr="000754EC" w:rsidRDefault="00F1480E" w:rsidP="000754EC">
            <w:pPr>
              <w:pStyle w:val="SIText-Bold"/>
            </w:pPr>
            <w:r w:rsidRPr="00923720">
              <w:t>Comments</w:t>
            </w:r>
          </w:p>
        </w:tc>
        <w:tc>
          <w:tcPr>
            <w:tcW w:w="1616" w:type="pct"/>
          </w:tcPr>
          <w:p w14:paraId="708BD1B4" w14:textId="77777777" w:rsidR="00F1480E" w:rsidRPr="000754EC" w:rsidRDefault="00F1480E" w:rsidP="000754EC">
            <w:pPr>
              <w:pStyle w:val="SIText-Bold"/>
            </w:pPr>
            <w:r w:rsidRPr="00923720">
              <w:t>Equivalence status</w:t>
            </w:r>
          </w:p>
        </w:tc>
      </w:tr>
      <w:tr w:rsidR="00041E59" w14:paraId="7DFFB35B" w14:textId="77777777" w:rsidTr="00F33FF2">
        <w:tc>
          <w:tcPr>
            <w:tcW w:w="1028" w:type="pct"/>
          </w:tcPr>
          <w:p w14:paraId="6167F47E" w14:textId="02CDE4BD" w:rsidR="00B803DC" w:rsidRPr="00B803DC" w:rsidRDefault="00B803DC" w:rsidP="00B803DC">
            <w:pPr>
              <w:pStyle w:val="SIText"/>
            </w:pPr>
            <w:r w:rsidRPr="00B803DC">
              <w:t>AMPMGT506 Manage utilities and energy</w:t>
            </w:r>
          </w:p>
          <w:p w14:paraId="6B0705BE" w14:textId="549C1DA6" w:rsidR="00041E59" w:rsidRPr="000754EC" w:rsidRDefault="00B803DC" w:rsidP="00B803DC">
            <w:pPr>
              <w:pStyle w:val="SIText"/>
            </w:pPr>
            <w:r w:rsidRPr="00B803DC">
              <w:t xml:space="preserve">Release </w:t>
            </w:r>
            <w:r>
              <w:t>2</w:t>
            </w:r>
          </w:p>
        </w:tc>
        <w:tc>
          <w:tcPr>
            <w:tcW w:w="1105" w:type="pct"/>
          </w:tcPr>
          <w:p w14:paraId="60D569E3" w14:textId="77777777" w:rsidR="00041E59" w:rsidRDefault="0032409C" w:rsidP="000754EC">
            <w:pPr>
              <w:pStyle w:val="SIText"/>
            </w:pPr>
            <w:r w:rsidRPr="005E27FF">
              <w:t>AMPMGT506 Manage utilities and energy</w:t>
            </w:r>
          </w:p>
          <w:p w14:paraId="0774401D" w14:textId="07ABB93F" w:rsidR="0032409C" w:rsidRPr="000754EC" w:rsidRDefault="0032409C" w:rsidP="000754EC">
            <w:pPr>
              <w:pStyle w:val="SIText"/>
            </w:pPr>
            <w:r>
              <w:t>Release 1</w:t>
            </w:r>
          </w:p>
        </w:tc>
        <w:tc>
          <w:tcPr>
            <w:tcW w:w="1251" w:type="pct"/>
          </w:tcPr>
          <w:p w14:paraId="11CC5634" w14:textId="25B5D237" w:rsidR="00041E59" w:rsidRPr="000754EC" w:rsidRDefault="00B803DC" w:rsidP="000754EC">
            <w:pPr>
              <w:pStyle w:val="SIText"/>
            </w:pPr>
            <w:r>
              <w:t xml:space="preserve">Foundation Skills table updated, minor changes to </w:t>
            </w:r>
            <w:r w:rsidR="00E16D25">
              <w:t>a</w:t>
            </w:r>
            <w:r>
              <w:t xml:space="preserve">ssessment </w:t>
            </w:r>
            <w:r w:rsidR="00E16D25">
              <w:t>r</w:t>
            </w:r>
            <w:r>
              <w:t>equirements</w:t>
            </w:r>
          </w:p>
        </w:tc>
        <w:tc>
          <w:tcPr>
            <w:tcW w:w="1616" w:type="pct"/>
          </w:tcPr>
          <w:p w14:paraId="6713CF2C" w14:textId="4BC7A9B7" w:rsidR="00916CD7" w:rsidRPr="000754EC" w:rsidRDefault="00B803DC" w:rsidP="000754EC">
            <w:pPr>
              <w:pStyle w:val="SIText"/>
            </w:pPr>
            <w:r>
              <w:t xml:space="preserve">Equivalent </w:t>
            </w:r>
          </w:p>
        </w:tc>
      </w:tr>
    </w:tbl>
    <w:p w14:paraId="5590AB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1DF98C" w14:textId="77777777" w:rsidTr="00CA2922">
        <w:tc>
          <w:tcPr>
            <w:tcW w:w="1396" w:type="pct"/>
            <w:shd w:val="clear" w:color="auto" w:fill="auto"/>
          </w:tcPr>
          <w:p w14:paraId="2A05FC55" w14:textId="77777777" w:rsidR="00F1480E" w:rsidRPr="000754EC" w:rsidRDefault="00FD557D" w:rsidP="000754EC">
            <w:pPr>
              <w:pStyle w:val="SIHeading2"/>
            </w:pPr>
            <w:r w:rsidRPr="00CC451E">
              <w:t>L</w:t>
            </w:r>
            <w:r w:rsidRPr="000754EC">
              <w:t>inks</w:t>
            </w:r>
          </w:p>
        </w:tc>
        <w:tc>
          <w:tcPr>
            <w:tcW w:w="3604" w:type="pct"/>
            <w:shd w:val="clear" w:color="auto" w:fill="auto"/>
          </w:tcPr>
          <w:p w14:paraId="42AE130F" w14:textId="145BE589" w:rsidR="00F1480E" w:rsidRPr="000754EC" w:rsidRDefault="00E16D25">
            <w:pPr>
              <w:pStyle w:val="SIText"/>
            </w:pPr>
            <w:r w:rsidRPr="00D7740B">
              <w:t>Companion Volumes, including Implementation Guides, are available at VETNet: https://vetnet.gov.au/Pages/TrainingDocs.aspx?q=5e2e56b7-698f-4822-84bb-25adbb8443a7</w:t>
            </w:r>
          </w:p>
        </w:tc>
      </w:tr>
    </w:tbl>
    <w:p w14:paraId="37FB3432" w14:textId="77777777" w:rsidR="00F1480E" w:rsidRDefault="00F1480E" w:rsidP="005F771F">
      <w:pPr>
        <w:pStyle w:val="SIText"/>
      </w:pPr>
    </w:p>
    <w:p w14:paraId="3B0E2ED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8B10BEE" w14:textId="77777777" w:rsidTr="00113678">
        <w:trPr>
          <w:tblHeader/>
        </w:trPr>
        <w:tc>
          <w:tcPr>
            <w:tcW w:w="1478" w:type="pct"/>
            <w:shd w:val="clear" w:color="auto" w:fill="auto"/>
          </w:tcPr>
          <w:p w14:paraId="2A26DAC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FA499E7" w14:textId="77777777" w:rsidR="00556C4C" w:rsidRPr="000754EC" w:rsidRDefault="00556C4C" w:rsidP="000754EC">
            <w:pPr>
              <w:pStyle w:val="SIUnittitle"/>
            </w:pPr>
            <w:r w:rsidRPr="00F56827">
              <w:t xml:space="preserve">Assessment requirements for </w:t>
            </w:r>
            <w:r w:rsidR="005E27FF" w:rsidRPr="005E27FF">
              <w:t>AMPMGT506 Manage utilities and energy</w:t>
            </w:r>
          </w:p>
        </w:tc>
      </w:tr>
      <w:tr w:rsidR="00556C4C" w:rsidRPr="00A55106" w14:paraId="40FA3E66" w14:textId="77777777" w:rsidTr="00113678">
        <w:trPr>
          <w:tblHeader/>
        </w:trPr>
        <w:tc>
          <w:tcPr>
            <w:tcW w:w="5000" w:type="pct"/>
            <w:gridSpan w:val="2"/>
            <w:shd w:val="clear" w:color="auto" w:fill="auto"/>
          </w:tcPr>
          <w:p w14:paraId="1B23A193" w14:textId="77777777" w:rsidR="00556C4C" w:rsidRPr="000754EC" w:rsidRDefault="00D71E43" w:rsidP="000754EC">
            <w:pPr>
              <w:pStyle w:val="SIHeading2"/>
            </w:pPr>
            <w:r>
              <w:t>Performance E</w:t>
            </w:r>
            <w:r w:rsidRPr="000754EC">
              <w:t>vidence</w:t>
            </w:r>
          </w:p>
        </w:tc>
      </w:tr>
      <w:tr w:rsidR="00556C4C" w:rsidRPr="00067E1C" w14:paraId="5EF30B72" w14:textId="77777777" w:rsidTr="00113678">
        <w:tc>
          <w:tcPr>
            <w:tcW w:w="5000" w:type="pct"/>
            <w:gridSpan w:val="2"/>
            <w:shd w:val="clear" w:color="auto" w:fill="auto"/>
          </w:tcPr>
          <w:p w14:paraId="05DBFD47" w14:textId="77777777" w:rsidR="00A444C8" w:rsidRPr="00A444C8" w:rsidRDefault="00A444C8" w:rsidP="00A444C8">
            <w:pPr>
              <w:pStyle w:val="SIText"/>
            </w:pPr>
            <w:r w:rsidRPr="00A444C8">
              <w:t xml:space="preserve">An individual demonstrating competency must satisfy </w:t>
            </w:r>
            <w:proofErr w:type="gramStart"/>
            <w:r w:rsidRPr="00A444C8">
              <w:t>all of</w:t>
            </w:r>
            <w:proofErr w:type="gramEnd"/>
            <w:r w:rsidRPr="00A444C8">
              <w:t xml:space="preserve"> the elements and performance criteria in this unit. </w:t>
            </w:r>
          </w:p>
          <w:p w14:paraId="25588606" w14:textId="77777777" w:rsidR="005E27FF" w:rsidRPr="005E27FF" w:rsidRDefault="005E27FF" w:rsidP="005E27FF">
            <w:pPr>
              <w:pStyle w:val="SIBulletList1"/>
              <w:numPr>
                <w:ilvl w:val="0"/>
                <w:numId w:val="0"/>
              </w:numPr>
              <w:ind w:left="357"/>
            </w:pPr>
          </w:p>
          <w:p w14:paraId="501A5CA2" w14:textId="3915D49E" w:rsidR="005E27FF" w:rsidRPr="005E27FF" w:rsidRDefault="005E27FF" w:rsidP="005E27FF">
            <w:pPr>
              <w:pStyle w:val="SIBulletList1"/>
              <w:numPr>
                <w:ilvl w:val="0"/>
                <w:numId w:val="0"/>
              </w:numPr>
              <w:ind w:left="357" w:hanging="357"/>
            </w:pPr>
            <w:r w:rsidRPr="005E27FF">
              <w:t>The</w:t>
            </w:r>
            <w:r w:rsidR="00A444C8">
              <w:t>re must be evidence that the</w:t>
            </w:r>
            <w:r w:rsidRPr="005E27FF">
              <w:t xml:space="preserve"> </w:t>
            </w:r>
            <w:r w:rsidR="00A444C8">
              <w:t>individual has</w:t>
            </w:r>
            <w:r w:rsidR="00E16D25">
              <w:t>,</w:t>
            </w:r>
            <w:r w:rsidR="00A444C8">
              <w:t xml:space="preserve"> on at leas</w:t>
            </w:r>
            <w:r w:rsidR="00426905">
              <w:t>t</w:t>
            </w:r>
            <w:r w:rsidR="00A444C8">
              <w:t xml:space="preserve"> one occasion</w:t>
            </w:r>
            <w:r w:rsidRPr="005E27FF">
              <w:t>:</w:t>
            </w:r>
          </w:p>
          <w:p w14:paraId="1E60A57F" w14:textId="36DBC2DD" w:rsidR="005E27FF" w:rsidRPr="005E27FF" w:rsidRDefault="005E27FF" w:rsidP="005E27FF">
            <w:pPr>
              <w:pStyle w:val="SIBulletList1"/>
            </w:pPr>
            <w:r w:rsidRPr="005E27FF">
              <w:t>analyse</w:t>
            </w:r>
            <w:r w:rsidR="00A444C8">
              <w:t>d</w:t>
            </w:r>
            <w:r w:rsidRPr="005E27FF">
              <w:t xml:space="preserve"> utility or energy tariffs and charges</w:t>
            </w:r>
            <w:r w:rsidR="00A72A35">
              <w:t>,</w:t>
            </w:r>
            <w:r w:rsidRPr="005E27FF">
              <w:t xml:space="preserve"> and options available to the enterprise</w:t>
            </w:r>
          </w:p>
          <w:p w14:paraId="6188F62C" w14:textId="15E2FAAD" w:rsidR="005E27FF" w:rsidRPr="005E27FF" w:rsidRDefault="005E27FF" w:rsidP="005E27FF">
            <w:pPr>
              <w:pStyle w:val="SIBulletList1"/>
            </w:pPr>
            <w:r w:rsidRPr="005E27FF">
              <w:t>calculate</w:t>
            </w:r>
            <w:r w:rsidR="00A444C8">
              <w:t>d</w:t>
            </w:r>
            <w:r w:rsidRPr="005E27FF">
              <w:t xml:space="preserve"> and analyse</w:t>
            </w:r>
            <w:r w:rsidR="00A444C8">
              <w:t>d</w:t>
            </w:r>
            <w:r w:rsidRPr="005E27FF">
              <w:t xml:space="preserve"> enterprise utility or energy costs and their impact on production costs</w:t>
            </w:r>
          </w:p>
          <w:p w14:paraId="5E58D96A" w14:textId="7FF0DA8C" w:rsidR="005E27FF" w:rsidRPr="005E27FF" w:rsidRDefault="005E27FF" w:rsidP="005E27FF">
            <w:pPr>
              <w:pStyle w:val="SIBulletList1"/>
            </w:pPr>
            <w:r w:rsidRPr="005E27FF">
              <w:t>consult</w:t>
            </w:r>
            <w:r w:rsidR="00A444C8">
              <w:t>ed</w:t>
            </w:r>
            <w:r w:rsidRPr="005E27FF">
              <w:t xml:space="preserve"> with personnel across the enterprise to identify and resolve utility or energy waste problems</w:t>
            </w:r>
          </w:p>
          <w:p w14:paraId="119992C6" w14:textId="27CF73D9" w:rsidR="005E27FF" w:rsidRPr="005E27FF" w:rsidRDefault="005E27FF" w:rsidP="005E27FF">
            <w:pPr>
              <w:pStyle w:val="SIBulletList1"/>
            </w:pPr>
            <w:r w:rsidRPr="005E27FF">
              <w:t>determine</w:t>
            </w:r>
            <w:r w:rsidR="00A444C8">
              <w:t>d</w:t>
            </w:r>
            <w:r w:rsidRPr="005E27FF">
              <w:t xml:space="preserve"> current and future utility or energy requirements for enterprise operations, including analysing company goals, conducting utility or energy audits to identify consumption inefficiencies</w:t>
            </w:r>
            <w:r w:rsidR="00A72A35">
              <w:t>,</w:t>
            </w:r>
            <w:r w:rsidRPr="005E27FF">
              <w:t xml:space="preserve"> and measuring consumption and cost, including waste, against agreed benchmarks</w:t>
            </w:r>
          </w:p>
          <w:p w14:paraId="4BA0728C" w14:textId="0D5E50CB" w:rsidR="005E27FF" w:rsidRPr="005E27FF" w:rsidRDefault="005E27FF" w:rsidP="005E27FF">
            <w:pPr>
              <w:pStyle w:val="SIBulletList1"/>
            </w:pPr>
            <w:r w:rsidRPr="005E27FF">
              <w:t>develop</w:t>
            </w:r>
            <w:r w:rsidR="00A444C8">
              <w:t>ed</w:t>
            </w:r>
            <w:r w:rsidRPr="005E27FF">
              <w:t xml:space="preserve"> performance measures and indicators for utility or energy consumption and costs, based on benchmarks and enterprise goals</w:t>
            </w:r>
          </w:p>
          <w:p w14:paraId="65573CAC" w14:textId="24818366" w:rsidR="005E27FF" w:rsidRPr="005E27FF" w:rsidRDefault="005E27FF" w:rsidP="005E27FF">
            <w:pPr>
              <w:pStyle w:val="SIBulletList1"/>
            </w:pPr>
            <w:r w:rsidRPr="005E27FF">
              <w:t>develop</w:t>
            </w:r>
            <w:r w:rsidR="00A444C8">
              <w:t>ed</w:t>
            </w:r>
            <w:r w:rsidRPr="005E27FF">
              <w:t xml:space="preserve"> strategies for minimising and optimising utility or energy usage, including assessing and monitoring equipment performance, introducing energy efficient plant and equipment, comparing sources and recommending utility or energy substitution, changes to procedures, and assessing and minimising non-</w:t>
            </w:r>
            <w:proofErr w:type="gramStart"/>
            <w:r w:rsidRPr="005E27FF">
              <w:t>working</w:t>
            </w:r>
            <w:r w:rsidR="00A43746">
              <w:t>-</w:t>
            </w:r>
            <w:r w:rsidRPr="005E27FF">
              <w:t>day</w:t>
            </w:r>
            <w:proofErr w:type="gramEnd"/>
            <w:r w:rsidRPr="005E27FF">
              <w:t xml:space="preserve"> use of utilities (including lighting)</w:t>
            </w:r>
          </w:p>
          <w:p w14:paraId="5EBF8E30" w14:textId="179AB69A" w:rsidR="005E27FF" w:rsidRPr="005E27FF" w:rsidRDefault="00426905" w:rsidP="005E27FF">
            <w:pPr>
              <w:pStyle w:val="SIBulletList1"/>
            </w:pPr>
            <w:r w:rsidRPr="005E27FF">
              <w:t>evaluate</w:t>
            </w:r>
            <w:r>
              <w:t>d</w:t>
            </w:r>
            <w:r w:rsidR="005E27FF" w:rsidRPr="005E27FF">
              <w:t xml:space="preserve">, </w:t>
            </w:r>
            <w:proofErr w:type="gramStart"/>
            <w:r w:rsidR="005E27FF" w:rsidRPr="005E27FF">
              <w:t>cost</w:t>
            </w:r>
            <w:r w:rsidR="00A444C8">
              <w:t>ed</w:t>
            </w:r>
            <w:proofErr w:type="gramEnd"/>
            <w:r w:rsidR="005E27FF" w:rsidRPr="005E27FF">
              <w:t xml:space="preserve"> and recommend</w:t>
            </w:r>
            <w:r w:rsidR="00A444C8">
              <w:t>ed</w:t>
            </w:r>
            <w:r w:rsidR="005E27FF" w:rsidRPr="005E27FF">
              <w:t xml:space="preserve"> alternative plant, equipment, procedures and utility or energy sources to improve efficiency, including researching sources, reviewing enterprise procedures, evaluating suitable alternatives and calculating initial and maintenance costs and payback periods</w:t>
            </w:r>
          </w:p>
          <w:p w14:paraId="75BEC35E" w14:textId="695B242D" w:rsidR="005E27FF" w:rsidRPr="005E27FF" w:rsidRDefault="005E27FF" w:rsidP="005E27FF">
            <w:pPr>
              <w:pStyle w:val="SIBulletList1"/>
            </w:pPr>
            <w:r w:rsidRPr="005E27FF">
              <w:t>identif</w:t>
            </w:r>
            <w:r w:rsidR="00A444C8">
              <w:t>ied</w:t>
            </w:r>
            <w:r w:rsidRPr="005E27FF">
              <w:t xml:space="preserve"> and appl</w:t>
            </w:r>
            <w:r w:rsidR="00A444C8">
              <w:t>ied</w:t>
            </w:r>
            <w:r w:rsidRPr="005E27FF">
              <w:t xml:space="preserve"> relevant workplace health and safety requirements</w:t>
            </w:r>
          </w:p>
          <w:p w14:paraId="3259D79F" w14:textId="2B840E08" w:rsidR="005E27FF" w:rsidRPr="005E27FF" w:rsidRDefault="005E27FF" w:rsidP="005E27FF">
            <w:pPr>
              <w:pStyle w:val="SIBulletList1"/>
            </w:pPr>
            <w:r w:rsidRPr="005E27FF">
              <w:t>include</w:t>
            </w:r>
            <w:r w:rsidR="00A444C8">
              <w:t>d</w:t>
            </w:r>
            <w:r w:rsidRPr="005E27FF">
              <w:t xml:space="preserve"> safety requirements for use of utility or energy in workplace health and safety systems and procedures</w:t>
            </w:r>
          </w:p>
          <w:p w14:paraId="3BB1CCF2" w14:textId="3DA4D2C4" w:rsidR="005E27FF" w:rsidRPr="005E27FF" w:rsidRDefault="005E27FF" w:rsidP="005E27FF">
            <w:pPr>
              <w:pStyle w:val="SIBulletList1"/>
            </w:pPr>
            <w:r w:rsidRPr="005E27FF">
              <w:t>interpret</w:t>
            </w:r>
            <w:r w:rsidR="00A444C8">
              <w:t>ed</w:t>
            </w:r>
            <w:r w:rsidRPr="005E27FF">
              <w:t xml:space="preserve"> and review</w:t>
            </w:r>
            <w:r w:rsidR="00A444C8">
              <w:t>ed</w:t>
            </w:r>
            <w:r w:rsidRPr="005E27FF">
              <w:t xml:space="preserve"> performance information</w:t>
            </w:r>
            <w:r w:rsidR="00A43746">
              <w:t>,</w:t>
            </w:r>
            <w:r w:rsidRPr="005E27FF">
              <w:t xml:space="preserve"> and recommend</w:t>
            </w:r>
            <w:r w:rsidR="00A43746">
              <w:t>ed</w:t>
            </w:r>
            <w:r w:rsidRPr="005E27FF">
              <w:t xml:space="preserve"> strategies for improvement</w:t>
            </w:r>
          </w:p>
          <w:p w14:paraId="1E5EBD73" w14:textId="3D061362" w:rsidR="005E27FF" w:rsidRPr="005E27FF" w:rsidRDefault="005E27FF" w:rsidP="005E27FF">
            <w:pPr>
              <w:pStyle w:val="SIBulletList1"/>
            </w:pPr>
            <w:r w:rsidRPr="005E27FF">
              <w:t>prepare</w:t>
            </w:r>
            <w:r w:rsidR="00A444C8">
              <w:t>d</w:t>
            </w:r>
            <w:r w:rsidRPr="005E27FF">
              <w:t xml:space="preserve"> contingency plans relating to utility or energy supply failures or incidents, including emergency and safety procedures, alternative supply sources and communication strategies</w:t>
            </w:r>
          </w:p>
          <w:p w14:paraId="3396A25F" w14:textId="30AD0C13" w:rsidR="005E27FF" w:rsidRPr="005E27FF" w:rsidRDefault="005E27FF" w:rsidP="005E27FF">
            <w:pPr>
              <w:pStyle w:val="SIBulletList1"/>
            </w:pPr>
            <w:r w:rsidRPr="005E27FF">
              <w:t>prepare</w:t>
            </w:r>
            <w:r w:rsidR="00A444C8">
              <w:t>d</w:t>
            </w:r>
            <w:r w:rsidRPr="005E27FF">
              <w:t xml:space="preserve"> strategies to spread utility or energy use to avoid supplier peak demand or cost periods</w:t>
            </w:r>
          </w:p>
          <w:p w14:paraId="34DFD5D4" w14:textId="79B51508" w:rsidR="005E27FF" w:rsidRPr="005E27FF" w:rsidRDefault="005E27FF" w:rsidP="005E27FF">
            <w:pPr>
              <w:pStyle w:val="SIBulletList1"/>
            </w:pPr>
            <w:r w:rsidRPr="005E27FF">
              <w:t>prepare</w:t>
            </w:r>
            <w:r w:rsidR="00A444C8">
              <w:t>d</w:t>
            </w:r>
            <w:r w:rsidRPr="005E27FF">
              <w:t xml:space="preserve"> reports, resource proposals and recommendations in styles, </w:t>
            </w:r>
            <w:proofErr w:type="gramStart"/>
            <w:r w:rsidRPr="005E27FF">
              <w:t>formats</w:t>
            </w:r>
            <w:proofErr w:type="gramEnd"/>
            <w:r w:rsidRPr="005E27FF">
              <w:t xml:space="preserve"> and language appropriate for relevant audiences</w:t>
            </w:r>
          </w:p>
          <w:p w14:paraId="0A1AEC27" w14:textId="75BC2504" w:rsidR="005E27FF" w:rsidRPr="005E27FF" w:rsidRDefault="005E27FF" w:rsidP="005E27FF">
            <w:pPr>
              <w:pStyle w:val="SIBulletList1"/>
            </w:pPr>
            <w:r w:rsidRPr="005E27FF">
              <w:t>present</w:t>
            </w:r>
            <w:r w:rsidR="00A444C8">
              <w:t>ed</w:t>
            </w:r>
            <w:r w:rsidRPr="005E27FF">
              <w:t xml:space="preserve"> reports according to legal and enterprise requirements</w:t>
            </w:r>
          </w:p>
          <w:p w14:paraId="45E2483E" w14:textId="773687E9" w:rsidR="005E27FF" w:rsidRPr="005E27FF" w:rsidRDefault="005E27FF" w:rsidP="005E27FF">
            <w:pPr>
              <w:pStyle w:val="SIBulletList1"/>
            </w:pPr>
            <w:r w:rsidRPr="005E27FF">
              <w:t>recommend</w:t>
            </w:r>
            <w:r w:rsidR="00A444C8">
              <w:t>ed</w:t>
            </w:r>
            <w:r w:rsidRPr="005E27FF">
              <w:t xml:space="preserve"> utility or energy suppliers and negotiate</w:t>
            </w:r>
            <w:r w:rsidR="00A43746">
              <w:t>d</w:t>
            </w:r>
            <w:r w:rsidRPr="005E27FF">
              <w:t xml:space="preserve"> supply and costs</w:t>
            </w:r>
          </w:p>
          <w:p w14:paraId="14FA5595" w14:textId="614DEFFB" w:rsidR="005E27FF" w:rsidRPr="005E27FF" w:rsidRDefault="005E27FF" w:rsidP="005E27FF">
            <w:pPr>
              <w:pStyle w:val="SIBulletList1"/>
            </w:pPr>
            <w:r w:rsidRPr="005E27FF">
              <w:t>research</w:t>
            </w:r>
            <w:r w:rsidR="00A444C8">
              <w:t>ed</w:t>
            </w:r>
            <w:r w:rsidRPr="005E27FF">
              <w:t xml:space="preserve"> best practice models in utility or energy assessment, planning, use and sustainability, and assess</w:t>
            </w:r>
            <w:r w:rsidR="00A444C8">
              <w:t>ed</w:t>
            </w:r>
            <w:r w:rsidRPr="005E27FF">
              <w:t xml:space="preserve"> their applicability for the enterprise</w:t>
            </w:r>
          </w:p>
          <w:p w14:paraId="62B1ED8C" w14:textId="05FC4F0C" w:rsidR="00556C4C" w:rsidRPr="000754EC" w:rsidRDefault="005E27FF" w:rsidP="005E27FF">
            <w:pPr>
              <w:pStyle w:val="SIBulletList1"/>
            </w:pPr>
            <w:r w:rsidRPr="005E27FF">
              <w:t>use</w:t>
            </w:r>
            <w:r w:rsidR="00A444C8">
              <w:t>d</w:t>
            </w:r>
            <w:r w:rsidRPr="005E27FF">
              <w:t xml:space="preserve"> information and communications technology, including budget and cost modelling software</w:t>
            </w:r>
            <w:r>
              <w:t>.</w:t>
            </w:r>
          </w:p>
        </w:tc>
      </w:tr>
    </w:tbl>
    <w:p w14:paraId="2D0AEA5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811898" w14:textId="77777777" w:rsidTr="00CA2922">
        <w:trPr>
          <w:tblHeader/>
        </w:trPr>
        <w:tc>
          <w:tcPr>
            <w:tcW w:w="5000" w:type="pct"/>
            <w:shd w:val="clear" w:color="auto" w:fill="auto"/>
          </w:tcPr>
          <w:p w14:paraId="16CD8C03" w14:textId="77777777" w:rsidR="00F1480E" w:rsidRPr="000754EC" w:rsidRDefault="00D71E43" w:rsidP="000754EC">
            <w:pPr>
              <w:pStyle w:val="SIHeading2"/>
            </w:pPr>
            <w:r w:rsidRPr="002C55E9">
              <w:t>K</w:t>
            </w:r>
            <w:r w:rsidRPr="000754EC">
              <w:t>nowledge Evidence</w:t>
            </w:r>
          </w:p>
        </w:tc>
      </w:tr>
      <w:tr w:rsidR="00F1480E" w:rsidRPr="00067E1C" w14:paraId="628EC0D6" w14:textId="77777777" w:rsidTr="00CA2922">
        <w:tc>
          <w:tcPr>
            <w:tcW w:w="5000" w:type="pct"/>
            <w:shd w:val="clear" w:color="auto" w:fill="auto"/>
          </w:tcPr>
          <w:p w14:paraId="5F2F558B" w14:textId="77777777" w:rsidR="00A444C8" w:rsidRPr="00A444C8" w:rsidRDefault="00A444C8" w:rsidP="00A444C8">
            <w:pPr>
              <w:pStyle w:val="SIText"/>
            </w:pPr>
            <w:r w:rsidRPr="00A444C8">
              <w:t>An individual must be able to demonstrate the knowledge required to perform the tasks outlined in the elements and performance criteria of this unit. This includes knowledge of:</w:t>
            </w:r>
          </w:p>
          <w:p w14:paraId="01996054" w14:textId="4A33444C" w:rsidR="005E27FF" w:rsidRPr="005E27FF" w:rsidRDefault="005E27FF" w:rsidP="005E27FF">
            <w:pPr>
              <w:pStyle w:val="SIBulletList1"/>
              <w:numPr>
                <w:ilvl w:val="0"/>
                <w:numId w:val="0"/>
              </w:numPr>
              <w:ind w:left="357" w:hanging="357"/>
            </w:pPr>
          </w:p>
          <w:p w14:paraId="74113993" w14:textId="77777777" w:rsidR="005E27FF" w:rsidRPr="005E27FF" w:rsidRDefault="005E27FF" w:rsidP="005E27FF">
            <w:pPr>
              <w:pStyle w:val="SIBulletList1"/>
            </w:pPr>
            <w:r w:rsidRPr="005E27FF">
              <w:t xml:space="preserve">principles and methods of heat transfer and how they impact on utility or energy use, </w:t>
            </w:r>
            <w:proofErr w:type="gramStart"/>
            <w:r w:rsidRPr="005E27FF">
              <w:t>waste</w:t>
            </w:r>
            <w:proofErr w:type="gramEnd"/>
            <w:r w:rsidRPr="005E27FF">
              <w:t xml:space="preserve"> and cost</w:t>
            </w:r>
          </w:p>
          <w:p w14:paraId="53DAAC0C" w14:textId="77777777" w:rsidR="005E27FF" w:rsidRPr="005E27FF" w:rsidRDefault="005E27FF" w:rsidP="005E27FF">
            <w:pPr>
              <w:pStyle w:val="SIBulletList1"/>
            </w:pPr>
            <w:r w:rsidRPr="005E27FF">
              <w:t>concepts of base load and variable load</w:t>
            </w:r>
          </w:p>
          <w:p w14:paraId="0707201B" w14:textId="77777777" w:rsidR="005E27FF" w:rsidRPr="005E27FF" w:rsidRDefault="005E27FF" w:rsidP="005E27FF">
            <w:pPr>
              <w:pStyle w:val="SIBulletList1"/>
            </w:pPr>
            <w:r w:rsidRPr="005E27FF">
              <w:t>principles of demand control, including co-generation or outage, peak load shedding and shifting to minimise costs</w:t>
            </w:r>
          </w:p>
          <w:p w14:paraId="376753D2" w14:textId="77777777" w:rsidR="005E27FF" w:rsidRPr="005E27FF" w:rsidRDefault="005E27FF" w:rsidP="005E27FF">
            <w:pPr>
              <w:pStyle w:val="SIBulletList1"/>
            </w:pPr>
            <w:r w:rsidRPr="005E27FF">
              <w:t>use of steam generation process as an energy source for plant</w:t>
            </w:r>
          </w:p>
          <w:p w14:paraId="120778FB" w14:textId="4AD5AABC" w:rsidR="005E27FF" w:rsidRPr="005E27FF" w:rsidRDefault="005E27FF" w:rsidP="005E27FF">
            <w:pPr>
              <w:pStyle w:val="SIBulletList1"/>
            </w:pPr>
            <w:r w:rsidRPr="005E27FF">
              <w:t>cost components related to the use of utility or energy</w:t>
            </w:r>
            <w:r w:rsidR="00735947">
              <w:t>,</w:t>
            </w:r>
            <w:r w:rsidRPr="005E27FF">
              <w:t xml:space="preserve"> including capital, purchase, replacement and maintenance costs for plant and equipment, payback periods and net utility or energy costs</w:t>
            </w:r>
          </w:p>
          <w:p w14:paraId="43B8F8EB" w14:textId="255BDD8E" w:rsidR="005E27FF" w:rsidRPr="005E27FF" w:rsidRDefault="005E27FF" w:rsidP="005E27FF">
            <w:pPr>
              <w:pStyle w:val="SIBulletList1"/>
            </w:pPr>
            <w:r w:rsidRPr="005E27FF">
              <w:t>enterprise</w:t>
            </w:r>
            <w:r w:rsidR="00735947">
              <w:t>-</w:t>
            </w:r>
            <w:r w:rsidRPr="005E27FF">
              <w:t>appropriate procedures and systems for measuring utility and energy use and waste</w:t>
            </w:r>
          </w:p>
          <w:p w14:paraId="2A323101" w14:textId="77777777" w:rsidR="00F1480E" w:rsidRPr="000754EC" w:rsidRDefault="005E27FF" w:rsidP="005E27FF">
            <w:pPr>
              <w:pStyle w:val="SIBulletList1"/>
            </w:pPr>
            <w:r w:rsidRPr="005E27FF">
              <w:t>utility or energy supply status and sources available to the enterprise</w:t>
            </w:r>
            <w:r>
              <w:t>.</w:t>
            </w:r>
          </w:p>
        </w:tc>
      </w:tr>
    </w:tbl>
    <w:p w14:paraId="1988CA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F42C29" w14:textId="77777777" w:rsidTr="00CA2922">
        <w:trPr>
          <w:tblHeader/>
        </w:trPr>
        <w:tc>
          <w:tcPr>
            <w:tcW w:w="5000" w:type="pct"/>
            <w:shd w:val="clear" w:color="auto" w:fill="auto"/>
          </w:tcPr>
          <w:p w14:paraId="2FDCCEBE" w14:textId="77777777" w:rsidR="00F1480E" w:rsidRPr="000754EC" w:rsidRDefault="00D71E43" w:rsidP="000754EC">
            <w:pPr>
              <w:pStyle w:val="SIHeading2"/>
            </w:pPr>
            <w:r w:rsidRPr="002C55E9">
              <w:t>A</w:t>
            </w:r>
            <w:r w:rsidRPr="000754EC">
              <w:t>ssessment Conditions</w:t>
            </w:r>
          </w:p>
        </w:tc>
      </w:tr>
      <w:tr w:rsidR="00F1480E" w:rsidRPr="00A55106" w14:paraId="179FA582" w14:textId="77777777" w:rsidTr="00CA2922">
        <w:tc>
          <w:tcPr>
            <w:tcW w:w="5000" w:type="pct"/>
            <w:shd w:val="clear" w:color="auto" w:fill="auto"/>
          </w:tcPr>
          <w:p w14:paraId="5A4D637C" w14:textId="100EFC28" w:rsidR="00A444C8" w:rsidRPr="00A444C8" w:rsidRDefault="00A444C8" w:rsidP="00A444C8">
            <w:pPr>
              <w:pStyle w:val="SIText"/>
            </w:pPr>
            <w:r w:rsidRPr="00A444C8">
              <w:t xml:space="preserve">Assessment of skills must take place under the following conditions: </w:t>
            </w:r>
          </w:p>
          <w:p w14:paraId="6F5C0862" w14:textId="2F05D9C8" w:rsidR="00A444C8" w:rsidRDefault="00A444C8" w:rsidP="005E27FF">
            <w:pPr>
              <w:pStyle w:val="SIBulletList1"/>
              <w:numPr>
                <w:ilvl w:val="0"/>
                <w:numId w:val="0"/>
              </w:numPr>
              <w:ind w:left="357" w:hanging="357"/>
            </w:pPr>
          </w:p>
          <w:p w14:paraId="5660C392" w14:textId="3619DAE2" w:rsidR="00A444C8" w:rsidRPr="00A444C8" w:rsidRDefault="00A444C8" w:rsidP="00A444C8">
            <w:pPr>
              <w:pStyle w:val="SIBulletList1"/>
            </w:pPr>
            <w:r w:rsidRPr="00A444C8">
              <w:t>physical conditions</w:t>
            </w:r>
            <w:r w:rsidR="00E16D25">
              <w:t>:</w:t>
            </w:r>
          </w:p>
          <w:p w14:paraId="593B9EFD" w14:textId="2062C51C" w:rsidR="00A444C8" w:rsidRPr="00A444C8" w:rsidRDefault="00A444C8" w:rsidP="00A444C8">
            <w:pPr>
              <w:pStyle w:val="SIBulletList2"/>
            </w:pPr>
            <w:r w:rsidRPr="00A444C8">
              <w:t xml:space="preserve">skills must be demonstrated </w:t>
            </w:r>
            <w:r w:rsidR="005F5464">
              <w:t>in</w:t>
            </w:r>
            <w:r w:rsidR="005F5464" w:rsidRPr="005F5464">
              <w:t xml:space="preserve"> a meat industry workplace or an environment that accurately represents workplace conditions</w:t>
            </w:r>
          </w:p>
          <w:p w14:paraId="7E4E9666" w14:textId="77777777" w:rsidR="00A444C8" w:rsidRPr="00A444C8" w:rsidRDefault="00A444C8" w:rsidP="00A444C8">
            <w:pPr>
              <w:pStyle w:val="SIBulletList1"/>
            </w:pPr>
            <w:r w:rsidRPr="00A444C8">
              <w:lastRenderedPageBreak/>
              <w:t>specifications:</w:t>
            </w:r>
          </w:p>
          <w:p w14:paraId="27ECB07B" w14:textId="56135B4C" w:rsidR="00A444C8" w:rsidRPr="00A444C8" w:rsidRDefault="00A444C8" w:rsidP="00A444C8">
            <w:pPr>
              <w:pStyle w:val="SIBulletList2"/>
            </w:pPr>
            <w:r w:rsidRPr="00A444C8">
              <w:t>access to workplace documents such as policies, procedures, processes, forms</w:t>
            </w:r>
            <w:r w:rsidR="005F5464">
              <w:t>.</w:t>
            </w:r>
          </w:p>
          <w:p w14:paraId="0DDF9A5D" w14:textId="3666B0BC" w:rsidR="005E27FF" w:rsidRPr="005E27FF" w:rsidRDefault="005E27FF" w:rsidP="0030398F">
            <w:pPr>
              <w:pStyle w:val="SIText"/>
            </w:pPr>
          </w:p>
          <w:p w14:paraId="47409CA0" w14:textId="77777777" w:rsidR="005E27FF" w:rsidRPr="005E27FF" w:rsidRDefault="005E27FF" w:rsidP="005E27FF">
            <w:pPr>
              <w:pStyle w:val="SIBulletList1"/>
              <w:numPr>
                <w:ilvl w:val="0"/>
                <w:numId w:val="0"/>
              </w:numPr>
              <w:ind w:left="357" w:hanging="357"/>
            </w:pPr>
            <w:r w:rsidRPr="005E27FF">
              <w:t>A minimum of three different forms of assessment must be used.</w:t>
            </w:r>
          </w:p>
          <w:p w14:paraId="2DA65214" w14:textId="63A44D9F" w:rsidR="00F1480E" w:rsidRDefault="00F1480E" w:rsidP="005E27FF">
            <w:pPr>
              <w:pStyle w:val="SIBulletList1"/>
              <w:numPr>
                <w:ilvl w:val="0"/>
                <w:numId w:val="0"/>
              </w:numPr>
            </w:pPr>
          </w:p>
          <w:p w14:paraId="75DF6E84" w14:textId="1E91EB3F" w:rsidR="00A444C8" w:rsidRPr="000754EC" w:rsidRDefault="00A444C8" w:rsidP="005E27FF">
            <w:pPr>
              <w:pStyle w:val="SIBulletList1"/>
              <w:numPr>
                <w:ilvl w:val="0"/>
                <w:numId w:val="0"/>
              </w:numPr>
              <w:rPr>
                <w:rFonts w:eastAsia="Calibri"/>
              </w:rPr>
            </w:pPr>
            <w:r w:rsidRPr="00A444C8">
              <w:t>Assessors of this unit must satisfy the requirements for assessors in applicable vocational education and training legislation, frameworks and/or standards</w:t>
            </w:r>
            <w:r w:rsidR="00E16D25">
              <w:t>.</w:t>
            </w:r>
          </w:p>
        </w:tc>
      </w:tr>
    </w:tbl>
    <w:p w14:paraId="629D20E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4EA128D" w14:textId="77777777" w:rsidTr="004679E3">
        <w:tc>
          <w:tcPr>
            <w:tcW w:w="990" w:type="pct"/>
            <w:shd w:val="clear" w:color="auto" w:fill="auto"/>
          </w:tcPr>
          <w:p w14:paraId="41040BFE" w14:textId="77777777" w:rsidR="00F1480E" w:rsidRPr="000754EC" w:rsidRDefault="00D71E43" w:rsidP="000754EC">
            <w:pPr>
              <w:pStyle w:val="SIHeading2"/>
            </w:pPr>
            <w:r w:rsidRPr="002C55E9">
              <w:t>L</w:t>
            </w:r>
            <w:r w:rsidRPr="000754EC">
              <w:t>inks</w:t>
            </w:r>
          </w:p>
        </w:tc>
        <w:tc>
          <w:tcPr>
            <w:tcW w:w="4010" w:type="pct"/>
            <w:shd w:val="clear" w:color="auto" w:fill="auto"/>
          </w:tcPr>
          <w:p w14:paraId="4A247D5C" w14:textId="4EDAEC93" w:rsidR="00F1480E" w:rsidRPr="000754EC" w:rsidRDefault="00E16D25" w:rsidP="000754EC">
            <w:pPr>
              <w:pStyle w:val="SIText"/>
            </w:pPr>
            <w:r w:rsidRPr="00D7740B">
              <w:t>Companion Volumes, including Implementation Guides, are available at VETNet: https://vetnet.gov.au/Pages/TrainingDocs.aspx?q=5e2e56b7-698f-4822-84bb-25adbb8443a7</w:t>
            </w:r>
          </w:p>
        </w:tc>
      </w:tr>
    </w:tbl>
    <w:p w14:paraId="52D6AD26"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D5691" w14:textId="77777777" w:rsidR="00D36C88" w:rsidRDefault="00D36C88" w:rsidP="00BF3F0A">
      <w:r>
        <w:separator/>
      </w:r>
    </w:p>
    <w:p w14:paraId="1A4EE9D2" w14:textId="77777777" w:rsidR="00D36C88" w:rsidRDefault="00D36C88"/>
  </w:endnote>
  <w:endnote w:type="continuationSeparator" w:id="0">
    <w:p w14:paraId="4B29EE83" w14:textId="77777777" w:rsidR="00D36C88" w:rsidRDefault="00D36C88" w:rsidP="00BF3F0A">
      <w:r>
        <w:continuationSeparator/>
      </w:r>
    </w:p>
    <w:p w14:paraId="22AFE73E" w14:textId="77777777" w:rsidR="00D36C88" w:rsidRDefault="00D36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8252D" w14:textId="77777777" w:rsidR="006D3F7F" w:rsidRDefault="006D3F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7B8BD5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544023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D1551B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D3E62" w14:textId="77777777" w:rsidR="006D3F7F" w:rsidRDefault="006D3F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576C5" w14:textId="77777777" w:rsidR="00D36C88" w:rsidRDefault="00D36C88" w:rsidP="00BF3F0A">
      <w:r>
        <w:separator/>
      </w:r>
    </w:p>
    <w:p w14:paraId="28AA4CB1" w14:textId="77777777" w:rsidR="00D36C88" w:rsidRDefault="00D36C88"/>
  </w:footnote>
  <w:footnote w:type="continuationSeparator" w:id="0">
    <w:p w14:paraId="2B8BCD19" w14:textId="77777777" w:rsidR="00D36C88" w:rsidRDefault="00D36C88" w:rsidP="00BF3F0A">
      <w:r>
        <w:continuationSeparator/>
      </w:r>
    </w:p>
    <w:p w14:paraId="2D4801E3" w14:textId="77777777" w:rsidR="00D36C88" w:rsidRDefault="00D36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275EC" w14:textId="77777777" w:rsidR="006D3F7F" w:rsidRDefault="006D3F7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ABDB4" w14:textId="2CE58628" w:rsidR="009C2650" w:rsidRPr="005E27FF" w:rsidRDefault="005E27FF" w:rsidP="005E27FF">
    <w:r w:rsidRPr="005E27FF">
      <w:rPr>
        <w:lang w:eastAsia="en-US"/>
      </w:rPr>
      <w:t>AMPMGT506 Manage utilities and energy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38134" w14:textId="77777777" w:rsidR="006D3F7F" w:rsidRDefault="006D3F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3664B0"/>
    <w:multiLevelType w:val="hybridMultilevel"/>
    <w:tmpl w:val="959C20D0"/>
    <w:lvl w:ilvl="0" w:tplc="42E6C57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683"/>
    <w:rsid w:val="00005A15"/>
    <w:rsid w:val="0001108F"/>
    <w:rsid w:val="000115E2"/>
    <w:rsid w:val="000126D0"/>
    <w:rsid w:val="0001296A"/>
    <w:rsid w:val="00016803"/>
    <w:rsid w:val="00023992"/>
    <w:rsid w:val="000275AE"/>
    <w:rsid w:val="00033A4F"/>
    <w:rsid w:val="00041E59"/>
    <w:rsid w:val="00051B6F"/>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64B2"/>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5D9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398F"/>
    <w:rsid w:val="00305EFF"/>
    <w:rsid w:val="00310A6A"/>
    <w:rsid w:val="003144E6"/>
    <w:rsid w:val="0032409C"/>
    <w:rsid w:val="00337E82"/>
    <w:rsid w:val="00346FDC"/>
    <w:rsid w:val="00350BB1"/>
    <w:rsid w:val="00352C83"/>
    <w:rsid w:val="00360911"/>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26905"/>
    <w:rsid w:val="0043212E"/>
    <w:rsid w:val="00434366"/>
    <w:rsid w:val="00434ECE"/>
    <w:rsid w:val="00444423"/>
    <w:rsid w:val="00452F3E"/>
    <w:rsid w:val="00454A97"/>
    <w:rsid w:val="004640AE"/>
    <w:rsid w:val="004679E3"/>
    <w:rsid w:val="00473DC8"/>
    <w:rsid w:val="00475172"/>
    <w:rsid w:val="004758B0"/>
    <w:rsid w:val="004832D2"/>
    <w:rsid w:val="00485559"/>
    <w:rsid w:val="004948EB"/>
    <w:rsid w:val="004A142B"/>
    <w:rsid w:val="004A3860"/>
    <w:rsid w:val="004A44E8"/>
    <w:rsid w:val="004A581D"/>
    <w:rsid w:val="004A7706"/>
    <w:rsid w:val="004A77E3"/>
    <w:rsid w:val="004B29B7"/>
    <w:rsid w:val="004B7A28"/>
    <w:rsid w:val="004C2244"/>
    <w:rsid w:val="004C505D"/>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772D3"/>
    <w:rsid w:val="00583902"/>
    <w:rsid w:val="005A1D70"/>
    <w:rsid w:val="005A3AA5"/>
    <w:rsid w:val="005A6C9C"/>
    <w:rsid w:val="005A74DC"/>
    <w:rsid w:val="005B5146"/>
    <w:rsid w:val="005D1AFD"/>
    <w:rsid w:val="005E27FF"/>
    <w:rsid w:val="005E51E6"/>
    <w:rsid w:val="005F027A"/>
    <w:rsid w:val="005F33CC"/>
    <w:rsid w:val="005F5464"/>
    <w:rsid w:val="005F771F"/>
    <w:rsid w:val="006121D4"/>
    <w:rsid w:val="00613B49"/>
    <w:rsid w:val="00616845"/>
    <w:rsid w:val="00620E8E"/>
    <w:rsid w:val="00633CFE"/>
    <w:rsid w:val="00634FCA"/>
    <w:rsid w:val="00643D1B"/>
    <w:rsid w:val="006452B8"/>
    <w:rsid w:val="00652142"/>
    <w:rsid w:val="00652E62"/>
    <w:rsid w:val="0067544D"/>
    <w:rsid w:val="00686A49"/>
    <w:rsid w:val="00687B62"/>
    <w:rsid w:val="00690C44"/>
    <w:rsid w:val="006969D9"/>
    <w:rsid w:val="006A2B68"/>
    <w:rsid w:val="006B18C9"/>
    <w:rsid w:val="006C2F32"/>
    <w:rsid w:val="006D38C3"/>
    <w:rsid w:val="006D3F7F"/>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35947"/>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8D1"/>
    <w:rsid w:val="00817D51"/>
    <w:rsid w:val="00823530"/>
    <w:rsid w:val="00823FF4"/>
    <w:rsid w:val="00830267"/>
    <w:rsid w:val="008306E7"/>
    <w:rsid w:val="008322BE"/>
    <w:rsid w:val="00834BC8"/>
    <w:rsid w:val="00837FD6"/>
    <w:rsid w:val="00847B60"/>
    <w:rsid w:val="00850243"/>
    <w:rsid w:val="00851BE5"/>
    <w:rsid w:val="00851F48"/>
    <w:rsid w:val="008545EB"/>
    <w:rsid w:val="00865011"/>
    <w:rsid w:val="00886790"/>
    <w:rsid w:val="008908DE"/>
    <w:rsid w:val="0089226F"/>
    <w:rsid w:val="008A12ED"/>
    <w:rsid w:val="008A39D3"/>
    <w:rsid w:val="008B2C77"/>
    <w:rsid w:val="008B4AD2"/>
    <w:rsid w:val="008B7138"/>
    <w:rsid w:val="008D73CC"/>
    <w:rsid w:val="008E260C"/>
    <w:rsid w:val="008E39BE"/>
    <w:rsid w:val="008E62EC"/>
    <w:rsid w:val="008F32F6"/>
    <w:rsid w:val="0091462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9F208E"/>
    <w:rsid w:val="00A0695B"/>
    <w:rsid w:val="00A13052"/>
    <w:rsid w:val="00A216A8"/>
    <w:rsid w:val="00A223A6"/>
    <w:rsid w:val="00A3639E"/>
    <w:rsid w:val="00A43746"/>
    <w:rsid w:val="00A444C8"/>
    <w:rsid w:val="00A5092E"/>
    <w:rsid w:val="00A554D6"/>
    <w:rsid w:val="00A56E14"/>
    <w:rsid w:val="00A6476B"/>
    <w:rsid w:val="00A72A35"/>
    <w:rsid w:val="00A76C6C"/>
    <w:rsid w:val="00A87356"/>
    <w:rsid w:val="00A92DD1"/>
    <w:rsid w:val="00AA5338"/>
    <w:rsid w:val="00AB1B8E"/>
    <w:rsid w:val="00AC0696"/>
    <w:rsid w:val="00AC4C98"/>
    <w:rsid w:val="00AC5F6B"/>
    <w:rsid w:val="00AD3896"/>
    <w:rsid w:val="00AD5B47"/>
    <w:rsid w:val="00AE1ED9"/>
    <w:rsid w:val="00AE2DA3"/>
    <w:rsid w:val="00AE32CB"/>
    <w:rsid w:val="00AF3957"/>
    <w:rsid w:val="00B0712C"/>
    <w:rsid w:val="00B12013"/>
    <w:rsid w:val="00B22C67"/>
    <w:rsid w:val="00B234FD"/>
    <w:rsid w:val="00B3508F"/>
    <w:rsid w:val="00B443EE"/>
    <w:rsid w:val="00B560C8"/>
    <w:rsid w:val="00B61150"/>
    <w:rsid w:val="00B65BC7"/>
    <w:rsid w:val="00B746B9"/>
    <w:rsid w:val="00B803DC"/>
    <w:rsid w:val="00B848D4"/>
    <w:rsid w:val="00B865B7"/>
    <w:rsid w:val="00BA1CB1"/>
    <w:rsid w:val="00BA4178"/>
    <w:rsid w:val="00BA482D"/>
    <w:rsid w:val="00BB1755"/>
    <w:rsid w:val="00BB23F4"/>
    <w:rsid w:val="00BC5075"/>
    <w:rsid w:val="00BC5419"/>
    <w:rsid w:val="00BD3B0F"/>
    <w:rsid w:val="00BF1D4C"/>
    <w:rsid w:val="00BF3F0A"/>
    <w:rsid w:val="00C01866"/>
    <w:rsid w:val="00C143C3"/>
    <w:rsid w:val="00C1739B"/>
    <w:rsid w:val="00C21ADE"/>
    <w:rsid w:val="00C26067"/>
    <w:rsid w:val="00C30A29"/>
    <w:rsid w:val="00C317DC"/>
    <w:rsid w:val="00C46E4C"/>
    <w:rsid w:val="00C578E9"/>
    <w:rsid w:val="00C63D0D"/>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27C17"/>
    <w:rsid w:val="00D32124"/>
    <w:rsid w:val="00D36C88"/>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16D25"/>
    <w:rsid w:val="00E238E6"/>
    <w:rsid w:val="00E35064"/>
    <w:rsid w:val="00E3681D"/>
    <w:rsid w:val="00E40225"/>
    <w:rsid w:val="00E501F0"/>
    <w:rsid w:val="00E6166D"/>
    <w:rsid w:val="00E83572"/>
    <w:rsid w:val="00E91BFF"/>
    <w:rsid w:val="00E92933"/>
    <w:rsid w:val="00E94FAD"/>
    <w:rsid w:val="00E95EE4"/>
    <w:rsid w:val="00EB0AA4"/>
    <w:rsid w:val="00EB5C88"/>
    <w:rsid w:val="00EC0469"/>
    <w:rsid w:val="00EF01F8"/>
    <w:rsid w:val="00EF40EF"/>
    <w:rsid w:val="00EF47FE"/>
    <w:rsid w:val="00F069BD"/>
    <w:rsid w:val="00F1480E"/>
    <w:rsid w:val="00F1497D"/>
    <w:rsid w:val="00F16AAC"/>
    <w:rsid w:val="00F33FF2"/>
    <w:rsid w:val="00F35C5B"/>
    <w:rsid w:val="00F438FC"/>
    <w:rsid w:val="00F5616F"/>
    <w:rsid w:val="00F56451"/>
    <w:rsid w:val="00F56827"/>
    <w:rsid w:val="00F62866"/>
    <w:rsid w:val="00F65EF0"/>
    <w:rsid w:val="00F71651"/>
    <w:rsid w:val="00F76191"/>
    <w:rsid w:val="00F76CC6"/>
    <w:rsid w:val="00F83D7C"/>
    <w:rsid w:val="00FA5C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71802A"/>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8237679">
      <w:bodyDiv w:val="1"/>
      <w:marLeft w:val="0"/>
      <w:marRight w:val="0"/>
      <w:marTop w:val="0"/>
      <w:marBottom w:val="0"/>
      <w:divBdr>
        <w:top w:val="none" w:sz="0" w:space="0" w:color="auto"/>
        <w:left w:val="none" w:sz="0" w:space="0" w:color="auto"/>
        <w:bottom w:val="none" w:sz="0" w:space="0" w:color="auto"/>
        <w:right w:val="none" w:sz="0" w:space="0" w:color="auto"/>
      </w:divBdr>
    </w:div>
    <w:div w:id="1489597134">
      <w:bodyDiv w:val="1"/>
      <w:marLeft w:val="0"/>
      <w:marRight w:val="0"/>
      <w:marTop w:val="0"/>
      <w:marBottom w:val="0"/>
      <w:divBdr>
        <w:top w:val="none" w:sz="0" w:space="0" w:color="auto"/>
        <w:left w:val="none" w:sz="0" w:space="0" w:color="auto"/>
        <w:bottom w:val="none" w:sz="0" w:space="0" w:color="auto"/>
        <w:right w:val="none" w:sz="0" w:space="0" w:color="auto"/>
      </w:divBdr>
    </w:div>
    <w:div w:id="1748458287">
      <w:bodyDiv w:val="1"/>
      <w:marLeft w:val="0"/>
      <w:marRight w:val="0"/>
      <w:marTop w:val="0"/>
      <w:marBottom w:val="0"/>
      <w:divBdr>
        <w:top w:val="none" w:sz="0" w:space="0" w:color="auto"/>
        <w:left w:val="none" w:sz="0" w:space="0" w:color="auto"/>
        <w:bottom w:val="none" w:sz="0" w:space="0" w:color="auto"/>
        <w:right w:val="none" w:sz="0" w:space="0" w:color="auto"/>
      </w:divBdr>
    </w:div>
    <w:div w:id="19985333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19D020-EC1D-4149-ABAA-900E082CBE05}">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1055cac2-335d-4d5d-b2df-7590bf216b98"/>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BFC7B27-F275-4C1E-9A79-1FC4646F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TotalTime>
  <Pages>4</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9</cp:revision>
  <cp:lastPrinted>2016-05-27T05:21:00Z</cp:lastPrinted>
  <dcterms:created xsi:type="dcterms:W3CDTF">2020-04-23T22:50:00Z</dcterms:created>
  <dcterms:modified xsi:type="dcterms:W3CDTF">2021-01-18T02:52:00Z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