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0B7F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EC2FF2" w14:textId="77777777" w:rsidTr="00146EEC">
        <w:tc>
          <w:tcPr>
            <w:tcW w:w="2689" w:type="dxa"/>
          </w:tcPr>
          <w:p w14:paraId="057DC6F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4785F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01755CF5" w14:textId="77777777" w:rsidTr="00146EEC">
        <w:tc>
          <w:tcPr>
            <w:tcW w:w="2689" w:type="dxa"/>
          </w:tcPr>
          <w:p w14:paraId="76F84C79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2E9ABDF0" w14:textId="73D4E465" w:rsidR="00A70ACB" w:rsidRPr="00A70ACB" w:rsidRDefault="00A70ACB" w:rsidP="00A70ACB">
            <w:r w:rsidRPr="00A70ACB">
              <w:t>This version released with AHC Agriculture, Horticulture and Conservation and Land Manag</w:t>
            </w:r>
            <w:r w:rsidR="00F3630D">
              <w:t xml:space="preserve">ement Training Package Version </w:t>
            </w:r>
            <w:r w:rsidR="00BF7002">
              <w:t>6</w:t>
            </w:r>
            <w:r w:rsidRPr="00A70ACB">
              <w:t>.0.</w:t>
            </w:r>
          </w:p>
        </w:tc>
      </w:tr>
    </w:tbl>
    <w:p w14:paraId="0E7BE2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A8905A" w14:textId="77777777" w:rsidTr="00DC1815">
        <w:trPr>
          <w:tblHeader/>
        </w:trPr>
        <w:tc>
          <w:tcPr>
            <w:tcW w:w="1396" w:type="pct"/>
            <w:shd w:val="clear" w:color="auto" w:fill="auto"/>
          </w:tcPr>
          <w:p w14:paraId="41A909CB" w14:textId="494AE596" w:rsidR="00F1480E" w:rsidRPr="000754EC" w:rsidRDefault="00BE0700">
            <w:pPr>
              <w:pStyle w:val="SIUNITCODE"/>
            </w:pPr>
            <w:r>
              <w:t>AHCFIR3</w:t>
            </w:r>
            <w:r w:rsidR="00905D70">
              <w:t>01</w:t>
            </w:r>
          </w:p>
        </w:tc>
        <w:tc>
          <w:tcPr>
            <w:tcW w:w="3604" w:type="pct"/>
            <w:shd w:val="clear" w:color="auto" w:fill="auto"/>
          </w:tcPr>
          <w:p w14:paraId="0CE99292" w14:textId="1669973D" w:rsidR="00F1480E" w:rsidRPr="000754EC" w:rsidRDefault="005F102B" w:rsidP="00F3630D">
            <w:pPr>
              <w:pStyle w:val="SIUnittitle"/>
            </w:pPr>
            <w:r w:rsidRPr="005F102B">
              <w:t>Undertake burning for fuel, ecological and cultural resource management</w:t>
            </w:r>
          </w:p>
        </w:tc>
      </w:tr>
      <w:tr w:rsidR="00F1480E" w:rsidRPr="00963A46" w14:paraId="0B38EDCF" w14:textId="77777777" w:rsidTr="00DC1815">
        <w:tc>
          <w:tcPr>
            <w:tcW w:w="1396" w:type="pct"/>
            <w:shd w:val="clear" w:color="auto" w:fill="auto"/>
          </w:tcPr>
          <w:p w14:paraId="18B6B81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4C0494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C6BA87" w14:textId="6DFED100" w:rsidR="00E70378" w:rsidRDefault="00B03411" w:rsidP="00B03411">
            <w:r w:rsidRPr="00B03411">
              <w:t xml:space="preserve">This unit of competency describes the skills and knowledge required to </w:t>
            </w:r>
            <w:r w:rsidR="005F102B">
              <w:t xml:space="preserve">undertake planned burning </w:t>
            </w:r>
            <w:r w:rsidRPr="00B03411">
              <w:t xml:space="preserve">and lead on-ground </w:t>
            </w:r>
            <w:r w:rsidR="005F102B">
              <w:t xml:space="preserve">burn </w:t>
            </w:r>
            <w:r w:rsidRPr="00B03411">
              <w:t xml:space="preserve">operations for </w:t>
            </w:r>
            <w:r w:rsidR="005F102B">
              <w:t xml:space="preserve">agriculture, </w:t>
            </w:r>
            <w:r w:rsidRPr="00B03411">
              <w:t>conservation and land management purposes.</w:t>
            </w:r>
            <w:r w:rsidR="005F102B">
              <w:t xml:space="preserve"> </w:t>
            </w:r>
          </w:p>
          <w:p w14:paraId="44B68321" w14:textId="77777777" w:rsidR="0099285D" w:rsidRDefault="0099285D" w:rsidP="00B03411"/>
          <w:p w14:paraId="24CC3D9E" w14:textId="20179B88" w:rsidR="00B03411" w:rsidRDefault="005F102B" w:rsidP="00B03411">
            <w:r w:rsidRPr="005F102B">
              <w:t xml:space="preserve">Planned burning is characterised by low risk, low intensity </w:t>
            </w:r>
            <w:r w:rsidR="00E70378">
              <w:t>fire</w:t>
            </w:r>
            <w:r w:rsidRPr="005F102B">
              <w:t>, with low potential impact on assets and values, with</w:t>
            </w:r>
            <w:r w:rsidR="00E70378">
              <w:t>in</w:t>
            </w:r>
            <w:r w:rsidRPr="005F102B">
              <w:t xml:space="preserve"> a defined objective and area </w:t>
            </w:r>
            <w:r>
              <w:t>with</w:t>
            </w:r>
            <w:r w:rsidRPr="005F102B">
              <w:t xml:space="preserve"> minimal variation </w:t>
            </w:r>
            <w:r>
              <w:t>in</w:t>
            </w:r>
            <w:r w:rsidRPr="005F102B">
              <w:t xml:space="preserve"> fuel and terrain</w:t>
            </w:r>
            <w:r>
              <w:t>.</w:t>
            </w:r>
          </w:p>
          <w:p w14:paraId="6D073130" w14:textId="77777777" w:rsidR="005F102B" w:rsidRPr="00B03411" w:rsidRDefault="005F102B" w:rsidP="00B03411"/>
          <w:p w14:paraId="4A649018" w14:textId="1EBDD68C" w:rsidR="00B03411" w:rsidRPr="00BB1D4E" w:rsidRDefault="00B03411" w:rsidP="00B129DD">
            <w:pPr>
              <w:pStyle w:val="SIText"/>
            </w:pPr>
            <w:r>
              <w:t>The</w:t>
            </w:r>
            <w:r w:rsidRPr="00B03411">
              <w:t xml:space="preserve"> unit applies to individuals </w:t>
            </w:r>
            <w:r w:rsidR="005F102B">
              <w:t xml:space="preserve">engaged in community and </w:t>
            </w:r>
            <w:proofErr w:type="gramStart"/>
            <w:r w:rsidR="005F102B">
              <w:t>enterprise based</w:t>
            </w:r>
            <w:proofErr w:type="gramEnd"/>
            <w:r w:rsidR="005F102B">
              <w:t xml:space="preserve"> organisations </w:t>
            </w:r>
            <w:r w:rsidRPr="00B03411">
              <w:t>who work under broad direction and take responsibility for their own work</w:t>
            </w:r>
            <w:r w:rsidR="00277E11">
              <w:t>,</w:t>
            </w:r>
            <w:r w:rsidRPr="00B03411">
              <w:t xml:space="preserve"> including limited responsibility for the work of others. They </w:t>
            </w:r>
            <w:r w:rsidRPr="00BB1D4E">
              <w:t>use discretion and judgement in the selection and use of available resources.</w:t>
            </w:r>
          </w:p>
          <w:p w14:paraId="0EF8BD51" w14:textId="77777777" w:rsidR="00373436" w:rsidRPr="00B129DD" w:rsidRDefault="00373436">
            <w:pPr>
              <w:pStyle w:val="SIText"/>
            </w:pPr>
          </w:p>
          <w:p w14:paraId="778382AC" w14:textId="31ADEF0F" w:rsidR="00373436" w:rsidRPr="000754EC" w:rsidRDefault="00D24453">
            <w:pPr>
              <w:pStyle w:val="SIText"/>
            </w:pPr>
            <w:r>
              <w:t xml:space="preserve">Legislation and regulations apply to planned burns in </w:t>
            </w:r>
            <w:r w:rsidRPr="00D24453">
              <w:t>many jurisdictions. Users are advised to check with the relevant regulatory authority.</w:t>
            </w:r>
          </w:p>
        </w:tc>
      </w:tr>
      <w:tr w:rsidR="00F1480E" w:rsidRPr="00963A46" w14:paraId="170B35D6" w14:textId="77777777" w:rsidTr="00DC1815">
        <w:tc>
          <w:tcPr>
            <w:tcW w:w="1396" w:type="pct"/>
            <w:shd w:val="clear" w:color="auto" w:fill="auto"/>
          </w:tcPr>
          <w:p w14:paraId="2207D24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1AAA7D" w14:textId="054B5F7F" w:rsidR="00F1480E" w:rsidRPr="000754EC" w:rsidRDefault="00277E11" w:rsidP="00A677DC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AHCFIR20</w:t>
            </w:r>
            <w:r w:rsidR="0029210B">
              <w:t>2</w:t>
            </w:r>
            <w:r>
              <w:t xml:space="preserve"> A</w:t>
            </w:r>
            <w:r w:rsidR="005F102B" w:rsidRPr="005F102B">
              <w:t>ssist with planned burning</w:t>
            </w:r>
          </w:p>
        </w:tc>
      </w:tr>
      <w:tr w:rsidR="00F1480E" w:rsidRPr="00963A46" w14:paraId="505C356A" w14:textId="77777777" w:rsidTr="00DC1815">
        <w:tc>
          <w:tcPr>
            <w:tcW w:w="1396" w:type="pct"/>
            <w:shd w:val="clear" w:color="auto" w:fill="auto"/>
          </w:tcPr>
          <w:p w14:paraId="241CFD9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739D2E4" w14:textId="77777777" w:rsidR="00F1480E" w:rsidRPr="000754EC" w:rsidRDefault="00B03411" w:rsidP="00B03411">
            <w:r w:rsidRPr="00B03411">
              <w:t>Fire (FIR)</w:t>
            </w:r>
          </w:p>
        </w:tc>
      </w:tr>
    </w:tbl>
    <w:p w14:paraId="7C7A13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7BD207" w14:textId="77777777" w:rsidTr="00DC181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462AFB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EBC89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F3138D" w14:textId="77777777" w:rsidTr="00DC181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13529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F8E1CC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03411" w14:paraId="56179ADC" w14:textId="77777777" w:rsidTr="00B0341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1DB77" w14:textId="638E487E" w:rsidR="00B03411" w:rsidRPr="00B03411" w:rsidRDefault="00B03411" w:rsidP="00A42E53">
            <w:pPr>
              <w:pStyle w:val="SIText"/>
            </w:pPr>
            <w:r w:rsidRPr="00B03411">
              <w:t xml:space="preserve">1. </w:t>
            </w:r>
            <w:r w:rsidR="00A77DF0">
              <w:t>Coordinate</w:t>
            </w:r>
            <w:r w:rsidRPr="00B03411">
              <w:t xml:space="preserve"> on-ground preparations for </w:t>
            </w:r>
            <w:r w:rsidR="005F102B">
              <w:t xml:space="preserve">planned </w:t>
            </w:r>
            <w:r w:rsidRPr="00B03411">
              <w:t>burn</w:t>
            </w:r>
            <w:r w:rsidR="005F102B">
              <w:t>ing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D5CDD" w14:textId="647FF478" w:rsidR="00B03411" w:rsidRPr="00B03411" w:rsidRDefault="00B03411" w:rsidP="00B03411">
            <w:pPr>
              <w:pStyle w:val="SIText"/>
            </w:pPr>
            <w:r w:rsidRPr="00B03411">
              <w:t>1.1</w:t>
            </w:r>
            <w:r w:rsidR="000869C7">
              <w:t xml:space="preserve"> </w:t>
            </w:r>
            <w:r w:rsidRPr="00B03411">
              <w:t xml:space="preserve">Confirm </w:t>
            </w:r>
            <w:r w:rsidR="005F102B">
              <w:t>conditions</w:t>
            </w:r>
            <w:r w:rsidR="00B2678C">
              <w:t xml:space="preserve"> required to burn with</w:t>
            </w:r>
            <w:r w:rsidRPr="00B03411">
              <w:t xml:space="preserve"> supervisor</w:t>
            </w:r>
            <w:r w:rsidR="006D01FD">
              <w:t>/burn coordinator</w:t>
            </w:r>
          </w:p>
          <w:p w14:paraId="4430750F" w14:textId="1BD2929C" w:rsidR="00B03411" w:rsidRPr="00B03411" w:rsidRDefault="00B03411" w:rsidP="00B03411">
            <w:pPr>
              <w:pStyle w:val="SIText"/>
            </w:pPr>
            <w:r w:rsidRPr="00B03411">
              <w:t>1.2</w:t>
            </w:r>
            <w:r w:rsidR="000869C7">
              <w:t xml:space="preserve"> </w:t>
            </w:r>
            <w:r w:rsidRPr="00B03411">
              <w:t xml:space="preserve">Confirm contingency </w:t>
            </w:r>
            <w:r w:rsidR="00B2678C">
              <w:t>arrangements</w:t>
            </w:r>
            <w:r w:rsidR="00B2678C" w:rsidRPr="00B03411">
              <w:t xml:space="preserve"> </w:t>
            </w:r>
            <w:r w:rsidRPr="00B03411">
              <w:t>and communicate to all personnel</w:t>
            </w:r>
          </w:p>
          <w:p w14:paraId="12079413" w14:textId="48CA4603" w:rsidR="00B03411" w:rsidRPr="00B03411" w:rsidRDefault="00B03411" w:rsidP="00B03411">
            <w:pPr>
              <w:pStyle w:val="SIText"/>
            </w:pPr>
            <w:r w:rsidRPr="00B03411">
              <w:t>1.3</w:t>
            </w:r>
            <w:r w:rsidR="000F5B99">
              <w:t xml:space="preserve">Confirm </w:t>
            </w:r>
            <w:r w:rsidRPr="00B03411">
              <w:t xml:space="preserve">permits </w:t>
            </w:r>
            <w:r w:rsidR="006D01FD">
              <w:t>available and valid</w:t>
            </w:r>
            <w:r w:rsidR="0002008A">
              <w:t xml:space="preserve"> according to legislative requirements and workplace procedures</w:t>
            </w:r>
          </w:p>
          <w:p w14:paraId="47C8454A" w14:textId="12D54DB8" w:rsidR="00B03411" w:rsidRPr="00B03411" w:rsidRDefault="00B03411" w:rsidP="00B03411">
            <w:pPr>
              <w:pStyle w:val="SIText"/>
            </w:pPr>
            <w:r w:rsidRPr="00B03411">
              <w:t>1.4</w:t>
            </w:r>
            <w:r w:rsidR="000869C7">
              <w:t xml:space="preserve"> </w:t>
            </w:r>
            <w:r w:rsidRPr="00B03411">
              <w:t xml:space="preserve">Issue planned burn advice </w:t>
            </w:r>
            <w:r w:rsidR="00F3630D">
              <w:t xml:space="preserve">and </w:t>
            </w:r>
            <w:r w:rsidR="00F3630D" w:rsidRPr="00F3630D">
              <w:t xml:space="preserve">day-of-burn notifications </w:t>
            </w:r>
            <w:r w:rsidRPr="00B03411">
              <w:t xml:space="preserve">to </w:t>
            </w:r>
            <w:r w:rsidR="00F3630D">
              <w:t>sta</w:t>
            </w:r>
            <w:r w:rsidRPr="00B03411">
              <w:t>keholders</w:t>
            </w:r>
          </w:p>
          <w:p w14:paraId="6916FE0C" w14:textId="784F3D8A" w:rsidR="00B03411" w:rsidRPr="00B03411" w:rsidRDefault="00B03411" w:rsidP="00B03411">
            <w:pPr>
              <w:pStyle w:val="SIText"/>
            </w:pPr>
            <w:r w:rsidRPr="00B03411">
              <w:t>1.5</w:t>
            </w:r>
            <w:r w:rsidR="000869C7">
              <w:t xml:space="preserve"> </w:t>
            </w:r>
            <w:r w:rsidR="006D01FD">
              <w:t xml:space="preserve">Identify, </w:t>
            </w:r>
            <w:r w:rsidR="006D01FD" w:rsidRPr="006D01FD">
              <w:t>assembl</w:t>
            </w:r>
            <w:r w:rsidR="006D01FD">
              <w:t>e</w:t>
            </w:r>
            <w:r w:rsidR="006D01FD" w:rsidRPr="006D01FD">
              <w:t xml:space="preserve"> and check </w:t>
            </w:r>
            <w:r w:rsidRPr="00B03411">
              <w:t>resource</w:t>
            </w:r>
            <w:r w:rsidR="006D01FD">
              <w:t>s</w:t>
            </w:r>
            <w:r w:rsidRPr="00B03411">
              <w:t xml:space="preserve"> require</w:t>
            </w:r>
            <w:r w:rsidR="006D01FD">
              <w:t>d with</w:t>
            </w:r>
            <w:r w:rsidRPr="00B03411">
              <w:t xml:space="preserve"> </w:t>
            </w:r>
            <w:r w:rsidR="00B2678C">
              <w:t xml:space="preserve">burn </w:t>
            </w:r>
            <w:r w:rsidR="006D01FD">
              <w:t>team</w:t>
            </w:r>
          </w:p>
          <w:p w14:paraId="321D0E38" w14:textId="34A118E8" w:rsidR="00B03411" w:rsidRPr="00B03411" w:rsidRDefault="00B03411" w:rsidP="00B03411">
            <w:pPr>
              <w:pStyle w:val="SIText"/>
            </w:pPr>
            <w:r w:rsidRPr="00B03411">
              <w:t>1.6</w:t>
            </w:r>
            <w:r w:rsidR="000869C7">
              <w:t xml:space="preserve"> </w:t>
            </w:r>
            <w:r w:rsidR="006D01FD">
              <w:t xml:space="preserve">Establish and </w:t>
            </w:r>
            <w:r w:rsidRPr="00B03411">
              <w:t xml:space="preserve">check </w:t>
            </w:r>
            <w:r w:rsidR="00B2678C">
              <w:t xml:space="preserve">fire </w:t>
            </w:r>
            <w:r w:rsidRPr="00B03411">
              <w:t xml:space="preserve">control </w:t>
            </w:r>
            <w:r w:rsidR="00B2678C">
              <w:t>measures are in place</w:t>
            </w:r>
            <w:r w:rsidR="00B2678C" w:rsidRPr="00B03411">
              <w:t xml:space="preserve"> </w:t>
            </w:r>
            <w:r w:rsidR="006D01FD">
              <w:t xml:space="preserve">according to </w:t>
            </w:r>
            <w:r w:rsidR="006E07A8">
              <w:t xml:space="preserve">burn </w:t>
            </w:r>
            <w:r w:rsidR="006D01FD">
              <w:t>plan</w:t>
            </w:r>
          </w:p>
          <w:p w14:paraId="1FB7377D" w14:textId="38AD46C8" w:rsidR="00B03411" w:rsidRPr="00B03411" w:rsidRDefault="00B03411" w:rsidP="00B03411">
            <w:pPr>
              <w:pStyle w:val="SIText"/>
            </w:pPr>
            <w:r w:rsidRPr="00B03411">
              <w:t>1.7</w:t>
            </w:r>
            <w:r w:rsidR="000869C7">
              <w:t xml:space="preserve"> </w:t>
            </w:r>
            <w:r w:rsidR="00A77DF0">
              <w:t>Identify and implement controls to p</w:t>
            </w:r>
            <w:r w:rsidRPr="00B03411">
              <w:t>rotect assets</w:t>
            </w:r>
            <w:r w:rsidR="00B2678C">
              <w:t xml:space="preserve"> and values</w:t>
            </w:r>
            <w:r w:rsidRPr="00B03411">
              <w:t xml:space="preserve"> </w:t>
            </w:r>
          </w:p>
          <w:p w14:paraId="52D87247" w14:textId="60C33E33" w:rsidR="00B03411" w:rsidRPr="00B03411" w:rsidRDefault="00B03411" w:rsidP="00B03411">
            <w:pPr>
              <w:pStyle w:val="SIText"/>
            </w:pPr>
            <w:r w:rsidRPr="00B03411">
              <w:t>1.8</w:t>
            </w:r>
            <w:r w:rsidR="000869C7">
              <w:t xml:space="preserve"> </w:t>
            </w:r>
            <w:r w:rsidRPr="00B03411">
              <w:t>Monitor weather conditions</w:t>
            </w:r>
            <w:r w:rsidR="00A77DF0">
              <w:t xml:space="preserve"> and notify supervisor when conditions are unfavourable for burn</w:t>
            </w:r>
          </w:p>
          <w:p w14:paraId="67C437BE" w14:textId="0682A72D" w:rsidR="00F3630D" w:rsidRDefault="00F3630D" w:rsidP="006D01FD">
            <w:pPr>
              <w:pStyle w:val="SIText"/>
            </w:pPr>
            <w:r w:rsidRPr="00F3630D">
              <w:t>1.</w:t>
            </w:r>
            <w:r>
              <w:t>9</w:t>
            </w:r>
            <w:r w:rsidRPr="00F3630D">
              <w:t xml:space="preserve"> Identify </w:t>
            </w:r>
            <w:r w:rsidR="00B2678C">
              <w:t xml:space="preserve">on-site </w:t>
            </w:r>
            <w:r w:rsidRPr="00F3630D">
              <w:t>health and safety hazards, assess risk and implement controls according to workplace procedures</w:t>
            </w:r>
          </w:p>
          <w:p w14:paraId="54A4ECA7" w14:textId="7F3E982F" w:rsidR="00A77DF0" w:rsidRPr="00B03411" w:rsidRDefault="006D01FD" w:rsidP="00A42E53">
            <w:pPr>
              <w:pStyle w:val="SIText"/>
            </w:pPr>
            <w:r>
              <w:t>1.</w:t>
            </w:r>
            <w:r w:rsidR="00F3630D">
              <w:t>10</w:t>
            </w:r>
            <w:r w:rsidR="00B03411" w:rsidRPr="00B03411">
              <w:t xml:space="preserve"> Deliver burn day operational briefing</w:t>
            </w:r>
            <w:r w:rsidR="00A77DF0">
              <w:t xml:space="preserve"> to </w:t>
            </w:r>
            <w:r w:rsidR="00B2678C">
              <w:t xml:space="preserve">burn </w:t>
            </w:r>
            <w:r w:rsidR="00A77DF0">
              <w:t>team</w:t>
            </w:r>
          </w:p>
        </w:tc>
      </w:tr>
      <w:tr w:rsidR="00B03411" w14:paraId="5B137B29" w14:textId="77777777" w:rsidTr="00B0341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BBBE" w14:textId="1F61320C" w:rsidR="00B03411" w:rsidRPr="00B03411" w:rsidRDefault="00B03411" w:rsidP="00A42E53">
            <w:pPr>
              <w:pStyle w:val="SIText"/>
            </w:pPr>
            <w:r w:rsidRPr="00B03411">
              <w:t xml:space="preserve">2. </w:t>
            </w:r>
            <w:r w:rsidR="00B2678C">
              <w:t>Undertake burn day operations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B4F5A" w14:textId="056C7D85" w:rsidR="00B03411" w:rsidRDefault="00B03411" w:rsidP="00B03411">
            <w:pPr>
              <w:pStyle w:val="SIText"/>
            </w:pPr>
            <w:r w:rsidRPr="00B03411">
              <w:t>2.1</w:t>
            </w:r>
            <w:r w:rsidR="006D01FD">
              <w:t xml:space="preserve"> </w:t>
            </w:r>
            <w:r w:rsidR="00A77DF0">
              <w:t xml:space="preserve">Coordinate the deployment of </w:t>
            </w:r>
            <w:r w:rsidRPr="00B03411">
              <w:t>resources</w:t>
            </w:r>
            <w:r w:rsidR="00A77DF0">
              <w:t xml:space="preserve"> for burn </w:t>
            </w:r>
          </w:p>
          <w:p w14:paraId="4ED18530" w14:textId="2EDE1D46" w:rsidR="00B2678C" w:rsidRDefault="00024D92" w:rsidP="00B03411">
            <w:pPr>
              <w:pStyle w:val="SIText"/>
            </w:pPr>
            <w:r>
              <w:t>2.2 S</w:t>
            </w:r>
            <w:r w:rsidR="00A77DF0">
              <w:t xml:space="preserve">elect, check and </w:t>
            </w:r>
            <w:r w:rsidR="00B2678C">
              <w:t xml:space="preserve">provide </w:t>
            </w:r>
            <w:r w:rsidR="000F5B99">
              <w:t xml:space="preserve">equipment </w:t>
            </w:r>
            <w:r w:rsidR="00B2678C">
              <w:t xml:space="preserve">for </w:t>
            </w:r>
            <w:r w:rsidR="00A77DF0">
              <w:t>personal protecti</w:t>
            </w:r>
            <w:r w:rsidR="00B2678C">
              <w:t xml:space="preserve">on and safety according to workplace </w:t>
            </w:r>
            <w:r w:rsidR="00E70378">
              <w:t>standards</w:t>
            </w:r>
          </w:p>
          <w:p w14:paraId="5900E0B6" w14:textId="196BE0DA" w:rsidR="00B03411" w:rsidRPr="00B03411" w:rsidRDefault="00F3630D" w:rsidP="00B03411">
            <w:pPr>
              <w:pStyle w:val="SIText"/>
            </w:pPr>
            <w:r>
              <w:t>2.3</w:t>
            </w:r>
            <w:r w:rsidR="006D01FD">
              <w:t xml:space="preserve"> </w:t>
            </w:r>
            <w:r w:rsidR="00B2678C">
              <w:t>Undertake</w:t>
            </w:r>
            <w:r w:rsidR="00B2678C" w:rsidRPr="00B03411">
              <w:t xml:space="preserve"> </w:t>
            </w:r>
            <w:r w:rsidR="00B03411" w:rsidRPr="00B03411">
              <w:t>pre-burn checks</w:t>
            </w:r>
            <w:r w:rsidR="003236B4">
              <w:t xml:space="preserve"> in accordance with usual burn day operations</w:t>
            </w:r>
            <w:r w:rsidR="00CC2453">
              <w:t xml:space="preserve"> </w:t>
            </w:r>
          </w:p>
          <w:p w14:paraId="11B9916B" w14:textId="3814C8AE" w:rsidR="00B03411" w:rsidRDefault="00B03411" w:rsidP="00B03411">
            <w:pPr>
              <w:pStyle w:val="SIText"/>
            </w:pPr>
            <w:r w:rsidRPr="00B03411">
              <w:t>2.</w:t>
            </w:r>
            <w:r w:rsidR="00F3630D">
              <w:t>4</w:t>
            </w:r>
            <w:r w:rsidR="006D01FD">
              <w:t xml:space="preserve"> </w:t>
            </w:r>
            <w:r w:rsidR="00B2678C">
              <w:t>Utilise</w:t>
            </w:r>
            <w:r w:rsidR="00A77DF0">
              <w:t xml:space="preserve"> ignition </w:t>
            </w:r>
            <w:r w:rsidR="00B2678C">
              <w:t xml:space="preserve">techniques </w:t>
            </w:r>
            <w:r w:rsidR="00A77DF0">
              <w:t xml:space="preserve">according to </w:t>
            </w:r>
            <w:r w:rsidR="00054096">
              <w:t>burn requirements</w:t>
            </w:r>
            <w:r w:rsidR="00054096" w:rsidRPr="00B03411">
              <w:t xml:space="preserve"> </w:t>
            </w:r>
            <w:r w:rsidRPr="00B03411">
              <w:t xml:space="preserve">and </w:t>
            </w:r>
            <w:r w:rsidR="00A77DF0">
              <w:t>workplace</w:t>
            </w:r>
            <w:r w:rsidRPr="00B03411">
              <w:t xml:space="preserve"> procedures</w:t>
            </w:r>
          </w:p>
          <w:p w14:paraId="35B40EB6" w14:textId="6B02B0B1" w:rsidR="00EA53EF" w:rsidRPr="00B03411" w:rsidRDefault="00EA53EF" w:rsidP="00B03411">
            <w:pPr>
              <w:pStyle w:val="SIText"/>
            </w:pPr>
            <w:r w:rsidRPr="00B03411">
              <w:t>2.</w:t>
            </w:r>
            <w:r>
              <w:t>5</w:t>
            </w:r>
            <w:r w:rsidRPr="00B03411">
              <w:t xml:space="preserve"> </w:t>
            </w:r>
            <w:r>
              <w:t>Maintain c</w:t>
            </w:r>
            <w:r w:rsidRPr="00B03411">
              <w:t>ommunicat</w:t>
            </w:r>
            <w:r>
              <w:t>ions</w:t>
            </w:r>
            <w:r w:rsidRPr="00B03411">
              <w:t xml:space="preserve"> with supervisor</w:t>
            </w:r>
            <w:r>
              <w:t>/</w:t>
            </w:r>
            <w:r w:rsidRPr="00024D92">
              <w:t xml:space="preserve">burn </w:t>
            </w:r>
            <w:r>
              <w:t xml:space="preserve">coordinator </w:t>
            </w:r>
            <w:r w:rsidRPr="00B03411">
              <w:t xml:space="preserve">and </w:t>
            </w:r>
            <w:r w:rsidR="00054096">
              <w:t>burn</w:t>
            </w:r>
            <w:r>
              <w:t xml:space="preserve"> team throughout burn according to workplace procedures</w:t>
            </w:r>
          </w:p>
          <w:p w14:paraId="170C6D8C" w14:textId="58D55453" w:rsidR="00B03411" w:rsidRDefault="00F3630D" w:rsidP="00B03411">
            <w:pPr>
              <w:pStyle w:val="SIText"/>
            </w:pPr>
            <w:r>
              <w:t>2.</w:t>
            </w:r>
            <w:r w:rsidR="00EA53EF">
              <w:t>6</w:t>
            </w:r>
            <w:r w:rsidR="006D01FD">
              <w:t xml:space="preserve"> </w:t>
            </w:r>
            <w:r w:rsidR="00A77DF0">
              <w:t xml:space="preserve">Monitor burn progress and implement </w:t>
            </w:r>
            <w:r w:rsidR="00B03411" w:rsidRPr="00B03411">
              <w:t xml:space="preserve">operational changes </w:t>
            </w:r>
            <w:r w:rsidR="00722CAB">
              <w:t>to ensure burn objectives</w:t>
            </w:r>
            <w:r w:rsidR="00E70378">
              <w:t xml:space="preserve"> are met</w:t>
            </w:r>
          </w:p>
          <w:p w14:paraId="46317C52" w14:textId="39E14F4B" w:rsidR="00EA7E98" w:rsidRPr="00EA7E98" w:rsidRDefault="00E70378" w:rsidP="00EA7E98">
            <w:pPr>
              <w:pStyle w:val="SIText"/>
            </w:pPr>
            <w:r>
              <w:t xml:space="preserve">2.7 </w:t>
            </w:r>
            <w:r w:rsidR="00284954">
              <w:t xml:space="preserve">Conclude </w:t>
            </w:r>
            <w:r>
              <w:t>ignition</w:t>
            </w:r>
            <w:r w:rsidR="00BB1D4E">
              <w:t xml:space="preserve"> </w:t>
            </w:r>
            <w:r w:rsidR="00EA7E98">
              <w:t xml:space="preserve">according to </w:t>
            </w:r>
            <w:r w:rsidR="00284954">
              <w:t>burn</w:t>
            </w:r>
            <w:r w:rsidR="00EA7E98">
              <w:t xml:space="preserve"> requirements</w:t>
            </w:r>
          </w:p>
          <w:p w14:paraId="0E2822A2" w14:textId="1A6BB46F" w:rsidR="00B03411" w:rsidRDefault="006D01FD" w:rsidP="00B03411">
            <w:pPr>
              <w:pStyle w:val="SIText"/>
            </w:pPr>
            <w:r>
              <w:t>2.</w:t>
            </w:r>
            <w:r w:rsidR="00284954">
              <w:t>8</w:t>
            </w:r>
            <w:r>
              <w:t xml:space="preserve"> </w:t>
            </w:r>
            <w:r w:rsidR="00722CAB">
              <w:t>Coordinate</w:t>
            </w:r>
            <w:r w:rsidR="00B03411" w:rsidRPr="00B03411">
              <w:t xml:space="preserve"> mopping</w:t>
            </w:r>
            <w:r w:rsidR="00277E11">
              <w:t>-</w:t>
            </w:r>
            <w:r w:rsidR="00B03411" w:rsidRPr="00B03411">
              <w:t>up activities</w:t>
            </w:r>
          </w:p>
          <w:p w14:paraId="1A90EA06" w14:textId="30F5D84C" w:rsidR="00054096" w:rsidRPr="00B03411" w:rsidRDefault="00054096" w:rsidP="00B03411">
            <w:pPr>
              <w:pStyle w:val="SIText"/>
            </w:pPr>
            <w:r>
              <w:t>2.</w:t>
            </w:r>
            <w:r w:rsidR="00284954">
              <w:t>9</w:t>
            </w:r>
            <w:r>
              <w:t xml:space="preserve"> Implement patrol schedule to ensure post</w:t>
            </w:r>
            <w:r w:rsidR="00277E11">
              <w:t>-</w:t>
            </w:r>
            <w:r>
              <w:t xml:space="preserve">burn security according to </w:t>
            </w:r>
            <w:r w:rsidR="0040504C">
              <w:t xml:space="preserve">planned </w:t>
            </w:r>
            <w:r>
              <w:t xml:space="preserve">burn </w:t>
            </w:r>
            <w:r w:rsidR="0040504C">
              <w:t>requirements</w:t>
            </w:r>
          </w:p>
          <w:p w14:paraId="12A83C06" w14:textId="59DE460D" w:rsidR="00B03411" w:rsidRPr="00B03411" w:rsidRDefault="00B03411">
            <w:pPr>
              <w:pStyle w:val="SIText"/>
            </w:pPr>
            <w:r w:rsidRPr="00B03411">
              <w:t>2.</w:t>
            </w:r>
            <w:r w:rsidR="00284954">
              <w:t>10</w:t>
            </w:r>
            <w:r w:rsidR="006D01FD">
              <w:t xml:space="preserve"> </w:t>
            </w:r>
            <w:r w:rsidRPr="00B03411">
              <w:t xml:space="preserve">Keep records </w:t>
            </w:r>
            <w:r w:rsidR="00722CAB">
              <w:t>according to workplace and legislative requirements</w:t>
            </w:r>
          </w:p>
        </w:tc>
      </w:tr>
      <w:tr w:rsidR="00B03411" w:rsidRPr="001E39F2" w14:paraId="57D0538E" w14:textId="77777777" w:rsidTr="00B0341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8AA97" w14:textId="6277AA82" w:rsidR="00B03411" w:rsidRPr="00B03411" w:rsidRDefault="00B03411" w:rsidP="00B03411">
            <w:pPr>
              <w:pStyle w:val="SIText"/>
            </w:pPr>
            <w:r w:rsidRPr="00B03411">
              <w:t>3. Conduct post</w:t>
            </w:r>
            <w:r w:rsidR="00277E11">
              <w:t>-</w:t>
            </w:r>
            <w:r w:rsidRPr="00B03411">
              <w:t>burn activities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37D9A" w14:textId="70142A17" w:rsidR="0092753F" w:rsidRDefault="0092753F" w:rsidP="00B03411">
            <w:pPr>
              <w:pStyle w:val="SIText"/>
            </w:pPr>
            <w:r>
              <w:t>3.1</w:t>
            </w:r>
            <w:r w:rsidRPr="0092753F">
              <w:t xml:space="preserve"> Conduct a debrief of </w:t>
            </w:r>
            <w:r w:rsidR="00054096">
              <w:t>planned</w:t>
            </w:r>
            <w:r w:rsidRPr="0092753F">
              <w:t xml:space="preserve"> burn </w:t>
            </w:r>
            <w:r w:rsidR="0040504C">
              <w:t xml:space="preserve">operations </w:t>
            </w:r>
            <w:r w:rsidRPr="0092753F">
              <w:t xml:space="preserve">with </w:t>
            </w:r>
            <w:r w:rsidR="00054096">
              <w:t>burn</w:t>
            </w:r>
            <w:r w:rsidRPr="0092753F">
              <w:t xml:space="preserve"> team</w:t>
            </w:r>
          </w:p>
          <w:p w14:paraId="6B651C66" w14:textId="120FF3C4" w:rsidR="00B03411" w:rsidRPr="00B03411" w:rsidRDefault="00B03411" w:rsidP="00B03411">
            <w:pPr>
              <w:pStyle w:val="SIText"/>
            </w:pPr>
            <w:r w:rsidRPr="00B03411">
              <w:t>3.</w:t>
            </w:r>
            <w:r w:rsidR="0092753F">
              <w:t>2</w:t>
            </w:r>
            <w:r w:rsidR="006D01FD">
              <w:t xml:space="preserve"> </w:t>
            </w:r>
            <w:r w:rsidRPr="00B03411">
              <w:t xml:space="preserve">Assess outcomes of </w:t>
            </w:r>
            <w:r w:rsidR="00054096">
              <w:t xml:space="preserve">planned </w:t>
            </w:r>
            <w:r w:rsidRPr="00B03411">
              <w:t xml:space="preserve">burn </w:t>
            </w:r>
          </w:p>
          <w:p w14:paraId="70E692A3" w14:textId="611F8284" w:rsidR="00054096" w:rsidRDefault="00B03411">
            <w:pPr>
              <w:pStyle w:val="SIText"/>
            </w:pPr>
            <w:r w:rsidRPr="00B03411">
              <w:t>3.</w:t>
            </w:r>
            <w:r w:rsidR="0092753F">
              <w:t>3</w:t>
            </w:r>
            <w:r w:rsidR="006D01FD">
              <w:t xml:space="preserve"> </w:t>
            </w:r>
            <w:r w:rsidRPr="00B03411">
              <w:t xml:space="preserve">Report </w:t>
            </w:r>
            <w:r w:rsidR="0040504C">
              <w:t xml:space="preserve">burn operations, outcomes and </w:t>
            </w:r>
            <w:r w:rsidRPr="00B03411">
              <w:t>variations from plan</w:t>
            </w:r>
            <w:r w:rsidR="00054096">
              <w:t>ned burn conditions</w:t>
            </w:r>
            <w:r w:rsidRPr="00B03411">
              <w:t xml:space="preserve"> </w:t>
            </w:r>
            <w:r w:rsidR="00024D92">
              <w:t xml:space="preserve">according to workplace </w:t>
            </w:r>
            <w:r w:rsidRPr="00B03411">
              <w:t>procedures</w:t>
            </w:r>
          </w:p>
          <w:p w14:paraId="0BED8779" w14:textId="1FB4E3A9" w:rsidR="00054096" w:rsidRDefault="00054096">
            <w:pPr>
              <w:pStyle w:val="SIText"/>
            </w:pPr>
            <w:r>
              <w:t xml:space="preserve">3.4 </w:t>
            </w:r>
            <w:r w:rsidR="000F5B99">
              <w:t xml:space="preserve">Check </w:t>
            </w:r>
            <w:r w:rsidRPr="00054096">
              <w:t xml:space="preserve">cleaning-up activities are carried out </w:t>
            </w:r>
            <w:r w:rsidR="0040504C">
              <w:t>according to</w:t>
            </w:r>
            <w:r w:rsidRPr="00054096">
              <w:t xml:space="preserve"> workplace </w:t>
            </w:r>
            <w:r w:rsidR="0040504C">
              <w:t>procedures</w:t>
            </w:r>
          </w:p>
          <w:p w14:paraId="006257D6" w14:textId="6C2632AC" w:rsidR="00B03411" w:rsidRPr="00B03411" w:rsidRDefault="00054096" w:rsidP="00A42E53">
            <w:pPr>
              <w:pStyle w:val="SIText"/>
            </w:pPr>
            <w:r w:rsidRPr="00054096">
              <w:t xml:space="preserve">3.5 </w:t>
            </w:r>
            <w:bookmarkStart w:id="0" w:name="_GoBack"/>
            <w:bookmarkEnd w:id="0"/>
            <w:r w:rsidR="000F5B99">
              <w:t xml:space="preserve">Confirm </w:t>
            </w:r>
            <w:r w:rsidRPr="00054096">
              <w:t xml:space="preserve">faulty equipment, tools and machinery are reported </w:t>
            </w:r>
            <w:r w:rsidR="0040504C">
              <w:t>according to</w:t>
            </w:r>
            <w:r w:rsidR="00FC1E3F">
              <w:t xml:space="preserve"> </w:t>
            </w:r>
            <w:r w:rsidRPr="00054096">
              <w:t xml:space="preserve">workplace </w:t>
            </w:r>
            <w:r w:rsidR="0040504C">
              <w:t>procedures</w:t>
            </w:r>
          </w:p>
        </w:tc>
      </w:tr>
    </w:tbl>
    <w:p w14:paraId="6E224BDF" w14:textId="77777777" w:rsidR="005F771F" w:rsidRDefault="005F771F" w:rsidP="005F771F">
      <w:pPr>
        <w:pStyle w:val="SIText"/>
      </w:pPr>
    </w:p>
    <w:p w14:paraId="34C597B5" w14:textId="77777777" w:rsidR="005F771F" w:rsidRPr="000754EC" w:rsidRDefault="005F771F" w:rsidP="000754EC">
      <w:r>
        <w:br w:type="page"/>
      </w:r>
    </w:p>
    <w:p w14:paraId="1B59D1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2609A75" w14:textId="77777777" w:rsidTr="00DC1815">
        <w:trPr>
          <w:tblHeader/>
        </w:trPr>
        <w:tc>
          <w:tcPr>
            <w:tcW w:w="5000" w:type="pct"/>
            <w:gridSpan w:val="2"/>
          </w:tcPr>
          <w:p w14:paraId="5FCAA21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BB8249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0E44EA" w14:textId="77777777" w:rsidTr="00DC1815">
        <w:trPr>
          <w:tblHeader/>
        </w:trPr>
        <w:tc>
          <w:tcPr>
            <w:tcW w:w="1396" w:type="pct"/>
          </w:tcPr>
          <w:p w14:paraId="2F1260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FAF1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FABD9C5" w14:textId="77777777" w:rsidTr="00DC1815">
        <w:tc>
          <w:tcPr>
            <w:tcW w:w="1396" w:type="pct"/>
          </w:tcPr>
          <w:p w14:paraId="3A768107" w14:textId="18A39392" w:rsidR="00F1480E" w:rsidRPr="000754EC" w:rsidRDefault="00037B9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F40AFF9" w14:textId="1635E2B7" w:rsidR="00F1480E" w:rsidRPr="000754EC" w:rsidRDefault="00037B94">
            <w:pPr>
              <w:pStyle w:val="SIBulletList1"/>
            </w:pPr>
            <w:r w:rsidRPr="00037B94">
              <w:t xml:space="preserve">Interpret </w:t>
            </w:r>
            <w:r>
              <w:t>maps</w:t>
            </w:r>
            <w:r w:rsidRPr="00037B94">
              <w:t xml:space="preserve">, specifications and other </w:t>
            </w:r>
            <w:r>
              <w:t>instructions</w:t>
            </w:r>
            <w:r w:rsidRPr="00037B94">
              <w:t xml:space="preserve"> from </w:t>
            </w:r>
            <w:r>
              <w:t>supervisor and burn plan</w:t>
            </w:r>
            <w:r w:rsidR="00FC1E3F">
              <w:t>,</w:t>
            </w:r>
            <w:r>
              <w:t xml:space="preserve"> </w:t>
            </w:r>
            <w:r w:rsidRPr="00037B94">
              <w:t xml:space="preserve">and consolidate information to determine </w:t>
            </w:r>
            <w:r>
              <w:t xml:space="preserve">burn </w:t>
            </w:r>
            <w:r w:rsidRPr="00037B94">
              <w:t>requirements</w:t>
            </w:r>
          </w:p>
        </w:tc>
      </w:tr>
      <w:tr w:rsidR="00F1480E" w:rsidRPr="00336FCA" w:rsidDel="00423CB2" w14:paraId="099CC508" w14:textId="77777777" w:rsidTr="00DC1815">
        <w:tc>
          <w:tcPr>
            <w:tcW w:w="1396" w:type="pct"/>
          </w:tcPr>
          <w:p w14:paraId="1ECE2D37" w14:textId="64A8C593" w:rsidR="00F1480E" w:rsidRPr="000754EC" w:rsidRDefault="00037B9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6A957DE" w14:textId="43DA99ED" w:rsidR="00F1480E" w:rsidRPr="000754EC" w:rsidRDefault="00037B94">
            <w:pPr>
              <w:pStyle w:val="SIBulletList1"/>
              <w:rPr>
                <w:rFonts w:eastAsia="Calibri"/>
              </w:rPr>
            </w:pPr>
            <w:r w:rsidRPr="00037B94">
              <w:t xml:space="preserve">Accurately record information </w:t>
            </w:r>
            <w:r>
              <w:t xml:space="preserve">for </w:t>
            </w:r>
            <w:r w:rsidR="00F067A0">
              <w:t>planned</w:t>
            </w:r>
            <w:r>
              <w:t xml:space="preserve"> burn activities using clear language, </w:t>
            </w:r>
            <w:r w:rsidRPr="00037B94">
              <w:t xml:space="preserve">organisational formats and </w:t>
            </w:r>
            <w:r>
              <w:t>industry terminology</w:t>
            </w:r>
          </w:p>
        </w:tc>
      </w:tr>
      <w:tr w:rsidR="00F1480E" w:rsidRPr="00336FCA" w:rsidDel="00423CB2" w14:paraId="3115C245" w14:textId="77777777" w:rsidTr="00DC1815">
        <w:tc>
          <w:tcPr>
            <w:tcW w:w="1396" w:type="pct"/>
          </w:tcPr>
          <w:p w14:paraId="5E3F6E2A" w14:textId="46262C21" w:rsidR="00F1480E" w:rsidRPr="000754EC" w:rsidRDefault="00037B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68C4222" w14:textId="729AE722" w:rsidR="00F1480E" w:rsidRPr="00D24453" w:rsidRDefault="00CC2453">
            <w:pPr>
              <w:pStyle w:val="SIBulletList1"/>
              <w:rPr>
                <w:rFonts w:eastAsia="Calibri"/>
              </w:rPr>
            </w:pPr>
            <w:r>
              <w:t>Communicate effectively</w:t>
            </w:r>
            <w:r w:rsidR="00037B94" w:rsidRPr="00037B94">
              <w:t xml:space="preserve"> to convey and clarify information</w:t>
            </w:r>
            <w:r w:rsidR="00037B94">
              <w:t xml:space="preserve"> from supervisor to work crew for </w:t>
            </w:r>
            <w:r w:rsidR="00F067A0">
              <w:t>planned</w:t>
            </w:r>
            <w:r w:rsidR="00037B94">
              <w:t xml:space="preserve"> burn activities</w:t>
            </w:r>
          </w:p>
          <w:p w14:paraId="42722C2E" w14:textId="0262C634" w:rsidR="00CC2453" w:rsidRPr="000754EC" w:rsidRDefault="00CC2453" w:rsidP="00D30B5B">
            <w:pPr>
              <w:pStyle w:val="SIBulletList1"/>
              <w:rPr>
                <w:rFonts w:eastAsia="Calibri"/>
              </w:rPr>
            </w:pPr>
            <w:r>
              <w:t>Interact with team using radio or digital communication equipment</w:t>
            </w:r>
          </w:p>
        </w:tc>
      </w:tr>
    </w:tbl>
    <w:p w14:paraId="2ACA9793" w14:textId="77777777" w:rsidR="00916CD7" w:rsidRDefault="00916CD7" w:rsidP="005F771F">
      <w:pPr>
        <w:pStyle w:val="SIText"/>
      </w:pPr>
    </w:p>
    <w:p w14:paraId="3925B9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BF6FDD1" w14:textId="77777777" w:rsidTr="00F33FF2">
        <w:tc>
          <w:tcPr>
            <w:tcW w:w="5000" w:type="pct"/>
            <w:gridSpan w:val="4"/>
          </w:tcPr>
          <w:p w14:paraId="77434D3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93B132" w14:textId="77777777" w:rsidTr="00F33FF2">
        <w:tc>
          <w:tcPr>
            <w:tcW w:w="1028" w:type="pct"/>
          </w:tcPr>
          <w:p w14:paraId="7D74210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B24DFB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0A844C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636E8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3444A92" w14:textId="77777777" w:rsidTr="00A42E53">
        <w:trPr>
          <w:trHeight w:val="70"/>
        </w:trPr>
        <w:tc>
          <w:tcPr>
            <w:tcW w:w="1028" w:type="pct"/>
          </w:tcPr>
          <w:p w14:paraId="7C01980A" w14:textId="55A0328C" w:rsidR="00A42E53" w:rsidRPr="000754EC" w:rsidRDefault="00340235" w:rsidP="000754EC">
            <w:pPr>
              <w:pStyle w:val="SIText"/>
            </w:pPr>
            <w:r>
              <w:t>AHCFIR3</w:t>
            </w:r>
            <w:r w:rsidR="00905D70">
              <w:t xml:space="preserve">01 </w:t>
            </w:r>
            <w:r w:rsidR="005F102B" w:rsidRPr="005F102B">
              <w:t>Undertake burning for fuel, ecological and cultural resource management</w:t>
            </w:r>
          </w:p>
        </w:tc>
        <w:tc>
          <w:tcPr>
            <w:tcW w:w="1105" w:type="pct"/>
          </w:tcPr>
          <w:p w14:paraId="64329F68" w14:textId="6912BC48" w:rsidR="00041E59" w:rsidRPr="000754EC" w:rsidRDefault="00A70ACB" w:rsidP="000754EC">
            <w:pPr>
              <w:pStyle w:val="SIText"/>
            </w:pPr>
            <w:r>
              <w:t>N</w:t>
            </w:r>
            <w:r w:rsidR="003B7493">
              <w:t>ot applicable</w:t>
            </w:r>
          </w:p>
        </w:tc>
        <w:tc>
          <w:tcPr>
            <w:tcW w:w="1251" w:type="pct"/>
          </w:tcPr>
          <w:p w14:paraId="051A48A7" w14:textId="7F5C3041" w:rsidR="00041E59" w:rsidRPr="000754EC" w:rsidRDefault="00A677DC" w:rsidP="000754EC">
            <w:pPr>
              <w:pStyle w:val="SIText"/>
            </w:pPr>
            <w:r w:rsidRPr="00A677DC">
              <w:t>The unit has been created to address an emerging skill or task required by industry</w:t>
            </w:r>
          </w:p>
        </w:tc>
        <w:tc>
          <w:tcPr>
            <w:tcW w:w="1616" w:type="pct"/>
          </w:tcPr>
          <w:p w14:paraId="5C61E969" w14:textId="421290E3" w:rsidR="00916CD7" w:rsidRPr="000754EC" w:rsidRDefault="00A677DC" w:rsidP="000754EC">
            <w:pPr>
              <w:pStyle w:val="SIText"/>
            </w:pPr>
            <w:r>
              <w:t>Newly created</w:t>
            </w:r>
          </w:p>
        </w:tc>
      </w:tr>
    </w:tbl>
    <w:p w14:paraId="5DED8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535FCD7" w14:textId="77777777" w:rsidTr="00DC1815">
        <w:tc>
          <w:tcPr>
            <w:tcW w:w="1396" w:type="pct"/>
            <w:shd w:val="clear" w:color="auto" w:fill="auto"/>
          </w:tcPr>
          <w:p w14:paraId="7D2CF1F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3B6D671" w14:textId="77777777" w:rsidR="00FC1E3F" w:rsidRPr="00FC1E3F" w:rsidRDefault="00FC1E3F" w:rsidP="00FC1E3F">
            <w:r w:rsidRPr="00FC1E3F">
              <w:t xml:space="preserve">Companion Volumes, including Implementation Guides, are available at </w:t>
            </w:r>
            <w:proofErr w:type="spellStart"/>
            <w:r w:rsidRPr="00FC1E3F">
              <w:t>VETNet</w:t>
            </w:r>
            <w:proofErr w:type="spellEnd"/>
            <w:r w:rsidRPr="00FC1E3F">
              <w:t xml:space="preserve">: </w:t>
            </w:r>
          </w:p>
          <w:p w14:paraId="4EF2D72F" w14:textId="76F81D1B" w:rsidR="00F1480E" w:rsidRPr="000754EC" w:rsidRDefault="00EF1D00" w:rsidP="00A70ACB">
            <w:pPr>
              <w:pStyle w:val="SIText"/>
            </w:pPr>
            <w:hyperlink r:id="rId11" w:history="1">
              <w:r w:rsidR="00FC1E3F" w:rsidRPr="00FC1E3F">
                <w:t>https://vetnet.gov.au/Pages/TrainingDocs.aspx?q=c6399549-9c62-4a5e-bf1a-524b2322cf72</w:t>
              </w:r>
            </w:hyperlink>
          </w:p>
        </w:tc>
      </w:tr>
    </w:tbl>
    <w:p w14:paraId="1331AAFC" w14:textId="77777777" w:rsidR="00F1480E" w:rsidRDefault="00F1480E" w:rsidP="005F771F">
      <w:pPr>
        <w:pStyle w:val="SIText"/>
      </w:pPr>
    </w:p>
    <w:p w14:paraId="737948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AF7E158" w14:textId="77777777" w:rsidTr="00DC1815">
        <w:trPr>
          <w:tblHeader/>
        </w:trPr>
        <w:tc>
          <w:tcPr>
            <w:tcW w:w="1478" w:type="pct"/>
            <w:shd w:val="clear" w:color="auto" w:fill="auto"/>
          </w:tcPr>
          <w:p w14:paraId="0ECF32D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DEE4AF" w14:textId="124B23F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6D01FD" w:rsidRPr="006D01FD">
              <w:t>AHCFIR3</w:t>
            </w:r>
            <w:r w:rsidR="00905D70">
              <w:t>01</w:t>
            </w:r>
            <w:r w:rsidR="006D01FD" w:rsidRPr="006D01FD">
              <w:t xml:space="preserve"> </w:t>
            </w:r>
            <w:r w:rsidR="005F102B" w:rsidRPr="005F102B">
              <w:t>Undertake burning for fuel, ecological and cultural resource management</w:t>
            </w:r>
          </w:p>
        </w:tc>
      </w:tr>
      <w:tr w:rsidR="00556C4C" w:rsidRPr="00A55106" w14:paraId="6E20FFF4" w14:textId="77777777" w:rsidTr="00DC181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8CC9A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3B9A649" w14:textId="77777777" w:rsidTr="00DC1815">
        <w:tc>
          <w:tcPr>
            <w:tcW w:w="5000" w:type="pct"/>
            <w:gridSpan w:val="2"/>
            <w:shd w:val="clear" w:color="auto" w:fill="auto"/>
          </w:tcPr>
          <w:p w14:paraId="03083041" w14:textId="79C3C00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C2FD459" w14:textId="77777777" w:rsidR="0026394F" w:rsidRDefault="0026394F" w:rsidP="00E40225">
            <w:pPr>
              <w:pStyle w:val="SIText"/>
            </w:pPr>
          </w:p>
          <w:p w14:paraId="01F25705" w14:textId="15A8DBE1" w:rsidR="007A300D" w:rsidRDefault="007A300D">
            <w:pPr>
              <w:pStyle w:val="SIText"/>
            </w:pPr>
            <w:r w:rsidRPr="000754EC">
              <w:t xml:space="preserve">There must be evidence that the </w:t>
            </w:r>
            <w:r w:rsidRPr="0092753F">
              <w:t>individual has</w:t>
            </w:r>
            <w:r w:rsidR="00FC1E3F">
              <w:t>,</w:t>
            </w:r>
            <w:r w:rsidR="0002008A" w:rsidRPr="0092753F">
              <w:t xml:space="preserve"> </w:t>
            </w:r>
            <w:r w:rsidR="0002008A" w:rsidRPr="00A42E53">
              <w:rPr>
                <w:rStyle w:val="SITemporaryText-red"/>
                <w:color w:val="auto"/>
                <w:sz w:val="20"/>
              </w:rPr>
              <w:t xml:space="preserve">on </w:t>
            </w:r>
            <w:r w:rsidR="0002008A" w:rsidRPr="00CD3E8B">
              <w:rPr>
                <w:rStyle w:val="SITemporaryText-red"/>
                <w:color w:val="auto"/>
                <w:sz w:val="20"/>
              </w:rPr>
              <w:t xml:space="preserve">at least </w:t>
            </w:r>
            <w:r w:rsidR="00301009" w:rsidRPr="00BB1D4E">
              <w:rPr>
                <w:rStyle w:val="SITemporaryText-red"/>
                <w:color w:val="auto"/>
                <w:sz w:val="20"/>
              </w:rPr>
              <w:t>two</w:t>
            </w:r>
            <w:r w:rsidR="0092753F" w:rsidRPr="00CD3E8B">
              <w:rPr>
                <w:rStyle w:val="SITemporaryText-red"/>
                <w:color w:val="auto"/>
                <w:sz w:val="20"/>
              </w:rPr>
              <w:t xml:space="preserve"> </w:t>
            </w:r>
            <w:r w:rsidR="0002008A" w:rsidRPr="00CD3E8B">
              <w:rPr>
                <w:rStyle w:val="SITemporaryText-red"/>
                <w:color w:val="auto"/>
                <w:sz w:val="20"/>
              </w:rPr>
              <w:t>occasion</w:t>
            </w:r>
            <w:r w:rsidR="00301009" w:rsidRPr="00BB1D4E">
              <w:rPr>
                <w:rStyle w:val="SITemporaryText-red"/>
                <w:color w:val="auto"/>
                <w:sz w:val="20"/>
              </w:rPr>
              <w:t>s</w:t>
            </w:r>
            <w:r w:rsidR="00FC1E3F" w:rsidRPr="00FC1E3F">
              <w:t>,</w:t>
            </w:r>
            <w:r w:rsidR="0002008A" w:rsidRPr="00CD3E8B">
              <w:t xml:space="preserve"> coordinated</w:t>
            </w:r>
            <w:r w:rsidR="0002008A" w:rsidRPr="0092753F">
              <w:t xml:space="preserve"> a </w:t>
            </w:r>
            <w:r w:rsidR="00053736">
              <w:t>burn</w:t>
            </w:r>
            <w:r w:rsidR="00053736" w:rsidRPr="0092753F">
              <w:t xml:space="preserve"> </w:t>
            </w:r>
            <w:r w:rsidR="0002008A" w:rsidRPr="0092753F">
              <w:t xml:space="preserve">team and implemented a burn according to </w:t>
            </w:r>
            <w:r w:rsidR="00E70378">
              <w:t xml:space="preserve">conditions </w:t>
            </w:r>
            <w:r w:rsidR="00301009">
              <w:t xml:space="preserve">specified </w:t>
            </w:r>
            <w:r w:rsidR="00E70378">
              <w:t>in burn plan</w:t>
            </w:r>
            <w:r w:rsidR="0002008A" w:rsidRPr="0092753F">
              <w:t>.</w:t>
            </w:r>
          </w:p>
          <w:p w14:paraId="41A7816D" w14:textId="77777777" w:rsidR="00043006" w:rsidRDefault="00043006">
            <w:pPr>
              <w:pStyle w:val="SIText"/>
            </w:pPr>
          </w:p>
          <w:p w14:paraId="156C38E3" w14:textId="6A9FFDBE" w:rsidR="0002008A" w:rsidRPr="000754EC" w:rsidRDefault="0002008A" w:rsidP="000754EC">
            <w:pPr>
              <w:pStyle w:val="SIText"/>
            </w:pPr>
            <w:r>
              <w:t>There must also be evidence that the individual has:</w:t>
            </w:r>
          </w:p>
          <w:p w14:paraId="49010899" w14:textId="1B1AEA42" w:rsidR="00B03411" w:rsidRPr="00B03411" w:rsidRDefault="0002008A" w:rsidP="00B03411">
            <w:pPr>
              <w:pStyle w:val="SIBulletList1"/>
            </w:pPr>
            <w:r>
              <w:t xml:space="preserve">maintained communication with </w:t>
            </w:r>
            <w:r w:rsidR="00053736">
              <w:t xml:space="preserve">burn </w:t>
            </w:r>
            <w:r>
              <w:t xml:space="preserve">team, stakeholders and </w:t>
            </w:r>
            <w:r w:rsidR="00053736">
              <w:t xml:space="preserve">burn </w:t>
            </w:r>
            <w:r>
              <w:t>supervisor throughout the burn</w:t>
            </w:r>
          </w:p>
          <w:p w14:paraId="47B3AEC0" w14:textId="0A08060E" w:rsidR="00B03411" w:rsidRPr="00B03411" w:rsidRDefault="00B03411" w:rsidP="00B03411">
            <w:pPr>
              <w:pStyle w:val="SIBulletList1"/>
            </w:pPr>
            <w:r w:rsidRPr="00B03411">
              <w:t>interpret</w:t>
            </w:r>
            <w:r w:rsidR="0002008A">
              <w:t>ed</w:t>
            </w:r>
            <w:r w:rsidRPr="00B03411">
              <w:t xml:space="preserve"> burn </w:t>
            </w:r>
            <w:r w:rsidR="00053736">
              <w:t>requirements</w:t>
            </w:r>
            <w:r w:rsidR="00FC1E3F">
              <w:t>,</w:t>
            </w:r>
            <w:r w:rsidR="00053736">
              <w:t xml:space="preserve"> including identified conditions </w:t>
            </w:r>
            <w:r w:rsidRPr="00B03411">
              <w:t xml:space="preserve">and </w:t>
            </w:r>
            <w:r w:rsidR="0002008A">
              <w:t xml:space="preserve">ensured compliance with </w:t>
            </w:r>
            <w:r w:rsidR="00053736">
              <w:t xml:space="preserve">workplace, </w:t>
            </w:r>
            <w:r w:rsidR="0002008A">
              <w:t xml:space="preserve">legislative and regulatory requirements </w:t>
            </w:r>
          </w:p>
          <w:p w14:paraId="5343CC13" w14:textId="0C050D45" w:rsidR="00B03411" w:rsidRPr="00B03411" w:rsidRDefault="00B03411" w:rsidP="00B03411">
            <w:pPr>
              <w:pStyle w:val="SIBulletList1"/>
            </w:pPr>
            <w:r w:rsidRPr="00B03411">
              <w:t>identif</w:t>
            </w:r>
            <w:r w:rsidR="0002008A">
              <w:t>ied</w:t>
            </w:r>
            <w:r w:rsidRPr="00B03411">
              <w:t xml:space="preserve"> and assemble</w:t>
            </w:r>
            <w:r w:rsidR="0002008A">
              <w:t>d</w:t>
            </w:r>
            <w:r w:rsidRPr="00B03411">
              <w:t xml:space="preserve"> resources</w:t>
            </w:r>
            <w:r w:rsidR="0002008A">
              <w:t xml:space="preserve"> with </w:t>
            </w:r>
            <w:r w:rsidR="00053736">
              <w:t xml:space="preserve">burn </w:t>
            </w:r>
            <w:r w:rsidR="0002008A">
              <w:t>team</w:t>
            </w:r>
          </w:p>
          <w:p w14:paraId="6AF8C3F3" w14:textId="2641382B" w:rsidR="00B03411" w:rsidRPr="00B03411" w:rsidRDefault="00B03411" w:rsidP="00B03411">
            <w:pPr>
              <w:pStyle w:val="SIBulletList1"/>
            </w:pPr>
            <w:r w:rsidRPr="00B03411">
              <w:t>coordinate</w:t>
            </w:r>
            <w:r w:rsidR="0002008A">
              <w:t>d</w:t>
            </w:r>
            <w:r w:rsidRPr="00B03411">
              <w:t xml:space="preserve"> burn-day logistics</w:t>
            </w:r>
          </w:p>
          <w:p w14:paraId="64823351" w14:textId="41A9FCD8" w:rsidR="00B03411" w:rsidRPr="00B03411" w:rsidRDefault="00B03411" w:rsidP="00B03411">
            <w:pPr>
              <w:pStyle w:val="SIBulletList1"/>
            </w:pPr>
            <w:r w:rsidRPr="00B03411">
              <w:t>monitor</w:t>
            </w:r>
            <w:r w:rsidR="0002008A">
              <w:t>ed</w:t>
            </w:r>
            <w:r w:rsidRPr="00B03411">
              <w:t xml:space="preserve"> weather </w:t>
            </w:r>
            <w:r w:rsidR="00053736">
              <w:t xml:space="preserve">conditions </w:t>
            </w:r>
            <w:r w:rsidR="008F6002">
              <w:t xml:space="preserve">and notified supervisor of </w:t>
            </w:r>
            <w:r w:rsidR="00053736">
              <w:t xml:space="preserve">changed </w:t>
            </w:r>
            <w:r w:rsidR="008F6002">
              <w:t>conditions</w:t>
            </w:r>
            <w:r w:rsidR="0092753F">
              <w:t xml:space="preserve"> for decision</w:t>
            </w:r>
          </w:p>
          <w:p w14:paraId="71F795F2" w14:textId="458813FB" w:rsidR="00B03411" w:rsidRPr="00B03411" w:rsidRDefault="008F6002" w:rsidP="00B03411">
            <w:pPr>
              <w:pStyle w:val="SIBulletList1"/>
            </w:pPr>
            <w:r>
              <w:t>record</w:t>
            </w:r>
            <w:r w:rsidR="00053736">
              <w:t>ed</w:t>
            </w:r>
            <w:r w:rsidR="00B03411" w:rsidRPr="00B03411">
              <w:t xml:space="preserve"> weather </w:t>
            </w:r>
            <w:r>
              <w:t xml:space="preserve">conditions </w:t>
            </w:r>
            <w:r w:rsidR="00B03411" w:rsidRPr="00B03411">
              <w:t>and burn activities</w:t>
            </w:r>
            <w:r>
              <w:t xml:space="preserve"> according to workplace requirements </w:t>
            </w:r>
          </w:p>
          <w:p w14:paraId="3EBA2E34" w14:textId="6AC4CC77" w:rsidR="00037B94" w:rsidRDefault="00B03411" w:rsidP="00DC1815">
            <w:pPr>
              <w:pStyle w:val="SIBulletList1"/>
            </w:pPr>
            <w:r w:rsidRPr="00B03411">
              <w:t>coordinate</w:t>
            </w:r>
            <w:r w:rsidR="00053736">
              <w:t>d</w:t>
            </w:r>
            <w:r w:rsidRPr="00B03411">
              <w:t xml:space="preserve"> on-ground burn</w:t>
            </w:r>
            <w:r w:rsidR="00053736">
              <w:t>ing</w:t>
            </w:r>
            <w:r w:rsidRPr="00B03411">
              <w:t xml:space="preserve"> activities</w:t>
            </w:r>
          </w:p>
          <w:p w14:paraId="3977389D" w14:textId="3155B373" w:rsidR="00B03411" w:rsidRDefault="00037B94" w:rsidP="00DC1815">
            <w:pPr>
              <w:pStyle w:val="SIBulletList1"/>
            </w:pPr>
            <w:r>
              <w:t>coordinate</w:t>
            </w:r>
            <w:r w:rsidR="00053736">
              <w:t>d</w:t>
            </w:r>
            <w:r>
              <w:t xml:space="preserve"> </w:t>
            </w:r>
            <w:r w:rsidR="00B03411" w:rsidRPr="00B03411">
              <w:t xml:space="preserve">mop-up </w:t>
            </w:r>
            <w:r w:rsidR="00053736">
              <w:t xml:space="preserve">and patrol </w:t>
            </w:r>
            <w:r w:rsidR="00B03411" w:rsidRPr="00B03411">
              <w:t>activities</w:t>
            </w:r>
          </w:p>
          <w:p w14:paraId="2DC3A086" w14:textId="70DD0D37" w:rsidR="00B03411" w:rsidRPr="00B03411" w:rsidRDefault="00B03411" w:rsidP="00B129DD">
            <w:pPr>
              <w:pStyle w:val="SIBulletList1"/>
            </w:pPr>
            <w:r w:rsidRPr="00B03411">
              <w:t>clean</w:t>
            </w:r>
            <w:r w:rsidR="00284954">
              <w:t>ed</w:t>
            </w:r>
            <w:r w:rsidRPr="00B03411">
              <w:t>, maint</w:t>
            </w:r>
            <w:r w:rsidR="00284954">
              <w:t>ained</w:t>
            </w:r>
            <w:r w:rsidR="00FC1E3F">
              <w:t>,</w:t>
            </w:r>
            <w:r w:rsidR="00284954">
              <w:t xml:space="preserve"> </w:t>
            </w:r>
            <w:r w:rsidR="005B5792">
              <w:t>stor</w:t>
            </w:r>
            <w:r w:rsidR="00284954">
              <w:t xml:space="preserve">ed and reported faulty equipment and </w:t>
            </w:r>
            <w:r w:rsidR="005B5792">
              <w:t>resources</w:t>
            </w:r>
            <w:r w:rsidR="00284954">
              <w:t xml:space="preserve"> according to workplace procedures</w:t>
            </w:r>
          </w:p>
          <w:p w14:paraId="44F20514" w14:textId="227181B6" w:rsidR="00556C4C" w:rsidRPr="000754EC" w:rsidRDefault="00B03411" w:rsidP="00B03411">
            <w:pPr>
              <w:pStyle w:val="SIBulletList1"/>
            </w:pPr>
            <w:r w:rsidRPr="00B03411">
              <w:t>assess</w:t>
            </w:r>
            <w:r w:rsidR="00053736">
              <w:t>ed</w:t>
            </w:r>
            <w:r w:rsidRPr="00B03411">
              <w:t xml:space="preserve"> and report</w:t>
            </w:r>
            <w:r w:rsidR="00053736">
              <w:t>ed</w:t>
            </w:r>
            <w:r w:rsidRPr="00B03411">
              <w:t xml:space="preserve"> burn outcomes</w:t>
            </w:r>
            <w:r>
              <w:t>.</w:t>
            </w:r>
          </w:p>
        </w:tc>
      </w:tr>
    </w:tbl>
    <w:p w14:paraId="542D061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BFABCA" w14:textId="77777777" w:rsidTr="00DC1815">
        <w:trPr>
          <w:tblHeader/>
        </w:trPr>
        <w:tc>
          <w:tcPr>
            <w:tcW w:w="5000" w:type="pct"/>
            <w:shd w:val="clear" w:color="auto" w:fill="auto"/>
          </w:tcPr>
          <w:p w14:paraId="5E4EF2A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D26210" w14:textId="77777777" w:rsidTr="00DC1815">
        <w:tc>
          <w:tcPr>
            <w:tcW w:w="5000" w:type="pct"/>
            <w:shd w:val="clear" w:color="auto" w:fill="auto"/>
          </w:tcPr>
          <w:p w14:paraId="752E23EB" w14:textId="7777777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2AA7421" w14:textId="77777777" w:rsidR="006D01FD" w:rsidRPr="000754EC" w:rsidRDefault="006D01FD" w:rsidP="000754EC">
            <w:pPr>
              <w:pStyle w:val="SIText"/>
            </w:pPr>
          </w:p>
          <w:p w14:paraId="0624EFC7" w14:textId="75CD54EF" w:rsidR="00B03411" w:rsidRPr="00B03411" w:rsidRDefault="00B03411" w:rsidP="00B03411">
            <w:pPr>
              <w:pStyle w:val="SIBulletList1"/>
            </w:pPr>
            <w:r w:rsidRPr="00B03411">
              <w:t xml:space="preserve">burn planning and </w:t>
            </w:r>
            <w:r w:rsidR="00053736">
              <w:t xml:space="preserve">burn </w:t>
            </w:r>
            <w:r w:rsidRPr="00B03411">
              <w:t>supervision processes</w:t>
            </w:r>
          </w:p>
          <w:p w14:paraId="520F4D14" w14:textId="08DFD1C1" w:rsidR="00B03411" w:rsidRPr="00B03411" w:rsidRDefault="00053736" w:rsidP="00B03411">
            <w:pPr>
              <w:pStyle w:val="SIBulletList1"/>
            </w:pPr>
            <w:r>
              <w:t>planned</w:t>
            </w:r>
            <w:r w:rsidRPr="00B03411">
              <w:t xml:space="preserve"> </w:t>
            </w:r>
            <w:r w:rsidR="00B03411" w:rsidRPr="00B03411">
              <w:t xml:space="preserve">burning </w:t>
            </w:r>
            <w:r w:rsidR="00CC2453">
              <w:t xml:space="preserve">legislation, </w:t>
            </w:r>
            <w:r w:rsidR="00B03411" w:rsidRPr="00B03411">
              <w:t>regulation</w:t>
            </w:r>
            <w:r w:rsidR="00CC2453">
              <w:t xml:space="preserve"> and process for applying for permits</w:t>
            </w:r>
          </w:p>
          <w:p w14:paraId="300CE36A" w14:textId="376AA331" w:rsidR="00B03411" w:rsidRPr="00B03411" w:rsidRDefault="00693A1A" w:rsidP="00B03411">
            <w:pPr>
              <w:pStyle w:val="SIBulletList1"/>
            </w:pPr>
            <w:r>
              <w:t xml:space="preserve">methods of </w:t>
            </w:r>
            <w:r w:rsidR="00B03411" w:rsidRPr="00B03411">
              <w:t xml:space="preserve">weather </w:t>
            </w:r>
            <w:r w:rsidRPr="00B03411">
              <w:t>forecasting</w:t>
            </w:r>
            <w:r>
              <w:t xml:space="preserve">, </w:t>
            </w:r>
            <w:r w:rsidR="00053736">
              <w:t>monitoring and</w:t>
            </w:r>
            <w:r w:rsidR="00053736" w:rsidRPr="00B03411">
              <w:t xml:space="preserve"> </w:t>
            </w:r>
            <w:r>
              <w:t>recording</w:t>
            </w:r>
          </w:p>
          <w:p w14:paraId="797D299A" w14:textId="4BCDD479" w:rsidR="00B03411" w:rsidRDefault="00B03411" w:rsidP="00B03411">
            <w:pPr>
              <w:pStyle w:val="SIBulletList1"/>
            </w:pPr>
            <w:r w:rsidRPr="00B03411">
              <w:t xml:space="preserve">fuel </w:t>
            </w:r>
            <w:r w:rsidR="00053736">
              <w:t xml:space="preserve">hazard </w:t>
            </w:r>
            <w:r w:rsidRPr="00B03411">
              <w:t>assessments</w:t>
            </w:r>
          </w:p>
          <w:p w14:paraId="563C648E" w14:textId="20F7CCC9" w:rsidR="00053736" w:rsidRDefault="00053736" w:rsidP="00053736">
            <w:pPr>
              <w:pStyle w:val="SIBulletList1"/>
            </w:pPr>
            <w:r w:rsidRPr="00053736">
              <w:t>fuel conditions prior to ignition</w:t>
            </w:r>
          </w:p>
          <w:p w14:paraId="704E3542" w14:textId="216B4F2F" w:rsidR="00053736" w:rsidRDefault="00053736" w:rsidP="00053736">
            <w:pPr>
              <w:pStyle w:val="SIBulletList1"/>
            </w:pPr>
            <w:r w:rsidRPr="00053736">
              <w:t xml:space="preserve">weather conditions prior to ignition </w:t>
            </w:r>
          </w:p>
          <w:p w14:paraId="4927BC89" w14:textId="46CB4342" w:rsidR="00053736" w:rsidRDefault="00053736" w:rsidP="00053736">
            <w:pPr>
              <w:pStyle w:val="SIBulletList1"/>
            </w:pPr>
            <w:r w:rsidRPr="00053736">
              <w:t>topographical considerations</w:t>
            </w:r>
          </w:p>
          <w:p w14:paraId="325D0019" w14:textId="55E8BE0B" w:rsidR="00053736" w:rsidRPr="00B03411" w:rsidRDefault="00053736" w:rsidP="00053736">
            <w:pPr>
              <w:pStyle w:val="SIBulletList1"/>
            </w:pPr>
            <w:r w:rsidRPr="00053736">
              <w:t>go/no go decision making</w:t>
            </w:r>
          </w:p>
          <w:p w14:paraId="51B1FFD1" w14:textId="081E9B15" w:rsidR="00B03411" w:rsidRDefault="00B03411" w:rsidP="00B03411">
            <w:pPr>
              <w:pStyle w:val="SIBulletList1"/>
            </w:pPr>
            <w:r w:rsidRPr="00B03411">
              <w:t>fire behaviour</w:t>
            </w:r>
          </w:p>
          <w:p w14:paraId="1930203D" w14:textId="12261227" w:rsidR="002E3591" w:rsidRPr="00B03411" w:rsidRDefault="002E3591" w:rsidP="00B03411">
            <w:pPr>
              <w:pStyle w:val="SIBulletList1"/>
            </w:pPr>
            <w:r>
              <w:t>map types and use</w:t>
            </w:r>
          </w:p>
          <w:p w14:paraId="34AFCCF8" w14:textId="77777777" w:rsidR="00B03411" w:rsidRPr="00B03411" w:rsidRDefault="00B03411" w:rsidP="00B03411">
            <w:pPr>
              <w:pStyle w:val="SIBulletList1"/>
            </w:pPr>
            <w:r w:rsidRPr="00B03411">
              <w:t>extinguishing media and equipment</w:t>
            </w:r>
          </w:p>
          <w:p w14:paraId="575709FA" w14:textId="1072D1F8" w:rsidR="00B03411" w:rsidRPr="00B03411" w:rsidRDefault="00B03411" w:rsidP="00B03411">
            <w:pPr>
              <w:pStyle w:val="SIBulletList1"/>
            </w:pPr>
            <w:r w:rsidRPr="00B03411">
              <w:t xml:space="preserve">range of firefighting equipment and resources </w:t>
            </w:r>
          </w:p>
          <w:p w14:paraId="4126AB64" w14:textId="39C62112" w:rsidR="00B03411" w:rsidRPr="00B03411" w:rsidRDefault="00B03411" w:rsidP="00B03411">
            <w:pPr>
              <w:pStyle w:val="SIBulletList1"/>
            </w:pPr>
            <w:r w:rsidRPr="00B03411">
              <w:t xml:space="preserve">communication equipment and </w:t>
            </w:r>
            <w:r w:rsidR="00276A2E">
              <w:t xml:space="preserve">operating </w:t>
            </w:r>
            <w:r w:rsidRPr="00B03411">
              <w:t>procedures</w:t>
            </w:r>
          </w:p>
          <w:p w14:paraId="0389E091" w14:textId="7152B6E5" w:rsidR="00B03411" w:rsidRPr="00B03411" w:rsidRDefault="00B03411" w:rsidP="00B03411">
            <w:pPr>
              <w:pStyle w:val="SIBulletList1"/>
            </w:pPr>
            <w:r w:rsidRPr="00B03411">
              <w:t xml:space="preserve">tactics and techniques </w:t>
            </w:r>
            <w:r w:rsidR="00CC2453">
              <w:t xml:space="preserve">used </w:t>
            </w:r>
            <w:r w:rsidRPr="00B03411">
              <w:t xml:space="preserve">for </w:t>
            </w:r>
            <w:r w:rsidR="00CC2453">
              <w:t xml:space="preserve">safe </w:t>
            </w:r>
            <w:r w:rsidR="00276A2E">
              <w:t>planned</w:t>
            </w:r>
            <w:r w:rsidRPr="00B03411">
              <w:t xml:space="preserve"> burning</w:t>
            </w:r>
          </w:p>
          <w:p w14:paraId="5B78C7DB" w14:textId="6023C991" w:rsidR="00B03411" w:rsidRPr="00B03411" w:rsidRDefault="00B03411" w:rsidP="0092753F">
            <w:pPr>
              <w:pStyle w:val="SIBulletList1"/>
            </w:pPr>
            <w:r w:rsidRPr="00B03411">
              <w:t>techniques for</w:t>
            </w:r>
            <w:r w:rsidR="00276A2E">
              <w:t xml:space="preserve"> identification and</w:t>
            </w:r>
            <w:r w:rsidRPr="00B03411">
              <w:t xml:space="preserve"> protection of</w:t>
            </w:r>
            <w:r w:rsidR="0092753F">
              <w:t xml:space="preserve"> </w:t>
            </w:r>
            <w:r w:rsidRPr="00B03411">
              <w:t xml:space="preserve">assets </w:t>
            </w:r>
            <w:r w:rsidR="0092753F" w:rsidRPr="0092753F">
              <w:t xml:space="preserve">and </w:t>
            </w:r>
            <w:r w:rsidR="00284954">
              <w:t>values</w:t>
            </w:r>
          </w:p>
          <w:p w14:paraId="43980AB4" w14:textId="3F4E9F87" w:rsidR="00B03411" w:rsidRPr="00B03411" w:rsidRDefault="00B03411" w:rsidP="00B03411">
            <w:pPr>
              <w:pStyle w:val="SIBulletList1"/>
            </w:pPr>
            <w:r w:rsidRPr="00B03411">
              <w:t xml:space="preserve">methods for monitoring </w:t>
            </w:r>
            <w:r w:rsidR="00276A2E">
              <w:t xml:space="preserve">planned </w:t>
            </w:r>
            <w:r w:rsidRPr="00B03411">
              <w:t>burn operations</w:t>
            </w:r>
          </w:p>
          <w:p w14:paraId="3ADF75AE" w14:textId="57F8A727" w:rsidR="00B03411" w:rsidRPr="00B03411" w:rsidRDefault="00B03411" w:rsidP="00B03411">
            <w:pPr>
              <w:pStyle w:val="SIBulletList1"/>
            </w:pPr>
            <w:r w:rsidRPr="00B03411">
              <w:t xml:space="preserve">principles and practice for mop-up </w:t>
            </w:r>
            <w:r w:rsidR="00276A2E">
              <w:t>and patrol</w:t>
            </w:r>
          </w:p>
          <w:p w14:paraId="29B26955" w14:textId="74E6D19D" w:rsidR="00B03411" w:rsidRDefault="00284954" w:rsidP="00B03411">
            <w:pPr>
              <w:pStyle w:val="SIBulletList1"/>
            </w:pPr>
            <w:r>
              <w:t xml:space="preserve">fire ground </w:t>
            </w:r>
            <w:r w:rsidR="00B03411" w:rsidRPr="00B03411">
              <w:t>hazards and standard techniques for managing risk</w:t>
            </w:r>
          </w:p>
          <w:p w14:paraId="3C7FA28B" w14:textId="00E9BC92" w:rsidR="00B03411" w:rsidRPr="00B03411" w:rsidRDefault="00B03411" w:rsidP="00B03411">
            <w:pPr>
              <w:pStyle w:val="SIBulletList1"/>
            </w:pPr>
            <w:r w:rsidRPr="00B03411">
              <w:t xml:space="preserve">operating procedures for </w:t>
            </w:r>
            <w:r w:rsidR="00276A2E">
              <w:t>planned</w:t>
            </w:r>
            <w:r w:rsidR="00276A2E" w:rsidRPr="00B03411">
              <w:t xml:space="preserve"> </w:t>
            </w:r>
            <w:proofErr w:type="gramStart"/>
            <w:r w:rsidRPr="00B03411">
              <w:t>burning</w:t>
            </w:r>
            <w:proofErr w:type="gramEnd"/>
            <w:r w:rsidR="00276A2E">
              <w:t xml:space="preserve"> relevant to the workplace</w:t>
            </w:r>
          </w:p>
          <w:p w14:paraId="078B7EF9" w14:textId="21F3DEF2" w:rsidR="00B03411" w:rsidRPr="00B03411" w:rsidRDefault="00B03411" w:rsidP="00B03411">
            <w:pPr>
              <w:pStyle w:val="SIBulletList1"/>
            </w:pPr>
            <w:r w:rsidRPr="00B03411">
              <w:t>contingency plan</w:t>
            </w:r>
            <w:r w:rsidR="00276A2E">
              <w:t xml:space="preserve">ning </w:t>
            </w:r>
            <w:r w:rsidRPr="00B03411">
              <w:t>and emergency procedures</w:t>
            </w:r>
          </w:p>
          <w:p w14:paraId="0D92CD15" w14:textId="23BC9C58" w:rsidR="00F1480E" w:rsidRPr="000754EC" w:rsidRDefault="00B03411" w:rsidP="00A42E53">
            <w:pPr>
              <w:pStyle w:val="SIBulletList1"/>
            </w:pPr>
            <w:r w:rsidRPr="00B03411">
              <w:t xml:space="preserve">workplace procedures for reporting on </w:t>
            </w:r>
            <w:r w:rsidR="00276A2E">
              <w:t>planned</w:t>
            </w:r>
            <w:r w:rsidR="00276A2E" w:rsidRPr="00B03411">
              <w:t xml:space="preserve"> </w:t>
            </w:r>
            <w:r w:rsidRPr="00B03411">
              <w:t>burns</w:t>
            </w:r>
            <w:r>
              <w:t>.</w:t>
            </w:r>
          </w:p>
        </w:tc>
      </w:tr>
    </w:tbl>
    <w:p w14:paraId="4908EB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2DA950" w14:textId="77777777" w:rsidTr="00DC1815">
        <w:trPr>
          <w:tblHeader/>
        </w:trPr>
        <w:tc>
          <w:tcPr>
            <w:tcW w:w="5000" w:type="pct"/>
            <w:shd w:val="clear" w:color="auto" w:fill="auto"/>
          </w:tcPr>
          <w:p w14:paraId="76500DC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84ABD0D" w14:textId="77777777" w:rsidTr="00DC1815">
        <w:tc>
          <w:tcPr>
            <w:tcW w:w="5000" w:type="pct"/>
            <w:shd w:val="clear" w:color="auto" w:fill="auto"/>
          </w:tcPr>
          <w:p w14:paraId="0AC5656A" w14:textId="284792E7" w:rsidR="004A7706" w:rsidRPr="000754EC" w:rsidRDefault="004760A9" w:rsidP="000754EC">
            <w:pPr>
              <w:pStyle w:val="SIText"/>
            </w:pPr>
            <w:r>
              <w:t xml:space="preserve">Assessment of </w:t>
            </w:r>
            <w:r w:rsidR="00FC1E3F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40A7278B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7A4D955" w14:textId="4A0E49E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B35DAB9" w14:textId="0449339E" w:rsidR="00301009" w:rsidRPr="00CD3E8B" w:rsidRDefault="0021210E" w:rsidP="00CD3E8B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6D01FD">
              <w:t xml:space="preserve">on a fire ground </w:t>
            </w:r>
            <w:r w:rsidR="00276A2E">
              <w:t xml:space="preserve">during planned </w:t>
            </w:r>
            <w:r w:rsidR="006D01FD">
              <w:t>burn</w:t>
            </w:r>
            <w:r w:rsidR="00276A2E">
              <w:t>ing</w:t>
            </w:r>
          </w:p>
          <w:p w14:paraId="3FE1AF66" w14:textId="16DE587F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012AA47" w14:textId="02931FE2" w:rsidR="00366805" w:rsidRPr="000754EC" w:rsidRDefault="00003DE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fire control </w:t>
            </w:r>
            <w:r w:rsidR="00BB257D">
              <w:rPr>
                <w:rFonts w:eastAsia="Calibri"/>
              </w:rPr>
              <w:t xml:space="preserve">and mop-up </w:t>
            </w:r>
            <w:r w:rsidR="00FB18AF">
              <w:rPr>
                <w:rFonts w:eastAsia="Calibri"/>
              </w:rPr>
              <w:t xml:space="preserve">tools and </w:t>
            </w:r>
            <w:r>
              <w:rPr>
                <w:rFonts w:eastAsia="Calibri"/>
              </w:rPr>
              <w:t>equipment</w:t>
            </w:r>
          </w:p>
          <w:p w14:paraId="771B57E8" w14:textId="5ECC7708" w:rsidR="00233143" w:rsidRPr="00B129DD" w:rsidRDefault="006D01FD" w:rsidP="000754EC">
            <w:pPr>
              <w:pStyle w:val="SIBulletList2"/>
              <w:rPr>
                <w:rFonts w:eastAsia="Calibri"/>
              </w:rPr>
            </w:pPr>
            <w:r>
              <w:lastRenderedPageBreak/>
              <w:t>ignition devices</w:t>
            </w:r>
          </w:p>
          <w:p w14:paraId="638983CE" w14:textId="2D926BD9" w:rsidR="00BB257D" w:rsidRPr="000754EC" w:rsidRDefault="00BB257D" w:rsidP="000754EC">
            <w:pPr>
              <w:pStyle w:val="SIBulletList2"/>
              <w:rPr>
                <w:rFonts w:eastAsia="Calibri"/>
              </w:rPr>
            </w:pPr>
            <w:r>
              <w:t>communications equipment</w:t>
            </w:r>
          </w:p>
          <w:p w14:paraId="11BA9103" w14:textId="75550EF3" w:rsidR="0092753F" w:rsidRPr="00A42E53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personal protective </w:t>
            </w:r>
            <w:r w:rsidR="00CC2453">
              <w:t>clothing and equipment</w:t>
            </w:r>
          </w:p>
          <w:p w14:paraId="2D3021CC" w14:textId="13D08B3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A8D4B47" w14:textId="2C6E9D24" w:rsidR="00F83D7C" w:rsidRPr="000754EC" w:rsidRDefault="00276A2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</w:t>
            </w:r>
            <w:r w:rsidR="00F83D7C" w:rsidRPr="000754EC">
              <w:rPr>
                <w:rFonts w:eastAsia="Calibri"/>
              </w:rPr>
              <w:t>policies, procedures</w:t>
            </w:r>
            <w:r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processes</w:t>
            </w:r>
            <w:r>
              <w:rPr>
                <w:rFonts w:eastAsia="Calibri"/>
              </w:rPr>
              <w:t xml:space="preserve"> for planned burning</w:t>
            </w:r>
          </w:p>
          <w:p w14:paraId="0028CDAD" w14:textId="2A8F4898" w:rsidR="006D01FD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</w:t>
            </w:r>
            <w:r w:rsidR="006D01FD">
              <w:rPr>
                <w:rFonts w:eastAsia="Calibri"/>
              </w:rPr>
              <w:t xml:space="preserve"> and </w:t>
            </w:r>
            <w:r w:rsidR="00276A2E">
              <w:rPr>
                <w:rFonts w:eastAsia="Calibri"/>
              </w:rPr>
              <w:t xml:space="preserve">planned </w:t>
            </w:r>
            <w:r w:rsidR="006D01FD">
              <w:rPr>
                <w:rFonts w:eastAsia="Calibri"/>
              </w:rPr>
              <w:t xml:space="preserve">burn </w:t>
            </w:r>
            <w:r w:rsidR="00276A2E">
              <w:rPr>
                <w:rFonts w:eastAsia="Calibri"/>
              </w:rPr>
              <w:t>requirements</w:t>
            </w:r>
          </w:p>
          <w:p w14:paraId="654040E4" w14:textId="0812D481" w:rsidR="00BB257D" w:rsidRDefault="00BB257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maps and site plans</w:t>
            </w:r>
          </w:p>
          <w:p w14:paraId="38B987C6" w14:textId="4B151553" w:rsidR="0092753F" w:rsidRDefault="0092753F" w:rsidP="0092753F">
            <w:pPr>
              <w:pStyle w:val="SIBulletList2"/>
              <w:rPr>
                <w:rFonts w:eastAsia="Calibri"/>
              </w:rPr>
            </w:pPr>
            <w:r w:rsidRPr="0092753F">
              <w:t>burn permit</w:t>
            </w:r>
            <w:r>
              <w:t xml:space="preserve"> for site</w:t>
            </w:r>
          </w:p>
          <w:p w14:paraId="25531319" w14:textId="2A75419E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943739B" w14:textId="52C40DFC" w:rsidR="006D01FD" w:rsidRDefault="00276A2E" w:rsidP="000754EC">
            <w:pPr>
              <w:pStyle w:val="SIBulletList2"/>
            </w:pPr>
            <w:r>
              <w:t xml:space="preserve">burn </w:t>
            </w:r>
            <w:r w:rsidR="008B7138" w:rsidRPr="000754EC">
              <w:t>t</w:t>
            </w:r>
            <w:r w:rsidR="00366805" w:rsidRPr="000754EC">
              <w:t>eam</w:t>
            </w:r>
          </w:p>
          <w:p w14:paraId="406C549A" w14:textId="77777777" w:rsidR="00EA53EF" w:rsidRDefault="00366805" w:rsidP="000754EC">
            <w:pPr>
              <w:pStyle w:val="SIBulletList2"/>
            </w:pPr>
            <w:r w:rsidRPr="000754EC">
              <w:t>supervisor</w:t>
            </w:r>
            <w:r w:rsidR="006D01FD">
              <w:t>/burn coordinator</w:t>
            </w:r>
          </w:p>
          <w:p w14:paraId="3173B2AF" w14:textId="07B17B1C" w:rsidR="00366805" w:rsidRPr="000754EC" w:rsidRDefault="00EA53EF" w:rsidP="000754EC">
            <w:pPr>
              <w:pStyle w:val="SIBulletList2"/>
            </w:pPr>
            <w:r>
              <w:t>stakeholders</w:t>
            </w:r>
            <w:r w:rsidR="00BA40ED">
              <w:t>.</w:t>
            </w:r>
          </w:p>
          <w:p w14:paraId="6AE88E56" w14:textId="77777777" w:rsidR="00FC1E3F" w:rsidRDefault="00FC1E3F" w:rsidP="00B129DD">
            <w:pPr>
              <w:pStyle w:val="SIText"/>
            </w:pPr>
          </w:p>
          <w:p w14:paraId="6EEAFF22" w14:textId="5CDB7A1D" w:rsidR="00BA40ED" w:rsidRPr="000754EC" w:rsidRDefault="007134FE" w:rsidP="00B129D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64385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FF6C4BF" w14:textId="77777777" w:rsidTr="004679E3">
        <w:tc>
          <w:tcPr>
            <w:tcW w:w="990" w:type="pct"/>
            <w:shd w:val="clear" w:color="auto" w:fill="auto"/>
          </w:tcPr>
          <w:p w14:paraId="176ECB0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839B2D6" w14:textId="77777777" w:rsidR="00FC1E3F" w:rsidRPr="00FC1E3F" w:rsidRDefault="00FC1E3F" w:rsidP="00FC1E3F">
            <w:r w:rsidRPr="00FC1E3F">
              <w:t xml:space="preserve">Companion Volumes, including Implementation Guides, are available at </w:t>
            </w:r>
            <w:proofErr w:type="spellStart"/>
            <w:r w:rsidRPr="00FC1E3F">
              <w:t>VETNet</w:t>
            </w:r>
            <w:proofErr w:type="spellEnd"/>
            <w:r w:rsidRPr="00FC1E3F">
              <w:t xml:space="preserve">: </w:t>
            </w:r>
          </w:p>
          <w:p w14:paraId="477072F4" w14:textId="060916E0" w:rsidR="00F1480E" w:rsidRPr="000754EC" w:rsidRDefault="00EF1D00" w:rsidP="00A70ACB">
            <w:pPr>
              <w:pStyle w:val="SIText"/>
            </w:pPr>
            <w:hyperlink r:id="rId12" w:history="1">
              <w:r w:rsidR="00FC1E3F" w:rsidRPr="00FC1E3F">
                <w:t>https://vetnet.gov.au/Pages/TrainingDocs.aspx?q=c6399549-9c62-4a5e-bf1a-524b2322cf72</w:t>
              </w:r>
            </w:hyperlink>
          </w:p>
        </w:tc>
      </w:tr>
    </w:tbl>
    <w:p w14:paraId="78E69F83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E48A8" w16cex:dateUtc="2020-07-30T21:37:00Z"/>
  <w16cex:commentExtensible w16cex:durableId="22CE480C" w16cex:dateUtc="2020-07-30T21:34:00Z"/>
  <w16cex:commentExtensible w16cex:durableId="22CE49BF" w16cex:dateUtc="2020-07-30T21:41:00Z"/>
  <w16cex:commentExtensible w16cex:durableId="22CE49CE" w16cex:dateUtc="2020-07-30T21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55D50" w14:textId="77777777" w:rsidR="00EF1D00" w:rsidRDefault="00EF1D00" w:rsidP="00BF3F0A">
      <w:r>
        <w:separator/>
      </w:r>
    </w:p>
    <w:p w14:paraId="5B39BBC6" w14:textId="77777777" w:rsidR="00EF1D00" w:rsidRDefault="00EF1D00"/>
  </w:endnote>
  <w:endnote w:type="continuationSeparator" w:id="0">
    <w:p w14:paraId="0FCB8393" w14:textId="77777777" w:rsidR="00EF1D00" w:rsidRDefault="00EF1D00" w:rsidP="00BF3F0A">
      <w:r>
        <w:continuationSeparator/>
      </w:r>
    </w:p>
    <w:p w14:paraId="0D835E8B" w14:textId="77777777" w:rsidR="00EF1D00" w:rsidRDefault="00EF1D00"/>
  </w:endnote>
  <w:endnote w:type="continuationNotice" w:id="1">
    <w:p w14:paraId="2DBDDB0F" w14:textId="77777777" w:rsidR="00EF1D00" w:rsidRDefault="00EF1D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F535E" w14:textId="77777777" w:rsidR="00702B06" w:rsidRDefault="00702B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4E47B9F" w14:textId="77777777" w:rsidR="00BD7154" w:rsidRPr="000754EC" w:rsidRDefault="00BD715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E07A8">
          <w:rPr>
            <w:noProof/>
          </w:rPr>
          <w:t>4</w:t>
        </w:r>
        <w:r w:rsidRPr="000754EC">
          <w:fldChar w:fldCharType="end"/>
        </w:r>
      </w:p>
      <w:p w14:paraId="2C675CE7" w14:textId="77777777" w:rsidR="00BD7154" w:rsidRDefault="00BD715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1463D11A" w14:textId="77777777" w:rsidR="00BD7154" w:rsidRDefault="00BD715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BC03E" w14:textId="77777777" w:rsidR="00702B06" w:rsidRDefault="00702B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4B922" w14:textId="77777777" w:rsidR="00EF1D00" w:rsidRDefault="00EF1D00" w:rsidP="00BF3F0A">
      <w:r>
        <w:separator/>
      </w:r>
    </w:p>
    <w:p w14:paraId="33BF253E" w14:textId="77777777" w:rsidR="00EF1D00" w:rsidRDefault="00EF1D00"/>
  </w:footnote>
  <w:footnote w:type="continuationSeparator" w:id="0">
    <w:p w14:paraId="1641BE31" w14:textId="77777777" w:rsidR="00EF1D00" w:rsidRDefault="00EF1D00" w:rsidP="00BF3F0A">
      <w:r>
        <w:continuationSeparator/>
      </w:r>
    </w:p>
    <w:p w14:paraId="732A2248" w14:textId="77777777" w:rsidR="00EF1D00" w:rsidRDefault="00EF1D00"/>
  </w:footnote>
  <w:footnote w:type="continuationNotice" w:id="1">
    <w:p w14:paraId="60066DE0" w14:textId="77777777" w:rsidR="00EF1D00" w:rsidRDefault="00EF1D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EF582" w14:textId="77777777" w:rsidR="00702B06" w:rsidRDefault="00702B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2FEA4" w14:textId="6C5C853F" w:rsidR="00BD7154" w:rsidRPr="000754EC" w:rsidRDefault="00BD7154" w:rsidP="00146EEC">
    <w:pPr>
      <w:pStyle w:val="SIText"/>
    </w:pPr>
    <w:r w:rsidRPr="00B03411">
      <w:t>AHCFIR3</w:t>
    </w:r>
    <w:r w:rsidR="00905D70">
      <w:t>01</w:t>
    </w:r>
    <w:r>
      <w:t xml:space="preserve"> </w:t>
    </w:r>
    <w:r w:rsidR="005F102B" w:rsidRPr="005F102B">
      <w:t>Undertake burning for fuel, ecological and cultural resource 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E418D" w14:textId="77777777" w:rsidR="00702B06" w:rsidRDefault="00702B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411"/>
    <w:rsid w:val="000014B9"/>
    <w:rsid w:val="00003DE1"/>
    <w:rsid w:val="000053BD"/>
    <w:rsid w:val="00005A15"/>
    <w:rsid w:val="0001108F"/>
    <w:rsid w:val="000115E2"/>
    <w:rsid w:val="000126D0"/>
    <w:rsid w:val="0001296A"/>
    <w:rsid w:val="00016803"/>
    <w:rsid w:val="0002008A"/>
    <w:rsid w:val="00023992"/>
    <w:rsid w:val="00024D92"/>
    <w:rsid w:val="00026310"/>
    <w:rsid w:val="000275AE"/>
    <w:rsid w:val="00037B94"/>
    <w:rsid w:val="00041E59"/>
    <w:rsid w:val="00043006"/>
    <w:rsid w:val="00053736"/>
    <w:rsid w:val="00054096"/>
    <w:rsid w:val="00064BFE"/>
    <w:rsid w:val="00070B3E"/>
    <w:rsid w:val="00071F95"/>
    <w:rsid w:val="000737BB"/>
    <w:rsid w:val="00074E47"/>
    <w:rsid w:val="000754EC"/>
    <w:rsid w:val="000844A3"/>
    <w:rsid w:val="000869C7"/>
    <w:rsid w:val="0009093B"/>
    <w:rsid w:val="000A5441"/>
    <w:rsid w:val="000B2022"/>
    <w:rsid w:val="000C149A"/>
    <w:rsid w:val="000C224E"/>
    <w:rsid w:val="000E25E6"/>
    <w:rsid w:val="000E2C86"/>
    <w:rsid w:val="000F29F2"/>
    <w:rsid w:val="000F5B99"/>
    <w:rsid w:val="00101659"/>
    <w:rsid w:val="00105AEA"/>
    <w:rsid w:val="001078BF"/>
    <w:rsid w:val="00107B44"/>
    <w:rsid w:val="00133957"/>
    <w:rsid w:val="001372F6"/>
    <w:rsid w:val="00144385"/>
    <w:rsid w:val="00146EEC"/>
    <w:rsid w:val="00151D55"/>
    <w:rsid w:val="00151D93"/>
    <w:rsid w:val="00156EF3"/>
    <w:rsid w:val="0017192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F5C"/>
    <w:rsid w:val="001F2BA5"/>
    <w:rsid w:val="001F308D"/>
    <w:rsid w:val="00201A7C"/>
    <w:rsid w:val="0021210E"/>
    <w:rsid w:val="0021414D"/>
    <w:rsid w:val="00223124"/>
    <w:rsid w:val="00227DA7"/>
    <w:rsid w:val="00233143"/>
    <w:rsid w:val="00234444"/>
    <w:rsid w:val="00242293"/>
    <w:rsid w:val="00244EA7"/>
    <w:rsid w:val="00262FC3"/>
    <w:rsid w:val="0026394F"/>
    <w:rsid w:val="00267AF6"/>
    <w:rsid w:val="00276A2E"/>
    <w:rsid w:val="00276DB8"/>
    <w:rsid w:val="00277E11"/>
    <w:rsid w:val="00282664"/>
    <w:rsid w:val="00284954"/>
    <w:rsid w:val="00285FB8"/>
    <w:rsid w:val="0029210B"/>
    <w:rsid w:val="002970C3"/>
    <w:rsid w:val="002A4CD3"/>
    <w:rsid w:val="002A6CC4"/>
    <w:rsid w:val="002C55E9"/>
    <w:rsid w:val="002C6318"/>
    <w:rsid w:val="002D0C8B"/>
    <w:rsid w:val="002D330A"/>
    <w:rsid w:val="002E0604"/>
    <w:rsid w:val="002E170C"/>
    <w:rsid w:val="002E193E"/>
    <w:rsid w:val="002E3591"/>
    <w:rsid w:val="002F044A"/>
    <w:rsid w:val="00301009"/>
    <w:rsid w:val="00305EFF"/>
    <w:rsid w:val="00310A6A"/>
    <w:rsid w:val="003144E6"/>
    <w:rsid w:val="003236B4"/>
    <w:rsid w:val="00337E82"/>
    <w:rsid w:val="00340235"/>
    <w:rsid w:val="00346FDC"/>
    <w:rsid w:val="00350BB1"/>
    <w:rsid w:val="00352C83"/>
    <w:rsid w:val="00362311"/>
    <w:rsid w:val="00366805"/>
    <w:rsid w:val="0037067D"/>
    <w:rsid w:val="00373436"/>
    <w:rsid w:val="003748F0"/>
    <w:rsid w:val="00384ABA"/>
    <w:rsid w:val="0038735B"/>
    <w:rsid w:val="003916D1"/>
    <w:rsid w:val="003A21F0"/>
    <w:rsid w:val="003A277F"/>
    <w:rsid w:val="003A58BA"/>
    <w:rsid w:val="003A5AE7"/>
    <w:rsid w:val="003A7221"/>
    <w:rsid w:val="003B3493"/>
    <w:rsid w:val="003B7493"/>
    <w:rsid w:val="003C13AE"/>
    <w:rsid w:val="003C6E6A"/>
    <w:rsid w:val="003C7152"/>
    <w:rsid w:val="003D2E73"/>
    <w:rsid w:val="003E72B6"/>
    <w:rsid w:val="003E7BBE"/>
    <w:rsid w:val="003F3B51"/>
    <w:rsid w:val="0040504C"/>
    <w:rsid w:val="004127E3"/>
    <w:rsid w:val="00413BBE"/>
    <w:rsid w:val="0043212E"/>
    <w:rsid w:val="00434366"/>
    <w:rsid w:val="00434ECE"/>
    <w:rsid w:val="00444423"/>
    <w:rsid w:val="00450DF6"/>
    <w:rsid w:val="00452F3E"/>
    <w:rsid w:val="0046239A"/>
    <w:rsid w:val="004640AE"/>
    <w:rsid w:val="004679E3"/>
    <w:rsid w:val="00475172"/>
    <w:rsid w:val="004758B0"/>
    <w:rsid w:val="004760A9"/>
    <w:rsid w:val="004772E9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1DF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51C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5792"/>
    <w:rsid w:val="005D1AFD"/>
    <w:rsid w:val="005E51E6"/>
    <w:rsid w:val="005F027A"/>
    <w:rsid w:val="005F102B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AFF"/>
    <w:rsid w:val="00684245"/>
    <w:rsid w:val="00686A49"/>
    <w:rsid w:val="00687B62"/>
    <w:rsid w:val="00690C44"/>
    <w:rsid w:val="00693A1A"/>
    <w:rsid w:val="006969D9"/>
    <w:rsid w:val="006A2B68"/>
    <w:rsid w:val="006B1C1D"/>
    <w:rsid w:val="006C2F32"/>
    <w:rsid w:val="006D01FD"/>
    <w:rsid w:val="006D1AF9"/>
    <w:rsid w:val="006D38C3"/>
    <w:rsid w:val="006D4448"/>
    <w:rsid w:val="006D61A1"/>
    <w:rsid w:val="006D6DFD"/>
    <w:rsid w:val="006E07A8"/>
    <w:rsid w:val="006E2C4D"/>
    <w:rsid w:val="006E42FE"/>
    <w:rsid w:val="006F0D02"/>
    <w:rsid w:val="006F10FE"/>
    <w:rsid w:val="006F3622"/>
    <w:rsid w:val="00702B06"/>
    <w:rsid w:val="00704CB1"/>
    <w:rsid w:val="00705EEC"/>
    <w:rsid w:val="00707741"/>
    <w:rsid w:val="007134FE"/>
    <w:rsid w:val="00715794"/>
    <w:rsid w:val="00717385"/>
    <w:rsid w:val="00722769"/>
    <w:rsid w:val="00722CAB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D9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3CB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08F"/>
    <w:rsid w:val="008B7138"/>
    <w:rsid w:val="008C7B9B"/>
    <w:rsid w:val="008E260C"/>
    <w:rsid w:val="008E39BE"/>
    <w:rsid w:val="008E5841"/>
    <w:rsid w:val="008E62EC"/>
    <w:rsid w:val="008F32F6"/>
    <w:rsid w:val="008F6002"/>
    <w:rsid w:val="00905D70"/>
    <w:rsid w:val="00916CD7"/>
    <w:rsid w:val="00920927"/>
    <w:rsid w:val="00921B38"/>
    <w:rsid w:val="00923720"/>
    <w:rsid w:val="0092753F"/>
    <w:rsid w:val="009278C9"/>
    <w:rsid w:val="00932CD7"/>
    <w:rsid w:val="00944C09"/>
    <w:rsid w:val="009527CB"/>
    <w:rsid w:val="00953835"/>
    <w:rsid w:val="00960F6C"/>
    <w:rsid w:val="0096156A"/>
    <w:rsid w:val="00967CD1"/>
    <w:rsid w:val="00970747"/>
    <w:rsid w:val="0099285D"/>
    <w:rsid w:val="00997BFC"/>
    <w:rsid w:val="009A5900"/>
    <w:rsid w:val="009A6E6C"/>
    <w:rsid w:val="009A6F3F"/>
    <w:rsid w:val="009B331A"/>
    <w:rsid w:val="009C2650"/>
    <w:rsid w:val="009D15E2"/>
    <w:rsid w:val="009D15FE"/>
    <w:rsid w:val="009D17F1"/>
    <w:rsid w:val="009D5D2C"/>
    <w:rsid w:val="009F0DCC"/>
    <w:rsid w:val="009F11CA"/>
    <w:rsid w:val="00A0695B"/>
    <w:rsid w:val="00A06B76"/>
    <w:rsid w:val="00A13052"/>
    <w:rsid w:val="00A15C42"/>
    <w:rsid w:val="00A216A8"/>
    <w:rsid w:val="00A223A6"/>
    <w:rsid w:val="00A3639E"/>
    <w:rsid w:val="00A42E53"/>
    <w:rsid w:val="00A5092E"/>
    <w:rsid w:val="00A554D6"/>
    <w:rsid w:val="00A56E14"/>
    <w:rsid w:val="00A6476B"/>
    <w:rsid w:val="00A659B3"/>
    <w:rsid w:val="00A677DC"/>
    <w:rsid w:val="00A70ACB"/>
    <w:rsid w:val="00A76C6C"/>
    <w:rsid w:val="00A77DF0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411"/>
    <w:rsid w:val="00B0712C"/>
    <w:rsid w:val="00B11129"/>
    <w:rsid w:val="00B12013"/>
    <w:rsid w:val="00B1237D"/>
    <w:rsid w:val="00B129DD"/>
    <w:rsid w:val="00B22C67"/>
    <w:rsid w:val="00B22D5E"/>
    <w:rsid w:val="00B233B6"/>
    <w:rsid w:val="00B2678C"/>
    <w:rsid w:val="00B3508F"/>
    <w:rsid w:val="00B4045A"/>
    <w:rsid w:val="00B443EE"/>
    <w:rsid w:val="00B560C8"/>
    <w:rsid w:val="00B61150"/>
    <w:rsid w:val="00B65BC7"/>
    <w:rsid w:val="00B67EAC"/>
    <w:rsid w:val="00B746B9"/>
    <w:rsid w:val="00B848D4"/>
    <w:rsid w:val="00B865B7"/>
    <w:rsid w:val="00BA1CB1"/>
    <w:rsid w:val="00BA40ED"/>
    <w:rsid w:val="00BA4178"/>
    <w:rsid w:val="00BA482D"/>
    <w:rsid w:val="00BB1755"/>
    <w:rsid w:val="00BB1D4E"/>
    <w:rsid w:val="00BB23F4"/>
    <w:rsid w:val="00BB257D"/>
    <w:rsid w:val="00BC5075"/>
    <w:rsid w:val="00BC5419"/>
    <w:rsid w:val="00BC6617"/>
    <w:rsid w:val="00BD3B0F"/>
    <w:rsid w:val="00BD7154"/>
    <w:rsid w:val="00BE0700"/>
    <w:rsid w:val="00BE5889"/>
    <w:rsid w:val="00BE7D63"/>
    <w:rsid w:val="00BF12DD"/>
    <w:rsid w:val="00BF1D4C"/>
    <w:rsid w:val="00BF3F0A"/>
    <w:rsid w:val="00BF7002"/>
    <w:rsid w:val="00C143C3"/>
    <w:rsid w:val="00C1739B"/>
    <w:rsid w:val="00C21ADE"/>
    <w:rsid w:val="00C26067"/>
    <w:rsid w:val="00C27DC4"/>
    <w:rsid w:val="00C30A29"/>
    <w:rsid w:val="00C317DC"/>
    <w:rsid w:val="00C578E9"/>
    <w:rsid w:val="00C70626"/>
    <w:rsid w:val="00C72860"/>
    <w:rsid w:val="00C73582"/>
    <w:rsid w:val="00C73B90"/>
    <w:rsid w:val="00C742EC"/>
    <w:rsid w:val="00C8538B"/>
    <w:rsid w:val="00C90AE8"/>
    <w:rsid w:val="00C96AF3"/>
    <w:rsid w:val="00C97CCC"/>
    <w:rsid w:val="00CA0274"/>
    <w:rsid w:val="00CB746F"/>
    <w:rsid w:val="00CC2453"/>
    <w:rsid w:val="00CC451E"/>
    <w:rsid w:val="00CD3E8B"/>
    <w:rsid w:val="00CD4E9D"/>
    <w:rsid w:val="00CD4F4D"/>
    <w:rsid w:val="00CD677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453"/>
    <w:rsid w:val="00D25D16"/>
    <w:rsid w:val="00D30B5B"/>
    <w:rsid w:val="00D32124"/>
    <w:rsid w:val="00D54C76"/>
    <w:rsid w:val="00D675E2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81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70378"/>
    <w:rsid w:val="00E91BFF"/>
    <w:rsid w:val="00E92933"/>
    <w:rsid w:val="00E94FAD"/>
    <w:rsid w:val="00EA53EF"/>
    <w:rsid w:val="00EA7E98"/>
    <w:rsid w:val="00EB0AA4"/>
    <w:rsid w:val="00EB5C88"/>
    <w:rsid w:val="00EC0469"/>
    <w:rsid w:val="00EC0C3E"/>
    <w:rsid w:val="00EE1879"/>
    <w:rsid w:val="00EF01F8"/>
    <w:rsid w:val="00EF1D00"/>
    <w:rsid w:val="00EF40EF"/>
    <w:rsid w:val="00EF47FE"/>
    <w:rsid w:val="00F067A0"/>
    <w:rsid w:val="00F069BD"/>
    <w:rsid w:val="00F1480E"/>
    <w:rsid w:val="00F1497D"/>
    <w:rsid w:val="00F16AAC"/>
    <w:rsid w:val="00F33FF2"/>
    <w:rsid w:val="00F3630D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8AF"/>
    <w:rsid w:val="00FB232E"/>
    <w:rsid w:val="00FB603F"/>
    <w:rsid w:val="00FC1E3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1F2DC7"/>
  <w15:docId w15:val="{A88167D3-A516-4D10-AC53-0403781F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0341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03411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B03411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BC192C7897641A00D31222083E621" ma:contentTypeVersion="" ma:contentTypeDescription="Create a new document." ma:contentTypeScope="" ma:versionID="90feccda66c5f0b0d425889753c5f11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1394F596-6336-4358-87D9-E8A666A5D2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6A2833-1AFA-4275-B8BF-D0292B98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1</TotalTime>
  <Pages>5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William Henderson</cp:lastModifiedBy>
  <cp:revision>2</cp:revision>
  <cp:lastPrinted>2016-05-27T05:21:00Z</cp:lastPrinted>
  <dcterms:created xsi:type="dcterms:W3CDTF">2020-08-06T04:55:00Z</dcterms:created>
  <dcterms:modified xsi:type="dcterms:W3CDTF">2020-08-06T04:55:00Z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0x01010063CBC192C7897641A00D31222083E621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