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2FABDE" w14:textId="77777777" w:rsidR="00931CB2" w:rsidRDefault="00931CB2" w:rsidP="00931CB2">
      <w:pPr>
        <w:pStyle w:val="SIHeading2"/>
      </w:pPr>
      <w:bookmarkStart w:id="0" w:name="_GoBack"/>
      <w:bookmarkEnd w:id="0"/>
      <w:r>
        <w:t>Modification history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931CB2" w14:paraId="56284370" w14:textId="77777777" w:rsidTr="00590444">
        <w:tc>
          <w:tcPr>
            <w:tcW w:w="2689" w:type="dxa"/>
          </w:tcPr>
          <w:p w14:paraId="67E137B7" w14:textId="77777777" w:rsidR="00931CB2" w:rsidRDefault="00931CB2" w:rsidP="00590444">
            <w:pPr>
              <w:pStyle w:val="SIText-Bold"/>
            </w:pPr>
            <w:r>
              <w:t>Release</w:t>
            </w:r>
          </w:p>
        </w:tc>
        <w:tc>
          <w:tcPr>
            <w:tcW w:w="6939" w:type="dxa"/>
          </w:tcPr>
          <w:p w14:paraId="4623600A" w14:textId="77777777" w:rsidR="00931CB2" w:rsidRDefault="00931CB2" w:rsidP="00590444">
            <w:pPr>
              <w:pStyle w:val="SIText-Bold"/>
            </w:pPr>
            <w:r>
              <w:t>Comments</w:t>
            </w:r>
          </w:p>
        </w:tc>
      </w:tr>
      <w:tr w:rsidR="00931CB2" w14:paraId="333D8DEF" w14:textId="77777777" w:rsidTr="00590444">
        <w:tc>
          <w:tcPr>
            <w:tcW w:w="2689" w:type="dxa"/>
          </w:tcPr>
          <w:p w14:paraId="61AFF76D" w14:textId="77777777" w:rsidR="00931CB2" w:rsidRPr="00192302" w:rsidRDefault="00931CB2" w:rsidP="00590444">
            <w:pPr>
              <w:pStyle w:val="SIText"/>
            </w:pPr>
            <w:r w:rsidRPr="00A70ACB">
              <w:t>Release 1</w:t>
            </w:r>
          </w:p>
        </w:tc>
        <w:tc>
          <w:tcPr>
            <w:tcW w:w="6939" w:type="dxa"/>
          </w:tcPr>
          <w:p w14:paraId="36B40556" w14:textId="77777777" w:rsidR="00931CB2" w:rsidRPr="00192302" w:rsidRDefault="00931CB2" w:rsidP="00590444">
            <w:pPr>
              <w:pStyle w:val="SIText"/>
            </w:pPr>
            <w:r w:rsidRPr="00A70ACB">
              <w:t>This version released with AHC Agriculture, Horticulture and Conservation and Land Manag</w:t>
            </w:r>
            <w:r w:rsidRPr="00192302">
              <w:t>ement Training Package Version 6.0.</w:t>
            </w:r>
          </w:p>
        </w:tc>
      </w:tr>
    </w:tbl>
    <w:p w14:paraId="5B7ACD8F" w14:textId="77777777" w:rsidR="00931CB2" w:rsidRDefault="00931CB2" w:rsidP="00931CB2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31CB2" w14:paraId="719E121A" w14:textId="77777777" w:rsidTr="00590444">
        <w:trPr>
          <w:tblHeader/>
        </w:trPr>
        <w:tc>
          <w:tcPr>
            <w:tcW w:w="1396" w:type="pct"/>
            <w:shd w:val="clear" w:color="auto" w:fill="auto"/>
          </w:tcPr>
          <w:p w14:paraId="112CC895" w14:textId="56A509A2" w:rsidR="00931CB2" w:rsidRDefault="00931CB2" w:rsidP="006071EB">
            <w:pPr>
              <w:pStyle w:val="SIUNITCODE"/>
            </w:pPr>
            <w:r>
              <w:t>AHCECR3</w:t>
            </w:r>
            <w:r w:rsidR="006071EB">
              <w:t>09</w:t>
            </w:r>
          </w:p>
        </w:tc>
        <w:tc>
          <w:tcPr>
            <w:tcW w:w="3604" w:type="pct"/>
            <w:shd w:val="clear" w:color="auto" w:fill="auto"/>
          </w:tcPr>
          <w:p w14:paraId="7E17C99A" w14:textId="146F7EB8" w:rsidR="00931CB2" w:rsidRDefault="00931CB2" w:rsidP="006071EB">
            <w:pPr>
              <w:pStyle w:val="SIUnittitle"/>
            </w:pPr>
            <w:r>
              <w:t xml:space="preserve">Conduct an ecological and cultural </w:t>
            </w:r>
            <w:r w:rsidR="0096260D">
              <w:t xml:space="preserve">site </w:t>
            </w:r>
            <w:r w:rsidR="006071EB">
              <w:t xml:space="preserve">inspection </w:t>
            </w:r>
            <w:r>
              <w:t>prior to works</w:t>
            </w:r>
          </w:p>
        </w:tc>
      </w:tr>
      <w:tr w:rsidR="00931CB2" w14:paraId="73EEB167" w14:textId="77777777" w:rsidTr="00590444">
        <w:tc>
          <w:tcPr>
            <w:tcW w:w="1396" w:type="pct"/>
            <w:shd w:val="clear" w:color="auto" w:fill="auto"/>
          </w:tcPr>
          <w:p w14:paraId="582964B5" w14:textId="77777777" w:rsidR="00931CB2" w:rsidRDefault="00931CB2" w:rsidP="00590444">
            <w:pPr>
              <w:pStyle w:val="SIHeading2"/>
            </w:pPr>
            <w:r>
              <w:t>Application</w:t>
            </w:r>
          </w:p>
          <w:p w14:paraId="470957EF" w14:textId="77777777" w:rsidR="00931CB2" w:rsidRDefault="00931CB2" w:rsidP="00590444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C7F400B" w14:textId="534C3954" w:rsidR="00931CB2" w:rsidRDefault="00931CB2" w:rsidP="00590444">
            <w:pPr>
              <w:pStyle w:val="SIText"/>
            </w:pPr>
            <w:r>
              <w:t xml:space="preserve">This unit of competency describes the skills and knowledge required to </w:t>
            </w:r>
            <w:r w:rsidR="006071EB">
              <w:t xml:space="preserve">inspect a site </w:t>
            </w:r>
            <w:r>
              <w:t>for ecological, biosecurity, cultural and heritage risk and report discrepancies in planned works prior to commencing works.</w:t>
            </w:r>
          </w:p>
          <w:p w14:paraId="48C8C621" w14:textId="77777777" w:rsidR="00931CB2" w:rsidRDefault="00931CB2" w:rsidP="00590444">
            <w:pPr>
              <w:pStyle w:val="SIText"/>
            </w:pPr>
          </w:p>
          <w:p w14:paraId="5965BB8D" w14:textId="77777777" w:rsidR="00931CB2" w:rsidRDefault="00931CB2" w:rsidP="00590444">
            <w:pPr>
              <w:pStyle w:val="SIText"/>
            </w:pPr>
            <w:r w:rsidRPr="002858E6">
              <w:t xml:space="preserve">The unit applies to individuals who work </w:t>
            </w:r>
            <w:r>
              <w:t xml:space="preserve">in conservation and land management </w:t>
            </w:r>
            <w:r w:rsidRPr="002858E6">
              <w:t>under broad supervision</w:t>
            </w:r>
            <w:r>
              <w:t xml:space="preserve">. They </w:t>
            </w:r>
            <w:r w:rsidRPr="002858E6">
              <w:t>take responsibility for their own work</w:t>
            </w:r>
            <w:r>
              <w:t xml:space="preserve"> and </w:t>
            </w:r>
            <w:r w:rsidRPr="002858E6">
              <w:t>use discretion and judgement in the selection, allocation</w:t>
            </w:r>
            <w:r>
              <w:t xml:space="preserve"> and use of available resources.</w:t>
            </w:r>
          </w:p>
          <w:p w14:paraId="2ED8E8B7" w14:textId="77777777" w:rsidR="00931CB2" w:rsidRPr="003D0927" w:rsidRDefault="00931CB2" w:rsidP="003D0927">
            <w:pPr>
              <w:pStyle w:val="SIText"/>
            </w:pPr>
          </w:p>
          <w:p w14:paraId="52647BD0" w14:textId="77777777" w:rsidR="00931CB2" w:rsidRDefault="00931CB2" w:rsidP="003D0927">
            <w:pPr>
              <w:pStyle w:val="SIText"/>
            </w:pPr>
            <w:r w:rsidRPr="003D0927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  <w:r>
              <w:rPr>
                <w:rStyle w:val="SITemporaryText-red"/>
              </w:rPr>
              <w:t xml:space="preserve"> </w:t>
            </w:r>
          </w:p>
        </w:tc>
      </w:tr>
      <w:tr w:rsidR="00931CB2" w14:paraId="17C5713F" w14:textId="77777777" w:rsidTr="00590444">
        <w:tc>
          <w:tcPr>
            <w:tcW w:w="1396" w:type="pct"/>
            <w:shd w:val="clear" w:color="auto" w:fill="auto"/>
          </w:tcPr>
          <w:p w14:paraId="2718AA44" w14:textId="77777777" w:rsidR="00931CB2" w:rsidRDefault="00931CB2" w:rsidP="00590444">
            <w:pPr>
              <w:pStyle w:val="SIHeading2"/>
            </w:pPr>
            <w:r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848B144" w14:textId="23D9326F" w:rsidR="00931CB2" w:rsidRDefault="00931CB2" w:rsidP="00590444">
            <w:pPr>
              <w:pStyle w:val="SIText"/>
            </w:pPr>
            <w:r>
              <w:t>Nil</w:t>
            </w:r>
          </w:p>
        </w:tc>
      </w:tr>
      <w:tr w:rsidR="00931CB2" w14:paraId="6CC9D2A5" w14:textId="77777777" w:rsidTr="00590444">
        <w:tc>
          <w:tcPr>
            <w:tcW w:w="1396" w:type="pct"/>
            <w:shd w:val="clear" w:color="auto" w:fill="auto"/>
          </w:tcPr>
          <w:p w14:paraId="0C9634F6" w14:textId="77777777" w:rsidR="00931CB2" w:rsidRDefault="00931CB2" w:rsidP="00590444">
            <w:pPr>
              <w:pStyle w:val="SIHeading2"/>
            </w:pPr>
            <w:r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97A883F" w14:textId="77777777" w:rsidR="00931CB2" w:rsidRDefault="00931CB2" w:rsidP="00590444">
            <w:pPr>
              <w:pStyle w:val="SIText"/>
            </w:pPr>
            <w:r>
              <w:t>Ecological Restoration (ECR)</w:t>
            </w:r>
          </w:p>
        </w:tc>
      </w:tr>
    </w:tbl>
    <w:p w14:paraId="15A2E43A" w14:textId="77777777" w:rsidR="00931CB2" w:rsidRDefault="00931CB2" w:rsidP="00931CB2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31CB2" w14:paraId="35612BD6" w14:textId="77777777" w:rsidTr="0059044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51A4848" w14:textId="77777777" w:rsidR="00931CB2" w:rsidRDefault="00931CB2" w:rsidP="00590444">
            <w:pPr>
              <w:pStyle w:val="SIHeading2"/>
            </w:pPr>
            <w:r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C53C95F" w14:textId="77777777" w:rsidR="00931CB2" w:rsidRDefault="00931CB2" w:rsidP="00590444">
            <w:pPr>
              <w:pStyle w:val="SIHeading2"/>
            </w:pPr>
            <w:r>
              <w:t>Performance Criteria</w:t>
            </w:r>
          </w:p>
        </w:tc>
      </w:tr>
      <w:tr w:rsidR="00931CB2" w14:paraId="457A6B02" w14:textId="77777777" w:rsidTr="0059044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BDB80FD" w14:textId="77777777" w:rsidR="00931CB2" w:rsidRDefault="00931CB2" w:rsidP="00590444">
            <w:pPr>
              <w:pStyle w:val="SIText"/>
              <w:rPr>
                <w:rStyle w:val="SIText-Italic"/>
              </w:rPr>
            </w:pPr>
            <w:r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EF0585A" w14:textId="77777777" w:rsidR="00931CB2" w:rsidRDefault="00931CB2" w:rsidP="00590444">
            <w:pPr>
              <w:pStyle w:val="SIText"/>
              <w:rPr>
                <w:rStyle w:val="SIText-Italic"/>
              </w:rPr>
            </w:pPr>
            <w:r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B44A5C" w14:paraId="60BFDBC2" w14:textId="77777777" w:rsidTr="00467FD9">
        <w:trPr>
          <w:cantSplit/>
        </w:trPr>
        <w:tc>
          <w:tcPr>
            <w:tcW w:w="1396" w:type="pct"/>
            <w:shd w:val="clear" w:color="auto" w:fill="auto"/>
          </w:tcPr>
          <w:p w14:paraId="249389E5" w14:textId="0F7DED65" w:rsidR="00B44A5C" w:rsidRDefault="00B44A5C" w:rsidP="003D0927">
            <w:pPr>
              <w:rPr>
                <w:rStyle w:val="SIText-Italic"/>
              </w:rPr>
            </w:pPr>
            <w:r>
              <w:t>1. Define and confirm location and setting</w:t>
            </w:r>
          </w:p>
        </w:tc>
        <w:tc>
          <w:tcPr>
            <w:tcW w:w="3604" w:type="pct"/>
            <w:shd w:val="clear" w:color="auto" w:fill="auto"/>
          </w:tcPr>
          <w:p w14:paraId="4B1DD954" w14:textId="77777777" w:rsidR="00B44A5C" w:rsidRDefault="007F5019" w:rsidP="003D0927">
            <w:pPr>
              <w:pStyle w:val="SIText"/>
            </w:pPr>
            <w:r>
              <w:t xml:space="preserve">1.1 </w:t>
            </w:r>
            <w:r w:rsidR="00B44A5C">
              <w:t>Confirm location and proposed activities/work</w:t>
            </w:r>
            <w:r w:rsidR="00956A66">
              <w:t>s</w:t>
            </w:r>
            <w:r w:rsidR="00B44A5C">
              <w:t xml:space="preserve"> with supervisor, plans and specifications</w:t>
            </w:r>
          </w:p>
          <w:p w14:paraId="53273BC3" w14:textId="77777777" w:rsidR="00B44A5C" w:rsidRDefault="007F5019" w:rsidP="003D0927">
            <w:pPr>
              <w:pStyle w:val="SIText"/>
            </w:pPr>
            <w:r>
              <w:t xml:space="preserve">1.2 </w:t>
            </w:r>
            <w:r w:rsidR="00B44A5C">
              <w:t>Identify legislation, regulations and agreements that affect aspects of the location and planned work</w:t>
            </w:r>
          </w:p>
          <w:p w14:paraId="232C9649" w14:textId="6D08F083" w:rsidR="00B44A5C" w:rsidRDefault="007F5019" w:rsidP="003D0927">
            <w:pPr>
              <w:pStyle w:val="SIText"/>
            </w:pPr>
            <w:r>
              <w:t xml:space="preserve">1.3 </w:t>
            </w:r>
            <w:r w:rsidR="00B44A5C">
              <w:t xml:space="preserve">Identify key stakeholders, partners and other </w:t>
            </w:r>
            <w:r>
              <w:t>stakeholders</w:t>
            </w:r>
          </w:p>
          <w:p w14:paraId="6BF9946C" w14:textId="0AFFD3F8" w:rsidR="00B44A5C" w:rsidRDefault="007F5019" w:rsidP="007F5019">
            <w:pPr>
              <w:pStyle w:val="SIText"/>
              <w:rPr>
                <w:rStyle w:val="SIText-Italic"/>
              </w:rPr>
            </w:pPr>
            <w:r>
              <w:t xml:space="preserve">1.4 </w:t>
            </w:r>
            <w:r w:rsidR="00B44A5C">
              <w:t>Confirm permits and licences required with supervisor</w:t>
            </w:r>
          </w:p>
        </w:tc>
      </w:tr>
      <w:tr w:rsidR="00931CB2" w14:paraId="398AD63C" w14:textId="77777777" w:rsidTr="00467FD9">
        <w:trPr>
          <w:cantSplit/>
        </w:trPr>
        <w:tc>
          <w:tcPr>
            <w:tcW w:w="1396" w:type="pct"/>
            <w:shd w:val="clear" w:color="auto" w:fill="auto"/>
          </w:tcPr>
          <w:p w14:paraId="36A73651" w14:textId="2E4023C8" w:rsidR="00931CB2" w:rsidRDefault="00B44A5C" w:rsidP="006E5C42">
            <w:r>
              <w:t>2</w:t>
            </w:r>
            <w:r w:rsidR="00931CB2">
              <w:t xml:space="preserve">. Determine impact of work on </w:t>
            </w:r>
            <w:r w:rsidR="006E5C42">
              <w:t xml:space="preserve">ecosystem </w:t>
            </w:r>
            <w:r>
              <w:t>and landscape</w:t>
            </w:r>
          </w:p>
        </w:tc>
        <w:tc>
          <w:tcPr>
            <w:tcW w:w="3604" w:type="pct"/>
            <w:shd w:val="clear" w:color="auto" w:fill="auto"/>
          </w:tcPr>
          <w:p w14:paraId="47DB99C4" w14:textId="52022317" w:rsidR="00931CB2" w:rsidRDefault="00B44A5C" w:rsidP="00590444">
            <w:pPr>
              <w:pStyle w:val="SIText"/>
            </w:pPr>
            <w:r>
              <w:t>2.1</w:t>
            </w:r>
            <w:r w:rsidR="00931CB2">
              <w:t xml:space="preserve"> Inspect </w:t>
            </w:r>
            <w:r w:rsidR="004B6F3E">
              <w:t xml:space="preserve">location </w:t>
            </w:r>
            <w:r w:rsidR="00931CB2">
              <w:t>and identify biotic and abiotic elements impacted by planned work</w:t>
            </w:r>
          </w:p>
          <w:p w14:paraId="4EA6D3F6" w14:textId="77777777" w:rsidR="00920261" w:rsidRDefault="00B44A5C" w:rsidP="00590444">
            <w:pPr>
              <w:pStyle w:val="SIText"/>
            </w:pPr>
            <w:r>
              <w:t>2.2</w:t>
            </w:r>
            <w:r w:rsidR="00920261">
              <w:t xml:space="preserve"> Identify </w:t>
            </w:r>
            <w:r>
              <w:t xml:space="preserve">and </w:t>
            </w:r>
            <w:r w:rsidR="00D56856">
              <w:t xml:space="preserve">locate </w:t>
            </w:r>
            <w:r w:rsidR="00920261">
              <w:t>communities and species that are subject to legal protection</w:t>
            </w:r>
          </w:p>
          <w:p w14:paraId="711E6373" w14:textId="77777777" w:rsidR="00931CB2" w:rsidRDefault="00B44A5C" w:rsidP="00590444">
            <w:pPr>
              <w:pStyle w:val="SIText"/>
            </w:pPr>
            <w:r>
              <w:t>2.3</w:t>
            </w:r>
            <w:r w:rsidR="00931CB2">
              <w:t xml:space="preserve"> Identify biotic and abiotic elements, and ecological functions and processes that </w:t>
            </w:r>
            <w:r w:rsidR="00BC4609">
              <w:t xml:space="preserve">vary from </w:t>
            </w:r>
            <w:r w:rsidR="00931CB2">
              <w:t>plan</w:t>
            </w:r>
            <w:r w:rsidR="00BC4609">
              <w:t>s</w:t>
            </w:r>
          </w:p>
          <w:p w14:paraId="35DA1FE0" w14:textId="77777777" w:rsidR="00931CB2" w:rsidRDefault="00BC4609" w:rsidP="00590444">
            <w:pPr>
              <w:pStyle w:val="SIText"/>
            </w:pPr>
            <w:r>
              <w:t>2.4</w:t>
            </w:r>
            <w:r w:rsidR="00931CB2">
              <w:t xml:space="preserve"> Identify threats to biotic and abiotic elements </w:t>
            </w:r>
          </w:p>
          <w:p w14:paraId="0C0599D6" w14:textId="37090272" w:rsidR="00BC4609" w:rsidRDefault="00BC4609" w:rsidP="00590444">
            <w:pPr>
              <w:pStyle w:val="SIText"/>
            </w:pPr>
            <w:r>
              <w:t xml:space="preserve">2.5 Identify risks of </w:t>
            </w:r>
            <w:r w:rsidR="00956A66">
              <w:t>activity/</w:t>
            </w:r>
            <w:r>
              <w:t>work breaching legislative requirements</w:t>
            </w:r>
          </w:p>
          <w:p w14:paraId="4DEB68D4" w14:textId="556B4DF4" w:rsidR="00931CB2" w:rsidRDefault="00BC4609" w:rsidP="00590444">
            <w:pPr>
              <w:pStyle w:val="SIText"/>
            </w:pPr>
            <w:r>
              <w:t>2.6</w:t>
            </w:r>
            <w:r w:rsidR="00931CB2">
              <w:t xml:space="preserve"> I</w:t>
            </w:r>
            <w:r w:rsidR="00931CB2" w:rsidRPr="00FA41A1">
              <w:t xml:space="preserve">dentify </w:t>
            </w:r>
            <w:r w:rsidR="00931CB2">
              <w:t xml:space="preserve">risk to </w:t>
            </w:r>
            <w:r>
              <w:t xml:space="preserve">ecosystem and landscape elements, </w:t>
            </w:r>
            <w:r w:rsidR="00931CB2">
              <w:t>functions</w:t>
            </w:r>
            <w:r w:rsidR="005868AF">
              <w:t xml:space="preserve">, </w:t>
            </w:r>
            <w:r w:rsidR="00931CB2">
              <w:t>processes</w:t>
            </w:r>
            <w:r>
              <w:t>, and legal obligations</w:t>
            </w:r>
            <w:r w:rsidR="00B76816">
              <w:t>,</w:t>
            </w:r>
            <w:r w:rsidR="005868AF">
              <w:t xml:space="preserve"> and report concerns to supervisor for direction</w:t>
            </w:r>
          </w:p>
          <w:p w14:paraId="2CA46386" w14:textId="40D1D63A" w:rsidR="00931CB2" w:rsidRDefault="00756B69" w:rsidP="007F5019">
            <w:pPr>
              <w:pStyle w:val="SIText"/>
            </w:pPr>
            <w:r>
              <w:t>2.7</w:t>
            </w:r>
            <w:r w:rsidR="00931CB2">
              <w:t xml:space="preserve"> Record changed conditions and risk</w:t>
            </w:r>
          </w:p>
        </w:tc>
      </w:tr>
      <w:tr w:rsidR="00931CB2" w14:paraId="4C433650" w14:textId="77777777" w:rsidTr="00467FD9">
        <w:trPr>
          <w:cantSplit/>
        </w:trPr>
        <w:tc>
          <w:tcPr>
            <w:tcW w:w="1396" w:type="pct"/>
            <w:shd w:val="clear" w:color="auto" w:fill="auto"/>
          </w:tcPr>
          <w:p w14:paraId="1E498B60" w14:textId="77777777" w:rsidR="00931CB2" w:rsidRDefault="00092F0C" w:rsidP="00863C72">
            <w:r>
              <w:t>3</w:t>
            </w:r>
            <w:r w:rsidR="00931CB2">
              <w:t xml:space="preserve">. Determine impact of work on </w:t>
            </w:r>
            <w:r w:rsidR="004B6F3E">
              <w:t xml:space="preserve">culture and heritage </w:t>
            </w:r>
          </w:p>
        </w:tc>
        <w:tc>
          <w:tcPr>
            <w:tcW w:w="3604" w:type="pct"/>
            <w:shd w:val="clear" w:color="auto" w:fill="auto"/>
          </w:tcPr>
          <w:p w14:paraId="0674919C" w14:textId="109A6D99" w:rsidR="00931CB2" w:rsidRDefault="00092F0C" w:rsidP="00590444">
            <w:pPr>
              <w:pStyle w:val="SIText"/>
            </w:pPr>
            <w:r>
              <w:t>3</w:t>
            </w:r>
            <w:r w:rsidR="00931CB2">
              <w:t xml:space="preserve">.1 Identify </w:t>
            </w:r>
            <w:r w:rsidR="000E59E5" w:rsidRPr="000E59E5">
              <w:t>known cultur</w:t>
            </w:r>
            <w:r w:rsidR="006E5C42">
              <w:t>al</w:t>
            </w:r>
            <w:r w:rsidR="000E59E5" w:rsidRPr="000E59E5">
              <w:t xml:space="preserve"> and heritage considerations from plans and </w:t>
            </w:r>
            <w:r w:rsidR="00F55B74">
              <w:t>other documentation</w:t>
            </w:r>
            <w:r w:rsidR="00B76816">
              <w:t>,</w:t>
            </w:r>
            <w:r w:rsidR="00F55B74" w:rsidRPr="000E59E5">
              <w:t xml:space="preserve"> </w:t>
            </w:r>
            <w:r w:rsidR="000E59E5" w:rsidRPr="000E59E5">
              <w:t>and confirm these with supervisor or cultural advisor</w:t>
            </w:r>
          </w:p>
          <w:p w14:paraId="4102B5D5" w14:textId="77777777" w:rsidR="00931CB2" w:rsidRDefault="00092F0C" w:rsidP="00590444">
            <w:pPr>
              <w:pStyle w:val="SIText"/>
            </w:pPr>
            <w:r>
              <w:t>3</w:t>
            </w:r>
            <w:r w:rsidR="00931CB2">
              <w:t xml:space="preserve">.2 </w:t>
            </w:r>
            <w:r w:rsidR="000E59E5" w:rsidRPr="000E59E5">
              <w:t>Confirm workplace procedure for responding to new cultural and heritage discoveries during work</w:t>
            </w:r>
          </w:p>
          <w:p w14:paraId="20069402" w14:textId="77777777" w:rsidR="00931CB2" w:rsidRDefault="00092F0C" w:rsidP="00590444">
            <w:pPr>
              <w:pStyle w:val="SIText"/>
            </w:pPr>
            <w:r>
              <w:t>3</w:t>
            </w:r>
            <w:r w:rsidR="00931CB2">
              <w:t xml:space="preserve">.3 </w:t>
            </w:r>
            <w:r w:rsidR="000E59E5" w:rsidRPr="000E59E5">
              <w:t>Locate known cultural and heritage features and boundaries in the field</w:t>
            </w:r>
          </w:p>
          <w:p w14:paraId="3768CC38" w14:textId="77777777" w:rsidR="00931CB2" w:rsidRDefault="00092F0C" w:rsidP="00590444">
            <w:pPr>
              <w:pStyle w:val="SIText"/>
            </w:pPr>
            <w:r>
              <w:t>3</w:t>
            </w:r>
            <w:r w:rsidR="00931CB2">
              <w:t xml:space="preserve">.4 </w:t>
            </w:r>
            <w:r w:rsidR="000E59E5" w:rsidRPr="000E59E5">
              <w:t>Confirm</w:t>
            </w:r>
            <w:r w:rsidR="00863C72">
              <w:t xml:space="preserve"> field observations against</w:t>
            </w:r>
            <w:r w:rsidR="000E59E5" w:rsidRPr="000E59E5">
              <w:t xml:space="preserve"> plans and specifications</w:t>
            </w:r>
            <w:r w:rsidR="00931CB2">
              <w:t xml:space="preserve"> </w:t>
            </w:r>
          </w:p>
          <w:p w14:paraId="2E2B4001" w14:textId="55BF3419" w:rsidR="00931CB2" w:rsidRDefault="00092F0C" w:rsidP="007F5019">
            <w:pPr>
              <w:pStyle w:val="SIText"/>
            </w:pPr>
            <w:r>
              <w:t>3</w:t>
            </w:r>
            <w:r w:rsidR="00931CB2">
              <w:t xml:space="preserve">.5 Identify </w:t>
            </w:r>
            <w:r w:rsidR="000E59E5">
              <w:t>and record</w:t>
            </w:r>
            <w:r w:rsidR="00066751">
              <w:t xml:space="preserve"> potential</w:t>
            </w:r>
            <w:r w:rsidR="000E59E5">
              <w:t xml:space="preserve"> </w:t>
            </w:r>
            <w:r w:rsidR="00931CB2">
              <w:t>threat to cultur</w:t>
            </w:r>
            <w:r w:rsidR="000E59E5">
              <w:t>e</w:t>
            </w:r>
            <w:r w:rsidR="00931CB2">
              <w:t xml:space="preserve"> and heritage from work</w:t>
            </w:r>
            <w:r w:rsidR="00F643AC">
              <w:t>,</w:t>
            </w:r>
            <w:r w:rsidR="000E59E5">
              <w:t xml:space="preserve"> and report this to supervisor</w:t>
            </w:r>
          </w:p>
        </w:tc>
      </w:tr>
      <w:tr w:rsidR="00931CB2" w14:paraId="30AF87D1" w14:textId="77777777" w:rsidTr="00467FD9">
        <w:trPr>
          <w:cantSplit/>
        </w:trPr>
        <w:tc>
          <w:tcPr>
            <w:tcW w:w="1396" w:type="pct"/>
            <w:shd w:val="clear" w:color="auto" w:fill="auto"/>
          </w:tcPr>
          <w:p w14:paraId="49876DA2" w14:textId="77777777" w:rsidR="00931CB2" w:rsidRDefault="00092F0C" w:rsidP="000E59E5">
            <w:r>
              <w:t>4</w:t>
            </w:r>
            <w:r w:rsidR="00931CB2">
              <w:t xml:space="preserve">. Determine biosecurity implications of work </w:t>
            </w:r>
          </w:p>
        </w:tc>
        <w:tc>
          <w:tcPr>
            <w:tcW w:w="3604" w:type="pct"/>
            <w:shd w:val="clear" w:color="auto" w:fill="auto"/>
          </w:tcPr>
          <w:p w14:paraId="6B85C022" w14:textId="4ABFD420" w:rsidR="000D2EF2" w:rsidRDefault="00092F0C" w:rsidP="00590444">
            <w:pPr>
              <w:pStyle w:val="SIText"/>
            </w:pPr>
            <w:r>
              <w:t>4</w:t>
            </w:r>
            <w:r w:rsidR="00931CB2">
              <w:t>.1 Identify biosecurity hazards and threats</w:t>
            </w:r>
            <w:r w:rsidR="006E5C42">
              <w:t xml:space="preserve"> for site</w:t>
            </w:r>
          </w:p>
          <w:p w14:paraId="0528C1DB" w14:textId="67506F1E" w:rsidR="000D2EF2" w:rsidRDefault="00092F0C" w:rsidP="00590444">
            <w:pPr>
              <w:pStyle w:val="SIText"/>
            </w:pPr>
            <w:r>
              <w:t>4</w:t>
            </w:r>
            <w:r w:rsidR="00931CB2">
              <w:t xml:space="preserve">.2 </w:t>
            </w:r>
            <w:r w:rsidR="009929A2">
              <w:t>Inspect site</w:t>
            </w:r>
            <w:r w:rsidR="00931CB2">
              <w:t xml:space="preserve"> and identify </w:t>
            </w:r>
            <w:r w:rsidR="003D29E7">
              <w:t xml:space="preserve">and record </w:t>
            </w:r>
            <w:r w:rsidR="000D2EF2">
              <w:t>previously reported biosecurity hazards and threats</w:t>
            </w:r>
          </w:p>
          <w:p w14:paraId="07A19873" w14:textId="13C3C6CA" w:rsidR="00931CB2" w:rsidRDefault="00092F0C" w:rsidP="00590444">
            <w:pPr>
              <w:pStyle w:val="SIText"/>
            </w:pPr>
            <w:r>
              <w:t>4</w:t>
            </w:r>
            <w:r w:rsidR="000D2EF2">
              <w:t>.3</w:t>
            </w:r>
            <w:r w:rsidR="009929A2">
              <w:t xml:space="preserve"> </w:t>
            </w:r>
            <w:r w:rsidR="000D2EF2">
              <w:t xml:space="preserve">Identify and record </w:t>
            </w:r>
            <w:r w:rsidR="003D29E7">
              <w:t xml:space="preserve">new or unreported </w:t>
            </w:r>
            <w:r w:rsidR="00931CB2">
              <w:t>biosecurity threats</w:t>
            </w:r>
          </w:p>
          <w:p w14:paraId="5D62157E" w14:textId="0C495ED8" w:rsidR="000D2EF2" w:rsidRDefault="00092F0C" w:rsidP="00590444">
            <w:pPr>
              <w:pStyle w:val="SIText"/>
            </w:pPr>
            <w:r>
              <w:t>4</w:t>
            </w:r>
            <w:r w:rsidR="000D2EF2">
              <w:t xml:space="preserve">.4 </w:t>
            </w:r>
            <w:r w:rsidR="000D2EF2" w:rsidRPr="000D2EF2">
              <w:t xml:space="preserve">Identify and </w:t>
            </w:r>
            <w:r w:rsidR="00956A66">
              <w:t>locate</w:t>
            </w:r>
            <w:r w:rsidR="00956A66" w:rsidRPr="000D2EF2">
              <w:t xml:space="preserve"> </w:t>
            </w:r>
            <w:r w:rsidR="000D2EF2" w:rsidRPr="000D2EF2">
              <w:t xml:space="preserve">species </w:t>
            </w:r>
            <w:r w:rsidR="006E5C42">
              <w:t>on site</w:t>
            </w:r>
            <w:r w:rsidR="000D2EF2" w:rsidRPr="000D2EF2">
              <w:t xml:space="preserve"> that are subject to </w:t>
            </w:r>
            <w:r w:rsidR="009929A2">
              <w:t>legislative requirements</w:t>
            </w:r>
          </w:p>
          <w:p w14:paraId="162F53D3" w14:textId="5E709275" w:rsidR="00931CB2" w:rsidRDefault="00092F0C" w:rsidP="007F5019">
            <w:pPr>
              <w:pStyle w:val="SIText"/>
            </w:pPr>
            <w:r>
              <w:t>4</w:t>
            </w:r>
            <w:r w:rsidR="00931CB2">
              <w:t>.</w:t>
            </w:r>
            <w:r w:rsidR="00B76816">
              <w:t>5</w:t>
            </w:r>
            <w:r w:rsidR="00931CB2">
              <w:t xml:space="preserve"> Identify and </w:t>
            </w:r>
            <w:r w:rsidR="003D29E7">
              <w:t xml:space="preserve">record </w:t>
            </w:r>
            <w:r w:rsidR="00931CB2" w:rsidRPr="00D84A76">
              <w:t xml:space="preserve">actions to mitigate </w:t>
            </w:r>
            <w:r w:rsidR="00931CB2">
              <w:t>biosecurity risk</w:t>
            </w:r>
          </w:p>
        </w:tc>
      </w:tr>
      <w:tr w:rsidR="00931CB2" w14:paraId="707C8E37" w14:textId="77777777" w:rsidTr="00467FD9">
        <w:trPr>
          <w:cantSplit/>
        </w:trPr>
        <w:tc>
          <w:tcPr>
            <w:tcW w:w="1396" w:type="pct"/>
            <w:shd w:val="clear" w:color="auto" w:fill="auto"/>
          </w:tcPr>
          <w:p w14:paraId="0E90175B" w14:textId="1DE32768" w:rsidR="00931CB2" w:rsidRDefault="00092F0C">
            <w:r>
              <w:lastRenderedPageBreak/>
              <w:t>5</w:t>
            </w:r>
            <w:r w:rsidR="00931CB2">
              <w:t xml:space="preserve">. </w:t>
            </w:r>
            <w:r w:rsidR="000F45D4">
              <w:t>R</w:t>
            </w:r>
            <w:r w:rsidR="00931CB2">
              <w:t xml:space="preserve">eport </w:t>
            </w:r>
            <w:r w:rsidR="000F45D4">
              <w:t>identified risks and threats</w:t>
            </w:r>
          </w:p>
        </w:tc>
        <w:tc>
          <w:tcPr>
            <w:tcW w:w="3604" w:type="pct"/>
            <w:shd w:val="clear" w:color="auto" w:fill="auto"/>
          </w:tcPr>
          <w:p w14:paraId="48DCC8FD" w14:textId="2E6B8232" w:rsidR="00931CB2" w:rsidRDefault="00092F0C" w:rsidP="00590444">
            <w:pPr>
              <w:pStyle w:val="SIText"/>
            </w:pPr>
            <w:r>
              <w:t>5</w:t>
            </w:r>
            <w:r w:rsidR="00931CB2">
              <w:t xml:space="preserve">.1 Compile </w:t>
            </w:r>
            <w:r w:rsidR="000F45D4">
              <w:t>identified risks and threats</w:t>
            </w:r>
            <w:r w:rsidR="00931CB2">
              <w:t xml:space="preserve"> according to workplace procedures</w:t>
            </w:r>
          </w:p>
          <w:p w14:paraId="59175DF6" w14:textId="436E7E5C" w:rsidR="00931CB2" w:rsidRDefault="00092F0C">
            <w:pPr>
              <w:pStyle w:val="SIText"/>
            </w:pPr>
            <w:r>
              <w:t>5</w:t>
            </w:r>
            <w:r w:rsidR="00931CB2">
              <w:t>.2</w:t>
            </w:r>
            <w:r w:rsidR="00931CB2" w:rsidRPr="00FF3A1C">
              <w:t xml:space="preserve"> </w:t>
            </w:r>
            <w:r w:rsidR="000F45D4">
              <w:t>R</w:t>
            </w:r>
            <w:r w:rsidR="00931CB2">
              <w:t xml:space="preserve">eport </w:t>
            </w:r>
            <w:r w:rsidR="000F45D4">
              <w:t xml:space="preserve">risks and threats to </w:t>
            </w:r>
            <w:r w:rsidR="00931CB2">
              <w:t>supervisor for determinations and action</w:t>
            </w:r>
          </w:p>
        </w:tc>
      </w:tr>
    </w:tbl>
    <w:p w14:paraId="7568CABD" w14:textId="77777777" w:rsidR="00931CB2" w:rsidRDefault="00931CB2" w:rsidP="00931CB2">
      <w:pPr>
        <w:pStyle w:val="SIText"/>
      </w:pPr>
    </w:p>
    <w:p w14:paraId="5036B11E" w14:textId="77777777" w:rsidR="00931CB2" w:rsidRDefault="00931CB2" w:rsidP="00931CB2">
      <w:r>
        <w:br w:type="page"/>
      </w:r>
    </w:p>
    <w:p w14:paraId="5D359A7F" w14:textId="77777777" w:rsidR="00931CB2" w:rsidRDefault="00931CB2" w:rsidP="00931CB2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931CB2" w14:paraId="19C521F4" w14:textId="77777777" w:rsidTr="00590444">
        <w:trPr>
          <w:tblHeader/>
        </w:trPr>
        <w:tc>
          <w:tcPr>
            <w:tcW w:w="5000" w:type="pct"/>
            <w:gridSpan w:val="2"/>
          </w:tcPr>
          <w:p w14:paraId="6C74E8BA" w14:textId="77777777" w:rsidR="00931CB2" w:rsidRDefault="00931CB2" w:rsidP="00590444">
            <w:pPr>
              <w:pStyle w:val="SIHeading2"/>
            </w:pPr>
            <w:r>
              <w:t>Foundation Skills</w:t>
            </w:r>
          </w:p>
          <w:p w14:paraId="5C112BAB" w14:textId="77777777" w:rsidR="00931CB2" w:rsidRDefault="00931CB2" w:rsidP="00590444">
            <w:pPr>
              <w:rPr>
                <w:rStyle w:val="SIText-Italic"/>
                <w:rFonts w:eastAsia="SimSun"/>
              </w:rPr>
            </w:pPr>
            <w:r>
              <w:rPr>
                <w:rStyle w:val="SIText-Italic"/>
                <w:rFonts w:eastAsia="SimSun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931CB2" w14:paraId="790E80BC" w14:textId="77777777" w:rsidTr="00590444">
        <w:trPr>
          <w:tblHeader/>
        </w:trPr>
        <w:tc>
          <w:tcPr>
            <w:tcW w:w="1396" w:type="pct"/>
          </w:tcPr>
          <w:p w14:paraId="3AB45785" w14:textId="77777777" w:rsidR="00931CB2" w:rsidRDefault="00931CB2" w:rsidP="00590444">
            <w:pPr>
              <w:pStyle w:val="SIText-Bold"/>
              <w:rPr>
                <w:rFonts w:eastAsia="SimSun"/>
              </w:rPr>
            </w:pPr>
            <w:r>
              <w:rPr>
                <w:rFonts w:eastAsia="SimSun"/>
              </w:rPr>
              <w:t>Skill</w:t>
            </w:r>
          </w:p>
        </w:tc>
        <w:tc>
          <w:tcPr>
            <w:tcW w:w="3604" w:type="pct"/>
          </w:tcPr>
          <w:p w14:paraId="338E66E7" w14:textId="77777777" w:rsidR="00931CB2" w:rsidRDefault="00931CB2" w:rsidP="00590444">
            <w:pPr>
              <w:pStyle w:val="SIText-Bold"/>
              <w:rPr>
                <w:rFonts w:eastAsia="SimSun"/>
              </w:rPr>
            </w:pPr>
            <w:r>
              <w:rPr>
                <w:rFonts w:eastAsia="SimSun"/>
              </w:rPr>
              <w:t>Description</w:t>
            </w:r>
          </w:p>
        </w:tc>
      </w:tr>
      <w:tr w:rsidR="00931CB2" w14:paraId="05E54AAE" w14:textId="77777777" w:rsidTr="00590444">
        <w:tc>
          <w:tcPr>
            <w:tcW w:w="1396" w:type="pct"/>
          </w:tcPr>
          <w:p w14:paraId="3C6D9DD0" w14:textId="77777777" w:rsidR="00931CB2" w:rsidRDefault="00931CB2" w:rsidP="00590444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44C1598" w14:textId="233E84CA" w:rsidR="00931CB2" w:rsidRDefault="00931CB2" w:rsidP="00590444">
            <w:pPr>
              <w:pStyle w:val="SIBulletList1"/>
            </w:pPr>
            <w:r>
              <w:t>Interpret site plans and specifications for site works</w:t>
            </w:r>
            <w:r w:rsidR="00F643AC">
              <w:t>,</w:t>
            </w:r>
            <w:r>
              <w:t xml:space="preserve"> and reconcile against actual site conditions </w:t>
            </w:r>
          </w:p>
        </w:tc>
      </w:tr>
      <w:tr w:rsidR="00931CB2" w14:paraId="30E84536" w14:textId="77777777" w:rsidTr="00590444">
        <w:tc>
          <w:tcPr>
            <w:tcW w:w="1396" w:type="pct"/>
          </w:tcPr>
          <w:p w14:paraId="486E9C40" w14:textId="77777777" w:rsidR="00931CB2" w:rsidRDefault="00931CB2" w:rsidP="00590444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66D0F14" w14:textId="77777777" w:rsidR="00931CB2" w:rsidRDefault="00931CB2" w:rsidP="0059044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Prepare records and reports accurately and succinctly using standard industry terminology</w:t>
            </w:r>
          </w:p>
        </w:tc>
      </w:tr>
    </w:tbl>
    <w:p w14:paraId="59B40561" w14:textId="77777777" w:rsidR="00931CB2" w:rsidRDefault="00931CB2" w:rsidP="00931CB2">
      <w:pPr>
        <w:pStyle w:val="SIText"/>
      </w:pPr>
    </w:p>
    <w:p w14:paraId="6A3F2F21" w14:textId="77777777" w:rsidR="00931CB2" w:rsidRDefault="00931CB2" w:rsidP="00931CB2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931CB2" w14:paraId="3BABE7CB" w14:textId="77777777" w:rsidTr="00590444">
        <w:tc>
          <w:tcPr>
            <w:tcW w:w="5000" w:type="pct"/>
            <w:gridSpan w:val="4"/>
          </w:tcPr>
          <w:p w14:paraId="14FFFD7A" w14:textId="77777777" w:rsidR="00931CB2" w:rsidRDefault="00931CB2" w:rsidP="00590444">
            <w:pPr>
              <w:pStyle w:val="SIHeading2"/>
            </w:pPr>
            <w:r>
              <w:t>Unit Mapping Information</w:t>
            </w:r>
          </w:p>
        </w:tc>
      </w:tr>
      <w:tr w:rsidR="00931CB2" w14:paraId="7627211F" w14:textId="77777777" w:rsidTr="00590444">
        <w:tc>
          <w:tcPr>
            <w:tcW w:w="1028" w:type="pct"/>
          </w:tcPr>
          <w:p w14:paraId="4CE8329C" w14:textId="77777777" w:rsidR="00931CB2" w:rsidRDefault="00931CB2" w:rsidP="00590444">
            <w:pPr>
              <w:pStyle w:val="SIText-Bold"/>
            </w:pPr>
            <w:r>
              <w:t>Code and title current version</w:t>
            </w:r>
          </w:p>
        </w:tc>
        <w:tc>
          <w:tcPr>
            <w:tcW w:w="1105" w:type="pct"/>
          </w:tcPr>
          <w:p w14:paraId="02EA58AD" w14:textId="77777777" w:rsidR="00931CB2" w:rsidRDefault="00931CB2" w:rsidP="00590444">
            <w:pPr>
              <w:pStyle w:val="SIText-Bold"/>
            </w:pPr>
            <w:r>
              <w:t>Code and title previous version</w:t>
            </w:r>
          </w:p>
        </w:tc>
        <w:tc>
          <w:tcPr>
            <w:tcW w:w="1251" w:type="pct"/>
          </w:tcPr>
          <w:p w14:paraId="73589BB1" w14:textId="77777777" w:rsidR="00931CB2" w:rsidRDefault="00931CB2" w:rsidP="00590444">
            <w:pPr>
              <w:pStyle w:val="SIText-Bold"/>
            </w:pPr>
            <w:r>
              <w:t>Comments</w:t>
            </w:r>
          </w:p>
        </w:tc>
        <w:tc>
          <w:tcPr>
            <w:tcW w:w="1616" w:type="pct"/>
          </w:tcPr>
          <w:p w14:paraId="2959D402" w14:textId="77777777" w:rsidR="00931CB2" w:rsidRDefault="00931CB2" w:rsidP="00590444">
            <w:pPr>
              <w:pStyle w:val="SIText-Bold"/>
            </w:pPr>
            <w:r>
              <w:t>Equivalence status</w:t>
            </w:r>
          </w:p>
        </w:tc>
      </w:tr>
      <w:tr w:rsidR="00931CB2" w14:paraId="2019EB09" w14:textId="77777777" w:rsidTr="00590444">
        <w:tc>
          <w:tcPr>
            <w:tcW w:w="1028" w:type="pct"/>
          </w:tcPr>
          <w:p w14:paraId="562E9EA4" w14:textId="0FA61499" w:rsidR="00931CB2" w:rsidRDefault="00931CB2">
            <w:pPr>
              <w:pStyle w:val="SIText"/>
            </w:pPr>
            <w:r w:rsidRPr="0087117C">
              <w:t>AHC</w:t>
            </w:r>
            <w:r>
              <w:t>ECR</w:t>
            </w:r>
            <w:r w:rsidRPr="0087117C">
              <w:t>3</w:t>
            </w:r>
            <w:r w:rsidR="006071EB">
              <w:t>09</w:t>
            </w:r>
            <w:r>
              <w:t xml:space="preserve"> </w:t>
            </w:r>
            <w:r w:rsidRPr="00A640DD">
              <w:t xml:space="preserve">Conduct an ecological and cultural site </w:t>
            </w:r>
            <w:r w:rsidR="006071EB">
              <w:t>inspection</w:t>
            </w:r>
            <w:r w:rsidR="006071EB" w:rsidRPr="00A640DD">
              <w:t xml:space="preserve"> </w:t>
            </w:r>
            <w:r w:rsidRPr="00A640DD">
              <w:t>prior to works</w:t>
            </w:r>
          </w:p>
        </w:tc>
        <w:tc>
          <w:tcPr>
            <w:tcW w:w="1105" w:type="pct"/>
          </w:tcPr>
          <w:p w14:paraId="5588E77F" w14:textId="7170FB3C" w:rsidR="00931CB2" w:rsidRDefault="00931CB2" w:rsidP="00590444">
            <w:pPr>
              <w:pStyle w:val="SIText"/>
            </w:pPr>
            <w:r>
              <w:t>N</w:t>
            </w:r>
            <w:r w:rsidR="00503020">
              <w:t>ot applicable</w:t>
            </w:r>
          </w:p>
        </w:tc>
        <w:tc>
          <w:tcPr>
            <w:tcW w:w="1251" w:type="pct"/>
          </w:tcPr>
          <w:p w14:paraId="0025DEE3" w14:textId="2A26CC6A" w:rsidR="00931CB2" w:rsidRDefault="00F667B8" w:rsidP="00590444">
            <w:pPr>
              <w:pStyle w:val="SIText"/>
            </w:pPr>
            <w:r w:rsidRPr="006754A9">
              <w:rPr>
                <w:rFonts w:cs="Arial"/>
                <w:szCs w:val="20"/>
                <w:lang w:eastAsia="en-AU"/>
              </w:rPr>
              <w:t>The unit has been created to address a skill or task required by industry that is not covered by an existing unit</w:t>
            </w:r>
          </w:p>
        </w:tc>
        <w:tc>
          <w:tcPr>
            <w:tcW w:w="1616" w:type="pct"/>
          </w:tcPr>
          <w:p w14:paraId="47E46595" w14:textId="133337AC" w:rsidR="00931CB2" w:rsidRDefault="00F667B8" w:rsidP="00590444">
            <w:pPr>
              <w:pStyle w:val="SIText"/>
            </w:pPr>
            <w:r>
              <w:t>Newly created</w:t>
            </w:r>
          </w:p>
        </w:tc>
      </w:tr>
    </w:tbl>
    <w:p w14:paraId="1D5A7B55" w14:textId="77777777" w:rsidR="00931CB2" w:rsidRDefault="00931CB2" w:rsidP="00931CB2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31CB2" w14:paraId="1A8F1B63" w14:textId="77777777" w:rsidTr="00590444">
        <w:tc>
          <w:tcPr>
            <w:tcW w:w="1396" w:type="pct"/>
            <w:shd w:val="clear" w:color="auto" w:fill="auto"/>
          </w:tcPr>
          <w:p w14:paraId="333A3529" w14:textId="77777777" w:rsidR="00931CB2" w:rsidRDefault="00931CB2" w:rsidP="00590444">
            <w:pPr>
              <w:pStyle w:val="SIHeading2"/>
            </w:pPr>
            <w:r>
              <w:t>Links</w:t>
            </w:r>
          </w:p>
        </w:tc>
        <w:tc>
          <w:tcPr>
            <w:tcW w:w="3604" w:type="pct"/>
            <w:shd w:val="clear" w:color="auto" w:fill="auto"/>
          </w:tcPr>
          <w:p w14:paraId="165882AF" w14:textId="77777777" w:rsidR="00F643AC" w:rsidRPr="00C23BDA" w:rsidRDefault="00F643AC" w:rsidP="00F643AC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7D8CB881" w14:textId="3968E518" w:rsidR="00931CB2" w:rsidRDefault="00621B4D" w:rsidP="00590444">
            <w:pPr>
              <w:pStyle w:val="SIText"/>
            </w:pPr>
            <w:hyperlink r:id="rId10" w:history="1">
              <w:r w:rsidR="00F643AC" w:rsidRPr="00C23BDA">
                <w:t>https://vetnet.gov.au/Pages/TrainingDocs.aspx?q=c6399549-9c62-4a5e-bf1a-524b2322cf72</w:t>
              </w:r>
            </w:hyperlink>
          </w:p>
        </w:tc>
      </w:tr>
    </w:tbl>
    <w:p w14:paraId="7F1A5571" w14:textId="77777777" w:rsidR="00931CB2" w:rsidRDefault="00931CB2" w:rsidP="00931CB2">
      <w:pPr>
        <w:pStyle w:val="SIText"/>
      </w:pPr>
    </w:p>
    <w:p w14:paraId="304CBDE6" w14:textId="77777777" w:rsidR="00931CB2" w:rsidRDefault="00931CB2" w:rsidP="00931CB2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931CB2" w14:paraId="307726F9" w14:textId="77777777" w:rsidTr="00590444">
        <w:trPr>
          <w:tblHeader/>
        </w:trPr>
        <w:tc>
          <w:tcPr>
            <w:tcW w:w="1478" w:type="pct"/>
            <w:shd w:val="clear" w:color="auto" w:fill="auto"/>
          </w:tcPr>
          <w:p w14:paraId="0B1DDF20" w14:textId="77777777" w:rsidR="00931CB2" w:rsidRDefault="00931CB2" w:rsidP="00590444">
            <w:pPr>
              <w:pStyle w:val="SIUnittitl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14057571" w14:textId="418E3219" w:rsidR="00931CB2" w:rsidRDefault="00931CB2">
            <w:pPr>
              <w:pStyle w:val="SIUnittitle"/>
            </w:pPr>
            <w:r>
              <w:t xml:space="preserve">Assessment requirements for </w:t>
            </w:r>
            <w:r w:rsidRPr="00A640DD">
              <w:t>AHC</w:t>
            </w:r>
            <w:r>
              <w:t>ECR</w:t>
            </w:r>
            <w:r w:rsidRPr="00A640DD">
              <w:t>3</w:t>
            </w:r>
            <w:r w:rsidR="006071EB">
              <w:t>09</w:t>
            </w:r>
            <w:r>
              <w:t xml:space="preserve"> </w:t>
            </w:r>
            <w:r w:rsidRPr="00A640DD">
              <w:t xml:space="preserve">Conduct an ecological and cultural site </w:t>
            </w:r>
            <w:r w:rsidR="006071EB">
              <w:t>inspection</w:t>
            </w:r>
            <w:r w:rsidR="006071EB" w:rsidRPr="00A640DD">
              <w:t xml:space="preserve"> </w:t>
            </w:r>
            <w:r w:rsidRPr="00A640DD">
              <w:t>prior to works</w:t>
            </w:r>
          </w:p>
        </w:tc>
      </w:tr>
      <w:tr w:rsidR="00931CB2" w14:paraId="4DFA23D7" w14:textId="77777777" w:rsidTr="0059044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61EFDC4" w14:textId="77777777" w:rsidR="00931CB2" w:rsidRDefault="00931CB2" w:rsidP="00590444">
            <w:pPr>
              <w:pStyle w:val="SIHeading2"/>
            </w:pPr>
            <w:r>
              <w:t>Performance Evidence</w:t>
            </w:r>
          </w:p>
        </w:tc>
      </w:tr>
      <w:tr w:rsidR="00931CB2" w14:paraId="5BE7BC0D" w14:textId="77777777" w:rsidTr="00590444">
        <w:tc>
          <w:tcPr>
            <w:tcW w:w="5000" w:type="pct"/>
            <w:gridSpan w:val="2"/>
            <w:shd w:val="clear" w:color="auto" w:fill="auto"/>
          </w:tcPr>
          <w:p w14:paraId="103DCE91" w14:textId="2B4B1834" w:rsidR="00931CB2" w:rsidRDefault="00931CB2" w:rsidP="00590444">
            <w:pPr>
              <w:pStyle w:val="SIText"/>
            </w:pPr>
            <w:r>
              <w:t xml:space="preserve">An individual demonstrating competency must satisfy </w:t>
            </w:r>
            <w:proofErr w:type="gramStart"/>
            <w:r>
              <w:t>all of</w:t>
            </w:r>
            <w:proofErr w:type="gramEnd"/>
            <w:r>
              <w:t xml:space="preserve"> the elements and performance criteria in this unit.</w:t>
            </w:r>
          </w:p>
          <w:p w14:paraId="76FDD2F1" w14:textId="13C9223B" w:rsidR="00931CB2" w:rsidRDefault="00931CB2" w:rsidP="00590444">
            <w:pPr>
              <w:pStyle w:val="SIText"/>
            </w:pPr>
            <w:r>
              <w:t>There must be evidence that the individual has</w:t>
            </w:r>
            <w:r w:rsidR="00F643AC">
              <w:t>,</w:t>
            </w:r>
            <w:r w:rsidR="0074309A">
              <w:t xml:space="preserve"> on at least one occasion</w:t>
            </w:r>
            <w:r w:rsidR="00F643AC">
              <w:t>,</w:t>
            </w:r>
            <w:r w:rsidR="0074309A">
              <w:t xml:space="preserve"> conducted a</w:t>
            </w:r>
            <w:r w:rsidR="006071EB">
              <w:t xml:space="preserve"> site</w:t>
            </w:r>
            <w:r w:rsidR="0074309A">
              <w:t xml:space="preserve"> </w:t>
            </w:r>
            <w:r w:rsidR="006071EB">
              <w:t xml:space="preserve">inspection </w:t>
            </w:r>
            <w:r w:rsidR="0074309A">
              <w:t>for impact of works on ecological, cultural or heritage assets on a site</w:t>
            </w:r>
            <w:r w:rsidR="00F643AC">
              <w:t>,</w:t>
            </w:r>
            <w:r w:rsidR="0074309A">
              <w:t xml:space="preserve"> and has</w:t>
            </w:r>
            <w:r>
              <w:t>:</w:t>
            </w:r>
          </w:p>
          <w:p w14:paraId="02924F08" w14:textId="77777777" w:rsidR="00931CB2" w:rsidRDefault="00931CB2" w:rsidP="00590444">
            <w:pPr>
              <w:pStyle w:val="SIText"/>
            </w:pPr>
          </w:p>
          <w:p w14:paraId="41EE938A" w14:textId="77777777" w:rsidR="00924DF9" w:rsidRPr="003B362B" w:rsidRDefault="00931CB2" w:rsidP="003B362B">
            <w:pPr>
              <w:pStyle w:val="SIBulletList1"/>
            </w:pPr>
            <w:r w:rsidRPr="003B362B">
              <w:t xml:space="preserve">confirmed site location and proposed works </w:t>
            </w:r>
            <w:r w:rsidR="00920261" w:rsidRPr="003B362B">
              <w:t>with supervisor,</w:t>
            </w:r>
            <w:r w:rsidRPr="003B362B">
              <w:t xml:space="preserve"> plans and specifications</w:t>
            </w:r>
          </w:p>
          <w:p w14:paraId="789EE05C" w14:textId="57977026" w:rsidR="000D2EF2" w:rsidRPr="003B362B" w:rsidRDefault="00DB79E4" w:rsidP="003B362B">
            <w:pPr>
              <w:pStyle w:val="SIBulletList1"/>
            </w:pPr>
            <w:r w:rsidRPr="003B362B">
              <w:t>i</w:t>
            </w:r>
            <w:r w:rsidR="00924DF9" w:rsidRPr="003B362B">
              <w:t>dentified key stakeholders, partners and other interested parties</w:t>
            </w:r>
          </w:p>
          <w:p w14:paraId="0212285B" w14:textId="77777777" w:rsidR="00931CB2" w:rsidRDefault="00931CB2">
            <w:pPr>
              <w:pStyle w:val="SIBulletList1"/>
            </w:pPr>
            <w:r w:rsidRPr="0074309A">
              <w:t>identified</w:t>
            </w:r>
            <w:r>
              <w:t xml:space="preserve"> </w:t>
            </w:r>
            <w:r w:rsidRPr="00A640DD">
              <w:t xml:space="preserve">biotic and abiotic </w:t>
            </w:r>
            <w:r>
              <w:t>elements, including:</w:t>
            </w:r>
          </w:p>
          <w:p w14:paraId="0DA2D326" w14:textId="67B64B60" w:rsidR="00D715A6" w:rsidRDefault="00D715A6" w:rsidP="00590444">
            <w:pPr>
              <w:pStyle w:val="SIBulletList2"/>
            </w:pPr>
            <w:r>
              <w:t>annual rainfall and dominant weather patterns</w:t>
            </w:r>
          </w:p>
          <w:p w14:paraId="3A8B131A" w14:textId="77777777" w:rsidR="00D715A6" w:rsidRDefault="00D715A6" w:rsidP="00590444">
            <w:pPr>
              <w:pStyle w:val="SIBulletList2"/>
            </w:pPr>
            <w:r>
              <w:t>gradient</w:t>
            </w:r>
            <w:r w:rsidR="00406E2C">
              <w:t xml:space="preserve">, </w:t>
            </w:r>
            <w:r>
              <w:t xml:space="preserve">drainage, </w:t>
            </w:r>
            <w:r w:rsidR="00406E2C">
              <w:t>and local base levels</w:t>
            </w:r>
          </w:p>
          <w:p w14:paraId="0468A311" w14:textId="57769F74" w:rsidR="00987A8A" w:rsidRDefault="00987A8A" w:rsidP="00FC6D3A">
            <w:pPr>
              <w:pStyle w:val="SIBulletList2"/>
            </w:pPr>
            <w:r>
              <w:t>landform</w:t>
            </w:r>
            <w:r w:rsidR="00D715A6">
              <w:t>, soil type and native topsoil</w:t>
            </w:r>
            <w:r w:rsidR="002B223C">
              <w:t xml:space="preserve"> condition</w:t>
            </w:r>
          </w:p>
          <w:p w14:paraId="3D4475C1" w14:textId="77777777" w:rsidR="00931CB2" w:rsidRDefault="00931CB2" w:rsidP="00FC6D3A">
            <w:pPr>
              <w:pStyle w:val="SIBulletList2"/>
            </w:pPr>
            <w:r w:rsidRPr="00A640DD">
              <w:t xml:space="preserve">native vegetation </w:t>
            </w:r>
            <w:r>
              <w:t xml:space="preserve">types and </w:t>
            </w:r>
            <w:r w:rsidRPr="00A640DD">
              <w:t>classification</w:t>
            </w:r>
            <w:r w:rsidR="000F5E43">
              <w:t xml:space="preserve"> </w:t>
            </w:r>
          </w:p>
          <w:p w14:paraId="066637E5" w14:textId="07ECFADB" w:rsidR="00D715A6" w:rsidRDefault="00D715A6" w:rsidP="00D715A6">
            <w:pPr>
              <w:pStyle w:val="SIBulletList2"/>
            </w:pPr>
            <w:r>
              <w:t xml:space="preserve">altered native vegetation </w:t>
            </w:r>
            <w:r w:rsidR="002B223C">
              <w:t>and classification systems that apply</w:t>
            </w:r>
          </w:p>
          <w:p w14:paraId="1A7B0A4F" w14:textId="29605F94" w:rsidR="00C94C03" w:rsidRDefault="00931CB2" w:rsidP="00590444">
            <w:pPr>
              <w:pStyle w:val="SIBulletList2"/>
            </w:pPr>
            <w:r w:rsidRPr="00A640DD">
              <w:t xml:space="preserve">presence </w:t>
            </w:r>
            <w:r>
              <w:t>or</w:t>
            </w:r>
            <w:r w:rsidRPr="00A640DD">
              <w:t xml:space="preserve"> s</w:t>
            </w:r>
            <w:r>
              <w:t>igns of native fauna</w:t>
            </w:r>
          </w:p>
          <w:p w14:paraId="7D47426D" w14:textId="77777777" w:rsidR="00987A8A" w:rsidRDefault="00987A8A" w:rsidP="00590444">
            <w:pPr>
              <w:pStyle w:val="SIBulletList2"/>
            </w:pPr>
            <w:r>
              <w:t>apex predators and keystone species</w:t>
            </w:r>
          </w:p>
          <w:p w14:paraId="31CC459C" w14:textId="5C42C3FB" w:rsidR="00931CB2" w:rsidRDefault="00C94C03" w:rsidP="00590444">
            <w:pPr>
              <w:pStyle w:val="SIBulletList2"/>
            </w:pPr>
            <w:r>
              <w:t>key habitat features</w:t>
            </w:r>
          </w:p>
          <w:p w14:paraId="04974ED0" w14:textId="0166C544" w:rsidR="00DB79E4" w:rsidRDefault="00DB79E4" w:rsidP="00DB79E4">
            <w:pPr>
              <w:pStyle w:val="SIBulletList1"/>
            </w:pPr>
            <w:r>
              <w:t>identified and located protected elements</w:t>
            </w:r>
            <w:r w:rsidR="00F643AC">
              <w:t>,</w:t>
            </w:r>
            <w:r>
              <w:t xml:space="preserve"> </w:t>
            </w:r>
            <w:r w:rsidR="00612CE8">
              <w:t xml:space="preserve">including at least </w:t>
            </w:r>
            <w:r w:rsidR="006E5C42">
              <w:t xml:space="preserve">three </w:t>
            </w:r>
            <w:r w:rsidR="00612CE8">
              <w:t>of the following:</w:t>
            </w:r>
          </w:p>
          <w:p w14:paraId="3BB72C92" w14:textId="77777777" w:rsidR="00DB79E4" w:rsidRDefault="00DB79E4" w:rsidP="00DB79E4">
            <w:pPr>
              <w:pStyle w:val="SIBulletList1"/>
              <w:tabs>
                <w:tab w:val="clear" w:pos="360"/>
                <w:tab w:val="left" w:pos="731"/>
              </w:tabs>
              <w:ind w:left="731"/>
            </w:pPr>
            <w:r>
              <w:t>threatened rare or priority taxa</w:t>
            </w:r>
          </w:p>
          <w:p w14:paraId="7D35C0EA" w14:textId="77777777" w:rsidR="00DB79E4" w:rsidRDefault="00DB79E4" w:rsidP="00DB79E4">
            <w:pPr>
              <w:pStyle w:val="SIBulletList1"/>
              <w:tabs>
                <w:tab w:val="clear" w:pos="360"/>
                <w:tab w:val="left" w:pos="731"/>
              </w:tabs>
              <w:ind w:left="731"/>
            </w:pPr>
            <w:r>
              <w:t>threatened ecological communities</w:t>
            </w:r>
          </w:p>
          <w:p w14:paraId="1236D615" w14:textId="77777777" w:rsidR="00DB79E4" w:rsidRDefault="00DB79E4" w:rsidP="00DB79E4">
            <w:pPr>
              <w:pStyle w:val="SIBulletList1"/>
              <w:tabs>
                <w:tab w:val="clear" w:pos="360"/>
                <w:tab w:val="left" w:pos="731"/>
              </w:tabs>
              <w:ind w:left="731"/>
            </w:pPr>
            <w:r>
              <w:t>clearing of native vegetation</w:t>
            </w:r>
          </w:p>
          <w:p w14:paraId="5CBFADE2" w14:textId="77777777" w:rsidR="00DB79E4" w:rsidRDefault="00DB79E4" w:rsidP="00DB79E4">
            <w:pPr>
              <w:pStyle w:val="SIBulletList1"/>
              <w:tabs>
                <w:tab w:val="clear" w:pos="360"/>
                <w:tab w:val="left" w:pos="731"/>
              </w:tabs>
              <w:ind w:left="731"/>
            </w:pPr>
            <w:r>
              <w:t>stormwater flows and containment</w:t>
            </w:r>
          </w:p>
          <w:p w14:paraId="407E912A" w14:textId="08655991" w:rsidR="00DB79E4" w:rsidRPr="003B362B" w:rsidRDefault="00DB79E4" w:rsidP="003D0927">
            <w:pPr>
              <w:pStyle w:val="SIBulletList2"/>
            </w:pPr>
            <w:r w:rsidRPr="003B362B">
              <w:t>registered cultural or heritage sites</w:t>
            </w:r>
          </w:p>
          <w:p w14:paraId="5293DED5" w14:textId="77777777" w:rsidR="00DB79E4" w:rsidRDefault="00DB79E4" w:rsidP="00DB79E4">
            <w:pPr>
              <w:pStyle w:val="SIBulletList1"/>
              <w:tabs>
                <w:tab w:val="clear" w:pos="360"/>
                <w:tab w:val="left" w:pos="731"/>
              </w:tabs>
              <w:ind w:left="731"/>
            </w:pPr>
            <w:r>
              <w:t>d</w:t>
            </w:r>
            <w:r w:rsidRPr="00DB79E4">
              <w:t>eclared pest and weed species</w:t>
            </w:r>
          </w:p>
          <w:p w14:paraId="0DD884C6" w14:textId="325FB119" w:rsidR="000F5E43" w:rsidRDefault="000F5E43" w:rsidP="000F5E43">
            <w:pPr>
              <w:pStyle w:val="SIBulletList1"/>
            </w:pPr>
            <w:r w:rsidRPr="000F5E43">
              <w:t xml:space="preserve">identified and assessed the impact of </w:t>
            </w:r>
            <w:r w:rsidR="006E5C42">
              <w:t xml:space="preserve">proposed </w:t>
            </w:r>
            <w:r w:rsidRPr="000F5E43">
              <w:t>work on biotic and abiotic elements</w:t>
            </w:r>
          </w:p>
          <w:p w14:paraId="466A48EA" w14:textId="77777777" w:rsidR="002B223C" w:rsidRPr="003B362B" w:rsidRDefault="002B223C" w:rsidP="003B362B">
            <w:pPr>
              <w:pStyle w:val="SIBulletList1"/>
            </w:pPr>
            <w:r w:rsidRPr="003B362B">
              <w:t>identified previously recorded culture and heritage values</w:t>
            </w:r>
          </w:p>
          <w:p w14:paraId="767C208E" w14:textId="62CEF0BF" w:rsidR="002B223C" w:rsidRPr="003B362B" w:rsidRDefault="00571B8B" w:rsidP="003B362B">
            <w:pPr>
              <w:pStyle w:val="SIBulletList1"/>
            </w:pPr>
            <w:r w:rsidRPr="003B362B">
              <w:t>locate</w:t>
            </w:r>
            <w:r w:rsidR="00D307B1" w:rsidRPr="003B362B">
              <w:t>d</w:t>
            </w:r>
            <w:r w:rsidRPr="003B362B">
              <w:t xml:space="preserve"> known cultural and heritage </w:t>
            </w:r>
            <w:r w:rsidR="003B362B">
              <w:t>assets</w:t>
            </w:r>
            <w:r w:rsidR="003B362B" w:rsidRPr="003B362B">
              <w:t xml:space="preserve"> </w:t>
            </w:r>
            <w:r w:rsidRPr="003B362B">
              <w:t xml:space="preserve">and boundaries </w:t>
            </w:r>
            <w:r w:rsidR="00401D08" w:rsidRPr="003B362B">
              <w:t>on site</w:t>
            </w:r>
          </w:p>
          <w:p w14:paraId="12F9E8D7" w14:textId="37F6B0F2" w:rsidR="000F5E43" w:rsidRDefault="000F5E43" w:rsidP="000F5E43">
            <w:pPr>
              <w:pStyle w:val="SIBulletList1"/>
            </w:pPr>
            <w:r w:rsidRPr="000F5E43">
              <w:t>identified and assessed the impact of works on cultural and heritage values</w:t>
            </w:r>
          </w:p>
          <w:p w14:paraId="18664052" w14:textId="0DEEFA6D" w:rsidR="002B223C" w:rsidRDefault="002B223C" w:rsidP="000F5E43">
            <w:pPr>
              <w:pStyle w:val="SIBulletList1"/>
            </w:pPr>
            <w:r>
              <w:t>identified and recorded biosecurity hazards and threats</w:t>
            </w:r>
          </w:p>
          <w:p w14:paraId="25BE56D1" w14:textId="2409D827" w:rsidR="002B223C" w:rsidRDefault="002B223C" w:rsidP="000E79A2">
            <w:pPr>
              <w:pStyle w:val="SIBulletList1"/>
            </w:pPr>
            <w:r>
              <w:t>inspected site for biosecurity threats</w:t>
            </w:r>
          </w:p>
          <w:p w14:paraId="12155F47" w14:textId="34E3FEE5" w:rsidR="00571B8B" w:rsidRDefault="00931CB2" w:rsidP="002B223C">
            <w:pPr>
              <w:pStyle w:val="SIBulletList1"/>
            </w:pPr>
            <w:r>
              <w:t>reconciled</w:t>
            </w:r>
            <w:r w:rsidR="00C94C03">
              <w:t xml:space="preserve"> land</w:t>
            </w:r>
            <w:r w:rsidR="000F5E43">
              <w:t>s</w:t>
            </w:r>
            <w:r w:rsidR="00C94C03">
              <w:t xml:space="preserve">cape, ecological, cultural and biosecurity </w:t>
            </w:r>
            <w:r w:rsidR="002B223C">
              <w:t xml:space="preserve">field observations </w:t>
            </w:r>
            <w:r>
              <w:t xml:space="preserve">against </w:t>
            </w:r>
            <w:r w:rsidR="00C94C03">
              <w:t>recorded or reported</w:t>
            </w:r>
            <w:r w:rsidR="00401D08">
              <w:t xml:space="preserve"> documentation</w:t>
            </w:r>
          </w:p>
          <w:p w14:paraId="58F4E7FB" w14:textId="29B6681E" w:rsidR="00571B8B" w:rsidRDefault="00401D08" w:rsidP="002B223C">
            <w:pPr>
              <w:pStyle w:val="SIBulletList1"/>
            </w:pPr>
            <w:r>
              <w:t>i</w:t>
            </w:r>
            <w:r w:rsidR="00571B8B">
              <w:t>dentif</w:t>
            </w:r>
            <w:r w:rsidR="00D307B1">
              <w:t>ied</w:t>
            </w:r>
            <w:r w:rsidR="00571B8B">
              <w:t xml:space="preserve"> threats posed by works</w:t>
            </w:r>
          </w:p>
          <w:p w14:paraId="7A09900A" w14:textId="1F8B981F" w:rsidR="00931CB2" w:rsidRDefault="00931CB2">
            <w:pPr>
              <w:pStyle w:val="SIBulletList1"/>
            </w:pPr>
            <w:r>
              <w:t>c</w:t>
            </w:r>
            <w:r w:rsidRPr="00A640DD">
              <w:t>ompile</w:t>
            </w:r>
            <w:r>
              <w:t>d</w:t>
            </w:r>
            <w:r w:rsidRPr="00A640DD">
              <w:t xml:space="preserve"> </w:t>
            </w:r>
            <w:r w:rsidR="000F45D4">
              <w:t>risks and threats</w:t>
            </w:r>
            <w:r>
              <w:t xml:space="preserve"> </w:t>
            </w:r>
            <w:r w:rsidR="000F45D4">
              <w:t>and</w:t>
            </w:r>
            <w:r w:rsidRPr="00A640DD">
              <w:t xml:space="preserve"> report</w:t>
            </w:r>
            <w:r w:rsidR="000F45D4">
              <w:t>ed</w:t>
            </w:r>
            <w:r w:rsidRPr="00A640DD">
              <w:t xml:space="preserve"> to supervisor</w:t>
            </w:r>
            <w:r w:rsidR="00401D08">
              <w:t xml:space="preserve"> for determination</w:t>
            </w:r>
            <w:r w:rsidR="00E93FE0">
              <w:t>.</w:t>
            </w:r>
          </w:p>
        </w:tc>
      </w:tr>
    </w:tbl>
    <w:p w14:paraId="642638A1" w14:textId="77777777" w:rsidR="00931CB2" w:rsidRDefault="00931CB2" w:rsidP="00931CB2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931CB2" w14:paraId="19092F25" w14:textId="77777777" w:rsidTr="00590444">
        <w:trPr>
          <w:tblHeader/>
        </w:trPr>
        <w:tc>
          <w:tcPr>
            <w:tcW w:w="5000" w:type="pct"/>
            <w:shd w:val="clear" w:color="auto" w:fill="auto"/>
          </w:tcPr>
          <w:p w14:paraId="295766A2" w14:textId="77777777" w:rsidR="00931CB2" w:rsidRDefault="00931CB2" w:rsidP="00590444">
            <w:pPr>
              <w:pStyle w:val="SIHeading2"/>
            </w:pPr>
            <w:r>
              <w:t>Knowledge Evidence</w:t>
            </w:r>
          </w:p>
        </w:tc>
      </w:tr>
      <w:tr w:rsidR="00931CB2" w14:paraId="1E374DD2" w14:textId="77777777" w:rsidTr="00590444">
        <w:trPr>
          <w:trHeight w:val="3269"/>
        </w:trPr>
        <w:tc>
          <w:tcPr>
            <w:tcW w:w="5000" w:type="pct"/>
            <w:shd w:val="clear" w:color="auto" w:fill="auto"/>
          </w:tcPr>
          <w:p w14:paraId="10624D33" w14:textId="77777777" w:rsidR="00931CB2" w:rsidRDefault="00931CB2" w:rsidP="00590444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26385E31" w14:textId="7686FA9C" w:rsidR="00612CE8" w:rsidRDefault="00612CE8" w:rsidP="00C7762F">
            <w:pPr>
              <w:pStyle w:val="SIBulletList1"/>
            </w:pPr>
            <w:r>
              <w:t xml:space="preserve">maps, plans, </w:t>
            </w:r>
            <w:r w:rsidR="00E04118">
              <w:t>Global Positioning System (</w:t>
            </w:r>
            <w:r>
              <w:t>GPS</w:t>
            </w:r>
            <w:r w:rsidR="00E04118">
              <w:t>)</w:t>
            </w:r>
            <w:r>
              <w:t xml:space="preserve"> and basic spatial methods</w:t>
            </w:r>
          </w:p>
          <w:p w14:paraId="5B824E46" w14:textId="44071E67" w:rsidR="00C7762F" w:rsidRDefault="00C7762F" w:rsidP="00C7762F">
            <w:pPr>
              <w:pStyle w:val="SIBulletList1"/>
            </w:pPr>
            <w:r>
              <w:t>relevant legislati</w:t>
            </w:r>
            <w:r w:rsidR="006923D3">
              <w:t>on, regulations, agreements,</w:t>
            </w:r>
            <w:r>
              <w:t xml:space="preserve"> permits and licences</w:t>
            </w:r>
            <w:r w:rsidR="00401D08">
              <w:t xml:space="preserve"> relating</w:t>
            </w:r>
            <w:r>
              <w:t xml:space="preserve"> to:</w:t>
            </w:r>
          </w:p>
          <w:p w14:paraId="3101B06B" w14:textId="77777777" w:rsidR="00C7762F" w:rsidRDefault="00612CE8" w:rsidP="00C7762F">
            <w:pPr>
              <w:pStyle w:val="SIBulletList1"/>
              <w:tabs>
                <w:tab w:val="clear" w:pos="360"/>
                <w:tab w:val="left" w:pos="731"/>
              </w:tabs>
              <w:ind w:left="731"/>
            </w:pPr>
            <w:r>
              <w:t>t</w:t>
            </w:r>
            <w:r w:rsidR="00C7762F">
              <w:t>hreatened rare or priority taxa</w:t>
            </w:r>
          </w:p>
          <w:p w14:paraId="28D9BC4F" w14:textId="77777777" w:rsidR="00C7762F" w:rsidRDefault="00612CE8" w:rsidP="00C7762F">
            <w:pPr>
              <w:pStyle w:val="SIBulletList1"/>
              <w:tabs>
                <w:tab w:val="clear" w:pos="360"/>
                <w:tab w:val="left" w:pos="731"/>
              </w:tabs>
              <w:ind w:left="731"/>
            </w:pPr>
            <w:r>
              <w:t>t</w:t>
            </w:r>
            <w:r w:rsidR="00C7762F">
              <w:t>hreatened ecological communities</w:t>
            </w:r>
          </w:p>
          <w:p w14:paraId="4419E875" w14:textId="77777777" w:rsidR="00C7762F" w:rsidRDefault="00612CE8" w:rsidP="00C7762F">
            <w:pPr>
              <w:pStyle w:val="SIBulletList1"/>
              <w:tabs>
                <w:tab w:val="clear" w:pos="360"/>
                <w:tab w:val="left" w:pos="731"/>
              </w:tabs>
              <w:ind w:left="731"/>
            </w:pPr>
            <w:r>
              <w:t>c</w:t>
            </w:r>
            <w:r w:rsidR="00C7762F">
              <w:t>learing of native vegetation</w:t>
            </w:r>
          </w:p>
          <w:p w14:paraId="30F7AE77" w14:textId="77777777" w:rsidR="00C7762F" w:rsidRDefault="00612CE8" w:rsidP="00C7762F">
            <w:pPr>
              <w:pStyle w:val="SIBulletList1"/>
              <w:tabs>
                <w:tab w:val="clear" w:pos="360"/>
                <w:tab w:val="left" w:pos="731"/>
              </w:tabs>
              <w:ind w:left="731"/>
            </w:pPr>
            <w:r>
              <w:t>s</w:t>
            </w:r>
            <w:r w:rsidR="00C7762F">
              <w:t>tormwater flows and containment</w:t>
            </w:r>
          </w:p>
          <w:p w14:paraId="28ECDC88" w14:textId="77777777" w:rsidR="00C7762F" w:rsidRDefault="00612CE8" w:rsidP="00C7762F">
            <w:pPr>
              <w:pStyle w:val="SIBulletList1"/>
              <w:tabs>
                <w:tab w:val="clear" w:pos="360"/>
                <w:tab w:val="left" w:pos="731"/>
              </w:tabs>
              <w:ind w:left="731"/>
            </w:pPr>
            <w:r>
              <w:t>r</w:t>
            </w:r>
            <w:r w:rsidR="00C7762F">
              <w:t>egistered cultural or heritage sites</w:t>
            </w:r>
          </w:p>
          <w:p w14:paraId="21D503F5" w14:textId="77777777" w:rsidR="00C7762F" w:rsidRDefault="00612CE8" w:rsidP="00C7762F">
            <w:pPr>
              <w:pStyle w:val="SIBulletList1"/>
              <w:tabs>
                <w:tab w:val="clear" w:pos="360"/>
                <w:tab w:val="left" w:pos="731"/>
              </w:tabs>
              <w:ind w:left="731"/>
            </w:pPr>
            <w:r>
              <w:t>d</w:t>
            </w:r>
            <w:r w:rsidR="00C7762F">
              <w:t>eclared pest and weed species</w:t>
            </w:r>
          </w:p>
          <w:p w14:paraId="04058A7A" w14:textId="77777777" w:rsidR="00802F81" w:rsidRDefault="00802F81" w:rsidP="00C7762F">
            <w:pPr>
              <w:pStyle w:val="SIBulletList1"/>
            </w:pPr>
            <w:r>
              <w:t>stakeholder groups and consultation processes</w:t>
            </w:r>
          </w:p>
          <w:p w14:paraId="639E0DD6" w14:textId="77777777" w:rsidR="00C7762F" w:rsidRDefault="00C7762F" w:rsidP="00C7762F">
            <w:pPr>
              <w:pStyle w:val="SIBulletList1"/>
            </w:pPr>
            <w:r w:rsidRPr="00C7762F">
              <w:t xml:space="preserve">workplace procedure for interactions with stakeholders </w:t>
            </w:r>
            <w:r w:rsidR="00802F81">
              <w:t>and the media</w:t>
            </w:r>
          </w:p>
          <w:p w14:paraId="4185A854" w14:textId="77777777" w:rsidR="00931CB2" w:rsidRDefault="00931CB2" w:rsidP="00C7762F">
            <w:pPr>
              <w:pStyle w:val="SIBulletList1"/>
            </w:pPr>
            <w:r>
              <w:t xml:space="preserve">foundation </w:t>
            </w:r>
            <w:r w:rsidRPr="00F829E5">
              <w:t>e</w:t>
            </w:r>
            <w:r>
              <w:t>cological principles for native ecosystem</w:t>
            </w:r>
            <w:r w:rsidR="00612CE8">
              <w:t>s</w:t>
            </w:r>
            <w:r>
              <w:t>, including:</w:t>
            </w:r>
          </w:p>
          <w:p w14:paraId="3F977356" w14:textId="08299AF2" w:rsidR="00931CB2" w:rsidRPr="001D0C5F" w:rsidRDefault="00931CB2" w:rsidP="00590444">
            <w:pPr>
              <w:pStyle w:val="SIBulletList2"/>
            </w:pPr>
            <w:r w:rsidRPr="001D0C5F">
              <w:t xml:space="preserve">physical </w:t>
            </w:r>
            <w:r w:rsidR="00ED5956">
              <w:t xml:space="preserve">aspects </w:t>
            </w:r>
            <w:r w:rsidR="00DD6D19">
              <w:t>–</w:t>
            </w:r>
            <w:r w:rsidR="00ED5956">
              <w:t xml:space="preserve"> </w:t>
            </w:r>
            <w:r>
              <w:t>biotic and abiotic</w:t>
            </w:r>
            <w:r w:rsidR="00ED5956">
              <w:t xml:space="preserve"> factors</w:t>
            </w:r>
          </w:p>
          <w:p w14:paraId="30307566" w14:textId="741A11A4" w:rsidR="00802F81" w:rsidRPr="00802F81" w:rsidRDefault="00802F81" w:rsidP="00802F81">
            <w:pPr>
              <w:pStyle w:val="SIBulletList2"/>
            </w:pPr>
            <w:r w:rsidRPr="00802F81">
              <w:t>ecological functions and processes</w:t>
            </w:r>
            <w:r w:rsidR="00DD6D19">
              <w:t>,</w:t>
            </w:r>
            <w:r w:rsidRPr="00802F81">
              <w:t xml:space="preserve"> including energy transfer and major nutrient flows</w:t>
            </w:r>
          </w:p>
          <w:p w14:paraId="4E1484A6" w14:textId="2723C906" w:rsidR="00987A8A" w:rsidRPr="00987A8A" w:rsidRDefault="00987A8A" w:rsidP="00987A8A">
            <w:pPr>
              <w:pStyle w:val="SIBulletList2"/>
            </w:pPr>
            <w:r w:rsidRPr="00987A8A">
              <w:t>major ecosystem properties</w:t>
            </w:r>
            <w:r w:rsidR="00DD6D19">
              <w:t>,</w:t>
            </w:r>
            <w:r w:rsidRPr="00987A8A">
              <w:t xml:space="preserve"> including trophic levels, resource availability and population dynamics</w:t>
            </w:r>
          </w:p>
          <w:p w14:paraId="0431AFCC" w14:textId="01C2FB2C" w:rsidR="00931CB2" w:rsidRDefault="00612CE8" w:rsidP="00590444">
            <w:pPr>
              <w:pStyle w:val="SIBulletList2"/>
            </w:pPr>
            <w:r>
              <w:t xml:space="preserve">ecosystem services, and the </w:t>
            </w:r>
            <w:r w:rsidR="00931CB2" w:rsidRPr="001D0C5F">
              <w:t>value of terrestrial and aquatic native ecosystems to humans</w:t>
            </w:r>
          </w:p>
          <w:p w14:paraId="0131D046" w14:textId="65FCB152" w:rsidR="00931CB2" w:rsidRPr="00F70E10" w:rsidRDefault="00802F81" w:rsidP="00ED5956">
            <w:pPr>
              <w:pStyle w:val="SIBulletList2"/>
            </w:pPr>
            <w:r>
              <w:lastRenderedPageBreak/>
              <w:t xml:space="preserve">common forms of </w:t>
            </w:r>
            <w:r w:rsidR="00931CB2" w:rsidRPr="00F70E10">
              <w:t xml:space="preserve">damage to </w:t>
            </w:r>
            <w:r w:rsidR="00ED5956" w:rsidRPr="00ED5956">
              <w:t>biotic and abiotic factors</w:t>
            </w:r>
            <w:r w:rsidR="00ED5956">
              <w:t xml:space="preserve">, </w:t>
            </w:r>
            <w:r w:rsidR="00612CE8">
              <w:t xml:space="preserve">ecosystem </w:t>
            </w:r>
            <w:r w:rsidR="00ED5956" w:rsidRPr="00ED5956">
              <w:t>functions and processes</w:t>
            </w:r>
          </w:p>
          <w:p w14:paraId="6F0FB284" w14:textId="77777777" w:rsidR="00401D08" w:rsidRDefault="00931CB2" w:rsidP="00401D08">
            <w:pPr>
              <w:pStyle w:val="SIBulletList2"/>
            </w:pPr>
            <w:r w:rsidRPr="00F70E10">
              <w:t xml:space="preserve">animal habitat features </w:t>
            </w:r>
            <w:r w:rsidR="00ED5956">
              <w:t>and impacts on both native and feral species</w:t>
            </w:r>
            <w:r w:rsidR="00401D08">
              <w:t>, including water points, thickets, undergrowth, perches and tree hollows</w:t>
            </w:r>
          </w:p>
          <w:p w14:paraId="48406EC9" w14:textId="22E3BC2E" w:rsidR="009929A2" w:rsidRDefault="009929A2" w:rsidP="00590444">
            <w:pPr>
              <w:pStyle w:val="SIBulletList2"/>
            </w:pPr>
            <w:r>
              <w:t>altered native vegetation</w:t>
            </w:r>
            <w:r w:rsidR="00DD6D19">
              <w:t>,</w:t>
            </w:r>
            <w:r>
              <w:t xml:space="preserve"> including </w:t>
            </w:r>
            <w:r w:rsidRPr="00D715A6">
              <w:t>regrowth</w:t>
            </w:r>
            <w:r>
              <w:t xml:space="preserve"> or rangeland</w:t>
            </w:r>
          </w:p>
          <w:p w14:paraId="6AE6EB8F" w14:textId="77777777" w:rsidR="00931CB2" w:rsidRDefault="00931CB2" w:rsidP="00590444">
            <w:pPr>
              <w:pStyle w:val="SIBulletList1"/>
            </w:pPr>
            <w:r>
              <w:t>abiotic elements both</w:t>
            </w:r>
            <w:r w:rsidRPr="001D0C5F">
              <w:t xml:space="preserve"> physical and chemical </w:t>
            </w:r>
            <w:r>
              <w:t>affecting ecosystems, including:</w:t>
            </w:r>
          </w:p>
          <w:p w14:paraId="37E7C549" w14:textId="3F29E57E" w:rsidR="00931CB2" w:rsidRDefault="00931CB2" w:rsidP="00590444">
            <w:pPr>
              <w:pStyle w:val="SIBulletList2"/>
            </w:pPr>
            <w:r>
              <w:t xml:space="preserve">climate </w:t>
            </w:r>
            <w:r w:rsidR="00DD6D19">
              <w:t>–</w:t>
            </w:r>
            <w:r w:rsidR="00802F81">
              <w:t xml:space="preserve"> </w:t>
            </w:r>
            <w:r w:rsidRPr="00A20AEF">
              <w:t>rain</w:t>
            </w:r>
            <w:r w:rsidR="00ED5956">
              <w:t>fall</w:t>
            </w:r>
            <w:r w:rsidRPr="00A20AEF">
              <w:t xml:space="preserve">, </w:t>
            </w:r>
            <w:r w:rsidR="00ED5956">
              <w:t xml:space="preserve">wind, temperature, </w:t>
            </w:r>
            <w:r w:rsidR="00802F81">
              <w:t xml:space="preserve">regular </w:t>
            </w:r>
            <w:r w:rsidR="00EE7E28">
              <w:t xml:space="preserve">and episodic </w:t>
            </w:r>
            <w:r w:rsidR="00ED5956">
              <w:t>changes and patterns</w:t>
            </w:r>
            <w:r w:rsidR="00DD6D19">
              <w:t>,</w:t>
            </w:r>
            <w:r w:rsidR="00EE7E28">
              <w:t xml:space="preserve"> including seasons, floods and drought</w:t>
            </w:r>
          </w:p>
          <w:p w14:paraId="51885091" w14:textId="4555F9BA" w:rsidR="00931CB2" w:rsidRDefault="00931CB2" w:rsidP="00590444">
            <w:pPr>
              <w:pStyle w:val="SIBulletList2"/>
            </w:pPr>
            <w:r>
              <w:t xml:space="preserve">terrain, </w:t>
            </w:r>
            <w:r w:rsidR="00B738D6">
              <w:t xml:space="preserve">relief, </w:t>
            </w:r>
            <w:r>
              <w:t>aspect</w:t>
            </w:r>
            <w:r w:rsidR="00B738D6">
              <w:t xml:space="preserve"> and </w:t>
            </w:r>
            <w:r w:rsidRPr="00A20AEF">
              <w:t>altitude</w:t>
            </w:r>
          </w:p>
          <w:p w14:paraId="7587BCB7" w14:textId="77777777" w:rsidR="00B738D6" w:rsidRDefault="00B738D6" w:rsidP="00590444">
            <w:pPr>
              <w:pStyle w:val="SIBulletList2"/>
            </w:pPr>
            <w:r>
              <w:t>drainage principles, including catchments, gradients and base levels</w:t>
            </w:r>
          </w:p>
          <w:p w14:paraId="735FA3DA" w14:textId="3E2C2FAD" w:rsidR="00931CB2" w:rsidRDefault="00931CB2" w:rsidP="00590444">
            <w:pPr>
              <w:pStyle w:val="SIBulletList2"/>
            </w:pPr>
            <w:r>
              <w:t>geology, soil type and chemical properties</w:t>
            </w:r>
            <w:r w:rsidR="00DD6D19">
              <w:t>,</w:t>
            </w:r>
            <w:r>
              <w:t xml:space="preserve"> including, salt,</w:t>
            </w:r>
            <w:r w:rsidRPr="00A20AEF">
              <w:t xml:space="preserve"> nutrient</w:t>
            </w:r>
            <w:r w:rsidR="00B738D6">
              <w:t>s</w:t>
            </w:r>
            <w:r>
              <w:t xml:space="preserve"> and </w:t>
            </w:r>
            <w:r w:rsidRPr="00A20AEF">
              <w:t>pH</w:t>
            </w:r>
          </w:p>
          <w:p w14:paraId="371DC746" w14:textId="77777777" w:rsidR="00931CB2" w:rsidRDefault="00931CB2" w:rsidP="00590444">
            <w:pPr>
              <w:pStyle w:val="SIBulletList2"/>
            </w:pPr>
            <w:r>
              <w:t>process</w:t>
            </w:r>
            <w:r w:rsidR="00B738D6">
              <w:t>es</w:t>
            </w:r>
            <w:r>
              <w:t xml:space="preserve"> of erosion</w:t>
            </w:r>
            <w:r w:rsidR="00B738D6">
              <w:t xml:space="preserve"> – wind, water, chemical, heat and mass movement</w:t>
            </w:r>
          </w:p>
          <w:p w14:paraId="0C72A39F" w14:textId="602636AC" w:rsidR="00931CB2" w:rsidRDefault="00931CB2" w:rsidP="00590444">
            <w:pPr>
              <w:pStyle w:val="SIBulletList2"/>
            </w:pPr>
            <w:r w:rsidRPr="00F70E10">
              <w:t>pollution of</w:t>
            </w:r>
            <w:r w:rsidR="006B5D55">
              <w:t xml:space="preserve"> </w:t>
            </w:r>
            <w:r w:rsidR="00B738D6">
              <w:t>waterbodies</w:t>
            </w:r>
          </w:p>
          <w:p w14:paraId="24FBC06A" w14:textId="0E5A1E14" w:rsidR="00ED5956" w:rsidRPr="00F70E10" w:rsidRDefault="00B738D6" w:rsidP="00ED5956">
            <w:pPr>
              <w:pStyle w:val="SIBulletList2"/>
            </w:pPr>
            <w:r>
              <w:t>long</w:t>
            </w:r>
            <w:r w:rsidR="00DD6D19">
              <w:t>-</w:t>
            </w:r>
            <w:r>
              <w:t>term changes and trends</w:t>
            </w:r>
            <w:r w:rsidR="00DD6D19">
              <w:t>,</w:t>
            </w:r>
            <w:r>
              <w:t xml:space="preserve"> including </w:t>
            </w:r>
            <w:r w:rsidR="00ED5956" w:rsidRPr="00ED5956">
              <w:t>climate change</w:t>
            </w:r>
          </w:p>
          <w:p w14:paraId="69115814" w14:textId="77777777" w:rsidR="00931CB2" w:rsidRDefault="00931CB2" w:rsidP="00590444">
            <w:pPr>
              <w:pStyle w:val="SIBulletList1"/>
            </w:pPr>
            <w:r>
              <w:t>biotic elements in the ecosystem, including:</w:t>
            </w:r>
          </w:p>
          <w:p w14:paraId="596CF299" w14:textId="77777777" w:rsidR="00931CB2" w:rsidRDefault="00931CB2" w:rsidP="00590444">
            <w:pPr>
              <w:pStyle w:val="SIBulletList2"/>
            </w:pPr>
            <w:r>
              <w:t>native and introduced plants and their vegetation classification</w:t>
            </w:r>
          </w:p>
          <w:p w14:paraId="43A3B0AC" w14:textId="2CEAC643" w:rsidR="006B5D55" w:rsidRDefault="00931CB2" w:rsidP="0090753C">
            <w:pPr>
              <w:pStyle w:val="SIBulletList2"/>
            </w:pPr>
            <w:r>
              <w:t>native and introduced animals</w:t>
            </w:r>
            <w:r w:rsidR="00595204">
              <w:t>,</w:t>
            </w:r>
            <w:r>
              <w:t xml:space="preserve"> both vertebrates and invertebrates</w:t>
            </w:r>
          </w:p>
          <w:p w14:paraId="79BD8F32" w14:textId="77777777" w:rsidR="00931CB2" w:rsidRDefault="00931CB2" w:rsidP="0090753C">
            <w:pPr>
              <w:pStyle w:val="SIBulletList2"/>
            </w:pPr>
            <w:r>
              <w:t>microorganisms and their role in the environment</w:t>
            </w:r>
          </w:p>
          <w:p w14:paraId="782B73C3" w14:textId="77777777" w:rsidR="00931CB2" w:rsidRPr="001D0C5F" w:rsidRDefault="006923D3" w:rsidP="00590444">
            <w:pPr>
              <w:pStyle w:val="SIBulletList2"/>
            </w:pPr>
            <w:r>
              <w:t>important landscape habitat features for native fauna</w:t>
            </w:r>
          </w:p>
          <w:p w14:paraId="7695121F" w14:textId="3240A003" w:rsidR="00285D7C" w:rsidRDefault="00285D7C" w:rsidP="00285D7C">
            <w:pPr>
              <w:pStyle w:val="SIBulletList1"/>
            </w:pPr>
            <w:r w:rsidRPr="00285D7C">
              <w:t xml:space="preserve">major threats and causes of degradation to native ecosystems, including the role of local industries, </w:t>
            </w:r>
            <w:r w:rsidR="00595204">
              <w:t>(including</w:t>
            </w:r>
            <w:r w:rsidRPr="00285D7C">
              <w:t xml:space="preserve"> at least one of primary production, landscaping, mining or tourism)</w:t>
            </w:r>
          </w:p>
          <w:p w14:paraId="4FE532AF" w14:textId="7CD6AF59" w:rsidR="00EE7E28" w:rsidRDefault="00EE7E28" w:rsidP="00285D7C">
            <w:pPr>
              <w:pStyle w:val="SIBulletList1"/>
            </w:pPr>
            <w:r>
              <w:t xml:space="preserve">sources and effects of </w:t>
            </w:r>
            <w:r w:rsidRPr="00EE7E28">
              <w:t>pollution</w:t>
            </w:r>
            <w:r w:rsidR="0009215A">
              <w:t xml:space="preserve"> on ecosystems</w:t>
            </w:r>
          </w:p>
          <w:p w14:paraId="26D6547E" w14:textId="362C54DF" w:rsidR="006923D3" w:rsidRDefault="006923D3" w:rsidP="006923D3">
            <w:pPr>
              <w:pStyle w:val="SIBulletList1"/>
            </w:pPr>
            <w:r>
              <w:t>value of remnant vegetation</w:t>
            </w:r>
            <w:r w:rsidR="006B5D55">
              <w:t xml:space="preserve">, topsoil </w:t>
            </w:r>
            <w:r>
              <w:t xml:space="preserve">and original </w:t>
            </w:r>
            <w:r w:rsidR="00EE7E28">
              <w:t xml:space="preserve">soil profiles in </w:t>
            </w:r>
            <w:r w:rsidR="0009215A">
              <w:t>ecological restoration system works</w:t>
            </w:r>
          </w:p>
          <w:p w14:paraId="0774355A" w14:textId="77777777" w:rsidR="00931CB2" w:rsidRDefault="00931CB2" w:rsidP="00590444">
            <w:pPr>
              <w:pStyle w:val="SIBulletList1"/>
            </w:pPr>
            <w:r>
              <w:t>common biosecurity threats from pest animals, pest plants and diseases</w:t>
            </w:r>
          </w:p>
          <w:p w14:paraId="102F6D6E" w14:textId="5DC0BBF6" w:rsidR="00931CB2" w:rsidRDefault="00931CB2" w:rsidP="006923D3">
            <w:pPr>
              <w:pStyle w:val="SIBulletList2"/>
              <w:tabs>
                <w:tab w:val="clear" w:pos="720"/>
              </w:tabs>
              <w:ind w:hanging="714"/>
            </w:pPr>
            <w:r>
              <w:t>hygiene practices to mitigate biosecurity threats</w:t>
            </w:r>
          </w:p>
          <w:p w14:paraId="0685BD20" w14:textId="45F7BB1C" w:rsidR="00931CB2" w:rsidRDefault="00931CB2" w:rsidP="006923D3">
            <w:pPr>
              <w:pStyle w:val="SIBulletList2"/>
              <w:tabs>
                <w:tab w:val="clear" w:pos="720"/>
              </w:tabs>
              <w:ind w:hanging="714"/>
            </w:pPr>
            <w:r w:rsidRPr="001D0C5F">
              <w:t>principles of prevention and control of pests and diseases</w:t>
            </w:r>
          </w:p>
          <w:p w14:paraId="53B535E3" w14:textId="58418230" w:rsidR="00802F81" w:rsidRDefault="00645FB6" w:rsidP="00802F81">
            <w:pPr>
              <w:pStyle w:val="SIBulletList1"/>
            </w:pPr>
            <w:r>
              <w:t xml:space="preserve">local </w:t>
            </w:r>
            <w:r w:rsidR="00802F81" w:rsidRPr="00802F81">
              <w:t xml:space="preserve">cultural and heritage </w:t>
            </w:r>
            <w:r w:rsidR="00802F81">
              <w:t>values</w:t>
            </w:r>
          </w:p>
          <w:p w14:paraId="69E12752" w14:textId="4BD20CD8" w:rsidR="00802F81" w:rsidRDefault="00802F81" w:rsidP="00802F81">
            <w:pPr>
              <w:pStyle w:val="SIBulletList1"/>
            </w:pPr>
            <w:r>
              <w:t>potential incidental cultural and heritage discoveries</w:t>
            </w:r>
          </w:p>
          <w:p w14:paraId="7DAE572B" w14:textId="77777777" w:rsidR="00802F81" w:rsidRDefault="00802F81" w:rsidP="00802F81">
            <w:pPr>
              <w:pStyle w:val="SIBulletList1"/>
            </w:pPr>
            <w:r>
              <w:t>procedures for responding to incidental cultural and heritage discoveries</w:t>
            </w:r>
          </w:p>
          <w:p w14:paraId="2452F96B" w14:textId="0D077916" w:rsidR="00931CB2" w:rsidRDefault="0033137C" w:rsidP="00285D7C">
            <w:pPr>
              <w:pStyle w:val="SIBulletList2"/>
              <w:tabs>
                <w:tab w:val="clear" w:pos="720"/>
              </w:tabs>
              <w:ind w:hanging="692"/>
            </w:pPr>
            <w:r>
              <w:t>e</w:t>
            </w:r>
            <w:r w:rsidR="00802F81">
              <w:t>valuating risk</w:t>
            </w:r>
            <w:r w:rsidR="00285D7C">
              <w:t xml:space="preserve"> for </w:t>
            </w:r>
            <w:r w:rsidR="00285D7C" w:rsidRPr="00285D7C">
              <w:t>ecosystems, biosecurity, culture and heritage</w:t>
            </w:r>
            <w:r w:rsidR="00E93FE0">
              <w:t>.</w:t>
            </w:r>
          </w:p>
        </w:tc>
      </w:tr>
    </w:tbl>
    <w:p w14:paraId="4AB143DC" w14:textId="77777777" w:rsidR="00931CB2" w:rsidRDefault="00931CB2" w:rsidP="00931CB2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931CB2" w14:paraId="4970C764" w14:textId="77777777" w:rsidTr="00590444">
        <w:trPr>
          <w:tblHeader/>
        </w:trPr>
        <w:tc>
          <w:tcPr>
            <w:tcW w:w="5000" w:type="pct"/>
            <w:shd w:val="clear" w:color="auto" w:fill="auto"/>
          </w:tcPr>
          <w:p w14:paraId="0D852F35" w14:textId="77777777" w:rsidR="00931CB2" w:rsidRDefault="00931CB2" w:rsidP="00590444">
            <w:pPr>
              <w:pStyle w:val="SIHeading2"/>
            </w:pPr>
            <w:r>
              <w:t>Assessment Conditions</w:t>
            </w:r>
          </w:p>
        </w:tc>
      </w:tr>
      <w:tr w:rsidR="00931CB2" w14:paraId="0F7A290A" w14:textId="77777777" w:rsidTr="00590444">
        <w:tc>
          <w:tcPr>
            <w:tcW w:w="5000" w:type="pct"/>
            <w:shd w:val="clear" w:color="auto" w:fill="auto"/>
          </w:tcPr>
          <w:p w14:paraId="069E1795" w14:textId="33462923" w:rsidR="00931CB2" w:rsidRPr="003B362B" w:rsidRDefault="0058179A">
            <w:pPr>
              <w:pStyle w:val="SIText"/>
            </w:pPr>
            <w:r>
              <w:t xml:space="preserve">Assessment of </w:t>
            </w:r>
            <w:r w:rsidR="00595204">
              <w:t xml:space="preserve">the </w:t>
            </w:r>
            <w:r>
              <w:t>skills in this unit of competency must take place under the following conditions:</w:t>
            </w:r>
            <w:r w:rsidR="00931CB2" w:rsidRPr="003B362B">
              <w:t xml:space="preserve"> </w:t>
            </w:r>
          </w:p>
          <w:p w14:paraId="79FB50D8" w14:textId="77777777" w:rsidR="00931CB2" w:rsidRPr="003D0927" w:rsidRDefault="00931CB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95964A2" w14:textId="77777777" w:rsidR="00931CB2" w:rsidRDefault="00931CB2" w:rsidP="00590444">
            <w:pPr>
              <w:pStyle w:val="SIBulletList1"/>
            </w:pPr>
            <w:r>
              <w:t>physical conditions:</w:t>
            </w:r>
          </w:p>
          <w:p w14:paraId="74FB5531" w14:textId="578FDCCA" w:rsidR="008654AE" w:rsidRPr="008654AE" w:rsidRDefault="00931CB2" w:rsidP="008654AE">
            <w:pPr>
              <w:pStyle w:val="SIBulletList2"/>
              <w:rPr>
                <w:rFonts w:eastAsia="Calibri"/>
              </w:rPr>
            </w:pPr>
            <w:r>
              <w:t xml:space="preserve">skills must be demonstrated </w:t>
            </w:r>
            <w:r w:rsidR="00285D7C">
              <w:t xml:space="preserve">in the field </w:t>
            </w:r>
          </w:p>
          <w:p w14:paraId="193CE072" w14:textId="77777777" w:rsidR="00931CB2" w:rsidRDefault="00931CB2" w:rsidP="0059044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4F7B33AE" w14:textId="47263C7C" w:rsidR="00931CB2" w:rsidRDefault="00931CB2" w:rsidP="0059044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site</w:t>
            </w:r>
            <w:r w:rsidR="00595204">
              <w:rPr>
                <w:rFonts w:eastAsia="Calibri"/>
              </w:rPr>
              <w:t>-</w:t>
            </w:r>
            <w:r>
              <w:rPr>
                <w:rFonts w:eastAsia="Calibri"/>
              </w:rPr>
              <w:t>specific plans</w:t>
            </w:r>
            <w:r w:rsidR="003E0BE1">
              <w:rPr>
                <w:rFonts w:eastAsia="Calibri"/>
              </w:rPr>
              <w:t xml:space="preserve"> and maps</w:t>
            </w:r>
            <w:r>
              <w:rPr>
                <w:rFonts w:eastAsia="Calibri"/>
              </w:rPr>
              <w:t xml:space="preserve"> for work</w:t>
            </w:r>
          </w:p>
          <w:p w14:paraId="447A71E1" w14:textId="001CBB7A" w:rsidR="00931CB2" w:rsidRDefault="00931CB2" w:rsidP="0059044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</w:t>
            </w:r>
            <w:r w:rsidR="003E0BE1">
              <w:rPr>
                <w:rFonts w:eastAsia="Calibri"/>
              </w:rPr>
              <w:t xml:space="preserve"> plans detailing</w:t>
            </w:r>
            <w:r>
              <w:rPr>
                <w:rFonts w:eastAsia="Calibri"/>
              </w:rPr>
              <w:t xml:space="preserve"> current biosecurity threats, and cultural and heritage assets</w:t>
            </w:r>
          </w:p>
          <w:p w14:paraId="6950DA29" w14:textId="451611D1" w:rsidR="008654AE" w:rsidRDefault="008654AE" w:rsidP="0059044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legislation, regulations and agreements</w:t>
            </w:r>
          </w:p>
          <w:p w14:paraId="7AB64FFF" w14:textId="02825045" w:rsidR="008654AE" w:rsidRDefault="008654AE" w:rsidP="0059044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correct resources, equipment and materials</w:t>
            </w:r>
          </w:p>
          <w:p w14:paraId="286F8C26" w14:textId="77777777" w:rsidR="00931CB2" w:rsidRDefault="00931CB2" w:rsidP="00590444">
            <w:pPr>
              <w:pStyle w:val="SIBulletList1"/>
            </w:pPr>
            <w:r>
              <w:t xml:space="preserve">relationships: </w:t>
            </w:r>
          </w:p>
          <w:p w14:paraId="5A604540" w14:textId="77777777" w:rsidR="00931CB2" w:rsidRDefault="00931CB2" w:rsidP="00590444">
            <w:pPr>
              <w:pStyle w:val="SIBulletList2"/>
            </w:pPr>
            <w:r>
              <w:t>supervisor</w:t>
            </w:r>
          </w:p>
          <w:p w14:paraId="3A4D91F9" w14:textId="588481C0" w:rsidR="00931CB2" w:rsidRDefault="0074309A" w:rsidP="00590444">
            <w:pPr>
              <w:pStyle w:val="SIText"/>
            </w:pPr>
            <w:r>
              <w:t>stakeholders</w:t>
            </w:r>
            <w:r w:rsidR="00E93FE0">
              <w:t>.</w:t>
            </w:r>
          </w:p>
          <w:p w14:paraId="2A335CC1" w14:textId="77777777" w:rsidR="00931CB2" w:rsidRDefault="00931CB2" w:rsidP="00590444">
            <w:pPr>
              <w:pStyle w:val="SIText"/>
              <w:rPr>
                <w:rFonts w:eastAsia="Calibri"/>
              </w:rPr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C851EB3" w14:textId="77777777" w:rsidR="00931CB2" w:rsidRDefault="00931CB2" w:rsidP="00931CB2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931CB2" w14:paraId="2E7D29E7" w14:textId="77777777" w:rsidTr="00590444">
        <w:tc>
          <w:tcPr>
            <w:tcW w:w="990" w:type="pct"/>
            <w:shd w:val="clear" w:color="auto" w:fill="auto"/>
          </w:tcPr>
          <w:p w14:paraId="79F7B076" w14:textId="77777777" w:rsidR="00931CB2" w:rsidRDefault="00931CB2" w:rsidP="00590444">
            <w:pPr>
              <w:pStyle w:val="SIHeading2"/>
            </w:pPr>
            <w:r>
              <w:t>Links</w:t>
            </w:r>
          </w:p>
        </w:tc>
        <w:tc>
          <w:tcPr>
            <w:tcW w:w="4010" w:type="pct"/>
            <w:shd w:val="clear" w:color="auto" w:fill="auto"/>
          </w:tcPr>
          <w:p w14:paraId="0D18FE0C" w14:textId="77777777" w:rsidR="00595204" w:rsidRPr="00C23BDA" w:rsidRDefault="00595204" w:rsidP="00595204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70EC2610" w14:textId="2DC7F27B" w:rsidR="00931CB2" w:rsidRDefault="00621B4D" w:rsidP="00590444">
            <w:pPr>
              <w:pStyle w:val="SIText"/>
            </w:pPr>
            <w:hyperlink r:id="rId11" w:history="1">
              <w:r w:rsidR="00595204" w:rsidRPr="00C23BDA">
                <w:t>https://vetnet.gov.au/Pages/TrainingDocs.aspx?q=c6399549-9c62-4a5e-bf1a-524b2322cf72</w:t>
              </w:r>
            </w:hyperlink>
            <w:r w:rsidR="00931CB2">
              <w:t xml:space="preserve"> </w:t>
            </w:r>
          </w:p>
        </w:tc>
      </w:tr>
    </w:tbl>
    <w:p w14:paraId="12BD4096" w14:textId="77777777" w:rsidR="00931CB2" w:rsidRDefault="00931CB2" w:rsidP="00931CB2">
      <w:pPr>
        <w:pStyle w:val="SIText"/>
      </w:pPr>
    </w:p>
    <w:p w14:paraId="016380C7" w14:textId="77777777" w:rsidR="00365664" w:rsidRDefault="00621B4D"/>
    <w:sectPr w:rsidR="0036566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A5A0E4" w16cex:dateUtc="2020-06-30T01:30:00Z"/>
  <w16cex:commentExtensible w16cex:durableId="22A5A2B0" w16cex:dateUtc="2020-06-30T01:3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A2432D" w14:textId="77777777" w:rsidR="00621B4D" w:rsidRDefault="00621B4D">
      <w:r>
        <w:separator/>
      </w:r>
    </w:p>
  </w:endnote>
  <w:endnote w:type="continuationSeparator" w:id="0">
    <w:p w14:paraId="17BC3DCD" w14:textId="77777777" w:rsidR="00621B4D" w:rsidRDefault="00621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AC355" w14:textId="77777777" w:rsidR="002953B8" w:rsidRDefault="002953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C0293" w14:textId="77777777" w:rsidR="00612648" w:rsidRDefault="00C462AA">
    <w:pPr>
      <w:pStyle w:val="SIText"/>
    </w:pPr>
    <w:r>
      <w:t>Skills Impact Unit of Competency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E93FE0">
      <w:rPr>
        <w:noProof/>
      </w:rPr>
      <w:t>5</w:t>
    </w:r>
    <w:r>
      <w:fldChar w:fldCharType="end"/>
    </w:r>
  </w:p>
  <w:p w14:paraId="740BC5B9" w14:textId="77777777" w:rsidR="00612648" w:rsidRDefault="00C462AA">
    <w:pPr>
      <w:pStyle w:val="SIText"/>
    </w:pPr>
    <w:r>
      <w:t>Template modified on 14 August 2019</w:t>
    </w:r>
  </w:p>
  <w:p w14:paraId="02AD4205" w14:textId="77777777" w:rsidR="00612648" w:rsidRDefault="00621B4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1C8C0" w14:textId="77777777" w:rsidR="002953B8" w:rsidRDefault="002953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8DC28B" w14:textId="77777777" w:rsidR="00621B4D" w:rsidRDefault="00621B4D">
      <w:r>
        <w:separator/>
      </w:r>
    </w:p>
  </w:footnote>
  <w:footnote w:type="continuationSeparator" w:id="0">
    <w:p w14:paraId="1F7EAFD0" w14:textId="77777777" w:rsidR="00621B4D" w:rsidRDefault="00621B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E2C443" w14:textId="77777777" w:rsidR="002953B8" w:rsidRDefault="002953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6BB33" w14:textId="5628AAF8" w:rsidR="00612648" w:rsidRPr="00A640DD" w:rsidRDefault="00C462AA" w:rsidP="00A640DD">
    <w:pPr>
      <w:pStyle w:val="Header"/>
    </w:pPr>
    <w:r w:rsidRPr="00A640DD">
      <w:rPr>
        <w:lang w:eastAsia="en-US"/>
      </w:rPr>
      <w:t>AHC</w:t>
    </w:r>
    <w:r>
      <w:rPr>
        <w:lang w:eastAsia="en-US"/>
      </w:rPr>
      <w:t>ECR</w:t>
    </w:r>
    <w:r w:rsidRPr="00A640DD">
      <w:rPr>
        <w:lang w:eastAsia="en-US"/>
      </w:rPr>
      <w:t>3</w:t>
    </w:r>
    <w:r w:rsidR="006071EB">
      <w:rPr>
        <w:lang w:eastAsia="en-US"/>
      </w:rPr>
      <w:t>09</w:t>
    </w:r>
    <w:r>
      <w:t xml:space="preserve"> </w:t>
    </w:r>
    <w:r w:rsidRPr="00A640DD">
      <w:rPr>
        <w:lang w:eastAsia="en-US"/>
      </w:rPr>
      <w:t xml:space="preserve">Conduct an ecological and cultural site </w:t>
    </w:r>
    <w:r w:rsidR="006071EB">
      <w:t>inspection</w:t>
    </w:r>
    <w:r w:rsidR="006071EB" w:rsidRPr="00A640DD">
      <w:rPr>
        <w:lang w:eastAsia="en-US"/>
      </w:rPr>
      <w:t xml:space="preserve"> </w:t>
    </w:r>
    <w:r w:rsidRPr="00A640DD">
      <w:rPr>
        <w:lang w:eastAsia="en-US"/>
      </w:rPr>
      <w:t>prior to works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80E3A7" w14:textId="77777777" w:rsidR="002953B8" w:rsidRDefault="002953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" w15:restartNumberingAfterBreak="0">
    <w:nsid w:val="0000000E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05402"/>
    <w:multiLevelType w:val="multilevel"/>
    <w:tmpl w:val="35B0FE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6E855B4"/>
    <w:multiLevelType w:val="multilevel"/>
    <w:tmpl w:val="4FCCD5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FC431D4"/>
    <w:multiLevelType w:val="hybridMultilevel"/>
    <w:tmpl w:val="987A19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CB2"/>
    <w:rsid w:val="00055347"/>
    <w:rsid w:val="00066751"/>
    <w:rsid w:val="0009215A"/>
    <w:rsid w:val="00092F0C"/>
    <w:rsid w:val="000D2EF2"/>
    <w:rsid w:val="000E59E5"/>
    <w:rsid w:val="000F45D4"/>
    <w:rsid w:val="000F5E43"/>
    <w:rsid w:val="00126F0B"/>
    <w:rsid w:val="00144DD7"/>
    <w:rsid w:val="00161637"/>
    <w:rsid w:val="00285D7C"/>
    <w:rsid w:val="002953B8"/>
    <w:rsid w:val="002A763A"/>
    <w:rsid w:val="002B15EF"/>
    <w:rsid w:val="002B223C"/>
    <w:rsid w:val="0033137C"/>
    <w:rsid w:val="003B28A6"/>
    <w:rsid w:val="003B362B"/>
    <w:rsid w:val="003D0927"/>
    <w:rsid w:val="003D29E7"/>
    <w:rsid w:val="003E0BE1"/>
    <w:rsid w:val="00401D08"/>
    <w:rsid w:val="00406E2C"/>
    <w:rsid w:val="00467FD9"/>
    <w:rsid w:val="00490816"/>
    <w:rsid w:val="004B6F3E"/>
    <w:rsid w:val="00503020"/>
    <w:rsid w:val="00537AE4"/>
    <w:rsid w:val="005663C4"/>
    <w:rsid w:val="00571B8B"/>
    <w:rsid w:val="00576132"/>
    <w:rsid w:val="0058179A"/>
    <w:rsid w:val="005868AF"/>
    <w:rsid w:val="00595204"/>
    <w:rsid w:val="005A0DD1"/>
    <w:rsid w:val="006071EB"/>
    <w:rsid w:val="00612CE8"/>
    <w:rsid w:val="00615861"/>
    <w:rsid w:val="00621B4D"/>
    <w:rsid w:val="00645FB6"/>
    <w:rsid w:val="006923D3"/>
    <w:rsid w:val="006B5D55"/>
    <w:rsid w:val="006E5C42"/>
    <w:rsid w:val="0074309A"/>
    <w:rsid w:val="00756B69"/>
    <w:rsid w:val="00770D8D"/>
    <w:rsid w:val="007D66B0"/>
    <w:rsid w:val="007F5019"/>
    <w:rsid w:val="00802F81"/>
    <w:rsid w:val="00863C72"/>
    <w:rsid w:val="008654AE"/>
    <w:rsid w:val="0087729E"/>
    <w:rsid w:val="008A2F00"/>
    <w:rsid w:val="008D1881"/>
    <w:rsid w:val="00920261"/>
    <w:rsid w:val="00924DF9"/>
    <w:rsid w:val="00931CB2"/>
    <w:rsid w:val="00940107"/>
    <w:rsid w:val="00956A66"/>
    <w:rsid w:val="0096260D"/>
    <w:rsid w:val="009828F6"/>
    <w:rsid w:val="00987A8A"/>
    <w:rsid w:val="0099151E"/>
    <w:rsid w:val="009929A2"/>
    <w:rsid w:val="009A06A5"/>
    <w:rsid w:val="009D7F0B"/>
    <w:rsid w:val="00A063F7"/>
    <w:rsid w:val="00A2217C"/>
    <w:rsid w:val="00A700E6"/>
    <w:rsid w:val="00AE7178"/>
    <w:rsid w:val="00B01597"/>
    <w:rsid w:val="00B44A5C"/>
    <w:rsid w:val="00B738D6"/>
    <w:rsid w:val="00B76816"/>
    <w:rsid w:val="00BC4609"/>
    <w:rsid w:val="00C462AA"/>
    <w:rsid w:val="00C7762F"/>
    <w:rsid w:val="00C94C03"/>
    <w:rsid w:val="00C960CA"/>
    <w:rsid w:val="00D307B1"/>
    <w:rsid w:val="00D56856"/>
    <w:rsid w:val="00D715A6"/>
    <w:rsid w:val="00D82940"/>
    <w:rsid w:val="00DB79E4"/>
    <w:rsid w:val="00DD23FF"/>
    <w:rsid w:val="00DD6D19"/>
    <w:rsid w:val="00DF221E"/>
    <w:rsid w:val="00E04118"/>
    <w:rsid w:val="00E93FE0"/>
    <w:rsid w:val="00EA0EF1"/>
    <w:rsid w:val="00ED5956"/>
    <w:rsid w:val="00EE7E28"/>
    <w:rsid w:val="00F55B74"/>
    <w:rsid w:val="00F643AC"/>
    <w:rsid w:val="00F66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EDC99"/>
  <w15:chartTrackingRefBased/>
  <w15:docId w15:val="{F791D56E-8243-4CE3-9897-75E23FEA0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1CB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31CB2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31CB2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31CB2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931CB2"/>
    <w:pPr>
      <w:spacing w:after="0" w:line="240" w:lineRule="auto"/>
    </w:pPr>
    <w:rPr>
      <w:rFonts w:ascii="Arial" w:eastAsia="Times New Roman" w:hAnsi="Arial" w:cs="Times New Roman"/>
      <w:sz w:val="20"/>
    </w:rPr>
  </w:style>
  <w:style w:type="paragraph" w:styleId="Header">
    <w:name w:val="header"/>
    <w:basedOn w:val="Normal"/>
    <w:link w:val="HeaderChar"/>
    <w:uiPriority w:val="99"/>
    <w:rsid w:val="00931CB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1CB2"/>
    <w:rPr>
      <w:rFonts w:ascii="Arial" w:eastAsia="Times New Roman" w:hAnsi="Arial" w:cs="Times New Roman"/>
      <w:sz w:val="20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31CB2"/>
    <w:rPr>
      <w:rFonts w:ascii="Arial" w:eastAsia="Times New Roman" w:hAnsi="Arial" w:cs="Times New Roman"/>
      <w:b/>
      <w:sz w:val="20"/>
      <w:lang w:eastAsia="en-AU"/>
    </w:rPr>
  </w:style>
  <w:style w:type="paragraph" w:customStyle="1" w:styleId="SIBulletList1">
    <w:name w:val="SI Bullet List 1"/>
    <w:rsid w:val="00931CB2"/>
    <w:pPr>
      <w:numPr>
        <w:numId w:val="1"/>
      </w:numPr>
      <w:tabs>
        <w:tab w:val="left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SIText-Italic">
    <w:name w:val="SI Text - Italic"/>
    <w:rsid w:val="00931CB2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931CB2"/>
    <w:pPr>
      <w:numPr>
        <w:numId w:val="2"/>
      </w:numPr>
      <w:tabs>
        <w:tab w:val="left" w:pos="720"/>
      </w:tabs>
      <w:ind w:left="714" w:hanging="357"/>
    </w:pPr>
  </w:style>
  <w:style w:type="character" w:styleId="Hyperlink">
    <w:name w:val="Hyperlink"/>
    <w:basedOn w:val="DefaultParagraphFont"/>
    <w:uiPriority w:val="99"/>
    <w:rsid w:val="00931CB2"/>
    <w:rPr>
      <w:color w:val="0000FF"/>
      <w:u w:val="single"/>
    </w:rPr>
  </w:style>
  <w:style w:type="character" w:customStyle="1" w:styleId="SITextChar">
    <w:name w:val="SI Text Char"/>
    <w:basedOn w:val="DefaultParagraphFont"/>
    <w:link w:val="SIText"/>
    <w:rsid w:val="00931CB2"/>
    <w:rPr>
      <w:rFonts w:ascii="Arial" w:eastAsia="Times New Roman" w:hAnsi="Arial" w:cs="Times New Roman"/>
      <w:sz w:val="20"/>
    </w:rPr>
  </w:style>
  <w:style w:type="paragraph" w:customStyle="1" w:styleId="SIHeading2">
    <w:name w:val="SI Heading 2"/>
    <w:next w:val="Normal"/>
    <w:rsid w:val="00931CB2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931CB2"/>
    <w:rPr>
      <w:rFonts w:ascii="Arial" w:hAnsi="Arial"/>
      <w:color w:val="FF0000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6F3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F3E"/>
    <w:rPr>
      <w:rFonts w:ascii="Segoe UI" w:eastAsia="Times New Roman" w:hAnsi="Segoe UI" w:cs="Segoe UI"/>
      <w:sz w:val="18"/>
      <w:szCs w:val="18"/>
      <w:lang w:eastAsia="en-AU"/>
    </w:rPr>
  </w:style>
  <w:style w:type="paragraph" w:styleId="Revision">
    <w:name w:val="Revision"/>
    <w:hidden/>
    <w:uiPriority w:val="99"/>
    <w:semiHidden/>
    <w:rsid w:val="00144DD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3B36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362B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362B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36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362B"/>
    <w:rPr>
      <w:rFonts w:ascii="Arial" w:eastAsia="Times New Roman" w:hAnsi="Arial" w:cs="Times New Roman"/>
      <w:b/>
      <w:bCs/>
      <w:sz w:val="20"/>
      <w:szCs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6071E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71EB"/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vetnet.gov.au/Pages/TrainingDocs.aspx?q=c6399549-9c62-4a5e-bf1a-524b2322cf72" TargetMode="External"/><Relationship Id="rId24" Type="http://schemas.microsoft.com/office/2018/08/relationships/commentsExtensible" Target="commentsExtensible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vetnet.gov.au/Pages/TrainingDocs.aspx?q=c6399549-9c62-4a5e-bf1a-524b2322cf72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e2c09e422a95c3dca6ec19aa84b20da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acb61a8709bfbd459704a846276b3033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ed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632BF2-A03E-42DD-8F17-EB6AE8B8C6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38C3B7-9868-4E47-A59F-0003009A1B0D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3A887619-3927-4196-B54D-9F8FA6C34B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1477</Words>
  <Characters>8424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North Regional TAFE</Company>
  <LinksUpToDate>false</LinksUpToDate>
  <CharactersWithSpaces>9882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Beau Bibby</dc:creator>
  <cp:keywords/>
  <dc:description/>
  <cp:lastModifiedBy>William Henderson</cp:lastModifiedBy>
  <cp:revision>2</cp:revision>
  <dcterms:created xsi:type="dcterms:W3CDTF">2020-08-06T04:23:00Z</dcterms:created>
  <dcterms:modified xsi:type="dcterms:W3CDTF">2020-08-06T04:23:00Z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</Properties>
</file>