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E52FE8">
            <w:pPr>
              <w:pStyle w:val="SIText"/>
            </w:pPr>
            <w:r w:rsidRPr="00CC451E">
              <w:t>Release</w:t>
            </w:r>
            <w:r w:rsidR="00E52FE8">
              <w:t xml:space="preserve"> 1</w:t>
            </w:r>
          </w:p>
        </w:tc>
        <w:tc>
          <w:tcPr>
            <w:tcW w:w="6939" w:type="dxa"/>
          </w:tcPr>
          <w:p w:rsidR="00E52FE8" w:rsidRPr="00E52FE8" w:rsidRDefault="00E52FE8" w:rsidP="00E52FE8">
            <w:pPr>
              <w:pStyle w:val="SIText"/>
            </w:pPr>
            <w:r w:rsidRPr="00E52FE8">
              <w:t>Replaces equivalent unit FPPWPO440A Troubleshoot and rectify waste paper operations, which was first released with FPP10 Pulp and Paper Manufacturing Industry Training Package Version 1.0.</w:t>
            </w:r>
          </w:p>
          <w:p w:rsidR="00F1480E" w:rsidRPr="000754EC" w:rsidRDefault="00E52FE8" w:rsidP="00E52FE8">
            <w:pPr>
              <w:pStyle w:val="SIText"/>
            </w:pPr>
            <w:r w:rsidRPr="00E52FE8">
              <w:t>This is the first release of this unit in the new standards format.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E52FE8" w:rsidP="000754EC">
            <w:pPr>
              <w:pStyle w:val="SIUNITCODE"/>
            </w:pPr>
            <w:r>
              <w:t>PPMWPO440</w:t>
            </w:r>
          </w:p>
        </w:tc>
        <w:tc>
          <w:tcPr>
            <w:tcW w:w="3604" w:type="pct"/>
            <w:shd w:val="clear" w:color="auto" w:fill="auto"/>
          </w:tcPr>
          <w:p w:rsidR="00F1480E" w:rsidRPr="000754EC" w:rsidRDefault="00E52FE8" w:rsidP="000754EC">
            <w:pPr>
              <w:pStyle w:val="SIUnittitle"/>
            </w:pPr>
            <w:r>
              <w:t>Troubleshoot and rectify waste paper operations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E52FE8" w:rsidRPr="00E52FE8" w:rsidRDefault="00E52FE8" w:rsidP="00E52FE8">
            <w:pPr>
              <w:pStyle w:val="SIText"/>
            </w:pPr>
            <w:r w:rsidRPr="00E52FE8">
              <w:t xml:space="preserve">This unit of competency describes the outcomes required to identify, diagnose and rectify waste paper operations, in a pulp or paper manufacturing facility. </w:t>
            </w:r>
          </w:p>
          <w:p w:rsidR="00E52FE8" w:rsidRPr="00E52FE8" w:rsidRDefault="00E52FE8" w:rsidP="00E52FE8">
            <w:pPr>
              <w:pStyle w:val="SIText"/>
            </w:pPr>
            <w:r w:rsidRPr="00E52FE8">
              <w:t>The unit applies to senior operators and production specialists who troubleshoot and rectify waste paper operations. This typically involves working in a facility with complex integrated equipment and continuous operations.</w:t>
            </w:r>
          </w:p>
          <w:p w:rsidR="00E52FE8" w:rsidRPr="00E52FE8" w:rsidRDefault="00E52FE8" w:rsidP="00E52FE8">
            <w:pPr>
              <w:pStyle w:val="SIText"/>
            </w:pPr>
            <w:r w:rsidRPr="00E52FE8">
              <w:t>No licensing, legislative or certification requirements apply to this unit at the time of publication.</w:t>
            </w:r>
          </w:p>
          <w:p w:rsidR="00373436" w:rsidRPr="000754EC" w:rsidRDefault="00373436" w:rsidP="00A3639E"/>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0754EC" w:rsidRDefault="00F1480E" w:rsidP="00F756FC">
            <w:pPr>
              <w:pStyle w:val="SIText"/>
            </w:pPr>
            <w:r w:rsidRPr="008908DE">
              <w:t>Ni</w:t>
            </w:r>
            <w:r w:rsidR="007A300D" w:rsidRPr="000754EC">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0754EC" w:rsidRDefault="00F756FC" w:rsidP="000754EC">
            <w:pPr>
              <w:pStyle w:val="SIText"/>
            </w:pPr>
            <w:r>
              <w:t>Pulp and Paper Manufacturing</w:t>
            </w:r>
            <w:r w:rsidR="00400213">
              <w:t xml:space="preserve">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756FC" w:rsidRPr="00963A46" w:rsidTr="00CA2922">
        <w:trPr>
          <w:cantSplit/>
        </w:trPr>
        <w:tc>
          <w:tcPr>
            <w:tcW w:w="1396" w:type="pct"/>
            <w:shd w:val="clear" w:color="auto" w:fill="auto"/>
          </w:tcPr>
          <w:p w:rsidR="00F756FC" w:rsidRPr="00F756FC" w:rsidRDefault="00F756FC" w:rsidP="00F756FC">
            <w:r w:rsidRPr="00F756FC">
              <w:t>1. Identify and diagnose causes of process variation, plant or equipment faults</w:t>
            </w:r>
          </w:p>
        </w:tc>
        <w:tc>
          <w:tcPr>
            <w:tcW w:w="3604" w:type="pct"/>
            <w:shd w:val="clear" w:color="auto" w:fill="auto"/>
          </w:tcPr>
          <w:p w:rsidR="00F756FC" w:rsidRPr="00F756FC" w:rsidRDefault="00F756FC" w:rsidP="00F756FC">
            <w:r w:rsidRPr="00F756FC">
              <w:t>1.1. Check and plan work according to documentation and procedures, productivity requirements, workplace health and safety (WHS) procedures, risks and hazards identification, environmental sustainability procedures and Standard Operating Procedures (SOP).</w:t>
            </w:r>
          </w:p>
          <w:p w:rsidR="00F756FC" w:rsidRPr="00F756FC" w:rsidRDefault="00F756FC" w:rsidP="00F756FC">
            <w:r w:rsidRPr="00F756FC">
              <w:t>1.2. Interpret alarms to determine fault type and location in waste paper operations or equipment.</w:t>
            </w:r>
          </w:p>
          <w:p w:rsidR="00F756FC" w:rsidRPr="00F756FC" w:rsidRDefault="00F756FC" w:rsidP="00F756FC">
            <w:r w:rsidRPr="00F756FC">
              <w:t>1.3. Interpret sampling and testing results to identify variations from specifications or schedule.</w:t>
            </w:r>
          </w:p>
          <w:p w:rsidR="00F756FC" w:rsidRPr="00F756FC" w:rsidRDefault="00F756FC" w:rsidP="00F756FC">
            <w:r w:rsidRPr="00F756FC">
              <w:t>1.4. Identify and locate causes and sources of fault.</w:t>
            </w:r>
          </w:p>
          <w:p w:rsidR="00F756FC" w:rsidRPr="00F756FC" w:rsidRDefault="00F756FC" w:rsidP="00F756FC">
            <w:r w:rsidRPr="00F756FC">
              <w:t>1.5. Access and interpret relevant sources of information to assist analysis.</w:t>
            </w:r>
          </w:p>
        </w:tc>
      </w:tr>
      <w:tr w:rsidR="00F756FC" w:rsidRPr="00963A46" w:rsidTr="00CA2922">
        <w:trPr>
          <w:cantSplit/>
        </w:trPr>
        <w:tc>
          <w:tcPr>
            <w:tcW w:w="1396" w:type="pct"/>
            <w:shd w:val="clear" w:color="auto" w:fill="auto"/>
          </w:tcPr>
          <w:p w:rsidR="00F756FC" w:rsidRPr="00F756FC" w:rsidRDefault="00F756FC" w:rsidP="00F756FC">
            <w:r w:rsidRPr="00F756FC">
              <w:t>2. Rectify plant faults</w:t>
            </w:r>
          </w:p>
        </w:tc>
        <w:tc>
          <w:tcPr>
            <w:tcW w:w="3604" w:type="pct"/>
            <w:shd w:val="clear" w:color="auto" w:fill="auto"/>
          </w:tcPr>
          <w:p w:rsidR="00F756FC" w:rsidRPr="00F756FC" w:rsidRDefault="00E33516" w:rsidP="00F756FC">
            <w:r>
              <w:t>2.1. Conduct operator level on-</w:t>
            </w:r>
            <w:r w:rsidR="00F756FC" w:rsidRPr="00F756FC">
              <w:t>line adjustments.</w:t>
            </w:r>
          </w:p>
          <w:p w:rsidR="00F756FC" w:rsidRPr="00F756FC" w:rsidRDefault="00F756FC" w:rsidP="00F756FC">
            <w:r w:rsidRPr="00F756FC">
              <w:t>2.2. Shutdown plant and implement isolation procedures prior to fault rectification.</w:t>
            </w:r>
          </w:p>
          <w:p w:rsidR="00F756FC" w:rsidRPr="00F756FC" w:rsidRDefault="00F756FC" w:rsidP="00F756FC">
            <w:r w:rsidRPr="00F756FC">
              <w:t>2.3. Isolate, by-pass, repair or replace faulty plant, as required.</w:t>
            </w:r>
          </w:p>
          <w:p w:rsidR="00F756FC" w:rsidRPr="00F756FC" w:rsidRDefault="00F756FC" w:rsidP="00F756FC">
            <w:pPr>
              <w:pStyle w:val="SIText"/>
            </w:pPr>
            <w:r w:rsidRPr="00F756FC">
              <w:t>2.4. Restore to normal operations and communicate verification to relevant personnel.</w:t>
            </w:r>
          </w:p>
        </w:tc>
      </w:tr>
      <w:tr w:rsidR="00F756FC" w:rsidRPr="00963A46" w:rsidTr="00CA2922">
        <w:trPr>
          <w:cantSplit/>
        </w:trPr>
        <w:tc>
          <w:tcPr>
            <w:tcW w:w="1396" w:type="pct"/>
            <w:shd w:val="clear" w:color="auto" w:fill="auto"/>
          </w:tcPr>
          <w:p w:rsidR="00F756FC" w:rsidRPr="00F756FC" w:rsidRDefault="00F756FC" w:rsidP="00F756FC">
            <w:pPr>
              <w:pStyle w:val="SIText"/>
            </w:pPr>
            <w:r w:rsidRPr="00F756FC">
              <w:t>3. Rectify product faults</w:t>
            </w:r>
          </w:p>
        </w:tc>
        <w:tc>
          <w:tcPr>
            <w:tcW w:w="3604" w:type="pct"/>
            <w:shd w:val="clear" w:color="auto" w:fill="auto"/>
          </w:tcPr>
          <w:p w:rsidR="00F756FC" w:rsidRPr="00F756FC" w:rsidRDefault="00F756FC" w:rsidP="00F756FC">
            <w:r w:rsidRPr="00F756FC">
              <w:t>3.1. Identify product faults or variations by observation, systematic sampling and testing.</w:t>
            </w:r>
          </w:p>
          <w:p w:rsidR="00F756FC" w:rsidRPr="00F756FC" w:rsidRDefault="00F756FC" w:rsidP="00F756FC">
            <w:r w:rsidRPr="00F756FC">
              <w:t>3.2. Interpret test results and adjust operations to correct faults.</w:t>
            </w:r>
          </w:p>
          <w:p w:rsidR="00F756FC" w:rsidRPr="00F756FC" w:rsidRDefault="00F756FC" w:rsidP="00F756FC">
            <w:r w:rsidRPr="00F756FC">
              <w:t xml:space="preserve">3.3. Rectify faults and causes or make recommendations for further action. </w:t>
            </w:r>
          </w:p>
          <w:p w:rsidR="00F756FC" w:rsidRPr="00F756FC" w:rsidRDefault="00F756FC" w:rsidP="00F756FC">
            <w:pPr>
              <w:pStyle w:val="SIText"/>
            </w:pPr>
            <w:r w:rsidRPr="00F756FC">
              <w:t>3.4. Manage out-of-specification production.</w:t>
            </w:r>
          </w:p>
        </w:tc>
      </w:tr>
      <w:tr w:rsidR="00F756FC" w:rsidRPr="00963A46" w:rsidTr="00CA2922">
        <w:trPr>
          <w:cantSplit/>
        </w:trPr>
        <w:tc>
          <w:tcPr>
            <w:tcW w:w="1396" w:type="pct"/>
            <w:shd w:val="clear" w:color="auto" w:fill="auto"/>
          </w:tcPr>
          <w:p w:rsidR="00F756FC" w:rsidRPr="00F756FC" w:rsidRDefault="00F756FC" w:rsidP="00F756FC">
            <w:pPr>
              <w:pStyle w:val="SIText"/>
            </w:pPr>
            <w:r w:rsidRPr="00F756FC">
              <w:t>4. Record and report system performance and product quality data</w:t>
            </w:r>
          </w:p>
        </w:tc>
        <w:tc>
          <w:tcPr>
            <w:tcW w:w="3604" w:type="pct"/>
            <w:shd w:val="clear" w:color="auto" w:fill="auto"/>
          </w:tcPr>
          <w:p w:rsidR="00F756FC" w:rsidRPr="00F756FC" w:rsidRDefault="00F756FC" w:rsidP="00F756FC">
            <w:r w:rsidRPr="00F756FC">
              <w:t>4.1. Document process variations and faults.</w:t>
            </w:r>
          </w:p>
          <w:p w:rsidR="00F756FC" w:rsidRPr="00F756FC" w:rsidRDefault="00F756FC" w:rsidP="00F756FC">
            <w:r w:rsidRPr="00F756FC">
              <w:t>4.2. Record stock production and machine operation faults.</w:t>
            </w:r>
          </w:p>
          <w:p w:rsidR="00F756FC" w:rsidRPr="00F756FC" w:rsidRDefault="00F756FC" w:rsidP="00F756FC">
            <w:r w:rsidRPr="00F756FC">
              <w:t>4.3. Record actions undertaken to troubleshoot and rectify faults.</w:t>
            </w:r>
          </w:p>
          <w:p w:rsidR="00F756FC" w:rsidRPr="00F756FC" w:rsidRDefault="00F756FC" w:rsidP="00F756FC">
            <w:r w:rsidRPr="00F756FC">
              <w:t>4.4. Communicate relevant information to appropriate personnel.</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546CBF" w:rsidRPr="00336FCA" w:rsidDel="00423CB2" w:rsidTr="00CA2922">
        <w:tc>
          <w:tcPr>
            <w:tcW w:w="1396" w:type="pct"/>
          </w:tcPr>
          <w:p w:rsidR="00546CBF" w:rsidRPr="00546CBF" w:rsidRDefault="00546CBF" w:rsidP="00546CBF">
            <w:pPr>
              <w:pStyle w:val="SIText"/>
            </w:pPr>
            <w:r w:rsidRPr="00546CBF">
              <w:t>Numeracy skills to:</w:t>
            </w:r>
          </w:p>
        </w:tc>
        <w:tc>
          <w:tcPr>
            <w:tcW w:w="3604" w:type="pct"/>
          </w:tcPr>
          <w:p w:rsidR="00546CBF" w:rsidRPr="00546CBF" w:rsidRDefault="00546CBF" w:rsidP="00546CBF">
            <w:pPr>
              <w:pStyle w:val="SIBulletList1"/>
            </w:pPr>
            <w:r w:rsidRPr="00546CBF">
              <w:t>interpret instruments, gauges and data recording equipment</w:t>
            </w:r>
          </w:p>
          <w:p w:rsidR="00546CBF" w:rsidRPr="00546CBF" w:rsidRDefault="00546CBF" w:rsidP="00546CBF">
            <w:pPr>
              <w:pStyle w:val="SIBulletList1"/>
            </w:pPr>
            <w:proofErr w:type="gramStart"/>
            <w:r w:rsidRPr="00546CBF">
              <w:t>use</w:t>
            </w:r>
            <w:proofErr w:type="gramEnd"/>
            <w:r w:rsidRPr="00546CBF">
              <w:t xml:space="preserve"> measuring equipment and undertake calculations to aid troubleshooting.</w:t>
            </w:r>
          </w:p>
        </w:tc>
      </w:tr>
      <w:tr w:rsidR="00546CBF" w:rsidRPr="00336FCA" w:rsidDel="00423CB2" w:rsidTr="00CA2922">
        <w:tc>
          <w:tcPr>
            <w:tcW w:w="1396" w:type="pct"/>
          </w:tcPr>
          <w:p w:rsidR="00546CBF" w:rsidRPr="00546CBF" w:rsidRDefault="00546CBF" w:rsidP="00546CBF">
            <w:pPr>
              <w:pStyle w:val="SIText"/>
            </w:pPr>
            <w:r w:rsidRPr="00546CBF">
              <w:t>Oral communication skills to:</w:t>
            </w:r>
          </w:p>
        </w:tc>
        <w:tc>
          <w:tcPr>
            <w:tcW w:w="3604" w:type="pct"/>
          </w:tcPr>
          <w:p w:rsidR="00546CBF" w:rsidRPr="00546CBF" w:rsidRDefault="00546CBF" w:rsidP="00546CBF">
            <w:pPr>
              <w:pStyle w:val="SIBulletList1"/>
              <w:rPr>
                <w:rFonts w:eastAsia="Calibri"/>
              </w:rPr>
            </w:pPr>
            <w:proofErr w:type="gramStart"/>
            <w:r w:rsidRPr="00546CBF">
              <w:t>use</w:t>
            </w:r>
            <w:proofErr w:type="gramEnd"/>
            <w:r w:rsidRPr="00546CBF">
              <w:t xml:space="preserve"> appropriate spoken communication strategies with work colleagues and other personnel on site, when troubleshooting and rectifying waste paper operations.</w:t>
            </w:r>
          </w:p>
        </w:tc>
      </w:tr>
      <w:tr w:rsidR="00546CBF" w:rsidRPr="00336FCA" w:rsidDel="00423CB2" w:rsidTr="00CA2922">
        <w:tc>
          <w:tcPr>
            <w:tcW w:w="1396" w:type="pct"/>
          </w:tcPr>
          <w:p w:rsidR="00546CBF" w:rsidRPr="00546CBF" w:rsidRDefault="00546CBF" w:rsidP="00546CBF">
            <w:pPr>
              <w:pStyle w:val="SIText"/>
            </w:pPr>
            <w:r w:rsidRPr="00546CBF">
              <w:t>Reading skills to:</w:t>
            </w:r>
          </w:p>
        </w:tc>
        <w:tc>
          <w:tcPr>
            <w:tcW w:w="3604" w:type="pct"/>
          </w:tcPr>
          <w:p w:rsidR="00546CBF" w:rsidRPr="00546CBF" w:rsidRDefault="00546CBF" w:rsidP="00546CBF">
            <w:pPr>
              <w:pStyle w:val="SIBulletList1"/>
            </w:pPr>
            <w:proofErr w:type="gramStart"/>
            <w:r w:rsidRPr="00546CBF">
              <w:t>read</w:t>
            </w:r>
            <w:proofErr w:type="gramEnd"/>
            <w:r w:rsidRPr="00546CBF">
              <w:t xml:space="preserve"> and interpret equipment specifications, work place documentation, and procedures.</w:t>
            </w:r>
          </w:p>
        </w:tc>
      </w:tr>
      <w:tr w:rsidR="00546CBF" w:rsidRPr="00336FCA" w:rsidDel="00423CB2" w:rsidTr="00CA2922">
        <w:tc>
          <w:tcPr>
            <w:tcW w:w="1396" w:type="pct"/>
          </w:tcPr>
          <w:p w:rsidR="00546CBF" w:rsidRPr="00546CBF" w:rsidRDefault="00546CBF" w:rsidP="00546CBF">
            <w:pPr>
              <w:pStyle w:val="SIText"/>
            </w:pPr>
            <w:r w:rsidRPr="00546CBF">
              <w:t>Writing skills to:</w:t>
            </w:r>
          </w:p>
        </w:tc>
        <w:tc>
          <w:tcPr>
            <w:tcW w:w="3604" w:type="pct"/>
          </w:tcPr>
          <w:p w:rsidR="00546CBF" w:rsidRPr="00546CBF" w:rsidRDefault="00546CBF" w:rsidP="00546CBF">
            <w:pPr>
              <w:pStyle w:val="SIBulletList1"/>
            </w:pPr>
            <w:proofErr w:type="gramStart"/>
            <w:r w:rsidRPr="00546CBF">
              <w:t>record</w:t>
            </w:r>
            <w:proofErr w:type="gramEnd"/>
            <w:r w:rsidRPr="00546CBF">
              <w:t xml:space="preserve"> and report test results and rectifications accurately and legibly, using correct technical vocabulary.</w:t>
            </w:r>
          </w:p>
        </w:tc>
      </w:tr>
      <w:tr w:rsidR="00546CBF" w:rsidRPr="00336FCA" w:rsidDel="00423CB2" w:rsidTr="00CA2922">
        <w:tc>
          <w:tcPr>
            <w:tcW w:w="1396" w:type="pct"/>
          </w:tcPr>
          <w:p w:rsidR="00546CBF" w:rsidRPr="00546CBF" w:rsidRDefault="00546CBF" w:rsidP="00546CBF">
            <w:pPr>
              <w:pStyle w:val="SIText"/>
            </w:pPr>
            <w:r w:rsidRPr="00546CBF">
              <w:t>Technology skills to:</w:t>
            </w:r>
          </w:p>
        </w:tc>
        <w:tc>
          <w:tcPr>
            <w:tcW w:w="3604" w:type="pct"/>
          </w:tcPr>
          <w:p w:rsidR="00546CBF" w:rsidRPr="00546CBF" w:rsidRDefault="00546CBF" w:rsidP="00546CBF">
            <w:pPr>
              <w:pStyle w:val="SIBulletList1"/>
            </w:pPr>
            <w:r w:rsidRPr="00546CBF">
              <w:t>access, navigate and enter computer-based information</w:t>
            </w:r>
          </w:p>
          <w:p w:rsidR="00546CBF" w:rsidRPr="00546CBF" w:rsidRDefault="00546CBF" w:rsidP="00546CBF">
            <w:pPr>
              <w:pStyle w:val="SIBulletList1"/>
            </w:pPr>
            <w:r w:rsidRPr="00546CBF">
              <w:t>use electronic and other control systems to control equipment and processes, as required</w:t>
            </w:r>
          </w:p>
          <w:p w:rsidR="00546CBF" w:rsidRPr="00546CBF" w:rsidRDefault="00546CBF" w:rsidP="00546CBF">
            <w:pPr>
              <w:pStyle w:val="SIBulletList1"/>
            </w:pPr>
            <w:proofErr w:type="gramStart"/>
            <w:r w:rsidRPr="00546CBF">
              <w:t>operate</w:t>
            </w:r>
            <w:proofErr w:type="gramEnd"/>
            <w:r w:rsidRPr="00546CBF">
              <w:t xml:space="preserve"> high risk load shifting equipment.</w:t>
            </w:r>
          </w:p>
        </w:tc>
      </w:tr>
      <w:tr w:rsidR="00546CBF" w:rsidRPr="00336FCA" w:rsidDel="00423CB2" w:rsidTr="00CA2922">
        <w:tc>
          <w:tcPr>
            <w:tcW w:w="1396" w:type="pct"/>
          </w:tcPr>
          <w:p w:rsidR="00546CBF" w:rsidRPr="00546CBF" w:rsidRDefault="00546CBF" w:rsidP="00546CBF">
            <w:pPr>
              <w:pStyle w:val="SIText"/>
            </w:pPr>
            <w:r w:rsidRPr="00546CBF">
              <w:t>Problem solving skills to:</w:t>
            </w:r>
          </w:p>
        </w:tc>
        <w:tc>
          <w:tcPr>
            <w:tcW w:w="3604" w:type="pct"/>
          </w:tcPr>
          <w:p w:rsidR="00546CBF" w:rsidRPr="00546CBF" w:rsidRDefault="00546CBF" w:rsidP="00546CBF">
            <w:pPr>
              <w:pStyle w:val="SIBulletList1"/>
            </w:pPr>
            <w:r w:rsidRPr="00546CBF">
              <w:t>maintain situational awareness in the work area</w:t>
            </w:r>
          </w:p>
          <w:p w:rsidR="00546CBF" w:rsidRPr="00546CBF" w:rsidRDefault="00546CBF" w:rsidP="00546CBF">
            <w:pPr>
              <w:pStyle w:val="SIBulletList1"/>
            </w:pPr>
            <w:proofErr w:type="gramStart"/>
            <w:r w:rsidRPr="00546CBF">
              <w:t>analyse</w:t>
            </w:r>
            <w:proofErr w:type="gramEnd"/>
            <w:r w:rsidRPr="00546CBF">
              <w:t xml:space="preserve"> and use sensory information to adjust process and to maintain and co-ordinate safety, quality and output.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041E59" w:rsidTr="00F33FF2">
        <w:tc>
          <w:tcPr>
            <w:tcW w:w="1028" w:type="pct"/>
          </w:tcPr>
          <w:p w:rsidR="00041E59" w:rsidRPr="000754EC" w:rsidRDefault="00400213" w:rsidP="000754EC">
            <w:pPr>
              <w:pStyle w:val="SIText"/>
            </w:pPr>
            <w:r>
              <w:t>PPMWPO440 Troubleshoot and rectify waste paper operations</w:t>
            </w:r>
          </w:p>
        </w:tc>
        <w:tc>
          <w:tcPr>
            <w:tcW w:w="1105" w:type="pct"/>
          </w:tcPr>
          <w:p w:rsidR="00041E59" w:rsidRPr="000754EC" w:rsidRDefault="00400213" w:rsidP="000754EC">
            <w:pPr>
              <w:pStyle w:val="SIText"/>
            </w:pPr>
            <w:r w:rsidRPr="00400213">
              <w:t>FPPWPO440A Troubleshoot and rectify waste paper operations</w:t>
            </w:r>
          </w:p>
        </w:tc>
        <w:tc>
          <w:tcPr>
            <w:tcW w:w="1251" w:type="pct"/>
          </w:tcPr>
          <w:p w:rsidR="00682891" w:rsidRPr="00682891" w:rsidRDefault="00682891" w:rsidP="00682891">
            <w:r w:rsidRPr="00682891">
              <w:t>Replaces equivalent unit FPPWPO440A Troubleshoot and rectify waste paper operations, which was first released with FPP10 Pulp and Paper Manufacturing Industry Training Package Version 1.0. This is the first release of this unit in the new standards format.</w:t>
            </w:r>
            <w:r w:rsidR="00726F43">
              <w:br/>
            </w:r>
          </w:p>
          <w:p w:rsidR="00682891" w:rsidRPr="00682891" w:rsidRDefault="00682891" w:rsidP="00682891">
            <w:r w:rsidRPr="00682891">
              <w:t>Assessment requirements now specify the performance and knowledge evidence, as well as assessment conditions for this unit of competency. These sections simplify and replace components used in the previous unit format, including ‘Required Skills and Knowledge, Evidence Guide and Range Statement’</w:t>
            </w:r>
          </w:p>
          <w:p w:rsidR="00041E59" w:rsidRPr="000754EC" w:rsidRDefault="00041E59" w:rsidP="000754EC">
            <w:pPr>
              <w:pStyle w:val="SIText"/>
            </w:pPr>
          </w:p>
        </w:tc>
        <w:tc>
          <w:tcPr>
            <w:tcW w:w="1616" w:type="pct"/>
          </w:tcPr>
          <w:p w:rsidR="00916CD7" w:rsidRPr="000754EC" w:rsidRDefault="00916CD7" w:rsidP="000754EC">
            <w:pPr>
              <w:pStyle w:val="SIText"/>
            </w:pPr>
            <w:r w:rsidRPr="000754EC">
              <w:t xml:space="preserve">Equivalent unit </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7443"/>
      </w:tblGrid>
      <w:tr w:rsidR="00F1480E" w:rsidRPr="00A55106" w:rsidTr="00CA2922">
        <w:tc>
          <w:tcPr>
            <w:tcW w:w="1396" w:type="pct"/>
            <w:shd w:val="clear" w:color="auto" w:fill="auto"/>
          </w:tcPr>
          <w:p w:rsidR="00F1480E" w:rsidRPr="000754EC" w:rsidRDefault="00FD557D" w:rsidP="000754EC">
            <w:pPr>
              <w:pStyle w:val="SIHeading2"/>
            </w:pPr>
            <w:r w:rsidRPr="00CC451E">
              <w:lastRenderedPageBreak/>
              <w:t>L</w:t>
            </w:r>
            <w:r w:rsidRPr="000754EC">
              <w:t>inks</w:t>
            </w:r>
          </w:p>
        </w:tc>
        <w:tc>
          <w:tcPr>
            <w:tcW w:w="3604" w:type="pct"/>
            <w:shd w:val="clear" w:color="auto" w:fill="auto"/>
          </w:tcPr>
          <w:p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rsidR="00F1480E" w:rsidRPr="000754EC" w:rsidRDefault="00400213" w:rsidP="00E40225">
            <w:pPr>
              <w:pStyle w:val="SIText"/>
            </w:pPr>
            <w:r w:rsidRPr="00400213">
              <w:t> https://vetnet.education.gov.au/Pages/TrainingPackages.aspx/Pages/Home.aspx</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682891">
            <w:pPr>
              <w:pStyle w:val="SIUnittitle"/>
            </w:pPr>
            <w:r w:rsidRPr="00F56827">
              <w:t xml:space="preserve">Assessment requirements for </w:t>
            </w:r>
            <w:r w:rsidR="00682891">
              <w:t>PPMWPO440 Troubleshoot and rectify waste paper operations</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682891" w:rsidRPr="00682891" w:rsidRDefault="00250361" w:rsidP="00682891">
            <w:r w:rsidRPr="00740BFF">
              <w:t>A person demonstrating competency in this unit m</w:t>
            </w:r>
            <w:r w:rsidRPr="00250361">
              <w:t>ust satisfy all of the elements and performance criteria of this unit, and must be able to provide evidence that they can</w:t>
            </w:r>
            <w:r w:rsidR="00682891" w:rsidRPr="00682891">
              <w:t>:</w:t>
            </w:r>
            <w:bookmarkStart w:id="0" w:name="_GoBack"/>
            <w:bookmarkEnd w:id="0"/>
          </w:p>
          <w:p w:rsidR="00682891" w:rsidRPr="00682891" w:rsidRDefault="00682891" w:rsidP="00682891">
            <w:pPr>
              <w:pStyle w:val="SIBulletList1"/>
            </w:pPr>
            <w:r w:rsidRPr="00682891">
              <w:t>troubleshoot and rectify waste paper operations, at least twice in line with required enterprise intervals, and undertake corrective action on equipment and product faults</w:t>
            </w:r>
          </w:p>
          <w:p w:rsidR="00682891" w:rsidRPr="00682891" w:rsidRDefault="00682891" w:rsidP="00682891">
            <w:pPr>
              <w:pStyle w:val="SIBulletList1"/>
            </w:pPr>
            <w:r w:rsidRPr="00682891">
              <w:t>plan and safely diagnose causes and sources of process variation, plant, equipment and product faults</w:t>
            </w:r>
          </w:p>
          <w:p w:rsidR="00682891" w:rsidRPr="00682891" w:rsidRDefault="00682891" w:rsidP="00682891">
            <w:pPr>
              <w:pStyle w:val="SIBulletList1"/>
            </w:pPr>
            <w:r w:rsidRPr="00682891">
              <w:t>take timely corrective action to maximise safety, quality and productivity</w:t>
            </w:r>
          </w:p>
          <w:p w:rsidR="00682891" w:rsidRPr="00682891" w:rsidRDefault="00682891" w:rsidP="00682891">
            <w:pPr>
              <w:pStyle w:val="SIBulletList1"/>
            </w:pPr>
            <w:r w:rsidRPr="00682891">
              <w:t>use safety accessories including protective and high visibility, safety clothing and electronic communication equipment when working with waste paper operations</w:t>
            </w:r>
          </w:p>
          <w:p w:rsidR="00556C4C" w:rsidRPr="000754EC" w:rsidRDefault="00682891" w:rsidP="00682891">
            <w:pPr>
              <w:pStyle w:val="SIBulletList1"/>
            </w:pPr>
            <w:proofErr w:type="gramStart"/>
            <w:r w:rsidRPr="00682891">
              <w:t>communicate</w:t>
            </w:r>
            <w:proofErr w:type="gramEnd"/>
            <w:r w:rsidRPr="00682891">
              <w:t xml:space="preserve"> effectively, through written and verbal means, the corrective actions undertaken.</w:t>
            </w: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682891" w:rsidRPr="00682891" w:rsidRDefault="00682891" w:rsidP="00682891">
            <w:pPr>
              <w:pStyle w:val="SIText"/>
            </w:pPr>
            <w:r w:rsidRPr="00682891">
              <w:t>A person competent in this unit must be able to demonstrate knowledge of:</w:t>
            </w:r>
          </w:p>
          <w:p w:rsidR="001D1F36" w:rsidRPr="001D1F36" w:rsidRDefault="001D1F36" w:rsidP="001D1F36">
            <w:pPr>
              <w:pStyle w:val="SIBulletList1"/>
            </w:pPr>
            <w:r w:rsidRPr="001D1F36">
              <w:t>organisational procedures relevant to workplace health and safety with particular emphasis on:</w:t>
            </w:r>
          </w:p>
          <w:p w:rsidR="001D1F36" w:rsidRPr="001D1F36" w:rsidRDefault="001D1F36" w:rsidP="001D1F36">
            <w:pPr>
              <w:pStyle w:val="SIBulletList2"/>
            </w:pPr>
            <w:r w:rsidRPr="001D1F36">
              <w:t>use of personal protective equipment (PPE)</w:t>
            </w:r>
          </w:p>
          <w:p w:rsidR="001D1F36" w:rsidRPr="001D1F36" w:rsidRDefault="001D1F36" w:rsidP="001D1F36">
            <w:pPr>
              <w:pStyle w:val="SIBulletList2"/>
            </w:pPr>
            <w:r w:rsidRPr="001D1F36">
              <w:t>equipment lock out and isolation procedures</w:t>
            </w:r>
          </w:p>
          <w:p w:rsidR="001D1F36" w:rsidRPr="001D1F36" w:rsidRDefault="001D1F36" w:rsidP="001D1F36">
            <w:pPr>
              <w:pStyle w:val="SIBulletList2"/>
            </w:pPr>
            <w:r w:rsidRPr="001D1F36">
              <w:t>handling chemicals and hazardous substances, including spill and disposal guidelines</w:t>
            </w:r>
          </w:p>
          <w:p w:rsidR="001D1F36" w:rsidRPr="001D1F36" w:rsidRDefault="001D1F36" w:rsidP="001D1F36">
            <w:pPr>
              <w:pStyle w:val="SIBulletList2"/>
            </w:pPr>
            <w:r w:rsidRPr="001D1F36">
              <w:t>plant clearance requirements</w:t>
            </w:r>
          </w:p>
          <w:p w:rsidR="001D1F36" w:rsidRPr="001D1F36" w:rsidRDefault="001D1F36" w:rsidP="001D1F36">
            <w:pPr>
              <w:pStyle w:val="SIBulletList2"/>
            </w:pPr>
            <w:r w:rsidRPr="001D1F36">
              <w:t>emergency procedures and responses</w:t>
            </w:r>
          </w:p>
          <w:p w:rsidR="001D1F36" w:rsidRPr="001D1F36" w:rsidRDefault="001D1F36" w:rsidP="001D1F36">
            <w:pPr>
              <w:pStyle w:val="SIBulletList2"/>
            </w:pPr>
            <w:r w:rsidRPr="001D1F36">
              <w:t>job safety analysis documentation and processes</w:t>
            </w:r>
          </w:p>
          <w:p w:rsidR="001D1F36" w:rsidRPr="001D1F36" w:rsidRDefault="001D1F36" w:rsidP="001D1F36">
            <w:pPr>
              <w:pStyle w:val="SIBulletList2"/>
            </w:pPr>
            <w:r w:rsidRPr="001D1F36">
              <w:t>plant permit systems and processes</w:t>
            </w:r>
          </w:p>
          <w:p w:rsidR="001D1F36" w:rsidRPr="001D1F36" w:rsidRDefault="001D1F36" w:rsidP="001D1F36">
            <w:pPr>
              <w:pStyle w:val="SIBulletList2"/>
            </w:pPr>
            <w:r w:rsidRPr="001D1F36">
              <w:t>high risk load shifting licensing requirements where relevant</w:t>
            </w:r>
          </w:p>
          <w:p w:rsidR="001D1F36" w:rsidRPr="001D1F36" w:rsidRDefault="001D1F36" w:rsidP="001D1F36">
            <w:pPr>
              <w:pStyle w:val="SIBulletList2"/>
            </w:pPr>
            <w:r w:rsidRPr="001D1F36">
              <w:t>major hazard facility requirements where relevant</w:t>
            </w:r>
          </w:p>
          <w:p w:rsidR="001D1F36" w:rsidRPr="001D1F36" w:rsidRDefault="001D1F36" w:rsidP="001D1F36">
            <w:pPr>
              <w:pStyle w:val="SIBulletList1"/>
            </w:pPr>
            <w:r w:rsidRPr="001D1F36">
              <w:t>waste paper operations including pulping, screening, de-watering and reject systems</w:t>
            </w:r>
          </w:p>
          <w:p w:rsidR="001D1F36" w:rsidRPr="001D1F36" w:rsidRDefault="001D1F36" w:rsidP="001D1F36">
            <w:pPr>
              <w:pStyle w:val="SIBulletList1"/>
            </w:pPr>
            <w:r w:rsidRPr="001D1F36">
              <w:t xml:space="preserve">troubleshooting methods applicable to waste paper operations </w:t>
            </w:r>
          </w:p>
          <w:p w:rsidR="001D1F36" w:rsidRPr="001D1F36" w:rsidRDefault="001D1F36" w:rsidP="001D1F36">
            <w:pPr>
              <w:pStyle w:val="SIBulletList1"/>
            </w:pPr>
            <w:r w:rsidRPr="001D1F36">
              <w:t>relevant documentation and procedures to troubleshoot waste paper operations in the pulp and paper industry including:</w:t>
            </w:r>
          </w:p>
          <w:p w:rsidR="001D1F36" w:rsidRPr="001D1F36" w:rsidRDefault="001D1F36" w:rsidP="001D1F36">
            <w:pPr>
              <w:pStyle w:val="SIBulletList2"/>
            </w:pPr>
            <w:r w:rsidRPr="001D1F36">
              <w:t>standard operating procedures (SOP)</w:t>
            </w:r>
          </w:p>
          <w:p w:rsidR="001D1F36" w:rsidRPr="001D1F36" w:rsidRDefault="001D1F36" w:rsidP="001D1F36">
            <w:pPr>
              <w:pStyle w:val="SIBulletList2"/>
            </w:pPr>
            <w:r w:rsidRPr="001D1F36">
              <w:t>productivity requirements and quality procedures</w:t>
            </w:r>
          </w:p>
          <w:p w:rsidR="001D1F36" w:rsidRPr="001D1F36" w:rsidRDefault="001D1F36" w:rsidP="001D1F36">
            <w:pPr>
              <w:pStyle w:val="SIBulletList2"/>
            </w:pPr>
            <w:r w:rsidRPr="001D1F36">
              <w:t>environmental sustainability requirements and practices</w:t>
            </w:r>
          </w:p>
          <w:p w:rsidR="001D1F36" w:rsidRPr="001D1F36" w:rsidRDefault="001D1F36" w:rsidP="001D1F36">
            <w:pPr>
              <w:pStyle w:val="SIBulletList2"/>
            </w:pPr>
            <w:r w:rsidRPr="001D1F36">
              <w:t>plant manufacturing operating manuals and plant isolation documentation</w:t>
            </w:r>
          </w:p>
          <w:p w:rsidR="001D1F36" w:rsidRPr="001D1F36" w:rsidRDefault="001D1F36" w:rsidP="001D1F36">
            <w:pPr>
              <w:pStyle w:val="SIBulletList2"/>
            </w:pPr>
            <w:r w:rsidRPr="001D1F36">
              <w:t>enterprise policies and procedures and guidelines</w:t>
            </w:r>
          </w:p>
          <w:p w:rsidR="001D1F36" w:rsidRPr="001D1F36" w:rsidRDefault="001D1F36" w:rsidP="001D1F36">
            <w:pPr>
              <w:pStyle w:val="SIBulletList2"/>
            </w:pPr>
            <w:r w:rsidRPr="001D1F36">
              <w:t>Safety Data Sheets (MSDS)</w:t>
            </w:r>
          </w:p>
          <w:p w:rsidR="001D1F36" w:rsidRPr="001D1F36" w:rsidRDefault="001D1F36" w:rsidP="001D1F36">
            <w:pPr>
              <w:pStyle w:val="SIBulletList2"/>
            </w:pPr>
            <w:r w:rsidRPr="001D1F36">
              <w:t>furnish and tally sheets and process and instrument diagrams</w:t>
            </w:r>
          </w:p>
          <w:p w:rsidR="001D1F36" w:rsidRPr="001D1F36" w:rsidRDefault="001D1F36" w:rsidP="001D1F36">
            <w:pPr>
              <w:pStyle w:val="SIBulletList2"/>
            </w:pPr>
            <w:r w:rsidRPr="001D1F36">
              <w:t>process and instrument diagrams</w:t>
            </w:r>
          </w:p>
          <w:p w:rsidR="001D1F36" w:rsidRPr="001D1F36" w:rsidRDefault="001D1F36" w:rsidP="001D1F36">
            <w:pPr>
              <w:pStyle w:val="SIBulletList1"/>
            </w:pPr>
            <w:r w:rsidRPr="001D1F36">
              <w:t>processes and associated services of waste paper operations, sufficient to troubleshoot including:</w:t>
            </w:r>
          </w:p>
          <w:p w:rsidR="001D1F36" w:rsidRPr="001D1F36" w:rsidRDefault="001D1F36" w:rsidP="001D1F36">
            <w:pPr>
              <w:pStyle w:val="SIBulletList2"/>
            </w:pPr>
            <w:r w:rsidRPr="001D1F36">
              <w:t>plant layout</w:t>
            </w:r>
          </w:p>
          <w:p w:rsidR="001D1F36" w:rsidRPr="001D1F36" w:rsidRDefault="001D1F36" w:rsidP="001D1F36">
            <w:pPr>
              <w:pStyle w:val="SIBulletList2"/>
            </w:pPr>
            <w:r w:rsidRPr="001D1F36">
              <w:t>principles of process and equipment operation</w:t>
            </w:r>
          </w:p>
          <w:p w:rsidR="001D1F36" w:rsidRPr="001D1F36" w:rsidRDefault="001D1F36" w:rsidP="001D1F36">
            <w:pPr>
              <w:pStyle w:val="SIBulletList2"/>
            </w:pPr>
            <w:r w:rsidRPr="001D1F36">
              <w:t>causes and effects of adjustments made to waste paper handling plant and processes</w:t>
            </w:r>
          </w:p>
          <w:p w:rsidR="001D1F36" w:rsidRPr="001D1F36" w:rsidRDefault="001D1F36" w:rsidP="001D1F36">
            <w:pPr>
              <w:pStyle w:val="SIBulletList2"/>
            </w:pPr>
            <w:r w:rsidRPr="001D1F36">
              <w:t>relationships between waste paper handling system, processes and associated services</w:t>
            </w:r>
          </w:p>
          <w:p w:rsidR="001D1F36" w:rsidRPr="001D1F36" w:rsidRDefault="001D1F36" w:rsidP="001D1F36">
            <w:pPr>
              <w:pStyle w:val="SIBulletList1"/>
            </w:pPr>
            <w:r w:rsidRPr="001D1F36">
              <w:t>the use of materials and supplies including waste paper, air, chemicals, broke, steam, water and electricity, in waste paper operations</w:t>
            </w:r>
          </w:p>
          <w:p w:rsidR="001D1F36" w:rsidRPr="001D1F36" w:rsidRDefault="001D1F36" w:rsidP="001D1F36">
            <w:pPr>
              <w:pStyle w:val="SIBulletList1"/>
            </w:pPr>
            <w:r w:rsidRPr="001D1F36">
              <w:t xml:space="preserve">the purpose, standards and procedures as per site agreement, of sampling and testing process for plant and system operations, and process monitoring </w:t>
            </w:r>
          </w:p>
          <w:p w:rsidR="001D1F36" w:rsidRPr="001D1F36" w:rsidRDefault="001D1F36" w:rsidP="001D1F36">
            <w:pPr>
              <w:pStyle w:val="SIBulletList1"/>
            </w:pPr>
            <w:r w:rsidRPr="001D1F36">
              <w:t>the purpose and operation of reject and water systems in waste paper operations</w:t>
            </w:r>
          </w:p>
          <w:p w:rsidR="001D1F36" w:rsidRPr="001D1F36" w:rsidRDefault="001D1F36" w:rsidP="001D1F36">
            <w:pPr>
              <w:pStyle w:val="SIBulletList1"/>
            </w:pPr>
            <w:r w:rsidRPr="001D1F36">
              <w:t>the impact of process variables on production and quality and making process adjustments</w:t>
            </w:r>
          </w:p>
          <w:p w:rsidR="001D1F36" w:rsidRPr="001D1F36" w:rsidRDefault="001D1F36" w:rsidP="001D1F36">
            <w:pPr>
              <w:pStyle w:val="SIBulletList1"/>
            </w:pPr>
            <w:r w:rsidRPr="001D1F36">
              <w:t>key features of maintenance systems including operator level maintenance as per site agreements, operator maintenance schedules, maintenance suppliers and pro-active maintenance strategies how to operate load shifting equipment</w:t>
            </w:r>
          </w:p>
          <w:p w:rsidR="001D1F36" w:rsidRPr="001D1F36" w:rsidRDefault="001D1F36" w:rsidP="001D1F36">
            <w:pPr>
              <w:pStyle w:val="SIBulletList1"/>
            </w:pPr>
            <w:r w:rsidRPr="001D1F36">
              <w:t>use of electronic and other control systems, that control waste paper operations, to make appropriate adjustments</w:t>
            </w:r>
          </w:p>
          <w:p w:rsidR="00F1480E" w:rsidRPr="000754EC" w:rsidRDefault="001D1F36" w:rsidP="001D1F36">
            <w:pPr>
              <w:pStyle w:val="SIBulletList1"/>
            </w:pPr>
            <w:r w:rsidRPr="001D1F36">
              <w:t>productivity requirements including energy efficiency, waste minimization, evaporation minimisation, landfill and waste water reduction, consideration of resource utilisation, fibre efficiency, minimising delays, chemical recovery maximization, line speed, handovers and quality checks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682891" w:rsidRPr="00682891" w:rsidRDefault="00682891" w:rsidP="00682891">
            <w:r w:rsidRPr="00682891">
              <w:t>The following resources must be made available:</w:t>
            </w:r>
          </w:p>
          <w:p w:rsidR="00682891" w:rsidRPr="00682891" w:rsidRDefault="00682891" w:rsidP="00AD6F7B">
            <w:pPr>
              <w:pStyle w:val="SIBulletList1"/>
            </w:pPr>
            <w:r w:rsidRPr="00682891">
              <w:t>access to the full range of equipment involved in integrated continuous manufacturing of waste paper operations in a pulp or paper manufacturing facility</w:t>
            </w:r>
          </w:p>
          <w:p w:rsidR="00682891" w:rsidRPr="00682891" w:rsidRDefault="00682891" w:rsidP="00AD6F7B">
            <w:pPr>
              <w:pStyle w:val="SIBulletList1"/>
            </w:pPr>
            <w:r w:rsidRPr="00682891">
              <w:t>organisational workplace health and safety and standard procedures for waste paper operations in a pulp or paper mill</w:t>
            </w:r>
          </w:p>
          <w:p w:rsidR="00682891" w:rsidRPr="00682891" w:rsidRDefault="00682891" w:rsidP="00AD6F7B">
            <w:pPr>
              <w:pStyle w:val="SIBulletList1"/>
            </w:pPr>
            <w:r w:rsidRPr="00682891">
              <w:t>maintenance tools and equipment and consumables for waste paper operations</w:t>
            </w:r>
          </w:p>
          <w:p w:rsidR="00682891" w:rsidRPr="00682891" w:rsidRDefault="00682891" w:rsidP="00AD6F7B">
            <w:pPr>
              <w:pStyle w:val="SIBulletList1"/>
            </w:pPr>
            <w:r w:rsidRPr="00682891">
              <w:t>personal protective equipment suitable for inspecting and rectifying faulty waste paper equipment and product</w:t>
            </w:r>
          </w:p>
          <w:p w:rsidR="00682891" w:rsidRPr="00682891" w:rsidRDefault="00682891" w:rsidP="00AD6F7B">
            <w:pPr>
              <w:pStyle w:val="SIBulletList1"/>
            </w:pPr>
            <w:r w:rsidRPr="00682891">
              <w:t>template documents for recording system and product faults, diagnostic and corrective action processes operating procedures for inspecting and rectifying faulty waste paper equipment and product</w:t>
            </w:r>
          </w:p>
          <w:p w:rsidR="00682891" w:rsidRPr="00682891" w:rsidRDefault="00682891" w:rsidP="00AD6F7B">
            <w:pPr>
              <w:pStyle w:val="SIBulletList1"/>
            </w:pPr>
            <w:r w:rsidRPr="00682891">
              <w:t>relevant personnel for the purposes of communicating information</w:t>
            </w:r>
          </w:p>
          <w:p w:rsidR="00682891" w:rsidRDefault="00682891" w:rsidP="00AD6F7B">
            <w:pPr>
              <w:pStyle w:val="SIBulletList1"/>
            </w:pPr>
            <w:r w:rsidRPr="00682891">
              <w:t>sample workplace documentation, procedures and reports including (SOP), quality procedures, environmental sustainability requirements/practices, plant manufacturing operating manuals, enterprise policies and procedures, oil or chemical spills and disposal guidelines, plant isolation documentation, safe work documentation.</w:t>
            </w:r>
          </w:p>
          <w:p w:rsidR="00AD6F7B" w:rsidRPr="00682891" w:rsidRDefault="00AD6F7B" w:rsidP="00AD6F7B">
            <w:pPr>
              <w:pStyle w:val="SIBulletList1"/>
              <w:numPr>
                <w:ilvl w:val="0"/>
                <w:numId w:val="0"/>
              </w:numPr>
            </w:pPr>
          </w:p>
          <w:p w:rsidR="00682891" w:rsidRPr="00682891" w:rsidRDefault="00682891" w:rsidP="00682891">
            <w:r w:rsidRPr="00682891">
              <w:t>Competency is to be assessed in the workplace or in a productive environment that accurately reflects performance in a workplace.</w:t>
            </w:r>
          </w:p>
          <w:p w:rsidR="00AD6F7B" w:rsidRDefault="00AD6F7B" w:rsidP="00682891"/>
          <w:p w:rsidR="00682891" w:rsidRPr="00682891" w:rsidRDefault="00682891" w:rsidP="00AD6F7B">
            <w:pPr>
              <w:pStyle w:val="SIText-Bold"/>
            </w:pPr>
            <w:r w:rsidRPr="00682891">
              <w:t>Assessor requirements </w:t>
            </w:r>
          </w:p>
          <w:p w:rsidR="00AD6F7B" w:rsidRDefault="00AD6F7B" w:rsidP="00682891"/>
          <w:p w:rsidR="00682891" w:rsidRPr="00682891" w:rsidRDefault="00682891" w:rsidP="00682891">
            <w:r w:rsidRPr="00682891">
              <w:t>Assessors must:</w:t>
            </w:r>
          </w:p>
          <w:p w:rsidR="00682891" w:rsidRPr="00682891" w:rsidRDefault="00682891" w:rsidP="00AD6F7B">
            <w:pPr>
              <w:pStyle w:val="SIBulletList1"/>
            </w:pPr>
            <w:r w:rsidRPr="00682891">
              <w:t>hold the appropriate assessor competency standards as outlined in regulations; and</w:t>
            </w:r>
          </w:p>
          <w:p w:rsidR="00682891" w:rsidRPr="00682891" w:rsidRDefault="00682891" w:rsidP="00AD6F7B">
            <w:pPr>
              <w:pStyle w:val="SIBulletList1"/>
            </w:pPr>
            <w:r w:rsidRPr="00682891">
              <w:t>be able to demonstrate vocational competencies at least to the level being assessed; and</w:t>
            </w:r>
          </w:p>
          <w:p w:rsidR="00F1480E" w:rsidRPr="00AD6F7B" w:rsidRDefault="00682891" w:rsidP="00AD6F7B">
            <w:pPr>
              <w:pStyle w:val="SIBulletList1"/>
            </w:pPr>
            <w:proofErr w:type="gramStart"/>
            <w:r w:rsidRPr="00682891">
              <w:t>be</w:t>
            </w:r>
            <w:proofErr w:type="gramEnd"/>
            <w:r w:rsidRPr="00682891">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rsidR="00F1480E" w:rsidRPr="000754EC" w:rsidRDefault="00AD6F7B" w:rsidP="000754EC">
            <w:pPr>
              <w:pStyle w:val="SIText"/>
            </w:pPr>
            <w:r w:rsidRPr="00AD6F7B">
              <w:t>https://vetnet.education.gov.au/Pages/TrainingPackages.aspx/Pages/Home.aspx</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929" w:rsidRDefault="00944929" w:rsidP="00BF3F0A">
      <w:r>
        <w:separator/>
      </w:r>
    </w:p>
    <w:p w:rsidR="00944929" w:rsidRDefault="00944929"/>
  </w:endnote>
  <w:endnote w:type="continuationSeparator" w:id="0">
    <w:p w:rsidR="00944929" w:rsidRDefault="00944929" w:rsidP="00BF3F0A">
      <w:r>
        <w:continuationSeparator/>
      </w:r>
    </w:p>
    <w:p w:rsidR="00944929" w:rsidRDefault="009449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814D9C"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250361">
          <w:rPr>
            <w:noProof/>
          </w:rPr>
          <w:t>5</w:t>
        </w:r>
        <w:r w:rsidR="00D810DE" w:rsidRPr="000754EC">
          <w:fldChar w:fldCharType="end"/>
        </w:r>
      </w:p>
      <w:p w:rsidR="00D810DE" w:rsidRDefault="00250361"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929" w:rsidRDefault="00944929" w:rsidP="00BF3F0A">
      <w:r>
        <w:separator/>
      </w:r>
    </w:p>
    <w:p w:rsidR="00944929" w:rsidRDefault="00944929"/>
  </w:footnote>
  <w:footnote w:type="continuationSeparator" w:id="0">
    <w:p w:rsidR="00944929" w:rsidRDefault="00944929" w:rsidP="00BF3F0A">
      <w:r>
        <w:continuationSeparator/>
      </w:r>
    </w:p>
    <w:p w:rsidR="00944929" w:rsidRDefault="009449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FE8" w:rsidRDefault="00400213">
    <w:r>
      <w:t>PPMWPO440</w:t>
    </w:r>
    <w:r w:rsidR="00E52FE8" w:rsidRPr="00E52FE8">
      <w:t xml:space="preserve"> Troubleshoot and rectify waste paper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6E06A63"/>
    <w:multiLevelType w:val="multilevel"/>
    <w:tmpl w:val="5F9ECC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4514E1"/>
    <w:multiLevelType w:val="multilevel"/>
    <w:tmpl w:val="759A0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5EB5AB5"/>
    <w:multiLevelType w:val="multilevel"/>
    <w:tmpl w:val="3934EA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96D25"/>
    <w:multiLevelType w:val="multilevel"/>
    <w:tmpl w:val="06646A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AF69F1"/>
    <w:multiLevelType w:val="multilevel"/>
    <w:tmpl w:val="305A61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1C413F"/>
    <w:multiLevelType w:val="multilevel"/>
    <w:tmpl w:val="8BCA43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D1A1964"/>
    <w:multiLevelType w:val="multilevel"/>
    <w:tmpl w:val="890C3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324109"/>
    <w:multiLevelType w:val="multilevel"/>
    <w:tmpl w:val="738062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4"/>
  </w:num>
  <w:num w:numId="4">
    <w:abstractNumId w:val="19"/>
  </w:num>
  <w:num w:numId="5">
    <w:abstractNumId w:val="1"/>
  </w:num>
  <w:num w:numId="6">
    <w:abstractNumId w:val="12"/>
  </w:num>
  <w:num w:numId="7">
    <w:abstractNumId w:val="2"/>
  </w:num>
  <w:num w:numId="8">
    <w:abstractNumId w:val="0"/>
  </w:num>
  <w:num w:numId="9">
    <w:abstractNumId w:val="18"/>
  </w:num>
  <w:num w:numId="10">
    <w:abstractNumId w:val="15"/>
  </w:num>
  <w:num w:numId="11">
    <w:abstractNumId w:val="17"/>
  </w:num>
  <w:num w:numId="12">
    <w:abstractNumId w:val="16"/>
  </w:num>
  <w:num w:numId="13">
    <w:abstractNumId w:val="21"/>
  </w:num>
  <w:num w:numId="14">
    <w:abstractNumId w:val="7"/>
  </w:num>
  <w:num w:numId="15">
    <w:abstractNumId w:val="8"/>
  </w:num>
  <w:num w:numId="16">
    <w:abstractNumId w:val="22"/>
  </w:num>
  <w:num w:numId="17">
    <w:abstractNumId w:val="16"/>
  </w:num>
  <w:num w:numId="18">
    <w:abstractNumId w:val="6"/>
  </w:num>
  <w:num w:numId="19">
    <w:abstractNumId w:val="14"/>
  </w:num>
  <w:num w:numId="20">
    <w:abstractNumId w:val="20"/>
  </w:num>
  <w:num w:numId="21">
    <w:abstractNumId w:val="24"/>
  </w:num>
  <w:num w:numId="22">
    <w:abstractNumId w:val="3"/>
  </w:num>
  <w:num w:numId="23">
    <w:abstractNumId w:val="23"/>
  </w:num>
  <w:num w:numId="24">
    <w:abstractNumId w:val="10"/>
  </w:num>
  <w:num w:numId="25">
    <w:abstractNumId w:val="1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07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1F3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0361"/>
    <w:rsid w:val="00262FC3"/>
    <w:rsid w:val="0026394F"/>
    <w:rsid w:val="00276DB8"/>
    <w:rsid w:val="00282664"/>
    <w:rsid w:val="00285FB8"/>
    <w:rsid w:val="0029007A"/>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0213"/>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46CBF"/>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2891"/>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6F43"/>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4D9C"/>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929"/>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D6F7B"/>
    <w:rsid w:val="00AE1ED9"/>
    <w:rsid w:val="00AE2A4B"/>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220F"/>
    <w:rsid w:val="00E238E6"/>
    <w:rsid w:val="00E33516"/>
    <w:rsid w:val="00E35064"/>
    <w:rsid w:val="00E3681D"/>
    <w:rsid w:val="00E40225"/>
    <w:rsid w:val="00E501F0"/>
    <w:rsid w:val="00E52FE8"/>
    <w:rsid w:val="00E6166D"/>
    <w:rsid w:val="00E91BFF"/>
    <w:rsid w:val="00E92933"/>
    <w:rsid w:val="00E94FAD"/>
    <w:rsid w:val="00EB0AA4"/>
    <w:rsid w:val="00EB5C88"/>
    <w:rsid w:val="00EC0469"/>
    <w:rsid w:val="00EE230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56FC"/>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9670704-2E19-4281-B342-CDC77BEAA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BodyText">
    <w:name w:val="Body Text"/>
    <w:basedOn w:val="Normal"/>
    <w:link w:val="BodyTextChar"/>
    <w:uiPriority w:val="99"/>
    <w:semiHidden/>
    <w:unhideWhenUsed/>
    <w:locked/>
    <w:rsid w:val="00E52FE8"/>
    <w:pPr>
      <w:spacing w:after="120"/>
    </w:pPr>
  </w:style>
  <w:style w:type="character" w:customStyle="1" w:styleId="BodyTextChar">
    <w:name w:val="Body Text Char"/>
    <w:basedOn w:val="DefaultParagraphFont"/>
    <w:link w:val="BodyText"/>
    <w:uiPriority w:val="99"/>
    <w:semiHidden/>
    <w:rsid w:val="00E52FE8"/>
    <w:rPr>
      <w:rFonts w:ascii="Arial" w:eastAsia="Times New Roman" w:hAnsi="Arial" w:cs="Times New Roman"/>
      <w:sz w:val="20"/>
      <w:lang w:eastAsia="en-AU"/>
    </w:rPr>
  </w:style>
  <w:style w:type="paragraph" w:styleId="ListBullet">
    <w:name w:val="List Bullet"/>
    <w:basedOn w:val="Normal"/>
    <w:uiPriority w:val="99"/>
    <w:semiHidden/>
    <w:unhideWhenUsed/>
    <w:locked/>
    <w:rsid w:val="00E52FE8"/>
    <w:pPr>
      <w:ind w:left="1083" w:hanging="360"/>
      <w:contextualSpacing/>
    </w:pPr>
  </w:style>
  <w:style w:type="paragraph" w:styleId="TOC1">
    <w:name w:val="toc 1"/>
    <w:basedOn w:val="Normal"/>
    <w:next w:val="Normal"/>
    <w:autoRedefine/>
    <w:uiPriority w:val="39"/>
    <w:semiHidden/>
    <w:unhideWhenUsed/>
    <w:locked/>
    <w:rsid w:val="00546CBF"/>
    <w:pPr>
      <w:spacing w:after="100"/>
    </w:pPr>
  </w:style>
  <w:style w:type="character" w:styleId="Strong">
    <w:name w:val="Strong"/>
    <w:basedOn w:val="DefaultParagraphFont"/>
    <w:uiPriority w:val="22"/>
    <w:qFormat/>
    <w:locked/>
    <w:rsid w:val="006828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11296">
      <w:bodyDiv w:val="1"/>
      <w:marLeft w:val="0"/>
      <w:marRight w:val="0"/>
      <w:marTop w:val="0"/>
      <w:marBottom w:val="0"/>
      <w:divBdr>
        <w:top w:val="none" w:sz="0" w:space="0" w:color="auto"/>
        <w:left w:val="none" w:sz="0" w:space="0" w:color="auto"/>
        <w:bottom w:val="none" w:sz="0" w:space="0" w:color="auto"/>
        <w:right w:val="none" w:sz="0" w:space="0" w:color="auto"/>
      </w:divBdr>
    </w:div>
    <w:div w:id="19053599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75553337">
      <w:bodyDiv w:val="1"/>
      <w:marLeft w:val="0"/>
      <w:marRight w:val="0"/>
      <w:marTop w:val="0"/>
      <w:marBottom w:val="0"/>
      <w:divBdr>
        <w:top w:val="none" w:sz="0" w:space="0" w:color="auto"/>
        <w:left w:val="none" w:sz="0" w:space="0" w:color="auto"/>
        <w:bottom w:val="none" w:sz="0" w:space="0" w:color="auto"/>
        <w:right w:val="none" w:sz="0" w:space="0" w:color="auto"/>
      </w:divBdr>
    </w:div>
    <w:div w:id="61521362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5570696">
      <w:bodyDiv w:val="1"/>
      <w:marLeft w:val="0"/>
      <w:marRight w:val="0"/>
      <w:marTop w:val="0"/>
      <w:marBottom w:val="0"/>
      <w:divBdr>
        <w:top w:val="none" w:sz="0" w:space="0" w:color="auto"/>
        <w:left w:val="none" w:sz="0" w:space="0" w:color="auto"/>
        <w:bottom w:val="none" w:sz="0" w:space="0" w:color="auto"/>
        <w:right w:val="none" w:sz="0" w:space="0" w:color="auto"/>
      </w:divBdr>
    </w:div>
    <w:div w:id="16738775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E5415D9-E33F-403E-95F7-F24A0AF0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38</TotalTime>
  <Pages>5</Pages>
  <Words>1528</Words>
  <Characters>8713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mclayton</dc:creator>
  <cp:lastModifiedBy>Michelle Clayton</cp:lastModifiedBy>
  <cp:revision>12</cp:revision>
  <cp:lastPrinted>2016-05-27T05:21:00Z</cp:lastPrinted>
  <dcterms:created xsi:type="dcterms:W3CDTF">2018-03-23T05:01:00Z</dcterms:created>
  <dcterms:modified xsi:type="dcterms:W3CDTF">2018-05-01T03:13:00Z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