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08" w:rsidRDefault="00561F08" w:rsidP="00F07C48">
      <w:pPr>
        <w:pStyle w:val="SIText"/>
      </w:pPr>
    </w:p>
    <w:p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rsidTr="00CA2922">
        <w:trPr>
          <w:tblHeader/>
        </w:trPr>
        <w:tc>
          <w:tcPr>
            <w:tcW w:w="2689" w:type="dxa"/>
          </w:tcPr>
          <w:p w:rsidR="00F1480E" w:rsidRPr="00A326C2" w:rsidRDefault="000D7BE6" w:rsidP="00CA2922">
            <w:pPr>
              <w:pStyle w:val="SIText-Bold"/>
            </w:pPr>
            <w:r w:rsidRPr="00A326C2">
              <w:t>Release</w:t>
            </w:r>
          </w:p>
        </w:tc>
        <w:tc>
          <w:tcPr>
            <w:tcW w:w="6939" w:type="dxa"/>
          </w:tcPr>
          <w:p w:rsidR="00F1480E" w:rsidRPr="00A326C2" w:rsidRDefault="000D7BE6" w:rsidP="00CA2922">
            <w:pPr>
              <w:pStyle w:val="SIText-Bold"/>
            </w:pPr>
            <w:r w:rsidRPr="00A326C2">
              <w:t>Comments</w:t>
            </w:r>
          </w:p>
        </w:tc>
      </w:tr>
      <w:tr w:rsidR="00F1480E" w:rsidTr="00CA2922">
        <w:tc>
          <w:tcPr>
            <w:tcW w:w="2689" w:type="dxa"/>
          </w:tcPr>
          <w:p w:rsidR="00F1480E" w:rsidRPr="00CC451E" w:rsidRDefault="00F1480E" w:rsidP="00CC451E">
            <w:pPr>
              <w:pStyle w:val="SIText"/>
            </w:pPr>
            <w:r w:rsidRPr="00CC451E">
              <w:t>Release</w:t>
            </w:r>
            <w:r w:rsidR="00D51CE5">
              <w:t xml:space="preserve"> 1</w:t>
            </w:r>
          </w:p>
        </w:tc>
        <w:tc>
          <w:tcPr>
            <w:tcW w:w="6939" w:type="dxa"/>
          </w:tcPr>
          <w:p w:rsidR="00F1480E" w:rsidRPr="00CC451E" w:rsidRDefault="00F1480E" w:rsidP="00D51CE5">
            <w:pPr>
              <w:pStyle w:val="SIText"/>
            </w:pPr>
            <w:r w:rsidRPr="00CC451E">
              <w:t xml:space="preserve">This version released with </w:t>
            </w:r>
            <w:r w:rsidR="00D51CE5">
              <w:t xml:space="preserve">PPM Pulp and Paper Manufacturing </w:t>
            </w:r>
            <w:r w:rsidR="00337E82" w:rsidRPr="00CC451E">
              <w:t>Training</w:t>
            </w:r>
            <w:r w:rsidRPr="00CC451E">
              <w:t xml:space="preserve"> Package Version </w:t>
            </w:r>
            <w:r w:rsidR="00D51CE5">
              <w:t>1.0</w:t>
            </w:r>
            <w:r w:rsidRPr="00CC451E">
              <w:t>.</w:t>
            </w:r>
          </w:p>
        </w:tc>
      </w:tr>
    </w:tbl>
    <w:p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0D7BE6">
        <w:tc>
          <w:tcPr>
            <w:tcW w:w="1396" w:type="pct"/>
            <w:shd w:val="clear" w:color="auto" w:fill="auto"/>
          </w:tcPr>
          <w:p w:rsidR="00F1480E" w:rsidRPr="00923720" w:rsidRDefault="00081D07" w:rsidP="00923720">
            <w:pPr>
              <w:pStyle w:val="SIQUALCODE"/>
            </w:pPr>
            <w:r w:rsidRPr="0042343F">
              <w:t>PPM20216</w:t>
            </w:r>
          </w:p>
        </w:tc>
        <w:tc>
          <w:tcPr>
            <w:tcW w:w="3604" w:type="pct"/>
            <w:shd w:val="clear" w:color="auto" w:fill="auto"/>
          </w:tcPr>
          <w:p w:rsidR="00F1480E" w:rsidRPr="00923720" w:rsidRDefault="00081D07" w:rsidP="00A772D9">
            <w:pPr>
              <w:pStyle w:val="SIQUALtitle"/>
            </w:pPr>
            <w:r w:rsidRPr="0042343F">
              <w:t>Certificate II in Papermaking Operations</w:t>
            </w:r>
          </w:p>
        </w:tc>
      </w:tr>
      <w:tr w:rsidR="00A772D9" w:rsidRPr="00963A46" w:rsidTr="000D7BE6">
        <w:tc>
          <w:tcPr>
            <w:tcW w:w="5000" w:type="pct"/>
            <w:gridSpan w:val="2"/>
            <w:shd w:val="clear" w:color="auto" w:fill="auto"/>
          </w:tcPr>
          <w:p w:rsidR="00A772D9" w:rsidRPr="00F07C48" w:rsidRDefault="00A772D9" w:rsidP="00F07C48">
            <w:pPr>
              <w:pStyle w:val="SITextHeading2"/>
            </w:pPr>
            <w:r w:rsidRPr="00F07C48">
              <w:t>Qualification Description</w:t>
            </w:r>
          </w:p>
          <w:p w:rsidR="00081D07" w:rsidRPr="0042343F" w:rsidRDefault="00081D07" w:rsidP="00081D07">
            <w:pPr>
              <w:pStyle w:val="SIText"/>
            </w:pPr>
            <w:r w:rsidRPr="0042343F">
              <w:t>This qualification describes the skills and knowledge of individuals who perform production support roles in a papermaking operation. Work activities are mainly routine and involve the application of fundamental operational skills and knowledge in a defined context and range of situations. Individuals in these roles generally work under direct supervision.  They would be expected to apply knowledge to solve a limited range of predictable problems by applying familiar solutions.</w:t>
            </w:r>
          </w:p>
          <w:p w:rsidR="00081D07" w:rsidRPr="0042343F" w:rsidRDefault="00081D07" w:rsidP="00081D07">
            <w:pPr>
              <w:pStyle w:val="SIText"/>
            </w:pPr>
            <w:r w:rsidRPr="0042343F">
              <w:rPr>
                <w:rStyle w:val="SpecialBold"/>
              </w:rPr>
              <w:t>Job roles</w:t>
            </w:r>
          </w:p>
          <w:p w:rsidR="00081D07" w:rsidRPr="0042343F" w:rsidRDefault="00081D07" w:rsidP="00081D07">
            <w:pPr>
              <w:pStyle w:val="SIText"/>
            </w:pPr>
            <w:r w:rsidRPr="0042343F">
              <w:t>A key focus of the qualification, and therefore vocational outcomes, is on skills for providing operations support, mainly through monitoring and controlling papermaking and ancillary equipment and processes, and will reflect the duties of a Production Support employee in one or more of the following areas:</w:t>
            </w:r>
          </w:p>
          <w:p w:rsidR="00081D07" w:rsidRPr="0042343F" w:rsidRDefault="00081D07" w:rsidP="00081D07">
            <w:pPr>
              <w:pStyle w:val="SIText"/>
            </w:pPr>
            <w:r w:rsidRPr="0042343F">
              <w:t>Machine operation; fibre preparation; stock preparation; winding operations; dryer operation; bale handling; folder operation; rewinding operations; wrapping machine operations; plant support; wet end support; dry end support; paper products machine operations.</w:t>
            </w:r>
          </w:p>
          <w:p w:rsidR="00081D07" w:rsidRPr="0042343F" w:rsidRDefault="00081D07" w:rsidP="00081D07">
            <w:pPr>
              <w:pStyle w:val="SIText"/>
            </w:pPr>
            <w:r w:rsidRPr="0042343F">
              <w:rPr>
                <w:rStyle w:val="SpecialBold"/>
              </w:rPr>
              <w:t>Co-located job roles</w:t>
            </w:r>
          </w:p>
          <w:p w:rsidR="00081D07" w:rsidRPr="0042343F" w:rsidRDefault="00081D07" w:rsidP="00081D07">
            <w:pPr>
              <w:pStyle w:val="SIText"/>
            </w:pPr>
            <w:r w:rsidRPr="0042343F">
              <w:t>Electricity Generation/Turbine Operator; Steam Generation/</w:t>
            </w:r>
            <w:proofErr w:type="spellStart"/>
            <w:r w:rsidRPr="0042343F">
              <w:t>Boilerhouse</w:t>
            </w:r>
            <w:proofErr w:type="spellEnd"/>
            <w:r w:rsidRPr="0042343F">
              <w:t xml:space="preserve"> Operator; Water Services Operator; Chemical Recovery Operator; Chemical Preparation worker</w:t>
            </w:r>
            <w:bookmarkStart w:id="0" w:name="_GoBack"/>
            <w:bookmarkEnd w:id="0"/>
          </w:p>
          <w:p w:rsidR="00081D07" w:rsidRDefault="00081D07" w:rsidP="00081D07">
            <w:pPr>
              <w:pStyle w:val="SIText"/>
            </w:pPr>
          </w:p>
          <w:p w:rsidR="00192FA3" w:rsidRPr="0081190F" w:rsidRDefault="00192FA3" w:rsidP="00192FA3">
            <w:pPr>
              <w:pStyle w:val="SIText"/>
            </w:pPr>
            <w:r w:rsidRPr="0081190F">
              <w:t xml:space="preserve">Licensing, legislative, regulatory, or certification requirements apply to </w:t>
            </w:r>
            <w:r>
              <w:t xml:space="preserve">some units in </w:t>
            </w:r>
            <w:r w:rsidRPr="0081190F">
              <w:t xml:space="preserve">this </w:t>
            </w:r>
            <w:r>
              <w:t>qualification</w:t>
            </w:r>
            <w:r w:rsidRPr="0081190F">
              <w:t xml:space="preserve"> in some states and territories at the time of publication and may differ according to jurisdiction.</w:t>
            </w:r>
          </w:p>
          <w:p w:rsidR="00081D07" w:rsidRPr="00856837" w:rsidRDefault="00081D07" w:rsidP="00F07C48">
            <w:pPr>
              <w:pStyle w:val="SIText"/>
              <w:rPr>
                <w:color w:val="000000" w:themeColor="text1"/>
              </w:rPr>
            </w:pPr>
          </w:p>
        </w:tc>
      </w:tr>
      <w:tr w:rsidR="00A772D9" w:rsidRPr="00963A46" w:rsidTr="000D7BE6">
        <w:trPr>
          <w:trHeight w:val="1232"/>
        </w:trPr>
        <w:tc>
          <w:tcPr>
            <w:tcW w:w="5000" w:type="pct"/>
            <w:gridSpan w:val="2"/>
            <w:shd w:val="clear" w:color="auto" w:fill="auto"/>
          </w:tcPr>
          <w:p w:rsidR="00A772D9" w:rsidRDefault="00A772D9" w:rsidP="00856837">
            <w:pPr>
              <w:pStyle w:val="SITextHeading2"/>
            </w:pPr>
            <w:r>
              <w:t>Entry R</w:t>
            </w:r>
            <w:r w:rsidRPr="00940100">
              <w:t>equirements</w:t>
            </w:r>
          </w:p>
          <w:p w:rsidR="00E048B1" w:rsidRDefault="00E048B1" w:rsidP="00894FBB">
            <w:pPr>
              <w:pStyle w:val="SIText"/>
            </w:pPr>
          </w:p>
          <w:p w:rsidR="004B2A2B" w:rsidRDefault="00856837" w:rsidP="00894FBB">
            <w:pPr>
              <w:pStyle w:val="SIText"/>
            </w:pPr>
            <w:r>
              <w:t>There are no entry requir</w:t>
            </w:r>
            <w:r w:rsidR="004B2A2B">
              <w:t>ements for this qualification.</w:t>
            </w:r>
          </w:p>
          <w:p w:rsidR="001F28F9" w:rsidRPr="008908DE" w:rsidRDefault="001F28F9" w:rsidP="004B2A2B">
            <w:pPr>
              <w:pStyle w:val="SIText"/>
            </w:pPr>
          </w:p>
        </w:tc>
      </w:tr>
      <w:tr w:rsidR="004270D2" w:rsidRPr="00963A46" w:rsidTr="005E1C2E">
        <w:trPr>
          <w:trHeight w:val="2069"/>
        </w:trPr>
        <w:tc>
          <w:tcPr>
            <w:tcW w:w="5000" w:type="pct"/>
            <w:gridSpan w:val="2"/>
            <w:shd w:val="clear" w:color="auto" w:fill="auto"/>
          </w:tcPr>
          <w:p w:rsidR="004270D2" w:rsidRPr="00856837" w:rsidRDefault="004270D2" w:rsidP="00856837">
            <w:pPr>
              <w:pStyle w:val="SITextHeading2"/>
            </w:pPr>
            <w:r w:rsidRPr="00856837">
              <w:t>Packaging Rules</w:t>
            </w:r>
          </w:p>
          <w:p w:rsidR="004270D2" w:rsidRPr="00AA1D1B" w:rsidRDefault="004270D2" w:rsidP="001F28F9">
            <w:pPr>
              <w:pStyle w:val="SIText"/>
            </w:pPr>
            <w:r w:rsidRPr="00AA1D1B">
              <w:t xml:space="preserve">To achieve this qualification, competency must be demonstrated in: </w:t>
            </w:r>
          </w:p>
          <w:p w:rsidR="004270D2" w:rsidRDefault="00081D07" w:rsidP="001F28F9">
            <w:pPr>
              <w:pStyle w:val="SIBulletList1"/>
            </w:pPr>
            <w:r>
              <w:t>11</w:t>
            </w:r>
            <w:r w:rsidR="004270D2">
              <w:t xml:space="preserve"> units of competency:</w:t>
            </w:r>
          </w:p>
          <w:p w:rsidR="004270D2" w:rsidRPr="000C490A" w:rsidRDefault="00081D07" w:rsidP="004545D5">
            <w:pPr>
              <w:pStyle w:val="SIBulletList2"/>
            </w:pPr>
            <w:r>
              <w:t>3</w:t>
            </w:r>
            <w:r w:rsidR="004270D2" w:rsidRPr="000C490A">
              <w:t xml:space="preserve"> core units plus</w:t>
            </w:r>
          </w:p>
          <w:p w:rsidR="004270D2" w:rsidRDefault="00081D07" w:rsidP="004545D5">
            <w:pPr>
              <w:pStyle w:val="SIBulletList2"/>
            </w:pPr>
            <w:r>
              <w:t>8 elective units</w:t>
            </w:r>
          </w:p>
          <w:p w:rsidR="004270D2" w:rsidRPr="00E048B1" w:rsidRDefault="004270D2" w:rsidP="00E048B1">
            <w:pPr>
              <w:pStyle w:val="SIText"/>
            </w:pPr>
          </w:p>
          <w:p w:rsidR="004270D2" w:rsidRDefault="004270D2" w:rsidP="006854E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p>
          <w:p w:rsidR="006854E6" w:rsidRDefault="006854E6" w:rsidP="006854E6">
            <w:pPr>
              <w:pStyle w:val="SIText"/>
            </w:pPr>
          </w:p>
          <w:p w:rsidR="006854E6" w:rsidRPr="0042343F" w:rsidRDefault="006854E6" w:rsidP="006854E6">
            <w:pPr>
              <w:pStyle w:val="SIText"/>
            </w:pPr>
            <w:r w:rsidRPr="0042343F">
              <w:t xml:space="preserve">All units within at least one Industry Specific group must be selected.  Remaining electives may be selected from the Elective Units list and can include up to </w:t>
            </w:r>
            <w:r w:rsidRPr="0042343F">
              <w:rPr>
                <w:rStyle w:val="SpecialBold"/>
              </w:rPr>
              <w:t>two (2)</w:t>
            </w:r>
            <w:r w:rsidRPr="0042343F">
              <w:t xml:space="preserve"> units from an endorsed Training Package or State/Territory accredited course.</w:t>
            </w:r>
          </w:p>
          <w:p w:rsidR="006854E6" w:rsidRDefault="006854E6" w:rsidP="006854E6">
            <w:pPr>
              <w:pStyle w:val="SIText"/>
            </w:pPr>
          </w:p>
          <w:p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4270D2" w:rsidRPr="005C7EA8" w:rsidTr="005C7EA8">
              <w:tc>
                <w:tcPr>
                  <w:tcW w:w="1718" w:type="dxa"/>
                </w:tcPr>
                <w:p w:rsidR="004270D2" w:rsidRPr="006854E6" w:rsidRDefault="006854E6" w:rsidP="006854E6">
                  <w:pPr>
                    <w:pStyle w:val="SIText"/>
                  </w:pPr>
                  <w:r w:rsidRPr="006854E6">
                    <w:t>PPMQAS210</w:t>
                  </w:r>
                </w:p>
              </w:tc>
              <w:tc>
                <w:tcPr>
                  <w:tcW w:w="5670" w:type="dxa"/>
                </w:tcPr>
                <w:p w:rsidR="004270D2" w:rsidRPr="006854E6" w:rsidRDefault="006854E6" w:rsidP="006854E6">
                  <w:pPr>
                    <w:pStyle w:val="SIText"/>
                  </w:pPr>
                  <w:r w:rsidRPr="006854E6">
                    <w:t>Apply basic quality practices</w:t>
                  </w:r>
                </w:p>
              </w:tc>
            </w:tr>
            <w:tr w:rsidR="004270D2" w:rsidRPr="005C7EA8" w:rsidTr="005C7EA8">
              <w:tc>
                <w:tcPr>
                  <w:tcW w:w="1718" w:type="dxa"/>
                </w:tcPr>
                <w:p w:rsidR="004270D2" w:rsidRPr="006854E6" w:rsidRDefault="006854E6" w:rsidP="006854E6">
                  <w:pPr>
                    <w:pStyle w:val="SIText"/>
                  </w:pPr>
                  <w:r w:rsidRPr="006854E6">
                    <w:t>PPMSUS210</w:t>
                  </w:r>
                </w:p>
              </w:tc>
              <w:tc>
                <w:tcPr>
                  <w:tcW w:w="5670" w:type="dxa"/>
                </w:tcPr>
                <w:p w:rsidR="004270D2" w:rsidRPr="006854E6" w:rsidRDefault="006854E6" w:rsidP="006854E6">
                  <w:pPr>
                    <w:pStyle w:val="SIText"/>
                  </w:pPr>
                  <w:r w:rsidRPr="006854E6">
                    <w:t>Apply sustainable work practices/policies</w:t>
                  </w:r>
                </w:p>
              </w:tc>
            </w:tr>
            <w:tr w:rsidR="004270D2" w:rsidRPr="005C7EA8" w:rsidTr="005C7EA8">
              <w:tc>
                <w:tcPr>
                  <w:tcW w:w="1718" w:type="dxa"/>
                </w:tcPr>
                <w:p w:rsidR="004270D2" w:rsidRPr="006854E6" w:rsidRDefault="006854E6" w:rsidP="006854E6">
                  <w:pPr>
                    <w:pStyle w:val="SIText"/>
                  </w:pPr>
                  <w:r w:rsidRPr="006854E6">
                    <w:t>PPMWHS210</w:t>
                  </w:r>
                </w:p>
              </w:tc>
              <w:tc>
                <w:tcPr>
                  <w:tcW w:w="5670" w:type="dxa"/>
                </w:tcPr>
                <w:p w:rsidR="004270D2" w:rsidRPr="006854E6" w:rsidRDefault="006854E6" w:rsidP="006854E6">
                  <w:pPr>
                    <w:pStyle w:val="SIText"/>
                  </w:pPr>
                  <w:r w:rsidRPr="006854E6">
                    <w:t>Participate in WHS processes</w:t>
                  </w:r>
                </w:p>
              </w:tc>
            </w:tr>
          </w:tbl>
          <w:p w:rsidR="004270D2" w:rsidRDefault="004270D2" w:rsidP="00A772D9">
            <w:pPr>
              <w:pStyle w:val="SITextHeading2"/>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Pr="005327C4" w:rsidRDefault="005327C4" w:rsidP="005327C4">
            <w:pPr>
              <w:rPr>
                <w:lang w:eastAsia="en-US"/>
              </w:rPr>
            </w:pPr>
          </w:p>
          <w:p w:rsidR="004270D2" w:rsidRDefault="006854E6" w:rsidP="00894FBB">
            <w:pPr>
              <w:pStyle w:val="SITextHeading2"/>
              <w:rPr>
                <w:b w:val="0"/>
              </w:rPr>
            </w:pPr>
            <w:r>
              <w:lastRenderedPageBreak/>
              <w:t xml:space="preserve">Industry Specific </w:t>
            </w:r>
            <w:r w:rsidR="004270D2" w:rsidRPr="00894FBB">
              <w:t>Elective Units</w:t>
            </w:r>
          </w:p>
          <w:p w:rsidR="004270D2" w:rsidRDefault="004270D2" w:rsidP="00894FBB">
            <w:pPr>
              <w:rPr>
                <w:lang w:eastAsia="en-US"/>
              </w:rPr>
            </w:pPr>
          </w:p>
          <w:tbl>
            <w:tblPr>
              <w:tblStyle w:val="TableGrid"/>
              <w:tblW w:w="0" w:type="auto"/>
              <w:tblLook w:val="04A0" w:firstRow="1" w:lastRow="0" w:firstColumn="1" w:lastColumn="0" w:noHBand="0" w:noVBand="1"/>
            </w:tblPr>
            <w:tblGrid>
              <w:gridCol w:w="3049"/>
              <w:gridCol w:w="5417"/>
              <w:gridCol w:w="936"/>
            </w:tblGrid>
            <w:tr w:rsidR="004270D2" w:rsidRPr="005C7EA8" w:rsidTr="006854E6">
              <w:trPr>
                <w:gridAfter w:val="1"/>
              </w:trPr>
              <w:tc>
                <w:tcPr>
                  <w:tcW w:w="3212" w:type="dxa"/>
                </w:tcPr>
                <w:p w:rsidR="004270D2" w:rsidRPr="00856837" w:rsidRDefault="006854E6" w:rsidP="00475824">
                  <w:pPr>
                    <w:pStyle w:val="SIText-Bold"/>
                  </w:pPr>
                  <w:r w:rsidRPr="006854E6">
                    <w:rPr>
                      <w:rStyle w:val="SpecialBold"/>
                      <w:b/>
                    </w:rPr>
                    <w:t>Chemical recovery operations</w:t>
                  </w:r>
                </w:p>
              </w:tc>
              <w:tc>
                <w:tcPr>
                  <w:tcW w:w="5850" w:type="dxa"/>
                </w:tcPr>
                <w:p w:rsidR="004270D2" w:rsidRPr="006854E6" w:rsidRDefault="004270D2" w:rsidP="00475824">
                  <w:pPr>
                    <w:pStyle w:val="SIText"/>
                  </w:pPr>
                </w:p>
              </w:tc>
            </w:tr>
            <w:tr w:rsidR="004270D2" w:rsidRPr="005C7EA8" w:rsidTr="006854E6">
              <w:trPr>
                <w:gridAfter w:val="1"/>
              </w:trPr>
              <w:tc>
                <w:tcPr>
                  <w:tcW w:w="3212" w:type="dxa"/>
                </w:tcPr>
                <w:p w:rsidR="004270D2" w:rsidRPr="00856837" w:rsidRDefault="006854E6" w:rsidP="00475824">
                  <w:pPr>
                    <w:pStyle w:val="SIText"/>
                  </w:pPr>
                  <w:r w:rsidRPr="0042343F">
                    <w:t>PPMREC210</w:t>
                  </w:r>
                </w:p>
              </w:tc>
              <w:tc>
                <w:tcPr>
                  <w:tcW w:w="5850" w:type="dxa"/>
                </w:tcPr>
                <w:p w:rsidR="004270D2" w:rsidRPr="00856837" w:rsidRDefault="006854E6" w:rsidP="00475824">
                  <w:pPr>
                    <w:pStyle w:val="SIText"/>
                  </w:pPr>
                  <w:r w:rsidRPr="0042343F">
                    <w:t>Monitor and control chemical recovery operations</w:t>
                  </w:r>
                </w:p>
              </w:tc>
            </w:tr>
            <w:tr w:rsidR="004270D2" w:rsidRPr="005C7EA8" w:rsidTr="006854E6">
              <w:trPr>
                <w:gridAfter w:val="1"/>
              </w:trPr>
              <w:tc>
                <w:tcPr>
                  <w:tcW w:w="3212" w:type="dxa"/>
                </w:tcPr>
                <w:p w:rsidR="004270D2" w:rsidRPr="006854E6" w:rsidRDefault="006854E6" w:rsidP="00475824">
                  <w:pPr>
                    <w:pStyle w:val="SIText-Bold"/>
                  </w:pPr>
                  <w:r w:rsidRPr="006854E6">
                    <w:rPr>
                      <w:rStyle w:val="SpecialBold"/>
                      <w:b/>
                    </w:rPr>
                    <w:t>Coated paper processes</w:t>
                  </w:r>
                </w:p>
              </w:tc>
              <w:tc>
                <w:tcPr>
                  <w:tcW w:w="5850" w:type="dxa"/>
                </w:tcPr>
                <w:p w:rsidR="004270D2" w:rsidRPr="00856837" w:rsidRDefault="004270D2" w:rsidP="00475824">
                  <w:pPr>
                    <w:pStyle w:val="SIText"/>
                  </w:pPr>
                </w:p>
              </w:tc>
            </w:tr>
            <w:tr w:rsidR="006854E6" w:rsidRPr="005C7EA8" w:rsidTr="006854E6">
              <w:trPr>
                <w:gridAfter w:val="1"/>
              </w:trPr>
              <w:tc>
                <w:tcPr>
                  <w:tcW w:w="3212" w:type="dxa"/>
                </w:tcPr>
                <w:p w:rsidR="006854E6" w:rsidRPr="0042343F" w:rsidRDefault="006854E6" w:rsidP="00475824">
                  <w:pPr>
                    <w:pStyle w:val="SIText"/>
                    <w:rPr>
                      <w:rStyle w:val="SpecialBold"/>
                    </w:rPr>
                  </w:pPr>
                  <w:r w:rsidRPr="0042343F">
                    <w:t>PPMCPP210</w:t>
                  </w:r>
                </w:p>
              </w:tc>
              <w:tc>
                <w:tcPr>
                  <w:tcW w:w="5850" w:type="dxa"/>
                </w:tcPr>
                <w:p w:rsidR="006854E6" w:rsidRPr="00856837" w:rsidRDefault="006854E6" w:rsidP="00475824">
                  <w:pPr>
                    <w:pStyle w:val="SIText"/>
                  </w:pPr>
                  <w:r w:rsidRPr="0042343F">
                    <w:t>Monitor and control coated paper processes</w:t>
                  </w:r>
                </w:p>
              </w:tc>
            </w:tr>
            <w:tr w:rsidR="006854E6" w:rsidRPr="005C7EA8" w:rsidTr="006854E6">
              <w:trPr>
                <w:gridAfter w:val="1"/>
              </w:trPr>
              <w:tc>
                <w:tcPr>
                  <w:tcW w:w="3212" w:type="dxa"/>
                </w:tcPr>
                <w:p w:rsidR="006854E6" w:rsidRPr="006854E6" w:rsidRDefault="006854E6" w:rsidP="00475824">
                  <w:pPr>
                    <w:pStyle w:val="SIText-Bold"/>
                    <w:rPr>
                      <w:rStyle w:val="SpecialBold"/>
                      <w:b/>
                    </w:rPr>
                  </w:pPr>
                  <w:r w:rsidRPr="006854E6">
                    <w:rPr>
                      <w:rStyle w:val="SpecialBold"/>
                      <w:b/>
                    </w:rPr>
                    <w:t>Dry end operations</w:t>
                  </w:r>
                </w:p>
              </w:tc>
              <w:tc>
                <w:tcPr>
                  <w:tcW w:w="5850" w:type="dxa"/>
                </w:tcPr>
                <w:p w:rsidR="006854E6" w:rsidRPr="00856837" w:rsidRDefault="006854E6" w:rsidP="00475824">
                  <w:pPr>
                    <w:pStyle w:val="SIText"/>
                  </w:pPr>
                </w:p>
              </w:tc>
            </w:tr>
            <w:tr w:rsidR="006854E6" w:rsidRPr="005C7EA8" w:rsidTr="006854E6">
              <w:trPr>
                <w:gridAfter w:val="1"/>
              </w:trPr>
              <w:tc>
                <w:tcPr>
                  <w:tcW w:w="3212" w:type="dxa"/>
                </w:tcPr>
                <w:p w:rsidR="006854E6" w:rsidRPr="0042343F" w:rsidRDefault="006854E6" w:rsidP="00475824">
                  <w:pPr>
                    <w:pStyle w:val="SIText"/>
                    <w:rPr>
                      <w:rStyle w:val="SpecialBold"/>
                    </w:rPr>
                  </w:pPr>
                  <w:r w:rsidRPr="0042343F">
                    <w:t>PPMDEO210</w:t>
                  </w:r>
                </w:p>
              </w:tc>
              <w:tc>
                <w:tcPr>
                  <w:tcW w:w="5850" w:type="dxa"/>
                </w:tcPr>
                <w:p w:rsidR="006854E6" w:rsidRPr="00856837" w:rsidRDefault="006854E6" w:rsidP="00475824">
                  <w:pPr>
                    <w:pStyle w:val="SIText"/>
                  </w:pPr>
                  <w:r w:rsidRPr="0042343F">
                    <w:t>Monitor and control dry end operations</w:t>
                  </w:r>
                </w:p>
              </w:tc>
            </w:tr>
            <w:tr w:rsidR="006854E6" w:rsidRPr="005C7EA8" w:rsidTr="006854E6">
              <w:trPr>
                <w:gridAfter w:val="1"/>
              </w:trPr>
              <w:tc>
                <w:tcPr>
                  <w:tcW w:w="3212" w:type="dxa"/>
                </w:tcPr>
                <w:p w:rsidR="006854E6" w:rsidRPr="006854E6" w:rsidRDefault="006854E6" w:rsidP="00475824">
                  <w:pPr>
                    <w:pStyle w:val="SIText-Bold"/>
                    <w:rPr>
                      <w:rStyle w:val="SpecialBold"/>
                      <w:b/>
                    </w:rPr>
                  </w:pPr>
                  <w:r w:rsidRPr="006854E6">
                    <w:rPr>
                      <w:rStyle w:val="SpecialBold"/>
                      <w:b/>
                    </w:rPr>
                    <w:t xml:space="preserve">Electrical power generation </w:t>
                  </w:r>
                </w:p>
              </w:tc>
              <w:tc>
                <w:tcPr>
                  <w:tcW w:w="5850" w:type="dxa"/>
                </w:tcPr>
                <w:p w:rsidR="006854E6" w:rsidRPr="00856837" w:rsidRDefault="006854E6" w:rsidP="00475824">
                  <w:pPr>
                    <w:pStyle w:val="SIText"/>
                  </w:pPr>
                </w:p>
              </w:tc>
            </w:tr>
            <w:tr w:rsidR="006854E6" w:rsidRPr="005C7EA8" w:rsidTr="006854E6">
              <w:trPr>
                <w:gridAfter w:val="1"/>
              </w:trPr>
              <w:tc>
                <w:tcPr>
                  <w:tcW w:w="3212" w:type="dxa"/>
                </w:tcPr>
                <w:p w:rsidR="006854E6" w:rsidRPr="0042343F" w:rsidRDefault="006854E6" w:rsidP="00475824">
                  <w:pPr>
                    <w:pStyle w:val="SIText"/>
                    <w:rPr>
                      <w:rStyle w:val="SpecialBold"/>
                    </w:rPr>
                  </w:pPr>
                  <w:r w:rsidRPr="0042343F">
                    <w:t>PPMEPG210</w:t>
                  </w:r>
                </w:p>
              </w:tc>
              <w:tc>
                <w:tcPr>
                  <w:tcW w:w="5850" w:type="dxa"/>
                </w:tcPr>
                <w:p w:rsidR="006854E6" w:rsidRPr="00856837" w:rsidRDefault="006854E6" w:rsidP="00475824">
                  <w:pPr>
                    <w:pStyle w:val="SIText"/>
                  </w:pPr>
                  <w:r w:rsidRPr="0042343F">
                    <w:t>Monitor and control power generation system</w:t>
                  </w:r>
                </w:p>
              </w:tc>
            </w:tr>
            <w:tr w:rsidR="006854E6" w:rsidRPr="005C7EA8" w:rsidTr="006854E6">
              <w:trPr>
                <w:gridAfter w:val="1"/>
              </w:trPr>
              <w:tc>
                <w:tcPr>
                  <w:tcW w:w="3212" w:type="dxa"/>
                </w:tcPr>
                <w:p w:rsidR="006854E6" w:rsidRPr="006854E6" w:rsidRDefault="006854E6" w:rsidP="00475824">
                  <w:pPr>
                    <w:pStyle w:val="SIText-Bold"/>
                  </w:pPr>
                  <w:r w:rsidRPr="006854E6">
                    <w:rPr>
                      <w:rStyle w:val="SpecialBold"/>
                      <w:b/>
                    </w:rPr>
                    <w:t>Finishing and converting</w:t>
                  </w:r>
                  <w:r w:rsidRPr="006854E6">
                    <w:t xml:space="preserve"> </w:t>
                  </w:r>
                </w:p>
              </w:tc>
              <w:tc>
                <w:tcPr>
                  <w:tcW w:w="5850" w:type="dxa"/>
                </w:tcPr>
                <w:p w:rsidR="006854E6" w:rsidRPr="0042343F" w:rsidRDefault="006854E6" w:rsidP="00475824">
                  <w:pPr>
                    <w:pStyle w:val="SIText"/>
                  </w:pPr>
                </w:p>
              </w:tc>
            </w:tr>
            <w:tr w:rsidR="006854E6" w:rsidRPr="005C7EA8" w:rsidTr="006854E6">
              <w:trPr>
                <w:gridAfter w:val="1"/>
              </w:trPr>
              <w:tc>
                <w:tcPr>
                  <w:tcW w:w="3212" w:type="dxa"/>
                </w:tcPr>
                <w:p w:rsidR="006854E6" w:rsidRPr="0042343F" w:rsidRDefault="006854E6" w:rsidP="00475824">
                  <w:pPr>
                    <w:pStyle w:val="SIText"/>
                  </w:pPr>
                  <w:r w:rsidRPr="0042343F">
                    <w:t>PPMFCO210</w:t>
                  </w:r>
                </w:p>
              </w:tc>
              <w:tc>
                <w:tcPr>
                  <w:tcW w:w="5850" w:type="dxa"/>
                </w:tcPr>
                <w:p w:rsidR="006854E6" w:rsidRPr="0042343F" w:rsidRDefault="006854E6" w:rsidP="00475824">
                  <w:pPr>
                    <w:pStyle w:val="SIText"/>
                  </w:pPr>
                  <w:r w:rsidRPr="0042343F">
                    <w:t>Monitor, control and shut down finishing and converting operations</w:t>
                  </w:r>
                </w:p>
              </w:tc>
            </w:tr>
            <w:tr w:rsidR="006854E6" w:rsidRPr="005C7EA8" w:rsidTr="006854E6">
              <w:trPr>
                <w:gridAfter w:val="1"/>
              </w:trPr>
              <w:tc>
                <w:tcPr>
                  <w:tcW w:w="3212" w:type="dxa"/>
                </w:tcPr>
                <w:p w:rsidR="006854E6" w:rsidRPr="006854E6" w:rsidRDefault="00C0162F" w:rsidP="00475824">
                  <w:pPr>
                    <w:pStyle w:val="SIText-Bold"/>
                  </w:pPr>
                  <w:r>
                    <w:rPr>
                      <w:rStyle w:val="SpecialBold"/>
                      <w:b/>
                    </w:rPr>
                    <w:t>Boiler Operations</w:t>
                  </w:r>
                  <w:r w:rsidR="006854E6" w:rsidRPr="006854E6">
                    <w:rPr>
                      <w:rStyle w:val="SpecialBold"/>
                      <w:b/>
                    </w:rPr>
                    <w:t xml:space="preserve"> </w:t>
                  </w:r>
                </w:p>
              </w:tc>
              <w:tc>
                <w:tcPr>
                  <w:tcW w:w="5850" w:type="dxa"/>
                </w:tcPr>
                <w:p w:rsidR="006854E6" w:rsidRPr="0042343F" w:rsidRDefault="006854E6" w:rsidP="00475824">
                  <w:pPr>
                    <w:pStyle w:val="SIText"/>
                  </w:pPr>
                </w:p>
              </w:tc>
            </w:tr>
            <w:tr w:rsidR="006854E6" w:rsidRPr="005C7EA8" w:rsidTr="006854E6">
              <w:tc>
                <w:tcPr>
                  <w:tcW w:w="3212" w:type="dxa"/>
                </w:tcPr>
                <w:p w:rsidR="006854E6" w:rsidRPr="0042343F" w:rsidRDefault="005D35B4" w:rsidP="00475824">
                  <w:pPr>
                    <w:pStyle w:val="SIText"/>
                  </w:pPr>
                  <w:r>
                    <w:t>MSMBLIC001</w:t>
                  </w:r>
                </w:p>
              </w:tc>
              <w:tc>
                <w:tcPr>
                  <w:tcW w:w="5850" w:type="dxa"/>
                </w:tcPr>
                <w:p w:rsidR="006854E6" w:rsidRPr="006854E6" w:rsidRDefault="005D35B4" w:rsidP="00475824">
                  <w:pPr>
                    <w:pStyle w:val="SIText"/>
                  </w:pPr>
                  <w:r>
                    <w:t>Licence to operate a standard boiler</w:t>
                  </w:r>
                </w:p>
              </w:tc>
              <w:tc>
                <w:tcPr>
                  <w:tcW w:w="0" w:type="auto"/>
                </w:tcPr>
                <w:p w:rsidR="006854E6" w:rsidRPr="005C7EA8" w:rsidRDefault="006854E6">
                  <w:pPr>
                    <w:spacing w:after="200" w:line="276" w:lineRule="auto"/>
                  </w:pPr>
                  <w:r>
                    <w:tab/>
                  </w:r>
                </w:p>
              </w:tc>
            </w:tr>
            <w:tr w:rsidR="006854E6" w:rsidTr="006854E6">
              <w:trPr>
                <w:gridAfter w:val="1"/>
              </w:trPr>
              <w:tc>
                <w:tcPr>
                  <w:tcW w:w="3212" w:type="dxa"/>
                </w:tcPr>
                <w:p w:rsidR="006854E6" w:rsidRPr="00475824" w:rsidRDefault="006854E6" w:rsidP="00475824">
                  <w:pPr>
                    <w:pStyle w:val="SIText-Bold"/>
                  </w:pPr>
                  <w:r w:rsidRPr="00475824">
                    <w:rPr>
                      <w:rStyle w:val="SpecialBold"/>
                      <w:b/>
                    </w:rPr>
                    <w:t>Wet end operations</w:t>
                  </w:r>
                </w:p>
              </w:tc>
              <w:tc>
                <w:tcPr>
                  <w:tcW w:w="5850" w:type="dxa"/>
                </w:tcPr>
                <w:p w:rsidR="006854E6" w:rsidRPr="0042343F" w:rsidRDefault="006854E6" w:rsidP="00475824">
                  <w:pPr>
                    <w:pStyle w:val="SIText"/>
                  </w:pPr>
                </w:p>
              </w:tc>
            </w:tr>
            <w:tr w:rsidR="006854E6" w:rsidTr="006854E6">
              <w:trPr>
                <w:gridAfter w:val="1"/>
              </w:trPr>
              <w:tc>
                <w:tcPr>
                  <w:tcW w:w="3212" w:type="dxa"/>
                </w:tcPr>
                <w:p w:rsidR="006854E6" w:rsidRPr="0042343F" w:rsidRDefault="006854E6" w:rsidP="00475824">
                  <w:pPr>
                    <w:pStyle w:val="SIText"/>
                  </w:pPr>
                  <w:r w:rsidRPr="0042343F">
                    <w:t>PPMWEO210</w:t>
                  </w:r>
                </w:p>
              </w:tc>
              <w:tc>
                <w:tcPr>
                  <w:tcW w:w="5850" w:type="dxa"/>
                </w:tcPr>
                <w:p w:rsidR="006854E6" w:rsidRPr="0042343F" w:rsidRDefault="006854E6" w:rsidP="00475824">
                  <w:pPr>
                    <w:pStyle w:val="SIText"/>
                  </w:pPr>
                  <w:r w:rsidRPr="0042343F">
                    <w:t>Monitor and control wet end operations</w:t>
                  </w:r>
                </w:p>
              </w:tc>
            </w:tr>
            <w:tr w:rsidR="006854E6" w:rsidTr="006854E6">
              <w:trPr>
                <w:gridAfter w:val="1"/>
              </w:trPr>
              <w:tc>
                <w:tcPr>
                  <w:tcW w:w="3212" w:type="dxa"/>
                </w:tcPr>
                <w:p w:rsidR="006854E6" w:rsidRPr="00475824" w:rsidRDefault="006854E6" w:rsidP="00475824">
                  <w:pPr>
                    <w:pStyle w:val="SIText-Bold"/>
                  </w:pPr>
                  <w:r w:rsidRPr="00475824">
                    <w:rPr>
                      <w:rStyle w:val="SpecialBold"/>
                      <w:b/>
                    </w:rPr>
                    <w:t xml:space="preserve">Water services </w:t>
                  </w:r>
                </w:p>
              </w:tc>
              <w:tc>
                <w:tcPr>
                  <w:tcW w:w="5850" w:type="dxa"/>
                </w:tcPr>
                <w:p w:rsidR="006854E6" w:rsidRPr="0042343F" w:rsidRDefault="006854E6" w:rsidP="00475824">
                  <w:pPr>
                    <w:pStyle w:val="SIText"/>
                  </w:pPr>
                </w:p>
              </w:tc>
            </w:tr>
            <w:tr w:rsidR="006854E6" w:rsidTr="006854E6">
              <w:trPr>
                <w:gridAfter w:val="1"/>
              </w:trPr>
              <w:tc>
                <w:tcPr>
                  <w:tcW w:w="3212" w:type="dxa"/>
                </w:tcPr>
                <w:p w:rsidR="006854E6" w:rsidRPr="0042343F" w:rsidRDefault="006854E6" w:rsidP="00475824">
                  <w:pPr>
                    <w:pStyle w:val="SIText"/>
                  </w:pPr>
                  <w:r w:rsidRPr="0042343F">
                    <w:t>PPMWAS210</w:t>
                  </w:r>
                </w:p>
              </w:tc>
              <w:tc>
                <w:tcPr>
                  <w:tcW w:w="5850" w:type="dxa"/>
                </w:tcPr>
                <w:p w:rsidR="006854E6" w:rsidRPr="0042343F" w:rsidRDefault="006854E6" w:rsidP="00475824">
                  <w:pPr>
                    <w:pStyle w:val="SIText"/>
                  </w:pPr>
                  <w:r w:rsidRPr="0042343F">
                    <w:t>Operate water systems</w:t>
                  </w:r>
                </w:p>
              </w:tc>
            </w:tr>
            <w:tr w:rsidR="006854E6" w:rsidTr="006854E6">
              <w:trPr>
                <w:gridAfter w:val="1"/>
              </w:trPr>
              <w:tc>
                <w:tcPr>
                  <w:tcW w:w="3212" w:type="dxa"/>
                </w:tcPr>
                <w:p w:rsidR="006854E6" w:rsidRPr="00475824" w:rsidRDefault="006854E6" w:rsidP="00475824">
                  <w:pPr>
                    <w:pStyle w:val="SIText-Bold"/>
                  </w:pPr>
                  <w:r w:rsidRPr="00475824">
                    <w:rPr>
                      <w:rStyle w:val="SpecialBold"/>
                      <w:b/>
                    </w:rPr>
                    <w:t>Warehousing and dispatch</w:t>
                  </w:r>
                </w:p>
              </w:tc>
              <w:tc>
                <w:tcPr>
                  <w:tcW w:w="5850" w:type="dxa"/>
                </w:tcPr>
                <w:p w:rsidR="006854E6" w:rsidRPr="0042343F" w:rsidRDefault="006854E6" w:rsidP="00475824">
                  <w:pPr>
                    <w:pStyle w:val="SIText"/>
                  </w:pPr>
                </w:p>
              </w:tc>
            </w:tr>
            <w:tr w:rsidR="006854E6" w:rsidTr="006854E6">
              <w:trPr>
                <w:gridAfter w:val="1"/>
              </w:trPr>
              <w:tc>
                <w:tcPr>
                  <w:tcW w:w="3212" w:type="dxa"/>
                </w:tcPr>
                <w:p w:rsidR="006854E6" w:rsidRPr="0042343F" w:rsidRDefault="006854E6" w:rsidP="00475824">
                  <w:pPr>
                    <w:pStyle w:val="SIText"/>
                  </w:pPr>
                  <w:r w:rsidRPr="0042343F">
                    <w:t>PPMWAR250</w:t>
                  </w:r>
                </w:p>
              </w:tc>
              <w:tc>
                <w:tcPr>
                  <w:tcW w:w="5850" w:type="dxa"/>
                </w:tcPr>
                <w:p w:rsidR="006854E6" w:rsidRPr="0042343F" w:rsidRDefault="006854E6" w:rsidP="00475824">
                  <w:pPr>
                    <w:pStyle w:val="SIText"/>
                  </w:pPr>
                  <w:r w:rsidRPr="0042343F">
                    <w:t>Store product</w:t>
                  </w:r>
                </w:p>
              </w:tc>
            </w:tr>
            <w:tr w:rsidR="006854E6" w:rsidTr="006854E6">
              <w:trPr>
                <w:gridAfter w:val="1"/>
              </w:trPr>
              <w:tc>
                <w:tcPr>
                  <w:tcW w:w="3212" w:type="dxa"/>
                </w:tcPr>
                <w:p w:rsidR="006854E6" w:rsidRPr="0042343F" w:rsidRDefault="006854E6" w:rsidP="00475824">
                  <w:pPr>
                    <w:pStyle w:val="SIText"/>
                  </w:pPr>
                  <w:r w:rsidRPr="0042343F">
                    <w:t>PPMWAR255</w:t>
                  </w:r>
                </w:p>
              </w:tc>
              <w:tc>
                <w:tcPr>
                  <w:tcW w:w="5850" w:type="dxa"/>
                </w:tcPr>
                <w:p w:rsidR="006854E6" w:rsidRPr="0042343F" w:rsidRDefault="006854E6" w:rsidP="00475824">
                  <w:pPr>
                    <w:pStyle w:val="SIText"/>
                  </w:pPr>
                  <w:r w:rsidRPr="0042343F">
                    <w:t>Prepare and dispatch product</w:t>
                  </w:r>
                </w:p>
              </w:tc>
            </w:tr>
            <w:tr w:rsidR="006854E6" w:rsidTr="006854E6">
              <w:trPr>
                <w:gridAfter w:val="1"/>
              </w:trPr>
              <w:tc>
                <w:tcPr>
                  <w:tcW w:w="3212" w:type="dxa"/>
                </w:tcPr>
                <w:p w:rsidR="006854E6" w:rsidRPr="0042343F" w:rsidRDefault="006854E6" w:rsidP="00475824">
                  <w:pPr>
                    <w:pStyle w:val="SIText"/>
                  </w:pPr>
                  <w:r w:rsidRPr="0042343F">
                    <w:t>PPMWAR280</w:t>
                  </w:r>
                </w:p>
              </w:tc>
              <w:tc>
                <w:tcPr>
                  <w:tcW w:w="5850" w:type="dxa"/>
                </w:tcPr>
                <w:p w:rsidR="006854E6" w:rsidRPr="0042343F" w:rsidRDefault="006854E6" w:rsidP="00475824">
                  <w:pPr>
                    <w:pStyle w:val="SIText"/>
                  </w:pPr>
                  <w:r w:rsidRPr="0042343F">
                    <w:t>Warehouse product packaging</w:t>
                  </w:r>
                </w:p>
              </w:tc>
            </w:tr>
            <w:tr w:rsidR="006854E6" w:rsidTr="006854E6">
              <w:trPr>
                <w:gridAfter w:val="1"/>
              </w:trPr>
              <w:tc>
                <w:tcPr>
                  <w:tcW w:w="3212" w:type="dxa"/>
                </w:tcPr>
                <w:p w:rsidR="006854E6" w:rsidRPr="0042343F" w:rsidRDefault="006854E6" w:rsidP="00475824">
                  <w:pPr>
                    <w:pStyle w:val="SIText"/>
                  </w:pPr>
                </w:p>
              </w:tc>
              <w:tc>
                <w:tcPr>
                  <w:tcW w:w="5850" w:type="dxa"/>
                </w:tcPr>
                <w:p w:rsidR="006854E6" w:rsidRPr="0042343F" w:rsidRDefault="006854E6" w:rsidP="00475824">
                  <w:pPr>
                    <w:pStyle w:val="SIText"/>
                  </w:pPr>
                </w:p>
              </w:tc>
            </w:tr>
            <w:tr w:rsidR="006854E6" w:rsidTr="006854E6">
              <w:trPr>
                <w:gridAfter w:val="1"/>
              </w:trPr>
              <w:tc>
                <w:tcPr>
                  <w:tcW w:w="3212" w:type="dxa"/>
                </w:tcPr>
                <w:p w:rsidR="006854E6" w:rsidRPr="0042343F" w:rsidRDefault="006854E6" w:rsidP="00475824">
                  <w:pPr>
                    <w:pStyle w:val="SIText"/>
                  </w:pPr>
                </w:p>
              </w:tc>
              <w:tc>
                <w:tcPr>
                  <w:tcW w:w="5850" w:type="dxa"/>
                </w:tcPr>
                <w:p w:rsidR="006854E6" w:rsidRPr="0042343F" w:rsidRDefault="006854E6" w:rsidP="00475824">
                  <w:pPr>
                    <w:pStyle w:val="SIText"/>
                  </w:pPr>
                </w:p>
              </w:tc>
            </w:tr>
          </w:tbl>
          <w:p w:rsidR="004270D2" w:rsidRDefault="004270D2" w:rsidP="00894FBB">
            <w:pPr>
              <w:rPr>
                <w:lang w:eastAsia="en-US"/>
              </w:rPr>
            </w:pPr>
          </w:p>
          <w:p w:rsidR="00475824" w:rsidRDefault="00475824" w:rsidP="00894FBB">
            <w:pPr>
              <w:rPr>
                <w:lang w:eastAsia="en-US"/>
              </w:rPr>
            </w:pPr>
          </w:p>
          <w:p w:rsidR="00475824" w:rsidRDefault="00475824" w:rsidP="00475824">
            <w:pPr>
              <w:pStyle w:val="SITextHeading2"/>
              <w:rPr>
                <w:b w:val="0"/>
              </w:rPr>
            </w:pPr>
            <w:r w:rsidRPr="00894FBB">
              <w:t>Elective Units</w:t>
            </w:r>
          </w:p>
          <w:p w:rsidR="00475824" w:rsidRDefault="00475824" w:rsidP="00894FBB">
            <w:pPr>
              <w:rPr>
                <w:lang w:eastAsia="en-US"/>
              </w:rPr>
            </w:pPr>
          </w:p>
          <w:tbl>
            <w:tblPr>
              <w:tblStyle w:val="TableGrid"/>
              <w:tblW w:w="0" w:type="auto"/>
              <w:tblLook w:val="04A0" w:firstRow="1" w:lastRow="0" w:firstColumn="1" w:lastColumn="0" w:noHBand="0" w:noVBand="1"/>
            </w:tblPr>
            <w:tblGrid>
              <w:gridCol w:w="3212"/>
              <w:gridCol w:w="5850"/>
            </w:tblGrid>
            <w:tr w:rsidR="004270D2" w:rsidRPr="001478D0" w:rsidTr="00475824">
              <w:tc>
                <w:tcPr>
                  <w:tcW w:w="3212" w:type="dxa"/>
                </w:tcPr>
                <w:p w:rsidR="004270D2" w:rsidRPr="001478D0" w:rsidRDefault="00475824" w:rsidP="001478D0">
                  <w:pPr>
                    <w:pStyle w:val="SIText-Bold"/>
                  </w:pPr>
                  <w:r w:rsidRPr="001478D0">
                    <w:rPr>
                      <w:rStyle w:val="SpecialBold"/>
                      <w:b/>
                    </w:rPr>
                    <w:t>Business support</w:t>
                  </w:r>
                </w:p>
              </w:tc>
              <w:tc>
                <w:tcPr>
                  <w:tcW w:w="5850" w:type="dxa"/>
                </w:tcPr>
                <w:p w:rsidR="004270D2" w:rsidRPr="001478D0" w:rsidRDefault="004270D2" w:rsidP="001478D0">
                  <w:pPr>
                    <w:pStyle w:val="SIText"/>
                  </w:pPr>
                </w:p>
              </w:tc>
            </w:tr>
            <w:tr w:rsidR="004270D2" w:rsidRPr="001478D0" w:rsidTr="00475824">
              <w:tc>
                <w:tcPr>
                  <w:tcW w:w="3212" w:type="dxa"/>
                </w:tcPr>
                <w:p w:rsidR="004270D2" w:rsidRPr="001478D0" w:rsidRDefault="00475824" w:rsidP="001478D0">
                  <w:pPr>
                    <w:pStyle w:val="SIText"/>
                  </w:pPr>
                  <w:r w:rsidRPr="001478D0">
                    <w:t>PPMREL210</w:t>
                  </w:r>
                </w:p>
              </w:tc>
              <w:tc>
                <w:tcPr>
                  <w:tcW w:w="5850" w:type="dxa"/>
                </w:tcPr>
                <w:p w:rsidR="004270D2" w:rsidRPr="001478D0" w:rsidRDefault="00475824" w:rsidP="001478D0">
                  <w:pPr>
                    <w:pStyle w:val="SIText"/>
                  </w:pPr>
                  <w:r w:rsidRPr="001478D0">
                    <w:t>Contribute to effective working relationships</w:t>
                  </w:r>
                </w:p>
              </w:tc>
            </w:tr>
            <w:tr w:rsidR="004270D2" w:rsidRPr="001478D0" w:rsidTr="00475824">
              <w:tc>
                <w:tcPr>
                  <w:tcW w:w="3212" w:type="dxa"/>
                </w:tcPr>
                <w:p w:rsidR="004270D2" w:rsidRPr="001478D0" w:rsidRDefault="00475824" w:rsidP="001478D0">
                  <w:pPr>
                    <w:pStyle w:val="SIText"/>
                  </w:pPr>
                  <w:r w:rsidRPr="001478D0">
                    <w:t>TLIA2022</w:t>
                  </w:r>
                </w:p>
              </w:tc>
              <w:tc>
                <w:tcPr>
                  <w:tcW w:w="5850" w:type="dxa"/>
                </w:tcPr>
                <w:p w:rsidR="004270D2" w:rsidRPr="001478D0" w:rsidRDefault="00475824" w:rsidP="001478D0">
                  <w:pPr>
                    <w:pStyle w:val="SIText"/>
                  </w:pPr>
                  <w:r w:rsidRPr="001478D0">
                    <w:t>Participate in stocktakes</w:t>
                  </w:r>
                </w:p>
              </w:tc>
            </w:tr>
            <w:tr w:rsidR="00475824" w:rsidRPr="001478D0" w:rsidTr="00475824">
              <w:tc>
                <w:tcPr>
                  <w:tcW w:w="3212" w:type="dxa"/>
                </w:tcPr>
                <w:p w:rsidR="00475824" w:rsidRPr="001478D0" w:rsidRDefault="00475824" w:rsidP="001478D0">
                  <w:pPr>
                    <w:pStyle w:val="SIText-Bold"/>
                  </w:pPr>
                  <w:r w:rsidRPr="001478D0">
                    <w:rPr>
                      <w:rStyle w:val="SpecialBold"/>
                      <w:b/>
                    </w:rPr>
                    <w:t>Chemical preparation</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75824" w:rsidP="001478D0">
                  <w:pPr>
                    <w:pStyle w:val="SIText"/>
                  </w:pPr>
                  <w:r w:rsidRPr="001478D0">
                    <w:t>PPMCPR210</w:t>
                  </w:r>
                </w:p>
              </w:tc>
              <w:tc>
                <w:tcPr>
                  <w:tcW w:w="5850" w:type="dxa"/>
                </w:tcPr>
                <w:p w:rsidR="00475824" w:rsidRPr="001478D0" w:rsidRDefault="00475824" w:rsidP="001478D0">
                  <w:pPr>
                    <w:pStyle w:val="SIText"/>
                  </w:pPr>
                  <w:r w:rsidRPr="001478D0">
                    <w:t>Prepare chemical products</w:t>
                  </w:r>
                </w:p>
              </w:tc>
            </w:tr>
            <w:tr w:rsidR="00475824" w:rsidRPr="001478D0" w:rsidTr="00475824">
              <w:tc>
                <w:tcPr>
                  <w:tcW w:w="3212" w:type="dxa"/>
                </w:tcPr>
                <w:p w:rsidR="00475824" w:rsidRPr="001478D0" w:rsidRDefault="00475824" w:rsidP="001478D0">
                  <w:pPr>
                    <w:pStyle w:val="SIText-Bold"/>
                  </w:pPr>
                  <w:r w:rsidRPr="001478D0">
                    <w:rPr>
                      <w:rStyle w:val="SpecialBold"/>
                      <w:b/>
                    </w:rPr>
                    <w:t xml:space="preserve">Chemical recovery operations </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75824" w:rsidP="001478D0">
                  <w:pPr>
                    <w:pStyle w:val="SIText"/>
                  </w:pPr>
                  <w:r w:rsidRPr="001478D0">
                    <w:t>PPMREC320</w:t>
                  </w:r>
                </w:p>
              </w:tc>
              <w:tc>
                <w:tcPr>
                  <w:tcW w:w="5850" w:type="dxa"/>
                </w:tcPr>
                <w:p w:rsidR="00475824" w:rsidRPr="001478D0" w:rsidRDefault="00475824" w:rsidP="001478D0">
                  <w:pPr>
                    <w:pStyle w:val="SIText"/>
                  </w:pPr>
                  <w:r w:rsidRPr="001478D0">
                    <w:t>Prepare and start up chemical recovery operations</w:t>
                  </w:r>
                </w:p>
              </w:tc>
            </w:tr>
            <w:tr w:rsidR="00475824" w:rsidRPr="001478D0" w:rsidTr="00475824">
              <w:tc>
                <w:tcPr>
                  <w:tcW w:w="3212" w:type="dxa"/>
                </w:tcPr>
                <w:p w:rsidR="00475824" w:rsidRPr="001478D0" w:rsidRDefault="00475824" w:rsidP="001478D0">
                  <w:pPr>
                    <w:pStyle w:val="SIText"/>
                  </w:pPr>
                  <w:r w:rsidRPr="001478D0">
                    <w:t>PPMREC330</w:t>
                  </w:r>
                </w:p>
              </w:tc>
              <w:tc>
                <w:tcPr>
                  <w:tcW w:w="5850" w:type="dxa"/>
                </w:tcPr>
                <w:p w:rsidR="00475824" w:rsidRPr="001478D0" w:rsidRDefault="00475824" w:rsidP="001478D0">
                  <w:pPr>
                    <w:pStyle w:val="SIText"/>
                  </w:pPr>
                  <w:r w:rsidRPr="001478D0">
                    <w:t>Co-ordinate and implement chemical recovery plant shutdowns</w:t>
                  </w:r>
                </w:p>
              </w:tc>
            </w:tr>
            <w:tr w:rsidR="00475824" w:rsidRPr="001478D0" w:rsidTr="00475824">
              <w:tc>
                <w:tcPr>
                  <w:tcW w:w="3212" w:type="dxa"/>
                </w:tcPr>
                <w:p w:rsidR="00475824" w:rsidRPr="001478D0" w:rsidRDefault="00475824" w:rsidP="001478D0">
                  <w:pPr>
                    <w:pStyle w:val="SIText-Bold"/>
                  </w:pPr>
                  <w:r w:rsidRPr="001478D0">
                    <w:rPr>
                      <w:rStyle w:val="SpecialBold"/>
                      <w:b/>
                    </w:rPr>
                    <w:t>Coated paper processes</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75824" w:rsidP="001478D0">
                  <w:pPr>
                    <w:pStyle w:val="SIText"/>
                  </w:pPr>
                  <w:r w:rsidRPr="001478D0">
                    <w:t>PPMCPP320</w:t>
                  </w:r>
                </w:p>
              </w:tc>
              <w:tc>
                <w:tcPr>
                  <w:tcW w:w="5850" w:type="dxa"/>
                </w:tcPr>
                <w:p w:rsidR="00475824" w:rsidRPr="001478D0" w:rsidRDefault="00475824" w:rsidP="001478D0">
                  <w:pPr>
                    <w:pStyle w:val="SIText"/>
                  </w:pPr>
                  <w:r w:rsidRPr="001478D0">
                    <w:t>Prepare and start up chemical recovery operations</w:t>
                  </w:r>
                </w:p>
              </w:tc>
            </w:tr>
            <w:tr w:rsidR="00475824" w:rsidRPr="001478D0" w:rsidTr="00475824">
              <w:tc>
                <w:tcPr>
                  <w:tcW w:w="3212" w:type="dxa"/>
                </w:tcPr>
                <w:p w:rsidR="00475824" w:rsidRPr="001478D0" w:rsidRDefault="00444587" w:rsidP="001478D0">
                  <w:pPr>
                    <w:pStyle w:val="SIText"/>
                  </w:pPr>
                  <w:r w:rsidRPr="001478D0">
                    <w:t>PPMCPP330</w:t>
                  </w:r>
                </w:p>
              </w:tc>
              <w:tc>
                <w:tcPr>
                  <w:tcW w:w="5850" w:type="dxa"/>
                </w:tcPr>
                <w:p w:rsidR="00475824" w:rsidRPr="001478D0" w:rsidRDefault="00444587" w:rsidP="001478D0">
                  <w:pPr>
                    <w:pStyle w:val="SIText"/>
                  </w:pPr>
                  <w:r w:rsidRPr="001478D0">
                    <w:t>Co-ordinate the shutdown of coated paper processes</w:t>
                  </w:r>
                </w:p>
              </w:tc>
            </w:tr>
            <w:tr w:rsidR="00475824" w:rsidRPr="001478D0" w:rsidTr="00475824">
              <w:tc>
                <w:tcPr>
                  <w:tcW w:w="3212" w:type="dxa"/>
                </w:tcPr>
                <w:p w:rsidR="00475824" w:rsidRPr="001478D0" w:rsidRDefault="00444587" w:rsidP="001478D0">
                  <w:pPr>
                    <w:pStyle w:val="SIText-Bold"/>
                  </w:pPr>
                  <w:r w:rsidRPr="001478D0">
                    <w:rPr>
                      <w:rStyle w:val="SpecialBold"/>
                      <w:b/>
                    </w:rPr>
                    <w:t>Communication</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BSBCMM101</w:t>
                  </w:r>
                </w:p>
              </w:tc>
              <w:tc>
                <w:tcPr>
                  <w:tcW w:w="5850" w:type="dxa"/>
                </w:tcPr>
                <w:p w:rsidR="00475824" w:rsidRPr="001478D0" w:rsidRDefault="00444587" w:rsidP="001478D0">
                  <w:pPr>
                    <w:pStyle w:val="SIText"/>
                  </w:pPr>
                  <w:r w:rsidRPr="001478D0">
                    <w:t>Apply basic communication skills</w:t>
                  </w:r>
                </w:p>
              </w:tc>
            </w:tr>
            <w:tr w:rsidR="00475824" w:rsidRPr="001478D0" w:rsidTr="00475824">
              <w:tc>
                <w:tcPr>
                  <w:tcW w:w="3212" w:type="dxa"/>
                </w:tcPr>
                <w:p w:rsidR="00475824" w:rsidRPr="001478D0" w:rsidRDefault="00444587" w:rsidP="001478D0">
                  <w:pPr>
                    <w:pStyle w:val="SIText"/>
                  </w:pPr>
                  <w:r w:rsidRPr="001478D0">
                    <w:t>BSBCMM201</w:t>
                  </w:r>
                </w:p>
              </w:tc>
              <w:tc>
                <w:tcPr>
                  <w:tcW w:w="5850" w:type="dxa"/>
                </w:tcPr>
                <w:p w:rsidR="00475824" w:rsidRPr="001478D0" w:rsidRDefault="00444587" w:rsidP="001478D0">
                  <w:pPr>
                    <w:pStyle w:val="SIText"/>
                  </w:pPr>
                  <w:r w:rsidRPr="001478D0">
                    <w:t>Communicate in the workplace</w:t>
                  </w:r>
                </w:p>
              </w:tc>
            </w:tr>
            <w:tr w:rsidR="00475824" w:rsidRPr="001478D0" w:rsidTr="00475824">
              <w:tc>
                <w:tcPr>
                  <w:tcW w:w="3212" w:type="dxa"/>
                </w:tcPr>
                <w:p w:rsidR="00475824" w:rsidRPr="001478D0" w:rsidRDefault="00444587" w:rsidP="005E1C2E">
                  <w:pPr>
                    <w:pStyle w:val="SIText-Bold"/>
                  </w:pPr>
                  <w:r w:rsidRPr="001478D0">
                    <w:rPr>
                      <w:rStyle w:val="SpecialBold"/>
                      <w:b/>
                    </w:rPr>
                    <w:t>Computer / process control equipment</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PPMCSK310</w:t>
                  </w:r>
                </w:p>
              </w:tc>
              <w:tc>
                <w:tcPr>
                  <w:tcW w:w="5850" w:type="dxa"/>
                </w:tcPr>
                <w:p w:rsidR="00475824" w:rsidRPr="001478D0" w:rsidRDefault="00444587" w:rsidP="001478D0">
                  <w:pPr>
                    <w:pStyle w:val="SIText"/>
                  </w:pPr>
                  <w:r w:rsidRPr="001478D0">
                    <w:t>Operate process control equipment</w:t>
                  </w:r>
                </w:p>
              </w:tc>
            </w:tr>
            <w:tr w:rsidR="00475824" w:rsidRPr="001478D0" w:rsidTr="001478D0">
              <w:trPr>
                <w:trHeight w:val="269"/>
              </w:trPr>
              <w:tc>
                <w:tcPr>
                  <w:tcW w:w="3212" w:type="dxa"/>
                </w:tcPr>
                <w:p w:rsidR="00475824" w:rsidRPr="001478D0" w:rsidRDefault="00444587" w:rsidP="001478D0">
                  <w:pPr>
                    <w:pStyle w:val="SIText"/>
                  </w:pPr>
                  <w:r w:rsidRPr="001478D0">
                    <w:lastRenderedPageBreak/>
                    <w:t>MSAPMOPS212A</w:t>
                  </w:r>
                </w:p>
              </w:tc>
              <w:tc>
                <w:tcPr>
                  <w:tcW w:w="5850" w:type="dxa"/>
                </w:tcPr>
                <w:p w:rsidR="00475824" w:rsidRPr="001478D0" w:rsidRDefault="00444587" w:rsidP="001478D0">
                  <w:pPr>
                    <w:pStyle w:val="SIText"/>
                  </w:pPr>
                  <w:r w:rsidRPr="001478D0">
                    <w:t>Use enterprise computers or data systems</w:t>
                  </w:r>
                </w:p>
              </w:tc>
            </w:tr>
            <w:tr w:rsidR="00475824" w:rsidRPr="001478D0" w:rsidTr="00475824">
              <w:tc>
                <w:tcPr>
                  <w:tcW w:w="3212" w:type="dxa"/>
                </w:tcPr>
                <w:p w:rsidR="00475824" w:rsidRPr="001478D0" w:rsidRDefault="00444587" w:rsidP="005E1C2E">
                  <w:pPr>
                    <w:pStyle w:val="SIText-Bold"/>
                  </w:pPr>
                  <w:r w:rsidRPr="001478D0">
                    <w:rPr>
                      <w:rStyle w:val="SpecialBold"/>
                      <w:b/>
                    </w:rPr>
                    <w:t>Dry end operations</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PPMDEO320</w:t>
                  </w:r>
                </w:p>
              </w:tc>
              <w:tc>
                <w:tcPr>
                  <w:tcW w:w="5850" w:type="dxa"/>
                </w:tcPr>
                <w:p w:rsidR="00475824" w:rsidRPr="001478D0" w:rsidRDefault="00444587" w:rsidP="001478D0">
                  <w:pPr>
                    <w:pStyle w:val="SIText"/>
                  </w:pPr>
                  <w:r w:rsidRPr="001478D0">
                    <w:t>Prepare and start up dry end operations</w:t>
                  </w:r>
                </w:p>
              </w:tc>
            </w:tr>
            <w:tr w:rsidR="00475824" w:rsidRPr="001478D0" w:rsidTr="00475824">
              <w:tc>
                <w:tcPr>
                  <w:tcW w:w="3212" w:type="dxa"/>
                </w:tcPr>
                <w:p w:rsidR="00475824" w:rsidRPr="001478D0" w:rsidRDefault="00444587" w:rsidP="001478D0">
                  <w:pPr>
                    <w:pStyle w:val="SIText"/>
                  </w:pPr>
                  <w:r w:rsidRPr="001478D0">
                    <w:t>PPMDEO330</w:t>
                  </w:r>
                </w:p>
              </w:tc>
              <w:tc>
                <w:tcPr>
                  <w:tcW w:w="5850" w:type="dxa"/>
                </w:tcPr>
                <w:p w:rsidR="00475824" w:rsidRPr="001478D0" w:rsidRDefault="00444587" w:rsidP="001478D0">
                  <w:pPr>
                    <w:pStyle w:val="SIText"/>
                  </w:pPr>
                  <w:r w:rsidRPr="001478D0">
                    <w:t>Co-ordinate and implement dry end shutdown</w:t>
                  </w:r>
                </w:p>
              </w:tc>
            </w:tr>
            <w:tr w:rsidR="00475824" w:rsidRPr="001478D0" w:rsidTr="00475824">
              <w:tc>
                <w:tcPr>
                  <w:tcW w:w="3212" w:type="dxa"/>
                </w:tcPr>
                <w:p w:rsidR="00475824" w:rsidRPr="001478D0" w:rsidRDefault="00444587" w:rsidP="005E1C2E">
                  <w:pPr>
                    <w:pStyle w:val="SIText-Bold"/>
                  </w:pPr>
                  <w:r w:rsidRPr="001478D0">
                    <w:rPr>
                      <w:rStyle w:val="SpecialBold"/>
                      <w:b/>
                    </w:rPr>
                    <w:t xml:space="preserve">Electrical power generation </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PPMEPG320</w:t>
                  </w:r>
                </w:p>
              </w:tc>
              <w:tc>
                <w:tcPr>
                  <w:tcW w:w="5850" w:type="dxa"/>
                </w:tcPr>
                <w:p w:rsidR="00475824" w:rsidRPr="001478D0" w:rsidRDefault="00444587" w:rsidP="001478D0">
                  <w:pPr>
                    <w:pStyle w:val="SIText"/>
                  </w:pPr>
                  <w:r w:rsidRPr="001478D0">
                    <w:t xml:space="preserve">Manage a power generation system </w:t>
                  </w:r>
                  <w:proofErr w:type="spellStart"/>
                  <w:r w:rsidRPr="001478D0">
                    <w:t>startup</w:t>
                  </w:r>
                  <w:proofErr w:type="spellEnd"/>
                </w:p>
              </w:tc>
            </w:tr>
            <w:tr w:rsidR="00475824" w:rsidRPr="001478D0" w:rsidTr="00475824">
              <w:tc>
                <w:tcPr>
                  <w:tcW w:w="3212" w:type="dxa"/>
                </w:tcPr>
                <w:p w:rsidR="00475824" w:rsidRPr="001478D0" w:rsidRDefault="00444587" w:rsidP="001478D0">
                  <w:pPr>
                    <w:pStyle w:val="SIText"/>
                  </w:pPr>
                  <w:r w:rsidRPr="001478D0">
                    <w:t>PPMEPG330</w:t>
                  </w:r>
                </w:p>
              </w:tc>
              <w:tc>
                <w:tcPr>
                  <w:tcW w:w="5850" w:type="dxa"/>
                </w:tcPr>
                <w:p w:rsidR="00475824" w:rsidRPr="001478D0" w:rsidRDefault="00444587" w:rsidP="001478D0">
                  <w:pPr>
                    <w:pStyle w:val="SIText"/>
                  </w:pPr>
                  <w:r w:rsidRPr="001478D0">
                    <w:t>Co-ordinate power generation system shutdown</w:t>
                  </w:r>
                </w:p>
              </w:tc>
            </w:tr>
            <w:tr w:rsidR="00475824" w:rsidRPr="001478D0" w:rsidTr="00475824">
              <w:tc>
                <w:tcPr>
                  <w:tcW w:w="3212" w:type="dxa"/>
                </w:tcPr>
                <w:p w:rsidR="00475824" w:rsidRPr="001478D0" w:rsidRDefault="00444587" w:rsidP="005E1C2E">
                  <w:pPr>
                    <w:pStyle w:val="SIText-Bold"/>
                  </w:pPr>
                  <w:r w:rsidRPr="001478D0">
                    <w:rPr>
                      <w:rStyle w:val="SpecialBold"/>
                      <w:b/>
                    </w:rPr>
                    <w:t>Emergency procedures / safety</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MSAPMOHS110A</w:t>
                  </w:r>
                </w:p>
              </w:tc>
              <w:tc>
                <w:tcPr>
                  <w:tcW w:w="5850" w:type="dxa"/>
                </w:tcPr>
                <w:p w:rsidR="00475824" w:rsidRPr="001478D0" w:rsidRDefault="00444587" w:rsidP="001478D0">
                  <w:pPr>
                    <w:pStyle w:val="SIText"/>
                  </w:pPr>
                  <w:r w:rsidRPr="001478D0">
                    <w:t>Follow emergency response procedures</w:t>
                  </w:r>
                </w:p>
              </w:tc>
            </w:tr>
            <w:tr w:rsidR="00475824" w:rsidRPr="001478D0" w:rsidTr="00475824">
              <w:tc>
                <w:tcPr>
                  <w:tcW w:w="3212" w:type="dxa"/>
                </w:tcPr>
                <w:p w:rsidR="00475824" w:rsidRPr="001478D0" w:rsidRDefault="00444587" w:rsidP="001478D0">
                  <w:pPr>
                    <w:pStyle w:val="SIText"/>
                  </w:pPr>
                  <w:r w:rsidRPr="001478D0">
                    <w:t>PMAOHS211B</w:t>
                  </w:r>
                </w:p>
              </w:tc>
              <w:tc>
                <w:tcPr>
                  <w:tcW w:w="5850" w:type="dxa"/>
                </w:tcPr>
                <w:p w:rsidR="00475824" w:rsidRPr="001478D0" w:rsidRDefault="00444587" w:rsidP="001478D0">
                  <w:pPr>
                    <w:pStyle w:val="SIText"/>
                  </w:pPr>
                  <w:r w:rsidRPr="001478D0">
                    <w:t>Prepare equipment for emergency response</w:t>
                  </w:r>
                </w:p>
              </w:tc>
            </w:tr>
            <w:tr w:rsidR="00475824" w:rsidRPr="001478D0" w:rsidTr="00475824">
              <w:tc>
                <w:tcPr>
                  <w:tcW w:w="3212" w:type="dxa"/>
                </w:tcPr>
                <w:p w:rsidR="00475824" w:rsidRPr="001478D0" w:rsidRDefault="00444587" w:rsidP="005E1C2E">
                  <w:pPr>
                    <w:pStyle w:val="SIText-Bold"/>
                  </w:pPr>
                  <w:r w:rsidRPr="001478D0">
                    <w:rPr>
                      <w:rStyle w:val="SpecialBold"/>
                      <w:b/>
                    </w:rPr>
                    <w:t>Environmental monitoring</w:t>
                  </w:r>
                </w:p>
              </w:tc>
              <w:tc>
                <w:tcPr>
                  <w:tcW w:w="5850" w:type="dxa"/>
                </w:tcPr>
                <w:p w:rsidR="00475824" w:rsidRPr="001478D0" w:rsidRDefault="00475824" w:rsidP="001478D0">
                  <w:pPr>
                    <w:pStyle w:val="SIText"/>
                  </w:pPr>
                </w:p>
              </w:tc>
            </w:tr>
            <w:tr w:rsidR="00444587" w:rsidRPr="001478D0" w:rsidTr="00475824">
              <w:tc>
                <w:tcPr>
                  <w:tcW w:w="3212" w:type="dxa"/>
                </w:tcPr>
                <w:p w:rsidR="00444587" w:rsidRPr="001478D0" w:rsidRDefault="00444587" w:rsidP="001478D0">
                  <w:pPr>
                    <w:pStyle w:val="SIText"/>
                  </w:pPr>
                  <w:r w:rsidRPr="001478D0">
                    <w:t>PPMENV210</w:t>
                  </w:r>
                </w:p>
              </w:tc>
              <w:tc>
                <w:tcPr>
                  <w:tcW w:w="5850" w:type="dxa"/>
                </w:tcPr>
                <w:p w:rsidR="00444587" w:rsidRPr="001478D0" w:rsidRDefault="00444587" w:rsidP="001478D0">
                  <w:pPr>
                    <w:pStyle w:val="SIText"/>
                  </w:pPr>
                  <w:r w:rsidRPr="001478D0">
                    <w:t>Identify and monitor environmental discharges/emissions</w:t>
                  </w:r>
                </w:p>
              </w:tc>
            </w:tr>
            <w:tr w:rsidR="00444587" w:rsidRPr="001478D0" w:rsidTr="00475824">
              <w:tc>
                <w:tcPr>
                  <w:tcW w:w="3212" w:type="dxa"/>
                </w:tcPr>
                <w:p w:rsidR="00444587" w:rsidRPr="001478D0" w:rsidRDefault="00444587" w:rsidP="005E1C2E">
                  <w:pPr>
                    <w:pStyle w:val="SIText-Bold"/>
                  </w:pPr>
                  <w:r w:rsidRPr="001478D0">
                    <w:rPr>
                      <w:rStyle w:val="SpecialBold"/>
                      <w:b/>
                    </w:rPr>
                    <w:t>Finishing and converting</w:t>
                  </w:r>
                  <w:r w:rsidRPr="001478D0">
                    <w:t xml:space="preserve"> </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PPMFCO320</w:t>
                  </w:r>
                </w:p>
              </w:tc>
              <w:tc>
                <w:tcPr>
                  <w:tcW w:w="5850" w:type="dxa"/>
                </w:tcPr>
                <w:p w:rsidR="00444587" w:rsidRPr="001478D0" w:rsidRDefault="00444587" w:rsidP="001478D0">
                  <w:pPr>
                    <w:pStyle w:val="SIText"/>
                  </w:pPr>
                  <w:r w:rsidRPr="001478D0">
                    <w:t>Prepare and start up finishing and converting operations</w:t>
                  </w:r>
                </w:p>
              </w:tc>
            </w:tr>
            <w:tr w:rsidR="00444587" w:rsidRPr="001478D0" w:rsidTr="00475824">
              <w:tc>
                <w:tcPr>
                  <w:tcW w:w="3212" w:type="dxa"/>
                </w:tcPr>
                <w:p w:rsidR="00444587" w:rsidRPr="001478D0" w:rsidRDefault="00444587" w:rsidP="001478D0">
                  <w:pPr>
                    <w:pStyle w:val="SIText"/>
                  </w:pPr>
                  <w:r w:rsidRPr="001478D0">
                    <w:t>PPMFCO340</w:t>
                  </w:r>
                </w:p>
              </w:tc>
              <w:tc>
                <w:tcPr>
                  <w:tcW w:w="5850" w:type="dxa"/>
                </w:tcPr>
                <w:p w:rsidR="00444587" w:rsidRPr="001478D0" w:rsidRDefault="00444587" w:rsidP="001478D0">
                  <w:pPr>
                    <w:pStyle w:val="SIText"/>
                  </w:pPr>
                  <w:r w:rsidRPr="001478D0">
                    <w:t>Troubleshoot and rectify finishing and converting systems</w:t>
                  </w:r>
                </w:p>
              </w:tc>
            </w:tr>
            <w:tr w:rsidR="00444587" w:rsidRPr="001478D0" w:rsidTr="00475824">
              <w:tc>
                <w:tcPr>
                  <w:tcW w:w="3212" w:type="dxa"/>
                </w:tcPr>
                <w:p w:rsidR="00444587" w:rsidRPr="001478D0" w:rsidRDefault="00444587" w:rsidP="005E1C2E">
                  <w:pPr>
                    <w:pStyle w:val="SIText-Bold"/>
                  </w:pPr>
                  <w:r w:rsidRPr="001478D0">
                    <w:rPr>
                      <w:rStyle w:val="SpecialBold"/>
                      <w:b/>
                    </w:rPr>
                    <w:t>First aid</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HLTAID003</w:t>
                  </w:r>
                </w:p>
              </w:tc>
              <w:tc>
                <w:tcPr>
                  <w:tcW w:w="5850" w:type="dxa"/>
                </w:tcPr>
                <w:p w:rsidR="00444587" w:rsidRPr="001478D0" w:rsidRDefault="00444587" w:rsidP="001478D0">
                  <w:pPr>
                    <w:pStyle w:val="SIText"/>
                  </w:pPr>
                  <w:r w:rsidRPr="001478D0">
                    <w:t>Provide first aid</w:t>
                  </w:r>
                </w:p>
              </w:tc>
            </w:tr>
            <w:tr w:rsidR="00444587" w:rsidRPr="001478D0" w:rsidTr="00475824">
              <w:tc>
                <w:tcPr>
                  <w:tcW w:w="3212" w:type="dxa"/>
                </w:tcPr>
                <w:p w:rsidR="00444587" w:rsidRPr="001478D0" w:rsidRDefault="00444587" w:rsidP="001478D0">
                  <w:pPr>
                    <w:pStyle w:val="SIText"/>
                  </w:pPr>
                  <w:r w:rsidRPr="001478D0">
                    <w:t>MSAPMOHS220A</w:t>
                  </w:r>
                </w:p>
              </w:tc>
              <w:tc>
                <w:tcPr>
                  <w:tcW w:w="5850" w:type="dxa"/>
                </w:tcPr>
                <w:p w:rsidR="00444587" w:rsidRPr="001478D0" w:rsidRDefault="00444587" w:rsidP="001478D0">
                  <w:pPr>
                    <w:pStyle w:val="SIText"/>
                  </w:pPr>
                  <w:r w:rsidRPr="001478D0">
                    <w:t>Provide initial first aid response</w:t>
                  </w:r>
                </w:p>
              </w:tc>
            </w:tr>
            <w:tr w:rsidR="00444587" w:rsidRPr="001478D0" w:rsidTr="00475824">
              <w:tc>
                <w:tcPr>
                  <w:tcW w:w="3212" w:type="dxa"/>
                </w:tcPr>
                <w:p w:rsidR="00444587" w:rsidRPr="001478D0" w:rsidRDefault="00444587" w:rsidP="005E1C2E">
                  <w:pPr>
                    <w:pStyle w:val="SIText-Bold"/>
                  </w:pPr>
                  <w:r w:rsidRPr="001478D0">
                    <w:rPr>
                      <w:rStyle w:val="SpecialBold"/>
                      <w:b/>
                    </w:rPr>
                    <w:t>Laboratory operations</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MSL904001</w:t>
                  </w:r>
                </w:p>
              </w:tc>
              <w:tc>
                <w:tcPr>
                  <w:tcW w:w="5850" w:type="dxa"/>
                </w:tcPr>
                <w:p w:rsidR="00444587" w:rsidRPr="001478D0" w:rsidRDefault="00444587" w:rsidP="001478D0">
                  <w:pPr>
                    <w:pStyle w:val="SIText"/>
                  </w:pPr>
                  <w:r w:rsidRPr="001478D0">
                    <w:t>Perform standard calibration</w:t>
                  </w:r>
                </w:p>
              </w:tc>
            </w:tr>
            <w:tr w:rsidR="00444587" w:rsidRPr="001478D0" w:rsidTr="00475824">
              <w:tc>
                <w:tcPr>
                  <w:tcW w:w="3212" w:type="dxa"/>
                </w:tcPr>
                <w:p w:rsidR="00444587" w:rsidRPr="001478D0" w:rsidRDefault="00444587" w:rsidP="001478D0">
                  <w:pPr>
                    <w:pStyle w:val="SIText"/>
                  </w:pPr>
                  <w:r w:rsidRPr="001478D0">
                    <w:t>MSL973001</w:t>
                  </w:r>
                </w:p>
              </w:tc>
              <w:tc>
                <w:tcPr>
                  <w:tcW w:w="5850" w:type="dxa"/>
                </w:tcPr>
                <w:p w:rsidR="00444587" w:rsidRPr="001478D0" w:rsidRDefault="00444587" w:rsidP="001478D0">
                  <w:pPr>
                    <w:pStyle w:val="SIText"/>
                  </w:pPr>
                  <w:r w:rsidRPr="001478D0">
                    <w:t>Perform basic tests</w:t>
                  </w:r>
                </w:p>
              </w:tc>
            </w:tr>
            <w:tr w:rsidR="00444587" w:rsidRPr="001478D0" w:rsidTr="00475824">
              <w:tc>
                <w:tcPr>
                  <w:tcW w:w="3212" w:type="dxa"/>
                </w:tcPr>
                <w:p w:rsidR="00444587" w:rsidRPr="001478D0" w:rsidRDefault="00444587" w:rsidP="005E1C2E">
                  <w:pPr>
                    <w:pStyle w:val="SIText-Bold"/>
                  </w:pPr>
                  <w:r w:rsidRPr="001478D0">
                    <w:rPr>
                      <w:rStyle w:val="SpecialBold"/>
                      <w:b/>
                    </w:rPr>
                    <w:t>Load shifting</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PPMMHV210</w:t>
                  </w:r>
                </w:p>
              </w:tc>
              <w:tc>
                <w:tcPr>
                  <w:tcW w:w="5850" w:type="dxa"/>
                </w:tcPr>
                <w:p w:rsidR="00444587" w:rsidRPr="001478D0" w:rsidRDefault="00444587" w:rsidP="001478D0">
                  <w:pPr>
                    <w:pStyle w:val="SIText"/>
                  </w:pPr>
                  <w:r w:rsidRPr="001478D0">
                    <w:t>Operate overhead crane</w:t>
                  </w:r>
                </w:p>
              </w:tc>
            </w:tr>
            <w:tr w:rsidR="00444587" w:rsidRPr="001478D0" w:rsidTr="00475824">
              <w:tc>
                <w:tcPr>
                  <w:tcW w:w="3212" w:type="dxa"/>
                </w:tcPr>
                <w:p w:rsidR="00444587" w:rsidRPr="001478D0" w:rsidRDefault="00444587" w:rsidP="001478D0">
                  <w:pPr>
                    <w:pStyle w:val="SIText"/>
                  </w:pPr>
                  <w:r w:rsidRPr="001478D0">
                    <w:t>TLID2010</w:t>
                  </w:r>
                </w:p>
              </w:tc>
              <w:tc>
                <w:tcPr>
                  <w:tcW w:w="5850" w:type="dxa"/>
                </w:tcPr>
                <w:p w:rsidR="00444587" w:rsidRPr="001478D0" w:rsidRDefault="00444587" w:rsidP="001478D0">
                  <w:pPr>
                    <w:pStyle w:val="SIText"/>
                  </w:pPr>
                  <w:r w:rsidRPr="001478D0">
                    <w:t>Operate a forklift</w:t>
                  </w:r>
                </w:p>
              </w:tc>
            </w:tr>
            <w:tr w:rsidR="00444587" w:rsidRPr="001478D0" w:rsidTr="00475824">
              <w:tc>
                <w:tcPr>
                  <w:tcW w:w="3212" w:type="dxa"/>
                </w:tcPr>
                <w:p w:rsidR="00444587" w:rsidRPr="001478D0" w:rsidRDefault="00444587" w:rsidP="001478D0">
                  <w:pPr>
                    <w:pStyle w:val="SIText"/>
                  </w:pPr>
                  <w:r w:rsidRPr="001478D0">
                    <w:t>TLID1001</w:t>
                  </w:r>
                </w:p>
              </w:tc>
              <w:tc>
                <w:tcPr>
                  <w:tcW w:w="5850" w:type="dxa"/>
                </w:tcPr>
                <w:p w:rsidR="00444587" w:rsidRPr="001478D0" w:rsidRDefault="00444587" w:rsidP="001478D0">
                  <w:pPr>
                    <w:pStyle w:val="SIText"/>
                  </w:pPr>
                  <w:r w:rsidRPr="001478D0">
                    <w:t>Shift materials safely using manual handling methods</w:t>
                  </w:r>
                </w:p>
              </w:tc>
            </w:tr>
            <w:tr w:rsidR="00444587" w:rsidRPr="001478D0" w:rsidTr="00475824">
              <w:tc>
                <w:tcPr>
                  <w:tcW w:w="3212" w:type="dxa"/>
                </w:tcPr>
                <w:p w:rsidR="00444587" w:rsidRPr="001478D0" w:rsidRDefault="00444587" w:rsidP="001478D0">
                  <w:pPr>
                    <w:pStyle w:val="SIText"/>
                  </w:pPr>
                  <w:r w:rsidRPr="001478D0">
                    <w:t>TLID3011</w:t>
                  </w:r>
                </w:p>
              </w:tc>
              <w:tc>
                <w:tcPr>
                  <w:tcW w:w="5850" w:type="dxa"/>
                </w:tcPr>
                <w:p w:rsidR="00444587" w:rsidRPr="001478D0" w:rsidRDefault="00444587" w:rsidP="001478D0">
                  <w:pPr>
                    <w:pStyle w:val="SIText"/>
                  </w:pPr>
                  <w:r w:rsidRPr="001478D0">
                    <w:t>Conduct specialised forklift operations</w:t>
                  </w:r>
                </w:p>
              </w:tc>
            </w:tr>
            <w:tr w:rsidR="00444587" w:rsidRPr="001478D0" w:rsidTr="00475824">
              <w:tc>
                <w:tcPr>
                  <w:tcW w:w="3212" w:type="dxa"/>
                </w:tcPr>
                <w:p w:rsidR="00444587" w:rsidRPr="001478D0" w:rsidRDefault="00444587" w:rsidP="001478D0">
                  <w:pPr>
                    <w:pStyle w:val="SIText"/>
                  </w:pPr>
                  <w:r w:rsidRPr="001478D0">
                    <w:t>TLID2013</w:t>
                  </w:r>
                </w:p>
              </w:tc>
              <w:tc>
                <w:tcPr>
                  <w:tcW w:w="5850" w:type="dxa"/>
                </w:tcPr>
                <w:p w:rsidR="00444587" w:rsidRPr="001478D0" w:rsidRDefault="00444587" w:rsidP="001478D0">
                  <w:pPr>
                    <w:pStyle w:val="SIText"/>
                  </w:pPr>
                  <w:r w:rsidRPr="001478D0">
                    <w:t>Move materials mechanically using automated equipment</w:t>
                  </w:r>
                </w:p>
              </w:tc>
            </w:tr>
            <w:tr w:rsidR="00444587" w:rsidRPr="001478D0" w:rsidTr="00475824">
              <w:tc>
                <w:tcPr>
                  <w:tcW w:w="3212" w:type="dxa"/>
                </w:tcPr>
                <w:p w:rsidR="00444587" w:rsidRPr="001478D0" w:rsidRDefault="00444587" w:rsidP="001478D0">
                  <w:pPr>
                    <w:pStyle w:val="SIText"/>
                  </w:pPr>
                  <w:r w:rsidRPr="001478D0">
                    <w:t>TLID1002</w:t>
                  </w:r>
                </w:p>
              </w:tc>
              <w:tc>
                <w:tcPr>
                  <w:tcW w:w="5850" w:type="dxa"/>
                </w:tcPr>
                <w:p w:rsidR="00444587" w:rsidRPr="001478D0" w:rsidRDefault="00444587" w:rsidP="001478D0">
                  <w:pPr>
                    <w:pStyle w:val="SIText"/>
                  </w:pPr>
                  <w:r w:rsidRPr="001478D0">
                    <w:t>Shift a load using manually-operated equipment</w:t>
                  </w:r>
                </w:p>
              </w:tc>
            </w:tr>
            <w:tr w:rsidR="00444587" w:rsidRPr="001478D0" w:rsidTr="00475824">
              <w:tc>
                <w:tcPr>
                  <w:tcW w:w="3212" w:type="dxa"/>
                </w:tcPr>
                <w:p w:rsidR="00444587" w:rsidRPr="001478D0" w:rsidRDefault="00444587" w:rsidP="001478D0">
                  <w:pPr>
                    <w:pStyle w:val="SIText"/>
                  </w:pPr>
                  <w:r w:rsidRPr="001478D0">
                    <w:t>TLID3024</w:t>
                  </w:r>
                </w:p>
              </w:tc>
              <w:tc>
                <w:tcPr>
                  <w:tcW w:w="5850" w:type="dxa"/>
                </w:tcPr>
                <w:p w:rsidR="00444587" w:rsidRPr="001478D0" w:rsidRDefault="00444587" w:rsidP="001478D0">
                  <w:pPr>
                    <w:pStyle w:val="SIText"/>
                  </w:pPr>
                  <w:r w:rsidRPr="001478D0">
                    <w:t>Use specialised liquid bulk transfer equipment (gravity/pressurised)</w:t>
                  </w:r>
                </w:p>
              </w:tc>
            </w:tr>
            <w:tr w:rsidR="00444587" w:rsidRPr="001478D0" w:rsidTr="00475824">
              <w:tc>
                <w:tcPr>
                  <w:tcW w:w="3212" w:type="dxa"/>
                </w:tcPr>
                <w:p w:rsidR="00444587" w:rsidRPr="001478D0" w:rsidRDefault="00444587" w:rsidP="001478D0">
                  <w:pPr>
                    <w:pStyle w:val="SIText"/>
                  </w:pPr>
                  <w:r w:rsidRPr="001478D0">
                    <w:t>TLID2003</w:t>
                  </w:r>
                </w:p>
              </w:tc>
              <w:tc>
                <w:tcPr>
                  <w:tcW w:w="5850" w:type="dxa"/>
                </w:tcPr>
                <w:p w:rsidR="00444587" w:rsidRPr="001478D0" w:rsidRDefault="00444587" w:rsidP="001478D0">
                  <w:pPr>
                    <w:pStyle w:val="SIText"/>
                  </w:pPr>
                  <w:r w:rsidRPr="001478D0">
                    <w:t>Handle dangerous goods/hazardous substances</w:t>
                  </w:r>
                </w:p>
              </w:tc>
            </w:tr>
            <w:tr w:rsidR="00444587" w:rsidRPr="001478D0" w:rsidTr="00475824">
              <w:tc>
                <w:tcPr>
                  <w:tcW w:w="3212" w:type="dxa"/>
                </w:tcPr>
                <w:p w:rsidR="00444587" w:rsidRPr="001478D0" w:rsidRDefault="00444587" w:rsidP="001478D0">
                  <w:pPr>
                    <w:pStyle w:val="SIText"/>
                  </w:pPr>
                  <w:r w:rsidRPr="001478D0">
                    <w:t>TLID3031</w:t>
                  </w:r>
                </w:p>
              </w:tc>
              <w:tc>
                <w:tcPr>
                  <w:tcW w:w="5850" w:type="dxa"/>
                </w:tcPr>
                <w:p w:rsidR="00444587" w:rsidRPr="001478D0" w:rsidRDefault="00444587" w:rsidP="001478D0">
                  <w:pPr>
                    <w:pStyle w:val="SIText"/>
                  </w:pPr>
                  <w:r w:rsidRPr="001478D0">
                    <w:t>Rig load</w:t>
                  </w:r>
                </w:p>
              </w:tc>
            </w:tr>
            <w:tr w:rsidR="00444587" w:rsidRPr="001478D0" w:rsidTr="00475824">
              <w:tc>
                <w:tcPr>
                  <w:tcW w:w="3212" w:type="dxa"/>
                </w:tcPr>
                <w:p w:rsidR="00444587" w:rsidRPr="001478D0" w:rsidRDefault="00444587" w:rsidP="001478D0">
                  <w:pPr>
                    <w:pStyle w:val="SIText"/>
                  </w:pPr>
                  <w:r w:rsidRPr="001478D0">
                    <w:t>TLID3035</w:t>
                  </w:r>
                </w:p>
              </w:tc>
              <w:tc>
                <w:tcPr>
                  <w:tcW w:w="5850" w:type="dxa"/>
                </w:tcPr>
                <w:p w:rsidR="00444587" w:rsidRPr="001478D0" w:rsidRDefault="00444587" w:rsidP="001478D0">
                  <w:pPr>
                    <w:pStyle w:val="SIText"/>
                  </w:pPr>
                  <w:r w:rsidRPr="001478D0">
                    <w:t>Operate a boom type elevating work platform</w:t>
                  </w:r>
                </w:p>
              </w:tc>
            </w:tr>
            <w:tr w:rsidR="00444587" w:rsidRPr="001478D0" w:rsidTr="00475824">
              <w:tc>
                <w:tcPr>
                  <w:tcW w:w="3212" w:type="dxa"/>
                </w:tcPr>
                <w:p w:rsidR="00444587" w:rsidRPr="001478D0" w:rsidRDefault="00266A1C" w:rsidP="001478D0">
                  <w:pPr>
                    <w:pStyle w:val="SIText"/>
                  </w:pPr>
                  <w:r w:rsidRPr="001478D0">
                    <w:t>TLID2004</w:t>
                  </w:r>
                </w:p>
              </w:tc>
              <w:tc>
                <w:tcPr>
                  <w:tcW w:w="5850" w:type="dxa"/>
                </w:tcPr>
                <w:p w:rsidR="00444587" w:rsidRPr="001478D0" w:rsidRDefault="00266A1C" w:rsidP="001478D0">
                  <w:pPr>
                    <w:pStyle w:val="SIText"/>
                  </w:pPr>
                  <w:r w:rsidRPr="001478D0">
                    <w:t>Load and unload goods/cargo</w:t>
                  </w:r>
                </w:p>
              </w:tc>
            </w:tr>
            <w:tr w:rsidR="00444587" w:rsidRPr="001478D0" w:rsidTr="00475824">
              <w:tc>
                <w:tcPr>
                  <w:tcW w:w="3212" w:type="dxa"/>
                </w:tcPr>
                <w:p w:rsidR="00444587" w:rsidRPr="001478D0" w:rsidRDefault="00266A1C" w:rsidP="001478D0">
                  <w:pPr>
                    <w:pStyle w:val="SIText"/>
                  </w:pPr>
                  <w:r w:rsidRPr="001478D0">
                    <w:t>TLID2047</w:t>
                  </w:r>
                </w:p>
              </w:tc>
              <w:tc>
                <w:tcPr>
                  <w:tcW w:w="5850" w:type="dxa"/>
                </w:tcPr>
                <w:p w:rsidR="00444587" w:rsidRPr="001478D0" w:rsidRDefault="00266A1C" w:rsidP="001478D0">
                  <w:pPr>
                    <w:pStyle w:val="SIText"/>
                  </w:pPr>
                  <w:r w:rsidRPr="001478D0">
                    <w:t>Prepare cargo for transfer with slings</w:t>
                  </w:r>
                </w:p>
              </w:tc>
            </w:tr>
            <w:tr w:rsidR="00266A1C" w:rsidRPr="001478D0" w:rsidTr="00475824">
              <w:tc>
                <w:tcPr>
                  <w:tcW w:w="3212" w:type="dxa"/>
                </w:tcPr>
                <w:p w:rsidR="00266A1C" w:rsidRPr="001478D0" w:rsidRDefault="00266A1C" w:rsidP="005E1C2E">
                  <w:pPr>
                    <w:pStyle w:val="SIText-Bold"/>
                  </w:pPr>
                  <w:r w:rsidRPr="001478D0">
                    <w:rPr>
                      <w:rStyle w:val="SpecialBold"/>
                      <w:b/>
                    </w:rPr>
                    <w:t>Numeracy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PPMNUM210</w:t>
                  </w:r>
                </w:p>
              </w:tc>
              <w:tc>
                <w:tcPr>
                  <w:tcW w:w="5850" w:type="dxa"/>
                </w:tcPr>
                <w:p w:rsidR="00266A1C" w:rsidRPr="001478D0" w:rsidRDefault="00266A1C" w:rsidP="001478D0">
                  <w:pPr>
                    <w:pStyle w:val="SIText"/>
                  </w:pPr>
                  <w:r w:rsidRPr="001478D0">
                    <w:t>Estimate and calculate basic data</w:t>
                  </w:r>
                </w:p>
              </w:tc>
            </w:tr>
            <w:tr w:rsidR="00266A1C" w:rsidRPr="001478D0" w:rsidTr="00475824">
              <w:tc>
                <w:tcPr>
                  <w:tcW w:w="3212" w:type="dxa"/>
                </w:tcPr>
                <w:p w:rsidR="00266A1C" w:rsidRPr="001478D0" w:rsidRDefault="00266A1C" w:rsidP="001478D0">
                  <w:pPr>
                    <w:pStyle w:val="SIText"/>
                  </w:pPr>
                  <w:r w:rsidRPr="001478D0">
                    <w:t>MSS402030A</w:t>
                  </w:r>
                </w:p>
              </w:tc>
              <w:tc>
                <w:tcPr>
                  <w:tcW w:w="5850" w:type="dxa"/>
                </w:tcPr>
                <w:p w:rsidR="00266A1C" w:rsidRPr="001478D0" w:rsidRDefault="00266A1C" w:rsidP="001478D0">
                  <w:pPr>
                    <w:pStyle w:val="SIText"/>
                  </w:pPr>
                  <w:r w:rsidRPr="001478D0">
                    <w:t>Apply cost factors to work practices</w:t>
                  </w:r>
                </w:p>
              </w:tc>
            </w:tr>
            <w:tr w:rsidR="00266A1C" w:rsidRPr="001478D0" w:rsidTr="00475824">
              <w:tc>
                <w:tcPr>
                  <w:tcW w:w="3212" w:type="dxa"/>
                </w:tcPr>
                <w:p w:rsidR="00266A1C" w:rsidRPr="001478D0" w:rsidRDefault="00266A1C" w:rsidP="005E1C2E">
                  <w:pPr>
                    <w:pStyle w:val="SIText-Bold"/>
                  </w:pPr>
                  <w:r w:rsidRPr="001478D0">
                    <w:rPr>
                      <w:rStyle w:val="SpecialBold"/>
                      <w:b/>
                    </w:rPr>
                    <w:t>Ordering / distribution / storage</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PPMPUL250</w:t>
                  </w:r>
                </w:p>
              </w:tc>
              <w:tc>
                <w:tcPr>
                  <w:tcW w:w="5850" w:type="dxa"/>
                </w:tcPr>
                <w:p w:rsidR="00266A1C" w:rsidRPr="001478D0" w:rsidRDefault="00266A1C" w:rsidP="001478D0">
                  <w:pPr>
                    <w:pStyle w:val="SIText"/>
                  </w:pPr>
                  <w:r w:rsidRPr="001478D0">
                    <w:t>Store and distribute pulped product</w:t>
                  </w:r>
                </w:p>
              </w:tc>
            </w:tr>
            <w:tr w:rsidR="00266A1C" w:rsidRPr="001478D0" w:rsidTr="00475824">
              <w:tc>
                <w:tcPr>
                  <w:tcW w:w="3212" w:type="dxa"/>
                </w:tcPr>
                <w:p w:rsidR="00266A1C" w:rsidRPr="001478D0" w:rsidRDefault="00266A1C" w:rsidP="001478D0">
                  <w:pPr>
                    <w:pStyle w:val="SIText"/>
                  </w:pPr>
                  <w:r w:rsidRPr="001478D0">
                    <w:t>MEM11016B</w:t>
                  </w:r>
                </w:p>
              </w:tc>
              <w:tc>
                <w:tcPr>
                  <w:tcW w:w="5850" w:type="dxa"/>
                </w:tcPr>
                <w:p w:rsidR="00266A1C" w:rsidRPr="001478D0" w:rsidRDefault="00266A1C" w:rsidP="001478D0">
                  <w:pPr>
                    <w:pStyle w:val="SIText"/>
                  </w:pPr>
                  <w:r w:rsidRPr="001478D0">
                    <w:t>Order materials</w:t>
                  </w:r>
                </w:p>
              </w:tc>
            </w:tr>
            <w:tr w:rsidR="00266A1C" w:rsidRPr="001478D0" w:rsidTr="00475824">
              <w:tc>
                <w:tcPr>
                  <w:tcW w:w="3212" w:type="dxa"/>
                </w:tcPr>
                <w:p w:rsidR="00266A1C" w:rsidRPr="001478D0" w:rsidRDefault="00266A1C" w:rsidP="001478D0">
                  <w:pPr>
                    <w:pStyle w:val="SIText"/>
                  </w:pPr>
                  <w:r w:rsidRPr="001478D0">
                    <w:t>TLIA2012</w:t>
                  </w:r>
                </w:p>
              </w:tc>
              <w:tc>
                <w:tcPr>
                  <w:tcW w:w="5850" w:type="dxa"/>
                </w:tcPr>
                <w:p w:rsidR="00266A1C" w:rsidRPr="001478D0" w:rsidRDefault="00266A1C" w:rsidP="001478D0">
                  <w:pPr>
                    <w:pStyle w:val="SIText"/>
                  </w:pPr>
                  <w:r w:rsidRPr="001478D0">
                    <w:t>Pick and process orders</w:t>
                  </w:r>
                </w:p>
              </w:tc>
            </w:tr>
            <w:tr w:rsidR="00266A1C" w:rsidRPr="001478D0" w:rsidTr="00475824">
              <w:tc>
                <w:tcPr>
                  <w:tcW w:w="3212" w:type="dxa"/>
                </w:tcPr>
                <w:p w:rsidR="00266A1C" w:rsidRPr="001478D0" w:rsidRDefault="00266A1C" w:rsidP="001478D0">
                  <w:pPr>
                    <w:pStyle w:val="SIText"/>
                  </w:pPr>
                  <w:r w:rsidRPr="001478D0">
                    <w:t>TLIA3016</w:t>
                  </w:r>
                </w:p>
              </w:tc>
              <w:tc>
                <w:tcPr>
                  <w:tcW w:w="5850" w:type="dxa"/>
                </w:tcPr>
                <w:p w:rsidR="00266A1C" w:rsidRPr="001478D0" w:rsidRDefault="00266A1C" w:rsidP="001478D0">
                  <w:pPr>
                    <w:pStyle w:val="SIText"/>
                  </w:pPr>
                  <w:r w:rsidRPr="001478D0">
                    <w:t>Use inventory systems to organise stock control</w:t>
                  </w:r>
                </w:p>
              </w:tc>
            </w:tr>
            <w:tr w:rsidR="00266A1C" w:rsidRPr="001478D0" w:rsidTr="00475824">
              <w:tc>
                <w:tcPr>
                  <w:tcW w:w="3212" w:type="dxa"/>
                </w:tcPr>
                <w:p w:rsidR="00266A1C" w:rsidRPr="001478D0" w:rsidRDefault="00266A1C" w:rsidP="005E1C2E">
                  <w:pPr>
                    <w:pStyle w:val="SIText-Bold"/>
                  </w:pPr>
                  <w:r w:rsidRPr="001478D0">
                    <w:rPr>
                      <w:rStyle w:val="SpecialBold"/>
                      <w:b/>
                    </w:rPr>
                    <w:t>Planning and organising</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PPMPLN210</w:t>
                  </w:r>
                </w:p>
              </w:tc>
              <w:tc>
                <w:tcPr>
                  <w:tcW w:w="5850" w:type="dxa"/>
                </w:tcPr>
                <w:p w:rsidR="00266A1C" w:rsidRPr="001478D0" w:rsidRDefault="00266A1C" w:rsidP="001478D0">
                  <w:pPr>
                    <w:pStyle w:val="SIText"/>
                  </w:pPr>
                  <w:r w:rsidRPr="001478D0">
                    <w:t>Plan and undertake a routine task</w:t>
                  </w:r>
                </w:p>
              </w:tc>
            </w:tr>
            <w:tr w:rsidR="00266A1C" w:rsidRPr="001478D0" w:rsidTr="00475824">
              <w:tc>
                <w:tcPr>
                  <w:tcW w:w="3212" w:type="dxa"/>
                </w:tcPr>
                <w:p w:rsidR="00266A1C" w:rsidRPr="001478D0" w:rsidRDefault="00266A1C" w:rsidP="005E1C2E">
                  <w:pPr>
                    <w:pStyle w:val="SIText-Bold"/>
                  </w:pPr>
                  <w:r w:rsidRPr="001478D0">
                    <w:rPr>
                      <w:rStyle w:val="SpecialBold"/>
                      <w:b/>
                    </w:rPr>
                    <w:t>Preventative maintenance / operator maintainer</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PPMPRM210</w:t>
                  </w:r>
                </w:p>
              </w:tc>
              <w:tc>
                <w:tcPr>
                  <w:tcW w:w="5850" w:type="dxa"/>
                </w:tcPr>
                <w:p w:rsidR="00266A1C" w:rsidRPr="001478D0" w:rsidRDefault="00266A1C" w:rsidP="001478D0">
                  <w:pPr>
                    <w:pStyle w:val="SIText"/>
                  </w:pPr>
                  <w:r w:rsidRPr="001478D0">
                    <w:t>Undertake operator level preventative maintenance</w:t>
                  </w:r>
                </w:p>
              </w:tc>
            </w:tr>
            <w:tr w:rsidR="00266A1C" w:rsidRPr="001478D0" w:rsidTr="00475824">
              <w:tc>
                <w:tcPr>
                  <w:tcW w:w="3212" w:type="dxa"/>
                </w:tcPr>
                <w:p w:rsidR="00266A1C" w:rsidRPr="001478D0" w:rsidRDefault="00266A1C" w:rsidP="001478D0">
                  <w:pPr>
                    <w:pStyle w:val="SIText"/>
                  </w:pPr>
                  <w:r w:rsidRPr="001478D0">
                    <w:t>PPMPRM220</w:t>
                  </w:r>
                </w:p>
              </w:tc>
              <w:tc>
                <w:tcPr>
                  <w:tcW w:w="5850" w:type="dxa"/>
                </w:tcPr>
                <w:p w:rsidR="00266A1C" w:rsidRPr="001478D0" w:rsidRDefault="00266A1C" w:rsidP="001478D0">
                  <w:pPr>
                    <w:pStyle w:val="SIText"/>
                  </w:pPr>
                  <w:r w:rsidRPr="001478D0">
                    <w:t>Perform lubrication</w:t>
                  </w:r>
                </w:p>
              </w:tc>
            </w:tr>
            <w:tr w:rsidR="00266A1C" w:rsidRPr="001478D0" w:rsidTr="00475824">
              <w:tc>
                <w:tcPr>
                  <w:tcW w:w="3212" w:type="dxa"/>
                </w:tcPr>
                <w:p w:rsidR="00266A1C" w:rsidRPr="001478D0" w:rsidRDefault="00266A1C" w:rsidP="001478D0">
                  <w:pPr>
                    <w:pStyle w:val="SIText"/>
                  </w:pPr>
                  <w:r w:rsidRPr="001478D0">
                    <w:lastRenderedPageBreak/>
                    <w:t>MSS402081A</w:t>
                  </w:r>
                </w:p>
              </w:tc>
              <w:tc>
                <w:tcPr>
                  <w:tcW w:w="5850" w:type="dxa"/>
                </w:tcPr>
                <w:p w:rsidR="00266A1C" w:rsidRPr="001478D0" w:rsidRDefault="00266A1C" w:rsidP="001478D0">
                  <w:pPr>
                    <w:pStyle w:val="SIText"/>
                  </w:pPr>
                  <w:r w:rsidRPr="001478D0">
                    <w:t>Contribute to the application of a proactive maintenance strategy</w:t>
                  </w:r>
                </w:p>
              </w:tc>
            </w:tr>
            <w:tr w:rsidR="00266A1C" w:rsidRPr="001478D0" w:rsidTr="00475824">
              <w:tc>
                <w:tcPr>
                  <w:tcW w:w="3212" w:type="dxa"/>
                </w:tcPr>
                <w:p w:rsidR="00266A1C" w:rsidRPr="001478D0" w:rsidRDefault="00266A1C" w:rsidP="005E1C2E">
                  <w:pPr>
                    <w:pStyle w:val="SIText-Bold"/>
                  </w:pPr>
                  <w:r w:rsidRPr="001478D0">
                    <w:rPr>
                      <w:rStyle w:val="SpecialBold"/>
                      <w:b/>
                    </w:rPr>
                    <w:t>Primary resource operations</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PPMRES260</w:t>
                  </w:r>
                </w:p>
              </w:tc>
              <w:tc>
                <w:tcPr>
                  <w:tcW w:w="5850" w:type="dxa"/>
                </w:tcPr>
                <w:p w:rsidR="00266A1C" w:rsidRPr="001478D0" w:rsidRDefault="00266A1C" w:rsidP="001478D0">
                  <w:pPr>
                    <w:pStyle w:val="SIText"/>
                  </w:pPr>
                  <w:r w:rsidRPr="001478D0">
                    <w:t>Receive materials</w:t>
                  </w:r>
                </w:p>
              </w:tc>
            </w:tr>
            <w:tr w:rsidR="00266A1C" w:rsidRPr="001478D0" w:rsidTr="00475824">
              <w:tc>
                <w:tcPr>
                  <w:tcW w:w="3212" w:type="dxa"/>
                </w:tcPr>
                <w:p w:rsidR="00266A1C" w:rsidRPr="001478D0" w:rsidRDefault="00266A1C" w:rsidP="001478D0">
                  <w:pPr>
                    <w:pStyle w:val="SIText"/>
                  </w:pPr>
                  <w:r w:rsidRPr="001478D0">
                    <w:t>PPMRES270</w:t>
                  </w:r>
                </w:p>
              </w:tc>
              <w:tc>
                <w:tcPr>
                  <w:tcW w:w="5850" w:type="dxa"/>
                </w:tcPr>
                <w:p w:rsidR="00266A1C" w:rsidRPr="001478D0" w:rsidRDefault="00266A1C" w:rsidP="001478D0">
                  <w:pPr>
                    <w:pStyle w:val="SIText"/>
                  </w:pPr>
                  <w:r w:rsidRPr="001478D0">
                    <w:t>Unload materials</w:t>
                  </w:r>
                </w:p>
              </w:tc>
            </w:tr>
            <w:tr w:rsidR="00266A1C" w:rsidRPr="001478D0" w:rsidTr="00475824">
              <w:tc>
                <w:tcPr>
                  <w:tcW w:w="3212" w:type="dxa"/>
                </w:tcPr>
                <w:p w:rsidR="00266A1C" w:rsidRPr="001478D0" w:rsidRDefault="00266A1C" w:rsidP="005E1C2E">
                  <w:pPr>
                    <w:pStyle w:val="SIText-Bold"/>
                  </w:pPr>
                  <w:r w:rsidRPr="001478D0">
                    <w:rPr>
                      <w:rStyle w:val="SpecialBold"/>
                      <w:b/>
                    </w:rPr>
                    <w:t>Production support</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PPMPRS210</w:t>
                  </w:r>
                </w:p>
              </w:tc>
              <w:tc>
                <w:tcPr>
                  <w:tcW w:w="5850" w:type="dxa"/>
                </w:tcPr>
                <w:p w:rsidR="00266A1C" w:rsidRPr="001478D0" w:rsidRDefault="00266A1C" w:rsidP="001478D0">
                  <w:pPr>
                    <w:pStyle w:val="SIText"/>
                  </w:pPr>
                  <w:r w:rsidRPr="001478D0">
                    <w:t>Identify and rectify problems in the workplace</w:t>
                  </w:r>
                </w:p>
              </w:tc>
            </w:tr>
            <w:tr w:rsidR="00266A1C" w:rsidRPr="001478D0" w:rsidTr="00475824">
              <w:tc>
                <w:tcPr>
                  <w:tcW w:w="3212" w:type="dxa"/>
                </w:tcPr>
                <w:p w:rsidR="00266A1C" w:rsidRPr="001478D0" w:rsidRDefault="00266A1C" w:rsidP="001478D0">
                  <w:pPr>
                    <w:pStyle w:val="SIText"/>
                  </w:pPr>
                  <w:r w:rsidRPr="001478D0">
                    <w:t>PPMPRV210</w:t>
                  </w:r>
                </w:p>
              </w:tc>
              <w:tc>
                <w:tcPr>
                  <w:tcW w:w="5850" w:type="dxa"/>
                </w:tcPr>
                <w:p w:rsidR="00266A1C" w:rsidRPr="001478D0" w:rsidRDefault="00266A1C" w:rsidP="001478D0">
                  <w:pPr>
                    <w:pStyle w:val="SIText"/>
                  </w:pPr>
                  <w:r w:rsidRPr="001478D0">
                    <w:t>Operate ancillary equipment</w:t>
                  </w:r>
                </w:p>
              </w:tc>
            </w:tr>
            <w:tr w:rsidR="00266A1C" w:rsidRPr="001478D0" w:rsidTr="00475824">
              <w:tc>
                <w:tcPr>
                  <w:tcW w:w="3212" w:type="dxa"/>
                </w:tcPr>
                <w:p w:rsidR="00266A1C" w:rsidRPr="001478D0" w:rsidRDefault="00266A1C" w:rsidP="001478D0">
                  <w:pPr>
                    <w:pStyle w:val="SIText"/>
                  </w:pPr>
                  <w:r w:rsidRPr="001478D0">
                    <w:t>MSS402020A</w:t>
                  </w:r>
                </w:p>
              </w:tc>
              <w:tc>
                <w:tcPr>
                  <w:tcW w:w="5850" w:type="dxa"/>
                </w:tcPr>
                <w:p w:rsidR="00266A1C" w:rsidRPr="001478D0" w:rsidRDefault="00266A1C" w:rsidP="001478D0">
                  <w:pPr>
                    <w:pStyle w:val="SIText"/>
                  </w:pPr>
                  <w:r w:rsidRPr="001478D0">
                    <w:t>Apply quick changeover procedures </w:t>
                  </w:r>
                </w:p>
              </w:tc>
            </w:tr>
            <w:tr w:rsidR="00266A1C" w:rsidRPr="001478D0" w:rsidTr="00475824">
              <w:tc>
                <w:tcPr>
                  <w:tcW w:w="3212" w:type="dxa"/>
                </w:tcPr>
                <w:p w:rsidR="00266A1C" w:rsidRPr="001478D0" w:rsidRDefault="00266A1C" w:rsidP="001478D0">
                  <w:pPr>
                    <w:pStyle w:val="SIText"/>
                  </w:pPr>
                  <w:r w:rsidRPr="001478D0">
                    <w:t>MSS402040A</w:t>
                  </w:r>
                </w:p>
              </w:tc>
              <w:tc>
                <w:tcPr>
                  <w:tcW w:w="5850" w:type="dxa"/>
                </w:tcPr>
                <w:p w:rsidR="00266A1C" w:rsidRPr="001478D0" w:rsidRDefault="00266A1C" w:rsidP="001478D0">
                  <w:pPr>
                    <w:pStyle w:val="SIText"/>
                  </w:pPr>
                  <w:r w:rsidRPr="001478D0">
                    <w:t>Apply 5S procedures </w:t>
                  </w:r>
                </w:p>
              </w:tc>
            </w:tr>
            <w:tr w:rsidR="00266A1C" w:rsidRPr="001478D0" w:rsidTr="00475824">
              <w:tc>
                <w:tcPr>
                  <w:tcW w:w="3212" w:type="dxa"/>
                </w:tcPr>
                <w:p w:rsidR="00266A1C" w:rsidRPr="001478D0" w:rsidRDefault="00266A1C" w:rsidP="001478D0">
                  <w:pPr>
                    <w:pStyle w:val="SIText"/>
                  </w:pPr>
                  <w:r w:rsidRPr="001478D0">
                    <w:t>MSS402050A</w:t>
                  </w:r>
                </w:p>
              </w:tc>
              <w:tc>
                <w:tcPr>
                  <w:tcW w:w="5850" w:type="dxa"/>
                </w:tcPr>
                <w:p w:rsidR="00266A1C" w:rsidRPr="001478D0" w:rsidRDefault="00266A1C" w:rsidP="001478D0">
                  <w:pPr>
                    <w:pStyle w:val="SIText"/>
                  </w:pPr>
                  <w:r w:rsidRPr="001478D0">
                    <w:t>Monitor process capability</w:t>
                  </w:r>
                </w:p>
              </w:tc>
            </w:tr>
            <w:tr w:rsidR="00266A1C" w:rsidRPr="001478D0" w:rsidTr="00475824">
              <w:tc>
                <w:tcPr>
                  <w:tcW w:w="3212" w:type="dxa"/>
                </w:tcPr>
                <w:p w:rsidR="00266A1C" w:rsidRPr="001478D0" w:rsidRDefault="00266A1C" w:rsidP="005E1C2E">
                  <w:pPr>
                    <w:pStyle w:val="SIText-Bold"/>
                  </w:pPr>
                  <w:r w:rsidRPr="001478D0">
                    <w:rPr>
                      <w:rStyle w:val="SpecialBold"/>
                      <w:b/>
                    </w:rPr>
                    <w:t>Security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CPPSEC2011B</w:t>
                  </w:r>
                </w:p>
              </w:tc>
              <w:tc>
                <w:tcPr>
                  <w:tcW w:w="5850" w:type="dxa"/>
                </w:tcPr>
                <w:p w:rsidR="00266A1C" w:rsidRPr="001478D0" w:rsidRDefault="00266A1C" w:rsidP="001478D0">
                  <w:pPr>
                    <w:pStyle w:val="SIText"/>
                  </w:pPr>
                  <w:r w:rsidRPr="001478D0">
                    <w:t>Control access to and exit from premises</w:t>
                  </w:r>
                </w:p>
              </w:tc>
            </w:tr>
            <w:tr w:rsidR="00266A1C" w:rsidRPr="001478D0" w:rsidTr="00475824">
              <w:tc>
                <w:tcPr>
                  <w:tcW w:w="3212" w:type="dxa"/>
                </w:tcPr>
                <w:p w:rsidR="00266A1C" w:rsidRPr="001478D0" w:rsidRDefault="00266A1C" w:rsidP="001478D0">
                  <w:pPr>
                    <w:pStyle w:val="SIText"/>
                  </w:pPr>
                  <w:r w:rsidRPr="001478D0">
                    <w:t>CPPSEC2015A</w:t>
                  </w:r>
                </w:p>
              </w:tc>
              <w:tc>
                <w:tcPr>
                  <w:tcW w:w="5850" w:type="dxa"/>
                </w:tcPr>
                <w:p w:rsidR="00266A1C" w:rsidRPr="001478D0" w:rsidRDefault="00266A1C" w:rsidP="001478D0">
                  <w:pPr>
                    <w:pStyle w:val="SIText"/>
                  </w:pPr>
                  <w:r w:rsidRPr="001478D0">
                    <w:t>Patrol premises</w:t>
                  </w:r>
                </w:p>
              </w:tc>
            </w:tr>
            <w:tr w:rsidR="00266A1C" w:rsidRPr="001478D0" w:rsidTr="00475824">
              <w:tc>
                <w:tcPr>
                  <w:tcW w:w="3212" w:type="dxa"/>
                </w:tcPr>
                <w:p w:rsidR="00266A1C" w:rsidRPr="001478D0" w:rsidRDefault="00A81507" w:rsidP="005E1C2E">
                  <w:pPr>
                    <w:pStyle w:val="SIText-Bold"/>
                  </w:pPr>
                  <w:r>
                    <w:rPr>
                      <w:rStyle w:val="SpecialBold"/>
                      <w:b/>
                    </w:rPr>
                    <w:t>Boiler Operations</w:t>
                  </w:r>
                  <w:r w:rsidR="00266A1C" w:rsidRPr="001478D0">
                    <w:rPr>
                      <w:rStyle w:val="SpecialBold"/>
                      <w:b/>
                    </w:rPr>
                    <w:t xml:space="preserve"> </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5D35B4" w:rsidP="001478D0">
                  <w:pPr>
                    <w:pStyle w:val="SIText"/>
                  </w:pPr>
                  <w:r>
                    <w:t>MSMBLIC001</w:t>
                  </w:r>
                </w:p>
              </w:tc>
              <w:tc>
                <w:tcPr>
                  <w:tcW w:w="5850" w:type="dxa"/>
                </w:tcPr>
                <w:p w:rsidR="00266A1C" w:rsidRPr="001478D0" w:rsidRDefault="00A81507" w:rsidP="001478D0">
                  <w:pPr>
                    <w:pStyle w:val="SIText"/>
                  </w:pPr>
                  <w:r>
                    <w:t>Licence to operate a standard boiler</w:t>
                  </w:r>
                </w:p>
              </w:tc>
            </w:tr>
            <w:tr w:rsidR="00266A1C" w:rsidRPr="001478D0" w:rsidTr="00475824">
              <w:tc>
                <w:tcPr>
                  <w:tcW w:w="3212" w:type="dxa"/>
                </w:tcPr>
                <w:p w:rsidR="00266A1C" w:rsidRPr="001478D0" w:rsidRDefault="00A81507" w:rsidP="001478D0">
                  <w:pPr>
                    <w:pStyle w:val="SIText"/>
                  </w:pPr>
                  <w:r>
                    <w:t>MSMBLIC002</w:t>
                  </w:r>
                </w:p>
              </w:tc>
              <w:tc>
                <w:tcPr>
                  <w:tcW w:w="5850" w:type="dxa"/>
                </w:tcPr>
                <w:p w:rsidR="00266A1C" w:rsidRPr="001478D0" w:rsidRDefault="00A81507" w:rsidP="001478D0">
                  <w:pPr>
                    <w:pStyle w:val="SIText"/>
                  </w:pPr>
                  <w:r>
                    <w:t>Licence to operate an advanced boiler</w:t>
                  </w:r>
                </w:p>
              </w:tc>
            </w:tr>
            <w:tr w:rsidR="00266A1C" w:rsidRPr="001478D0" w:rsidTr="00475824">
              <w:tc>
                <w:tcPr>
                  <w:tcW w:w="3212" w:type="dxa"/>
                </w:tcPr>
                <w:p w:rsidR="00266A1C" w:rsidRPr="001478D0" w:rsidRDefault="001478D0" w:rsidP="005D35B4">
                  <w:pPr>
                    <w:pStyle w:val="SIText-Bold"/>
                  </w:pPr>
                  <w:r w:rsidRPr="001478D0">
                    <w:rPr>
                      <w:rStyle w:val="SpecialBold"/>
                      <w:b/>
                    </w:rPr>
                    <w:t>Sustainability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MSACMT270A</w:t>
                  </w:r>
                </w:p>
              </w:tc>
              <w:tc>
                <w:tcPr>
                  <w:tcW w:w="5850" w:type="dxa"/>
                </w:tcPr>
                <w:p w:rsidR="00266A1C" w:rsidRPr="001478D0" w:rsidRDefault="001478D0" w:rsidP="001478D0">
                  <w:pPr>
                    <w:pStyle w:val="SIText"/>
                  </w:pPr>
                  <w:r w:rsidRPr="001478D0">
                    <w:t>Use sustainable energy practices</w:t>
                  </w:r>
                </w:p>
              </w:tc>
            </w:tr>
            <w:tr w:rsidR="00266A1C" w:rsidRPr="001478D0" w:rsidTr="00475824">
              <w:tc>
                <w:tcPr>
                  <w:tcW w:w="3212" w:type="dxa"/>
                </w:tcPr>
                <w:p w:rsidR="00266A1C" w:rsidRPr="001478D0" w:rsidRDefault="001478D0" w:rsidP="001478D0">
                  <w:pPr>
                    <w:pStyle w:val="SIText"/>
                  </w:pPr>
                  <w:r w:rsidRPr="001478D0">
                    <w:t>MSACMT271A</w:t>
                  </w:r>
                </w:p>
              </w:tc>
              <w:tc>
                <w:tcPr>
                  <w:tcW w:w="5850" w:type="dxa"/>
                </w:tcPr>
                <w:p w:rsidR="00266A1C" w:rsidRPr="001478D0" w:rsidRDefault="001478D0" w:rsidP="001478D0">
                  <w:pPr>
                    <w:pStyle w:val="SIText"/>
                  </w:pPr>
                  <w:r w:rsidRPr="001478D0">
                    <w:t>Use sustainable environmental practices</w:t>
                  </w:r>
                </w:p>
              </w:tc>
            </w:tr>
            <w:tr w:rsidR="00266A1C" w:rsidRPr="001478D0" w:rsidTr="00475824">
              <w:tc>
                <w:tcPr>
                  <w:tcW w:w="3212" w:type="dxa"/>
                </w:tcPr>
                <w:p w:rsidR="00266A1C" w:rsidRPr="001478D0" w:rsidRDefault="001478D0" w:rsidP="005E1C2E">
                  <w:pPr>
                    <w:pStyle w:val="SIText-Bold"/>
                  </w:pPr>
                  <w:r w:rsidRPr="001478D0">
                    <w:rPr>
                      <w:rStyle w:val="SpecialBold"/>
                      <w:b/>
                    </w:rPr>
                    <w:t>Training and assessment</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TAEASS301</w:t>
                  </w:r>
                </w:p>
              </w:tc>
              <w:tc>
                <w:tcPr>
                  <w:tcW w:w="5850" w:type="dxa"/>
                </w:tcPr>
                <w:p w:rsidR="00266A1C" w:rsidRPr="001478D0" w:rsidRDefault="001478D0" w:rsidP="001478D0">
                  <w:pPr>
                    <w:pStyle w:val="SIText"/>
                  </w:pPr>
                  <w:r w:rsidRPr="001478D0">
                    <w:t>Contribute to assessment</w:t>
                  </w:r>
                </w:p>
              </w:tc>
            </w:tr>
            <w:tr w:rsidR="00266A1C" w:rsidRPr="001478D0" w:rsidTr="00475824">
              <w:tc>
                <w:tcPr>
                  <w:tcW w:w="3212" w:type="dxa"/>
                </w:tcPr>
                <w:p w:rsidR="00266A1C" w:rsidRPr="001478D0" w:rsidRDefault="001478D0" w:rsidP="001478D0">
                  <w:pPr>
                    <w:pStyle w:val="SIText"/>
                  </w:pPr>
                  <w:r w:rsidRPr="001478D0">
                    <w:t>TAEDEL301</w:t>
                  </w:r>
                </w:p>
              </w:tc>
              <w:tc>
                <w:tcPr>
                  <w:tcW w:w="5850" w:type="dxa"/>
                </w:tcPr>
                <w:p w:rsidR="00266A1C" w:rsidRPr="001478D0" w:rsidRDefault="001478D0" w:rsidP="001478D0">
                  <w:pPr>
                    <w:pStyle w:val="SIText"/>
                  </w:pPr>
                  <w:r w:rsidRPr="001478D0">
                    <w:t>Provide work skill instruction</w:t>
                  </w:r>
                </w:p>
              </w:tc>
            </w:tr>
            <w:tr w:rsidR="00266A1C" w:rsidRPr="001478D0" w:rsidTr="00475824">
              <w:tc>
                <w:tcPr>
                  <w:tcW w:w="3212" w:type="dxa"/>
                </w:tcPr>
                <w:p w:rsidR="00266A1C" w:rsidRPr="001478D0" w:rsidRDefault="001478D0" w:rsidP="005E1C2E">
                  <w:pPr>
                    <w:pStyle w:val="SIText-Bold"/>
                  </w:pPr>
                  <w:r w:rsidRPr="001478D0">
                    <w:rPr>
                      <w:rStyle w:val="SpecialBold"/>
                      <w:b/>
                    </w:rPr>
                    <w:t>Water services</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PPMWAS340</w:t>
                  </w:r>
                </w:p>
              </w:tc>
              <w:tc>
                <w:tcPr>
                  <w:tcW w:w="5850" w:type="dxa"/>
                </w:tcPr>
                <w:p w:rsidR="00266A1C" w:rsidRPr="001478D0" w:rsidRDefault="001478D0" w:rsidP="001478D0">
                  <w:pPr>
                    <w:pStyle w:val="SIText"/>
                  </w:pPr>
                  <w:r w:rsidRPr="001478D0">
                    <w:t>Troubleshoot and rectify water systems</w:t>
                  </w:r>
                </w:p>
              </w:tc>
            </w:tr>
            <w:tr w:rsidR="00266A1C" w:rsidRPr="001478D0" w:rsidTr="00475824">
              <w:tc>
                <w:tcPr>
                  <w:tcW w:w="3212" w:type="dxa"/>
                </w:tcPr>
                <w:p w:rsidR="00266A1C" w:rsidRPr="001478D0" w:rsidRDefault="001478D0" w:rsidP="005E1C2E">
                  <w:pPr>
                    <w:pStyle w:val="SIText-Bold"/>
                  </w:pPr>
                  <w:r w:rsidRPr="001478D0">
                    <w:rPr>
                      <w:rStyle w:val="SpecialBold"/>
                      <w:b/>
                    </w:rPr>
                    <w:t>Wet end operations</w:t>
                  </w:r>
                </w:p>
              </w:tc>
              <w:tc>
                <w:tcPr>
                  <w:tcW w:w="5850" w:type="dxa"/>
                </w:tcPr>
                <w:p w:rsidR="00266A1C" w:rsidRPr="001478D0" w:rsidRDefault="00266A1C" w:rsidP="001478D0">
                  <w:pPr>
                    <w:pStyle w:val="SIText"/>
                  </w:pPr>
                </w:p>
              </w:tc>
            </w:tr>
            <w:tr w:rsidR="00266A1C" w:rsidRPr="001478D0" w:rsidTr="001478D0">
              <w:trPr>
                <w:trHeight w:val="179"/>
              </w:trPr>
              <w:tc>
                <w:tcPr>
                  <w:tcW w:w="3212" w:type="dxa"/>
                </w:tcPr>
                <w:p w:rsidR="00266A1C" w:rsidRPr="001478D0" w:rsidRDefault="001478D0" w:rsidP="001478D0">
                  <w:pPr>
                    <w:pStyle w:val="SIText"/>
                  </w:pPr>
                  <w:r w:rsidRPr="001478D0">
                    <w:t>PPMWEO320</w:t>
                  </w:r>
                </w:p>
              </w:tc>
              <w:tc>
                <w:tcPr>
                  <w:tcW w:w="5850" w:type="dxa"/>
                </w:tcPr>
                <w:p w:rsidR="00266A1C" w:rsidRPr="001478D0" w:rsidRDefault="001478D0" w:rsidP="001478D0">
                  <w:pPr>
                    <w:pStyle w:val="SIText"/>
                  </w:pPr>
                  <w:r w:rsidRPr="001478D0">
                    <w:t>Prepare and start up wet end operations</w:t>
                  </w:r>
                </w:p>
              </w:tc>
            </w:tr>
            <w:tr w:rsidR="00266A1C" w:rsidRPr="001478D0" w:rsidTr="00475824">
              <w:tc>
                <w:tcPr>
                  <w:tcW w:w="3212" w:type="dxa"/>
                </w:tcPr>
                <w:p w:rsidR="00266A1C" w:rsidRPr="001478D0" w:rsidRDefault="001478D0" w:rsidP="001478D0">
                  <w:pPr>
                    <w:pStyle w:val="SIText"/>
                  </w:pPr>
                  <w:r w:rsidRPr="001478D0">
                    <w:t>PPMWEO330</w:t>
                  </w:r>
                </w:p>
              </w:tc>
              <w:tc>
                <w:tcPr>
                  <w:tcW w:w="5850" w:type="dxa"/>
                </w:tcPr>
                <w:p w:rsidR="00266A1C" w:rsidRPr="001478D0" w:rsidRDefault="001478D0" w:rsidP="001478D0">
                  <w:pPr>
                    <w:pStyle w:val="SIText"/>
                  </w:pPr>
                  <w:r w:rsidRPr="001478D0">
                    <w:t>Co-ordinate and implement wet end shutdown</w:t>
                  </w:r>
                </w:p>
              </w:tc>
            </w:tr>
            <w:tr w:rsidR="001478D0" w:rsidRPr="001478D0" w:rsidTr="00475824">
              <w:tc>
                <w:tcPr>
                  <w:tcW w:w="3212" w:type="dxa"/>
                </w:tcPr>
                <w:p w:rsidR="001478D0" w:rsidRPr="005E1C2E" w:rsidRDefault="005E1C2E" w:rsidP="005E1C2E">
                  <w:pPr>
                    <w:pStyle w:val="SIText-Bold"/>
                  </w:pPr>
                  <w:r w:rsidRPr="005E1C2E">
                    <w:rPr>
                      <w:rStyle w:val="SpecialBold"/>
                      <w:b/>
                    </w:rPr>
                    <w:t>Workplace health and safety</w:t>
                  </w:r>
                </w:p>
              </w:tc>
              <w:tc>
                <w:tcPr>
                  <w:tcW w:w="5850" w:type="dxa"/>
                </w:tcPr>
                <w:p w:rsidR="001478D0" w:rsidRPr="001478D0" w:rsidRDefault="001478D0" w:rsidP="001478D0">
                  <w:pPr>
                    <w:pStyle w:val="SIText"/>
                  </w:pPr>
                </w:p>
              </w:tc>
            </w:tr>
            <w:tr w:rsidR="001478D0" w:rsidRPr="001478D0" w:rsidTr="00475824">
              <w:tc>
                <w:tcPr>
                  <w:tcW w:w="3212" w:type="dxa"/>
                </w:tcPr>
                <w:p w:rsidR="001478D0" w:rsidRPr="001478D0" w:rsidRDefault="001478D0" w:rsidP="001478D0">
                  <w:pPr>
                    <w:pStyle w:val="SIText"/>
                  </w:pPr>
                  <w:r w:rsidRPr="001478D0">
                    <w:t>PPMWHS310</w:t>
                  </w:r>
                </w:p>
              </w:tc>
              <w:tc>
                <w:tcPr>
                  <w:tcW w:w="5850" w:type="dxa"/>
                </w:tcPr>
                <w:p w:rsidR="001478D0" w:rsidRPr="001478D0" w:rsidRDefault="001478D0" w:rsidP="001478D0">
                  <w:pPr>
                    <w:pStyle w:val="SIText"/>
                  </w:pPr>
                  <w:r w:rsidRPr="001478D0">
                    <w:t>Contribute to WHS processes</w:t>
                  </w:r>
                </w:p>
              </w:tc>
            </w:tr>
            <w:tr w:rsidR="001478D0" w:rsidRPr="001478D0" w:rsidTr="00475824">
              <w:tc>
                <w:tcPr>
                  <w:tcW w:w="3212" w:type="dxa"/>
                </w:tcPr>
                <w:p w:rsidR="001478D0" w:rsidRPr="001478D0" w:rsidRDefault="001478D0" w:rsidP="001478D0">
                  <w:pPr>
                    <w:pStyle w:val="SIText"/>
                  </w:pPr>
                </w:p>
              </w:tc>
              <w:tc>
                <w:tcPr>
                  <w:tcW w:w="5850" w:type="dxa"/>
                </w:tcPr>
                <w:p w:rsidR="001478D0" w:rsidRPr="001478D0" w:rsidRDefault="001478D0" w:rsidP="001478D0">
                  <w:pPr>
                    <w:pStyle w:val="SIText"/>
                  </w:pPr>
                </w:p>
              </w:tc>
            </w:tr>
            <w:tr w:rsidR="001478D0" w:rsidRPr="001478D0" w:rsidTr="00475824">
              <w:tc>
                <w:tcPr>
                  <w:tcW w:w="3212" w:type="dxa"/>
                </w:tcPr>
                <w:p w:rsidR="001478D0" w:rsidRPr="001478D0" w:rsidRDefault="001478D0" w:rsidP="001478D0">
                  <w:pPr>
                    <w:pStyle w:val="SIText"/>
                  </w:pPr>
                </w:p>
              </w:tc>
              <w:tc>
                <w:tcPr>
                  <w:tcW w:w="5850" w:type="dxa"/>
                </w:tcPr>
                <w:p w:rsidR="001478D0" w:rsidRPr="001478D0" w:rsidRDefault="001478D0" w:rsidP="001478D0">
                  <w:pPr>
                    <w:pStyle w:val="SIText"/>
                  </w:pPr>
                </w:p>
              </w:tc>
            </w:tr>
          </w:tbl>
          <w:p w:rsidR="004270D2" w:rsidRDefault="004270D2" w:rsidP="005E1C2E">
            <w:pPr>
              <w:pStyle w:val="Temporarytext"/>
            </w:pPr>
          </w:p>
        </w:tc>
      </w:tr>
    </w:tbl>
    <w:p w:rsidR="000D7BE6" w:rsidRDefault="000D7BE6"/>
    <w:p w:rsidR="005E1C2E" w:rsidRDefault="005E1C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rsidTr="000D7BE6">
        <w:trPr>
          <w:trHeight w:val="2728"/>
        </w:trPr>
        <w:tc>
          <w:tcPr>
            <w:tcW w:w="5000" w:type="pct"/>
            <w:shd w:val="clear" w:color="auto" w:fill="auto"/>
          </w:tcPr>
          <w:p w:rsidR="005C7EA8" w:rsidRDefault="000C13F1" w:rsidP="000C13F1">
            <w:pPr>
              <w:pStyle w:val="SITextHeading2"/>
              <w:rPr>
                <w:b w:val="0"/>
              </w:rPr>
            </w:pPr>
            <w:r w:rsidRPr="000C13F1">
              <w:t>Qualification Mapping Information</w:t>
            </w:r>
          </w:p>
          <w:p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rsidTr="008846E4">
              <w:trPr>
                <w:tblHeader/>
              </w:trPr>
              <w:tc>
                <w:tcPr>
                  <w:tcW w:w="1028" w:type="pct"/>
                </w:tcPr>
                <w:p w:rsidR="000C13F1" w:rsidRPr="000C13F1" w:rsidRDefault="000C13F1" w:rsidP="000C13F1">
                  <w:pPr>
                    <w:pStyle w:val="SIText-Bold"/>
                  </w:pPr>
                  <w:r w:rsidRPr="000C13F1">
                    <w:t>Code and title current version</w:t>
                  </w:r>
                </w:p>
              </w:tc>
              <w:tc>
                <w:tcPr>
                  <w:tcW w:w="1105" w:type="pct"/>
                </w:tcPr>
                <w:p w:rsidR="000C13F1" w:rsidRPr="000C13F1" w:rsidRDefault="000C13F1" w:rsidP="000C13F1">
                  <w:pPr>
                    <w:pStyle w:val="SIText-Bold"/>
                  </w:pPr>
                  <w:r w:rsidRPr="000C13F1">
                    <w:t>Code and title previous version</w:t>
                  </w:r>
                </w:p>
              </w:tc>
              <w:tc>
                <w:tcPr>
                  <w:tcW w:w="1398" w:type="pct"/>
                </w:tcPr>
                <w:p w:rsidR="000C13F1" w:rsidRPr="000C13F1" w:rsidRDefault="000C13F1" w:rsidP="000C13F1">
                  <w:pPr>
                    <w:pStyle w:val="SIText-Bold"/>
                  </w:pPr>
                  <w:r w:rsidRPr="000C13F1">
                    <w:t>Comments</w:t>
                  </w:r>
                </w:p>
              </w:tc>
              <w:tc>
                <w:tcPr>
                  <w:tcW w:w="1469" w:type="pct"/>
                </w:tcPr>
                <w:p w:rsidR="000C13F1" w:rsidRPr="000C13F1" w:rsidRDefault="000C13F1" w:rsidP="000C13F1">
                  <w:pPr>
                    <w:pStyle w:val="SIText-Bold"/>
                  </w:pPr>
                  <w:r w:rsidRPr="000C13F1">
                    <w:t>Equivalence status</w:t>
                  </w:r>
                </w:p>
              </w:tc>
            </w:tr>
            <w:tr w:rsidR="004E7D13" w:rsidRPr="00BC49BB" w:rsidTr="008846E4">
              <w:tc>
                <w:tcPr>
                  <w:tcW w:w="1028" w:type="pct"/>
                </w:tcPr>
                <w:p w:rsidR="004E7D13" w:rsidRPr="00923720" w:rsidRDefault="004E7D13" w:rsidP="004E7D13">
                  <w:pPr>
                    <w:pStyle w:val="SIText"/>
                  </w:pPr>
                  <w:r>
                    <w:t xml:space="preserve">PPM20216 Certificate II in Papermaking Operations </w:t>
                  </w:r>
                </w:p>
              </w:tc>
              <w:tc>
                <w:tcPr>
                  <w:tcW w:w="1105" w:type="pct"/>
                </w:tcPr>
                <w:p w:rsidR="004E7D13" w:rsidRPr="00BC49BB" w:rsidRDefault="004E7D13" w:rsidP="004E7D13">
                  <w:pPr>
                    <w:pStyle w:val="SIText"/>
                  </w:pPr>
                  <w:r>
                    <w:t xml:space="preserve">PPM20216 Certificate II in Papermaking Operations </w:t>
                  </w:r>
                </w:p>
              </w:tc>
              <w:tc>
                <w:tcPr>
                  <w:tcW w:w="1398" w:type="pct"/>
                </w:tcPr>
                <w:p w:rsidR="004E7D13" w:rsidRPr="00BC49BB" w:rsidRDefault="004E7D13" w:rsidP="004E7D13">
                  <w:pPr>
                    <w:pStyle w:val="SIText"/>
                  </w:pPr>
                  <w:r>
                    <w:t>Electives relating to Boiler Operations updated</w:t>
                  </w:r>
                </w:p>
              </w:tc>
              <w:tc>
                <w:tcPr>
                  <w:tcW w:w="1469" w:type="pct"/>
                </w:tcPr>
                <w:p w:rsidR="004E7D13" w:rsidRPr="00BC49BB" w:rsidRDefault="004E7D13" w:rsidP="004E7D13">
                  <w:pPr>
                    <w:pStyle w:val="SIText"/>
                  </w:pPr>
                  <w:r>
                    <w:t>Equivalent qualification</w:t>
                  </w:r>
                </w:p>
              </w:tc>
            </w:tr>
          </w:tbl>
          <w:p w:rsidR="000C13F1" w:rsidRPr="000C13F1" w:rsidRDefault="000C13F1" w:rsidP="000C13F1">
            <w:pPr>
              <w:rPr>
                <w:lang w:eastAsia="en-US"/>
              </w:rPr>
            </w:pPr>
          </w:p>
        </w:tc>
      </w:tr>
      <w:tr w:rsidR="005C7EA8" w:rsidRPr="00963A46" w:rsidTr="000D7BE6">
        <w:trPr>
          <w:trHeight w:val="790"/>
        </w:trPr>
        <w:tc>
          <w:tcPr>
            <w:tcW w:w="5000" w:type="pct"/>
            <w:shd w:val="clear" w:color="auto" w:fill="auto"/>
          </w:tcPr>
          <w:p w:rsidR="005C7EA8" w:rsidRDefault="000C13F1" w:rsidP="000C13F1">
            <w:pPr>
              <w:pStyle w:val="SITextHeading2"/>
              <w:rPr>
                <w:b w:val="0"/>
              </w:rPr>
            </w:pPr>
            <w:r w:rsidRPr="000C13F1">
              <w:t>Links</w:t>
            </w:r>
          </w:p>
          <w:p w:rsidR="005E1C2E" w:rsidRDefault="005E1C2E" w:rsidP="00A81507">
            <w:pPr>
              <w:pStyle w:val="SIText"/>
            </w:pPr>
            <w:r w:rsidRPr="0042343F">
              <w:t>Companion Volume Implementation Guide - http://www.skillsimpact.com.au/pulp-and-paper/skills-standards-and-qualifications/</w:t>
            </w:r>
          </w:p>
          <w:p w:rsidR="000C13F1" w:rsidRDefault="000C13F1" w:rsidP="00140954">
            <w:pPr>
              <w:pStyle w:val="Temporarytext"/>
            </w:pPr>
          </w:p>
        </w:tc>
      </w:tr>
    </w:tbl>
    <w:p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782" w:rsidRDefault="00A96782" w:rsidP="00BF3F0A">
      <w:r>
        <w:separator/>
      </w:r>
    </w:p>
    <w:p w:rsidR="00A96782" w:rsidRDefault="00A96782"/>
  </w:endnote>
  <w:endnote w:type="continuationSeparator" w:id="0">
    <w:p w:rsidR="00A96782" w:rsidRDefault="00A96782" w:rsidP="00BF3F0A">
      <w:r>
        <w:continuationSeparator/>
      </w:r>
    </w:p>
    <w:p w:rsidR="00A96782" w:rsidRDefault="00A96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192FA3">
          <w:rPr>
            <w:noProof/>
          </w:rPr>
          <w:t>4</w:t>
        </w:r>
        <w:r>
          <w:rPr>
            <w:noProof/>
          </w:rPr>
          <w:fldChar w:fldCharType="end"/>
        </w:r>
      </w:p>
      <w:p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782" w:rsidRDefault="00A96782" w:rsidP="00BF3F0A">
      <w:r>
        <w:separator/>
      </w:r>
    </w:p>
    <w:p w:rsidR="00A96782" w:rsidRDefault="00A96782"/>
  </w:footnote>
  <w:footnote w:type="continuationSeparator" w:id="0">
    <w:p w:rsidR="00A96782" w:rsidRDefault="00A96782" w:rsidP="00BF3F0A">
      <w:r>
        <w:continuationSeparator/>
      </w:r>
    </w:p>
    <w:p w:rsidR="00A96782" w:rsidRDefault="00A967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07" w:rsidRPr="0042343F" w:rsidRDefault="00081D07" w:rsidP="00081D07">
    <w:pPr>
      <w:pStyle w:val="SIQUALtitle"/>
    </w:pPr>
    <w:r w:rsidRPr="0042343F">
      <w:t>PPM20216 Certificate II in Papermaking Operations</w:t>
    </w:r>
  </w:p>
  <w:p w:rsidR="009C2650" w:rsidRDefault="009C2650" w:rsidP="00F07C48">
    <w:pPr>
      <w:pStyle w:val="SI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782"/>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81D07"/>
    <w:rsid w:val="000A5441"/>
    <w:rsid w:val="000C13F1"/>
    <w:rsid w:val="000D7BE6"/>
    <w:rsid w:val="000E2C86"/>
    <w:rsid w:val="000F29F2"/>
    <w:rsid w:val="00101659"/>
    <w:rsid w:val="001078BF"/>
    <w:rsid w:val="00133957"/>
    <w:rsid w:val="001372F6"/>
    <w:rsid w:val="00140954"/>
    <w:rsid w:val="00144385"/>
    <w:rsid w:val="001478D0"/>
    <w:rsid w:val="00151293"/>
    <w:rsid w:val="00151D93"/>
    <w:rsid w:val="00156EF3"/>
    <w:rsid w:val="00176E4F"/>
    <w:rsid w:val="0018546B"/>
    <w:rsid w:val="00192FA3"/>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66A1C"/>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44587"/>
    <w:rsid w:val="00452F3E"/>
    <w:rsid w:val="004545D5"/>
    <w:rsid w:val="004640AE"/>
    <w:rsid w:val="00475172"/>
    <w:rsid w:val="00475824"/>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E7D13"/>
    <w:rsid w:val="004F5537"/>
    <w:rsid w:val="004F5DC7"/>
    <w:rsid w:val="004F78DA"/>
    <w:rsid w:val="005248C1"/>
    <w:rsid w:val="00526134"/>
    <w:rsid w:val="005327C4"/>
    <w:rsid w:val="005427C8"/>
    <w:rsid w:val="005446D1"/>
    <w:rsid w:val="00556C4C"/>
    <w:rsid w:val="00557369"/>
    <w:rsid w:val="00561F08"/>
    <w:rsid w:val="005708EB"/>
    <w:rsid w:val="00575BC6"/>
    <w:rsid w:val="00583902"/>
    <w:rsid w:val="005A3AA5"/>
    <w:rsid w:val="005A6C9C"/>
    <w:rsid w:val="005A74DC"/>
    <w:rsid w:val="005B119D"/>
    <w:rsid w:val="005B5146"/>
    <w:rsid w:val="005C7EA8"/>
    <w:rsid w:val="005D35B4"/>
    <w:rsid w:val="005E1C2E"/>
    <w:rsid w:val="005E5CFC"/>
    <w:rsid w:val="005F33CC"/>
    <w:rsid w:val="006121D4"/>
    <w:rsid w:val="00613B49"/>
    <w:rsid w:val="00620E8E"/>
    <w:rsid w:val="00633CFE"/>
    <w:rsid w:val="00634FCA"/>
    <w:rsid w:val="006404B5"/>
    <w:rsid w:val="006452B8"/>
    <w:rsid w:val="00652E62"/>
    <w:rsid w:val="006854E6"/>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D77"/>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A190F"/>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E2B95"/>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81507"/>
    <w:rsid w:val="00A92DD1"/>
    <w:rsid w:val="00A96782"/>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0162F"/>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1CE5"/>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85D0D"/>
  <w15:docId w15:val="{52BDAEA0-D6E0-46CE-993B-6AF870A7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customStyle="1" w:styleId="SuperHeading">
    <w:name w:val="SuperHeading"/>
    <w:basedOn w:val="Normal"/>
    <w:rsid w:val="00081D07"/>
    <w:pPr>
      <w:keepNext/>
      <w:keepLines/>
      <w:spacing w:before="240" w:after="120"/>
      <w:outlineLvl w:val="0"/>
    </w:pPr>
    <w:rPr>
      <w:rFonts w:ascii="Times New Roman" w:hAnsi="Times New Roman"/>
      <w:b/>
      <w:sz w:val="32"/>
      <w:szCs w:val="20"/>
      <w:lang w:eastAsia="en-US"/>
    </w:rPr>
  </w:style>
  <w:style w:type="paragraph" w:styleId="BodyText">
    <w:name w:val="Body Text"/>
    <w:basedOn w:val="Normal"/>
    <w:link w:val="BodyTextChar"/>
    <w:rsid w:val="00081D07"/>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081D07"/>
    <w:rPr>
      <w:rFonts w:ascii="Times New Roman" w:eastAsia="Times New Roman" w:hAnsi="Times New Roman" w:cs="Times New Roman"/>
      <w:sz w:val="24"/>
    </w:rPr>
  </w:style>
  <w:style w:type="character" w:customStyle="1" w:styleId="SpecialBold">
    <w:name w:val="Special Bold"/>
    <w:basedOn w:val="DefaultParagraphFont"/>
    <w:rsid w:val="00081D07"/>
    <w:rPr>
      <w:b/>
      <w:spacing w:val="0"/>
    </w:rPr>
  </w:style>
  <w:style w:type="paragraph" w:styleId="ListContinue">
    <w:name w:val="List Continue"/>
    <w:basedOn w:val="List"/>
    <w:rsid w:val="00444587"/>
    <w:pPr>
      <w:keepNext/>
      <w:keepLines/>
      <w:tabs>
        <w:tab w:val="left" w:pos="340"/>
      </w:tabs>
      <w:spacing w:before="60" w:after="60"/>
      <w:ind w:left="340" w:firstLine="0"/>
    </w:pPr>
    <w:rPr>
      <w:rFonts w:ascii="Times New Roman" w:hAnsi="Times New Roman"/>
      <w:sz w:val="24"/>
      <w:lang w:eastAsia="en-US"/>
    </w:rPr>
  </w:style>
  <w:style w:type="paragraph" w:styleId="List">
    <w:name w:val="List"/>
    <w:basedOn w:val="Normal"/>
    <w:uiPriority w:val="99"/>
    <w:semiHidden/>
    <w:unhideWhenUsed/>
    <w:rsid w:val="0044458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PPM%20Safety\Qualifications\PPM20216CertificateIIInPapermakingOper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409030e7-b0cf-4b53-b80b-c6e245e9d902"/>
    <ds:schemaRef ds:uri="c0c61cd0-8906-41a6-94dd-696765a41e73"/>
  </ds:schemaRefs>
</ds:datastoreItem>
</file>

<file path=customXml/itemProps3.xml><?xml version="1.0" encoding="utf-8"?>
<ds:datastoreItem xmlns:ds="http://schemas.openxmlformats.org/officeDocument/2006/customXml" ds:itemID="{70EAB060-5CA5-4BC0-94CA-7C5A1EF2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116FC-AD2B-4831-9804-74926494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PPM20216CertificateIIInPapermakingOperations</Template>
  <TotalTime>1</TotalTime>
  <Pages>4</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mclayton</dc:creator>
  <cp:lastModifiedBy>Michelle Clayton</cp:lastModifiedBy>
  <cp:revision>2</cp:revision>
  <cp:lastPrinted>2016-05-27T05:21:00Z</cp:lastPrinted>
  <dcterms:created xsi:type="dcterms:W3CDTF">2018-05-22T00:24:00Z</dcterms:created>
  <dcterms:modified xsi:type="dcterms:W3CDTF">2018-05-22T00:25:00Z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