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DF5A6" w14:textId="77777777" w:rsidR="00F1480E" w:rsidRPr="00466E2C" w:rsidRDefault="00F1480E" w:rsidP="00FD557D">
      <w:pPr>
        <w:pStyle w:val="SIHeading2"/>
        <w:rPr>
          <w:rFonts w:cs="Arial"/>
        </w:rPr>
      </w:pPr>
      <w:r w:rsidRPr="00466E2C">
        <w:rPr>
          <w:rFonts w:cs="Arial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RPr="00466E2C" w14:paraId="0F008F16" w14:textId="77777777" w:rsidTr="00CA2922">
        <w:trPr>
          <w:tblHeader/>
        </w:trPr>
        <w:tc>
          <w:tcPr>
            <w:tcW w:w="2689" w:type="dxa"/>
          </w:tcPr>
          <w:p w14:paraId="66C5BD17" w14:textId="77777777" w:rsidR="00F1480E" w:rsidRPr="00466E2C" w:rsidRDefault="00830267" w:rsidP="00CA2922">
            <w:pPr>
              <w:pStyle w:val="SIText-Bold"/>
              <w:rPr>
                <w:rFonts w:cs="Arial"/>
              </w:rPr>
            </w:pPr>
            <w:r w:rsidRPr="00466E2C">
              <w:rPr>
                <w:rFonts w:cs="Arial"/>
              </w:rPr>
              <w:t>Release</w:t>
            </w:r>
          </w:p>
        </w:tc>
        <w:tc>
          <w:tcPr>
            <w:tcW w:w="6939" w:type="dxa"/>
          </w:tcPr>
          <w:p w14:paraId="4AF408C0" w14:textId="77777777" w:rsidR="00F1480E" w:rsidRPr="00466E2C" w:rsidRDefault="00830267" w:rsidP="00CA2922">
            <w:pPr>
              <w:pStyle w:val="SIText-Bold"/>
              <w:rPr>
                <w:rFonts w:cs="Arial"/>
              </w:rPr>
            </w:pPr>
            <w:r w:rsidRPr="00466E2C">
              <w:rPr>
                <w:rFonts w:cs="Arial"/>
              </w:rPr>
              <w:t>Comments</w:t>
            </w:r>
          </w:p>
        </w:tc>
      </w:tr>
      <w:tr w:rsidR="00F1480E" w:rsidRPr="00466E2C" w14:paraId="2A622DD4" w14:textId="77777777" w:rsidTr="00CA2922">
        <w:tc>
          <w:tcPr>
            <w:tcW w:w="2689" w:type="dxa"/>
          </w:tcPr>
          <w:p w14:paraId="237DF099" w14:textId="77777777" w:rsidR="00F1480E" w:rsidRPr="00466E2C" w:rsidRDefault="00F1480E" w:rsidP="00CC451E">
            <w:pPr>
              <w:pStyle w:val="SIText"/>
              <w:rPr>
                <w:rFonts w:cs="Arial"/>
              </w:rPr>
            </w:pPr>
            <w:r w:rsidRPr="00466E2C">
              <w:rPr>
                <w:rFonts w:cs="Arial"/>
              </w:rPr>
              <w:t>Release</w:t>
            </w:r>
            <w:r w:rsidR="00D23313" w:rsidRPr="00466E2C">
              <w:rPr>
                <w:rFonts w:cs="Arial"/>
              </w:rPr>
              <w:t xml:space="preserve"> 1</w:t>
            </w:r>
          </w:p>
        </w:tc>
        <w:tc>
          <w:tcPr>
            <w:tcW w:w="6939" w:type="dxa"/>
          </w:tcPr>
          <w:p w14:paraId="3183DA80" w14:textId="40D998C8" w:rsidR="00F1480E" w:rsidRPr="00466E2C" w:rsidRDefault="00F1480E" w:rsidP="00CC451E">
            <w:pPr>
              <w:pStyle w:val="SIText"/>
              <w:rPr>
                <w:rFonts w:cs="Arial"/>
              </w:rPr>
            </w:pPr>
            <w:r w:rsidRPr="00466E2C">
              <w:rPr>
                <w:rFonts w:cs="Arial"/>
              </w:rPr>
              <w:t xml:space="preserve">This version released with </w:t>
            </w:r>
            <w:r w:rsidR="00975F38">
              <w:rPr>
                <w:rFonts w:cs="Arial"/>
              </w:rPr>
              <w:t xml:space="preserve">the </w:t>
            </w:r>
            <w:r w:rsidR="00D23313" w:rsidRPr="00466E2C">
              <w:rPr>
                <w:rFonts w:cs="Arial"/>
              </w:rPr>
              <w:t xml:space="preserve">ACM Animal Care and </w:t>
            </w:r>
            <w:r w:rsidR="00484D95" w:rsidRPr="00466E2C">
              <w:rPr>
                <w:rFonts w:cs="Arial"/>
              </w:rPr>
              <w:t>Management</w:t>
            </w:r>
            <w:r w:rsidR="00484D95">
              <w:rPr>
                <w:rFonts w:cs="Arial"/>
              </w:rPr>
              <w:t xml:space="preserve"> Training Package Version 1.0</w:t>
            </w:r>
            <w:r w:rsidR="00472727">
              <w:rPr>
                <w:rFonts w:cs="Arial"/>
              </w:rPr>
              <w:t>.</w:t>
            </w:r>
          </w:p>
        </w:tc>
      </w:tr>
    </w:tbl>
    <w:p w14:paraId="1384E2E1" w14:textId="77777777" w:rsidR="00F1480E" w:rsidRPr="00466E2C" w:rsidRDefault="00F1480E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6514A" w:rsidRPr="00466E2C" w14:paraId="0B72722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C008270" w14:textId="77777777" w:rsidR="0046514A" w:rsidRPr="00466E2C" w:rsidRDefault="0046514A" w:rsidP="00020A71">
            <w:pPr>
              <w:pStyle w:val="SIUNITCODE"/>
              <w:rPr>
                <w:lang w:eastAsia="en-US"/>
              </w:rPr>
            </w:pPr>
            <w:r w:rsidRPr="00466E2C">
              <w:rPr>
                <w:lang w:eastAsia="en-US"/>
              </w:rPr>
              <w:t>ACMGRM302</w:t>
            </w:r>
          </w:p>
        </w:tc>
        <w:tc>
          <w:tcPr>
            <w:tcW w:w="3604" w:type="pct"/>
            <w:shd w:val="clear" w:color="auto" w:fill="auto"/>
          </w:tcPr>
          <w:p w14:paraId="6A99056F" w14:textId="77777777" w:rsidR="0046514A" w:rsidRPr="00466E2C" w:rsidRDefault="0046514A" w:rsidP="00020A71">
            <w:pPr>
              <w:pStyle w:val="SIUnittitle"/>
              <w:rPr>
                <w:lang w:eastAsia="en-US"/>
              </w:rPr>
            </w:pPr>
            <w:r w:rsidRPr="00466E2C">
              <w:rPr>
                <w:lang w:eastAsia="en-US"/>
              </w:rPr>
              <w:t>Perform a cross breed clip</w:t>
            </w:r>
          </w:p>
        </w:tc>
      </w:tr>
      <w:tr w:rsidR="00F1480E" w:rsidRPr="00466E2C" w14:paraId="7EE62BF6" w14:textId="77777777" w:rsidTr="00CA2922">
        <w:tc>
          <w:tcPr>
            <w:tcW w:w="1396" w:type="pct"/>
            <w:shd w:val="clear" w:color="auto" w:fill="auto"/>
          </w:tcPr>
          <w:p w14:paraId="4093160B" w14:textId="77777777" w:rsidR="00F1480E" w:rsidRPr="00466E2C" w:rsidRDefault="00FD557D" w:rsidP="00FD557D">
            <w:pPr>
              <w:pStyle w:val="SIHeading2"/>
              <w:rPr>
                <w:rFonts w:cs="Arial"/>
              </w:rPr>
            </w:pPr>
            <w:r w:rsidRPr="00466E2C">
              <w:rPr>
                <w:rFonts w:cs="Arial"/>
              </w:rPr>
              <w:t>Application</w:t>
            </w:r>
          </w:p>
          <w:p w14:paraId="65C17AD6" w14:textId="77777777" w:rsidR="00FD557D" w:rsidRPr="00466E2C" w:rsidRDefault="00FD557D" w:rsidP="00FD557D">
            <w:pPr>
              <w:pStyle w:val="SIHeading2"/>
              <w:rPr>
                <w:rFonts w:cs="Arial"/>
              </w:rPr>
            </w:pPr>
          </w:p>
        </w:tc>
        <w:tc>
          <w:tcPr>
            <w:tcW w:w="3604" w:type="pct"/>
            <w:shd w:val="clear" w:color="auto" w:fill="auto"/>
          </w:tcPr>
          <w:p w14:paraId="4A925196" w14:textId="77777777" w:rsidR="0046514A" w:rsidRDefault="0046514A" w:rsidP="00765CD7">
            <w:pPr>
              <w:pStyle w:val="SIText"/>
            </w:pPr>
            <w:r w:rsidRPr="00466E2C">
              <w:t>This unit of competency describes the skills and knowledge required to prepare and clip the different coat types that occur in cross breed dogs.</w:t>
            </w:r>
          </w:p>
          <w:p w14:paraId="6A50CC45" w14:textId="77777777" w:rsidR="00765CD7" w:rsidRPr="00466E2C" w:rsidRDefault="00765CD7" w:rsidP="00765CD7">
            <w:pPr>
              <w:pStyle w:val="SIText"/>
            </w:pPr>
          </w:p>
          <w:p w14:paraId="38B958AC" w14:textId="77777777" w:rsidR="0046514A" w:rsidRDefault="002C2E26" w:rsidP="00765CD7">
            <w:pPr>
              <w:pStyle w:val="SIText"/>
            </w:pPr>
            <w:r>
              <w:t xml:space="preserve">The unit </w:t>
            </w:r>
            <w:r w:rsidR="0046514A" w:rsidRPr="00466E2C">
              <w:t xml:space="preserve">applies to </w:t>
            </w:r>
            <w:r>
              <w:t xml:space="preserve">individuals </w:t>
            </w:r>
            <w:r w:rsidR="0046514A" w:rsidRPr="00466E2C">
              <w:t xml:space="preserve">working in the companion animal industry sector where cross breed dog grooming services are provided. </w:t>
            </w:r>
            <w:r>
              <w:t xml:space="preserve">They </w:t>
            </w:r>
            <w:r w:rsidR="0046514A" w:rsidRPr="00466E2C">
              <w:t xml:space="preserve">take responsibility for </w:t>
            </w:r>
            <w:r>
              <w:t xml:space="preserve">their </w:t>
            </w:r>
            <w:r w:rsidR="0046514A" w:rsidRPr="00466E2C">
              <w:t>own work and for the quality of the work of others. This includes using discretion and judgement in the selection, allocation and use of available resources.</w:t>
            </w:r>
          </w:p>
          <w:p w14:paraId="398B7DA6" w14:textId="77777777" w:rsidR="00765CD7" w:rsidRPr="00466E2C" w:rsidRDefault="00765CD7" w:rsidP="00765CD7">
            <w:pPr>
              <w:pStyle w:val="SIText"/>
            </w:pPr>
          </w:p>
          <w:p w14:paraId="376027DD" w14:textId="77777777" w:rsidR="00F1480E" w:rsidRPr="00466E2C" w:rsidRDefault="0046514A" w:rsidP="00765CD7">
            <w:pPr>
              <w:pStyle w:val="SIText"/>
              <w:rPr>
                <w:color w:val="00B050"/>
              </w:rPr>
            </w:pPr>
            <w:r w:rsidRPr="00466E2C">
              <w:t>No occupational licensing, legislative or certific</w:t>
            </w:r>
            <w:r w:rsidR="00701E9D">
              <w:t xml:space="preserve">ation requirements </w:t>
            </w:r>
            <w:r w:rsidRPr="00466E2C">
              <w:t>apply to this unit at the time of publication.</w:t>
            </w:r>
          </w:p>
        </w:tc>
      </w:tr>
      <w:tr w:rsidR="00F1480E" w:rsidRPr="00466E2C" w14:paraId="14A9E328" w14:textId="77777777" w:rsidTr="00CA2922">
        <w:tc>
          <w:tcPr>
            <w:tcW w:w="1396" w:type="pct"/>
            <w:shd w:val="clear" w:color="auto" w:fill="auto"/>
          </w:tcPr>
          <w:p w14:paraId="5F318509" w14:textId="639718E2" w:rsidR="00F1480E" w:rsidRPr="00466E2C" w:rsidRDefault="00FD557D" w:rsidP="00FD557D">
            <w:pPr>
              <w:pStyle w:val="SIHeading2"/>
              <w:rPr>
                <w:rFonts w:cs="Arial"/>
              </w:rPr>
            </w:pPr>
            <w:r w:rsidRPr="00466E2C">
              <w:rPr>
                <w:rFonts w:cs="Arial"/>
              </w:rPr>
              <w:t>Prerequisite Unit</w:t>
            </w:r>
            <w:r w:rsidR="00472727">
              <w:rPr>
                <w:rFonts w:cs="Arial"/>
              </w:rPr>
              <w:t>s</w:t>
            </w:r>
          </w:p>
        </w:tc>
        <w:tc>
          <w:tcPr>
            <w:tcW w:w="3604" w:type="pct"/>
            <w:shd w:val="clear" w:color="auto" w:fill="auto"/>
          </w:tcPr>
          <w:p w14:paraId="1510969A" w14:textId="77777777" w:rsidR="004869CC" w:rsidRDefault="004869CC" w:rsidP="004869CC">
            <w:pPr>
              <w:pStyle w:val="SIText"/>
            </w:pPr>
            <w:r>
              <w:t>The prerequisite units of competency for this unit are:</w:t>
            </w:r>
          </w:p>
          <w:p w14:paraId="20385AF9" w14:textId="77777777" w:rsidR="004869CC" w:rsidRDefault="00472727" w:rsidP="004869CC">
            <w:pPr>
              <w:pStyle w:val="SIBulletList1"/>
            </w:pPr>
            <w:r>
              <w:t>ACMCAS306 Provide grooming services for companion animal comfort</w:t>
            </w:r>
          </w:p>
          <w:p w14:paraId="78A11D59" w14:textId="77777777" w:rsidR="004869CC" w:rsidRDefault="00472727" w:rsidP="004869CC">
            <w:pPr>
              <w:pStyle w:val="SIBulletList1"/>
            </w:pPr>
            <w:r>
              <w:t>ACMCAS307 Provide companion animal hydro-bathing services</w:t>
            </w:r>
          </w:p>
          <w:p w14:paraId="09C9901A" w14:textId="2E1F0F77" w:rsidR="00F1480E" w:rsidRPr="00466E2C" w:rsidRDefault="00472727" w:rsidP="004869CC">
            <w:pPr>
              <w:pStyle w:val="SIBulletList1"/>
            </w:pPr>
            <w:r>
              <w:t>ACMGRM301 Perform dog grooms on different coat types</w:t>
            </w:r>
          </w:p>
        </w:tc>
      </w:tr>
      <w:tr w:rsidR="00F1480E" w:rsidRPr="00466E2C" w14:paraId="0807089A" w14:textId="77777777" w:rsidTr="00CA2922">
        <w:tc>
          <w:tcPr>
            <w:tcW w:w="1396" w:type="pct"/>
            <w:shd w:val="clear" w:color="auto" w:fill="auto"/>
          </w:tcPr>
          <w:p w14:paraId="547C215D" w14:textId="77777777" w:rsidR="00F1480E" w:rsidRPr="00466E2C" w:rsidRDefault="00FD557D" w:rsidP="00FD557D">
            <w:pPr>
              <w:pStyle w:val="SIHeading2"/>
              <w:rPr>
                <w:rFonts w:cs="Arial"/>
              </w:rPr>
            </w:pPr>
            <w:r w:rsidRPr="00466E2C">
              <w:rPr>
                <w:rFonts w:cs="Arial"/>
              </w:rP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18D097" w14:textId="77777777" w:rsidR="00F1480E" w:rsidRPr="00466E2C" w:rsidRDefault="000F16B1" w:rsidP="00E84DEE">
            <w:pPr>
              <w:pStyle w:val="SIText"/>
              <w:rPr>
                <w:rFonts w:cs="Arial"/>
              </w:rPr>
            </w:pPr>
            <w:r>
              <w:rPr>
                <w:rFonts w:cs="Arial"/>
              </w:rPr>
              <w:t>Grooming (GRM)</w:t>
            </w:r>
          </w:p>
        </w:tc>
      </w:tr>
    </w:tbl>
    <w:p w14:paraId="10E1A3F6" w14:textId="77777777" w:rsidR="00F1480E" w:rsidRPr="00466E2C" w:rsidRDefault="00F1480E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466E2C" w14:paraId="290A19B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5BC7B2" w14:textId="77777777" w:rsidR="00F1480E" w:rsidRPr="00466E2C" w:rsidRDefault="00FD557D" w:rsidP="00FD557D">
            <w:pPr>
              <w:pStyle w:val="SIHeading2"/>
              <w:rPr>
                <w:rFonts w:cs="Arial"/>
              </w:rPr>
            </w:pPr>
            <w:r w:rsidRPr="00466E2C">
              <w:rPr>
                <w:rFonts w:cs="Arial"/>
              </w:rP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B08BB66" w14:textId="77777777" w:rsidR="00F1480E" w:rsidRPr="00466E2C" w:rsidRDefault="00FD557D" w:rsidP="00FD557D">
            <w:pPr>
              <w:pStyle w:val="SIHeading2"/>
              <w:rPr>
                <w:rFonts w:cs="Arial"/>
              </w:rPr>
            </w:pPr>
            <w:r w:rsidRPr="00466E2C">
              <w:rPr>
                <w:rFonts w:cs="Arial"/>
              </w:rPr>
              <w:t>Performance Criteria</w:t>
            </w:r>
          </w:p>
        </w:tc>
      </w:tr>
      <w:tr w:rsidR="00F1480E" w:rsidRPr="00466E2C" w14:paraId="541A12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88426B" w14:textId="77777777" w:rsidR="00F1480E" w:rsidRPr="00466E2C" w:rsidRDefault="00F1480E" w:rsidP="00CA2922">
            <w:pPr>
              <w:pStyle w:val="SIText"/>
              <w:rPr>
                <w:rStyle w:val="SIText-Italic"/>
                <w:rFonts w:cs="Arial"/>
              </w:rPr>
            </w:pPr>
            <w:r w:rsidRPr="00466E2C">
              <w:rPr>
                <w:rStyle w:val="SIText-Italic"/>
                <w:rFonts w:cs="Arial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D68AF4E" w14:textId="77777777" w:rsidR="00F1480E" w:rsidRPr="00466E2C" w:rsidRDefault="00F1480E" w:rsidP="00CA2922">
            <w:pPr>
              <w:pStyle w:val="SIText"/>
              <w:rPr>
                <w:rStyle w:val="SIText-Italic"/>
                <w:rFonts w:cs="Arial"/>
              </w:rPr>
            </w:pPr>
            <w:r w:rsidRPr="00466E2C">
              <w:rPr>
                <w:rStyle w:val="SIText-Italic"/>
                <w:rFonts w:cs="Arial"/>
              </w:rPr>
              <w:t>Performance criteria describe the performance needed to demonstrate achievement of the element.</w:t>
            </w:r>
          </w:p>
        </w:tc>
      </w:tr>
      <w:tr w:rsidR="0046514A" w:rsidRPr="00466E2C" w14:paraId="03E179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378C09" w14:textId="77777777" w:rsidR="0046514A" w:rsidRPr="002C2E26" w:rsidRDefault="002C2E26" w:rsidP="00020A71">
            <w:pPr>
              <w:pStyle w:val="SIText"/>
            </w:pPr>
            <w:r>
              <w:t xml:space="preserve">1. </w:t>
            </w:r>
            <w:r w:rsidR="0046514A" w:rsidRPr="002C2E26">
              <w:t xml:space="preserve">Determine cross breed dog clipping requirements </w:t>
            </w:r>
          </w:p>
        </w:tc>
        <w:tc>
          <w:tcPr>
            <w:tcW w:w="3604" w:type="pct"/>
            <w:shd w:val="clear" w:color="auto" w:fill="auto"/>
          </w:tcPr>
          <w:p w14:paraId="7903E046" w14:textId="77777777" w:rsidR="0046514A" w:rsidRPr="002C2E26" w:rsidRDefault="002C2E26" w:rsidP="00020A71">
            <w:pPr>
              <w:pStyle w:val="SIText"/>
            </w:pPr>
            <w:r>
              <w:t xml:space="preserve">1.1 </w:t>
            </w:r>
            <w:r w:rsidR="0046514A" w:rsidRPr="002C2E26">
              <w:t>Evaluate coat characteristics</w:t>
            </w:r>
          </w:p>
          <w:p w14:paraId="24BFE7AD" w14:textId="77777777" w:rsidR="0046514A" w:rsidRPr="002C2E26" w:rsidRDefault="002C2E26" w:rsidP="00020A71">
            <w:pPr>
              <w:pStyle w:val="SIText"/>
            </w:pPr>
            <w:r>
              <w:t xml:space="preserve">1.2 </w:t>
            </w:r>
            <w:r w:rsidR="0046514A" w:rsidRPr="002C2E26">
              <w:t>Investigate dog’s history and experience of clipping</w:t>
            </w:r>
          </w:p>
          <w:p w14:paraId="71279044" w14:textId="77777777" w:rsidR="0046514A" w:rsidRPr="002C2E26" w:rsidRDefault="002C2E26" w:rsidP="00020A71">
            <w:pPr>
              <w:pStyle w:val="SIText"/>
            </w:pPr>
            <w:r>
              <w:t xml:space="preserve">1.3 </w:t>
            </w:r>
            <w:r w:rsidR="0046514A" w:rsidRPr="002C2E26">
              <w:t>Clarify client requirements</w:t>
            </w:r>
          </w:p>
          <w:p w14:paraId="15D6784B" w14:textId="77777777" w:rsidR="0046514A" w:rsidRPr="002C2E26" w:rsidRDefault="002C2E26" w:rsidP="00020A71">
            <w:pPr>
              <w:pStyle w:val="SIText"/>
            </w:pPr>
            <w:r>
              <w:t xml:space="preserve">1.4 </w:t>
            </w:r>
            <w:r w:rsidR="0046514A" w:rsidRPr="002C2E26">
              <w:t>Evaluate coat condition and impact on general health of dog and report to client to determine dog’s clipping needs</w:t>
            </w:r>
          </w:p>
          <w:p w14:paraId="5FD184D3" w14:textId="77777777" w:rsidR="0046514A" w:rsidRPr="002C2E26" w:rsidRDefault="002C2E26" w:rsidP="00020A71">
            <w:pPr>
              <w:pStyle w:val="SIText"/>
            </w:pPr>
            <w:r>
              <w:t xml:space="preserve">1.5 </w:t>
            </w:r>
            <w:r w:rsidR="0046514A" w:rsidRPr="002C2E26">
              <w:t>Plan individual dog’s clipping needs</w:t>
            </w:r>
          </w:p>
        </w:tc>
      </w:tr>
      <w:tr w:rsidR="0046514A" w:rsidRPr="00466E2C" w14:paraId="1DA25B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02F8CF" w14:textId="77777777" w:rsidR="0046514A" w:rsidRPr="002C2E26" w:rsidRDefault="002C2E26" w:rsidP="00020A71">
            <w:pPr>
              <w:pStyle w:val="SIText"/>
            </w:pPr>
            <w:r>
              <w:t xml:space="preserve">2. </w:t>
            </w:r>
            <w:r w:rsidR="0046514A" w:rsidRPr="002C2E26">
              <w:t>Use scissoring techniques on experienced dogs</w:t>
            </w:r>
          </w:p>
        </w:tc>
        <w:tc>
          <w:tcPr>
            <w:tcW w:w="3604" w:type="pct"/>
            <w:shd w:val="clear" w:color="auto" w:fill="auto"/>
          </w:tcPr>
          <w:p w14:paraId="191024AC" w14:textId="77777777" w:rsidR="0046514A" w:rsidRPr="002C2E26" w:rsidRDefault="002C2E26" w:rsidP="00020A71">
            <w:pPr>
              <w:pStyle w:val="SIText"/>
            </w:pPr>
            <w:r>
              <w:t xml:space="preserve">2.1 </w:t>
            </w:r>
            <w:r w:rsidR="0046514A" w:rsidRPr="002C2E26">
              <w:t>Select scissors for different cross bred coat types and different body areas</w:t>
            </w:r>
          </w:p>
          <w:p w14:paraId="1B5B9D8C" w14:textId="0125578D" w:rsidR="0046514A" w:rsidRPr="002C2E26" w:rsidRDefault="002C2E26" w:rsidP="00020A71">
            <w:pPr>
              <w:pStyle w:val="SIText"/>
            </w:pPr>
            <w:r>
              <w:t xml:space="preserve">2.2 </w:t>
            </w:r>
            <w:r w:rsidR="0046514A" w:rsidRPr="002C2E26">
              <w:t>Prepare scissors and maintain during use</w:t>
            </w:r>
            <w:r w:rsidR="00D738BD">
              <w:t xml:space="preserve"> </w:t>
            </w:r>
            <w:r w:rsidR="00D738BD">
              <w:t>according to</w:t>
            </w:r>
            <w:r w:rsidR="00D738BD" w:rsidRPr="00D738BD">
              <w:t xml:space="preserve"> organisational standards and manufacturers' specifications</w:t>
            </w:r>
          </w:p>
          <w:p w14:paraId="24B7CD24" w14:textId="77777777" w:rsidR="0046514A" w:rsidRPr="002C2E26" w:rsidRDefault="002C2E26" w:rsidP="00020A71">
            <w:pPr>
              <w:pStyle w:val="SIText"/>
            </w:pPr>
            <w:r>
              <w:t xml:space="preserve">2.3 </w:t>
            </w:r>
            <w:r w:rsidR="0046514A" w:rsidRPr="002C2E26">
              <w:t>Identify and manage safety risks when using scissors around dogs</w:t>
            </w:r>
          </w:p>
          <w:p w14:paraId="3A45AA48" w14:textId="77777777" w:rsidR="0046514A" w:rsidRPr="002C2E26" w:rsidRDefault="002C2E26" w:rsidP="00020A71">
            <w:pPr>
              <w:pStyle w:val="SIText"/>
            </w:pPr>
            <w:r>
              <w:t xml:space="preserve">2.4 </w:t>
            </w:r>
            <w:r w:rsidR="0046514A" w:rsidRPr="002C2E26">
              <w:t>Use scissors to trim coat on all body areas under supervision</w:t>
            </w:r>
          </w:p>
        </w:tc>
      </w:tr>
      <w:tr w:rsidR="0046514A" w:rsidRPr="00466E2C" w14:paraId="07FB06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A02B48" w14:textId="77777777" w:rsidR="0046514A" w:rsidRPr="002C2E26" w:rsidRDefault="002C2E26" w:rsidP="00020A71">
            <w:pPr>
              <w:pStyle w:val="SIText"/>
            </w:pPr>
            <w:r>
              <w:t xml:space="preserve">3. </w:t>
            </w:r>
            <w:r w:rsidR="0046514A" w:rsidRPr="002C2E26">
              <w:t>Select and use clipping equipment on experienced dogs</w:t>
            </w:r>
          </w:p>
        </w:tc>
        <w:tc>
          <w:tcPr>
            <w:tcW w:w="3604" w:type="pct"/>
            <w:shd w:val="clear" w:color="auto" w:fill="auto"/>
          </w:tcPr>
          <w:p w14:paraId="33A9664A" w14:textId="5BB8429A" w:rsidR="0046514A" w:rsidRPr="002C2E26" w:rsidRDefault="002C2E26" w:rsidP="00020A71">
            <w:pPr>
              <w:pStyle w:val="SIText"/>
            </w:pPr>
            <w:r>
              <w:t xml:space="preserve">3.1 </w:t>
            </w:r>
            <w:r w:rsidR="0046514A" w:rsidRPr="002C2E26">
              <w:t>Prepare and maintain clippers during clipping</w:t>
            </w:r>
            <w:r w:rsidR="00D738BD">
              <w:t xml:space="preserve"> according to</w:t>
            </w:r>
            <w:r w:rsidR="00D738BD" w:rsidRPr="00D738BD">
              <w:t xml:space="preserve"> organisational standards and manufacturers' specifications</w:t>
            </w:r>
          </w:p>
          <w:p w14:paraId="04C5E58D" w14:textId="77777777" w:rsidR="0046514A" w:rsidRPr="002C2E26" w:rsidRDefault="002C2E26" w:rsidP="00020A71">
            <w:pPr>
              <w:pStyle w:val="SIText"/>
            </w:pPr>
            <w:r>
              <w:t xml:space="preserve">3.2 </w:t>
            </w:r>
            <w:r w:rsidR="0046514A" w:rsidRPr="002C2E26">
              <w:t>Identify and manage safety risks when using clippers on dogs</w:t>
            </w:r>
          </w:p>
          <w:p w14:paraId="3703FC55" w14:textId="77777777" w:rsidR="0046514A" w:rsidRPr="002C2E26" w:rsidRDefault="002C2E26" w:rsidP="00020A71">
            <w:pPr>
              <w:pStyle w:val="SIText"/>
            </w:pPr>
            <w:r>
              <w:t xml:space="preserve">3.3 </w:t>
            </w:r>
            <w:r w:rsidR="0046514A" w:rsidRPr="002C2E26">
              <w:t>Select clippers and blades for different coat types</w:t>
            </w:r>
          </w:p>
          <w:p w14:paraId="2EF425DE" w14:textId="77777777" w:rsidR="0046514A" w:rsidRPr="002C2E26" w:rsidRDefault="002C2E26" w:rsidP="00020A71">
            <w:pPr>
              <w:pStyle w:val="SIText"/>
            </w:pPr>
            <w:r>
              <w:t xml:space="preserve">3.4 </w:t>
            </w:r>
            <w:r w:rsidR="0046514A" w:rsidRPr="002C2E26">
              <w:t>Select clippers and blades to trim specific body areas</w:t>
            </w:r>
          </w:p>
          <w:p w14:paraId="675D7915" w14:textId="77777777" w:rsidR="0046514A" w:rsidRPr="002C2E26" w:rsidRDefault="002C2E26" w:rsidP="00020A71">
            <w:pPr>
              <w:pStyle w:val="SIText"/>
            </w:pPr>
            <w:r>
              <w:t xml:space="preserve">3.5 </w:t>
            </w:r>
            <w:r w:rsidR="0046514A" w:rsidRPr="002C2E26">
              <w:t>Use clippers to trim coat on all body parts under supervision</w:t>
            </w:r>
          </w:p>
        </w:tc>
      </w:tr>
      <w:tr w:rsidR="0046514A" w:rsidRPr="00466E2C" w14:paraId="71EDD4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3ED1B6" w14:textId="77777777" w:rsidR="0046514A" w:rsidRPr="002C2E26" w:rsidRDefault="002C2E26" w:rsidP="00020A71">
            <w:pPr>
              <w:pStyle w:val="SIText"/>
            </w:pPr>
            <w:r>
              <w:t xml:space="preserve">4. </w:t>
            </w:r>
            <w:r w:rsidR="0046514A" w:rsidRPr="002C2E26">
              <w:t>Tidy a cross bred clip</w:t>
            </w:r>
          </w:p>
        </w:tc>
        <w:tc>
          <w:tcPr>
            <w:tcW w:w="3604" w:type="pct"/>
            <w:shd w:val="clear" w:color="auto" w:fill="auto"/>
          </w:tcPr>
          <w:p w14:paraId="3900046A" w14:textId="77777777" w:rsidR="0046514A" w:rsidRPr="002C2E26" w:rsidRDefault="002C2E26" w:rsidP="00020A71">
            <w:pPr>
              <w:pStyle w:val="SIText"/>
            </w:pPr>
            <w:r>
              <w:t xml:space="preserve">4.1 </w:t>
            </w:r>
            <w:r w:rsidR="0046514A" w:rsidRPr="002C2E26">
              <w:t>Identify and evaluate a range of clip types for cross bred dogs</w:t>
            </w:r>
          </w:p>
          <w:p w14:paraId="50B6336B" w14:textId="77777777" w:rsidR="0046514A" w:rsidRPr="002C2E26" w:rsidRDefault="002C2E26" w:rsidP="00020A71">
            <w:pPr>
              <w:pStyle w:val="SIText"/>
            </w:pPr>
            <w:r>
              <w:t xml:space="preserve">4.2 </w:t>
            </w:r>
            <w:r w:rsidR="0046514A" w:rsidRPr="002C2E26">
              <w:t>Determine previous clip shape</w:t>
            </w:r>
          </w:p>
          <w:p w14:paraId="78DF72B3" w14:textId="77777777" w:rsidR="0046514A" w:rsidRPr="002C2E26" w:rsidRDefault="002C2E26" w:rsidP="00020A71">
            <w:pPr>
              <w:pStyle w:val="SIText"/>
            </w:pPr>
            <w:r>
              <w:t>4.</w:t>
            </w:r>
            <w:r w:rsidR="00020A71">
              <w:t>3</w:t>
            </w:r>
            <w:r>
              <w:t xml:space="preserve"> </w:t>
            </w:r>
            <w:r w:rsidR="0046514A" w:rsidRPr="002C2E26">
              <w:t>Plan procedure to restore previous clip style</w:t>
            </w:r>
          </w:p>
          <w:p w14:paraId="2F402D45" w14:textId="77777777" w:rsidR="0046514A" w:rsidRPr="002C2E26" w:rsidRDefault="002C2E26" w:rsidP="00020A71">
            <w:pPr>
              <w:pStyle w:val="SIText"/>
            </w:pPr>
            <w:r>
              <w:t xml:space="preserve">4.4 </w:t>
            </w:r>
            <w:r w:rsidR="0046514A" w:rsidRPr="002C2E26">
              <w:t>Restore previous clip style using clippers and scissors</w:t>
            </w:r>
          </w:p>
          <w:p w14:paraId="4C158DCD" w14:textId="77777777" w:rsidR="0046514A" w:rsidRPr="002C2E26" w:rsidRDefault="002C2E26" w:rsidP="00020A71">
            <w:pPr>
              <w:pStyle w:val="SIText"/>
            </w:pPr>
            <w:r>
              <w:t xml:space="preserve">4.5 </w:t>
            </w:r>
            <w:r w:rsidR="0046514A" w:rsidRPr="002C2E26">
              <w:t>Use plucking or other techniques to complete cross bred clip</w:t>
            </w:r>
          </w:p>
        </w:tc>
      </w:tr>
      <w:tr w:rsidR="0046514A" w:rsidRPr="00466E2C" w14:paraId="38DF2F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F39E58" w14:textId="77777777" w:rsidR="0046514A" w:rsidRPr="002C2E26" w:rsidRDefault="002C2E26" w:rsidP="00020A71">
            <w:pPr>
              <w:pStyle w:val="SIText"/>
            </w:pPr>
            <w:r>
              <w:t xml:space="preserve">5. </w:t>
            </w:r>
            <w:r w:rsidR="0046514A" w:rsidRPr="002C2E26">
              <w:t>Introduce trimming and clipping to nervous or inexperienced dogs</w:t>
            </w:r>
          </w:p>
        </w:tc>
        <w:tc>
          <w:tcPr>
            <w:tcW w:w="3604" w:type="pct"/>
            <w:shd w:val="clear" w:color="auto" w:fill="auto"/>
          </w:tcPr>
          <w:p w14:paraId="5C0E77C0" w14:textId="77777777" w:rsidR="0046514A" w:rsidRPr="002C2E26" w:rsidRDefault="002C2E26" w:rsidP="00020A71">
            <w:pPr>
              <w:pStyle w:val="SIText"/>
            </w:pPr>
            <w:r>
              <w:t xml:space="preserve">5.1 </w:t>
            </w:r>
            <w:r w:rsidR="0046514A" w:rsidRPr="002C2E26">
              <w:t>Assess dogs for potential behavioural problems related to previous negative clipping experiences</w:t>
            </w:r>
          </w:p>
          <w:p w14:paraId="3214DC2A" w14:textId="77777777" w:rsidR="0046514A" w:rsidRPr="002C2E26" w:rsidRDefault="002C2E26" w:rsidP="00020A71">
            <w:pPr>
              <w:pStyle w:val="SIText"/>
            </w:pPr>
            <w:r>
              <w:t xml:space="preserve">5.2 </w:t>
            </w:r>
            <w:r w:rsidR="0046514A" w:rsidRPr="002C2E26">
              <w:t>Condition inexperienced dogs to accept handling of body areas for clipping and trimming</w:t>
            </w:r>
          </w:p>
          <w:p w14:paraId="654F01CF" w14:textId="77777777" w:rsidR="0046514A" w:rsidRPr="002C2E26" w:rsidRDefault="002C2E26" w:rsidP="00020A71">
            <w:pPr>
              <w:pStyle w:val="SIText"/>
            </w:pPr>
            <w:r>
              <w:t xml:space="preserve">5.3 </w:t>
            </w:r>
            <w:r w:rsidR="0046514A" w:rsidRPr="002C2E26">
              <w:t>Practice techniques to control or restrain nervous or distressed dogs during clipping and trimming</w:t>
            </w:r>
          </w:p>
          <w:p w14:paraId="23055823" w14:textId="77777777" w:rsidR="0046514A" w:rsidRPr="002C2E26" w:rsidRDefault="002C2E26" w:rsidP="00020A71">
            <w:pPr>
              <w:pStyle w:val="SIText"/>
            </w:pPr>
            <w:r>
              <w:t xml:space="preserve">5.4 </w:t>
            </w:r>
            <w:r w:rsidR="0046514A" w:rsidRPr="002C2E26">
              <w:t>Use scissors to accustom dogs to the sensation of trimming</w:t>
            </w:r>
          </w:p>
          <w:p w14:paraId="1F130CCF" w14:textId="77777777" w:rsidR="0046514A" w:rsidRPr="00466E2C" w:rsidRDefault="002C2E26" w:rsidP="00020A71">
            <w:pPr>
              <w:pStyle w:val="SIText"/>
            </w:pPr>
            <w:r>
              <w:t xml:space="preserve">5.5 </w:t>
            </w:r>
            <w:r w:rsidR="0046514A" w:rsidRPr="002C2E26">
              <w:t>Use clippers to introduce dogs to the sensation of clipping</w:t>
            </w:r>
          </w:p>
        </w:tc>
      </w:tr>
      <w:tr w:rsidR="0046514A" w:rsidRPr="00466E2C" w14:paraId="24F840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36B3D5" w14:textId="77777777" w:rsidR="0046514A" w:rsidRPr="00341815" w:rsidRDefault="00341815" w:rsidP="00020A71">
            <w:pPr>
              <w:pStyle w:val="SIText"/>
            </w:pPr>
            <w:r>
              <w:lastRenderedPageBreak/>
              <w:t xml:space="preserve">6. </w:t>
            </w:r>
            <w:r w:rsidR="0046514A" w:rsidRPr="00341815">
              <w:t>Establish cross bred clips for a range of cross bred coat types under supervision</w:t>
            </w:r>
          </w:p>
        </w:tc>
        <w:tc>
          <w:tcPr>
            <w:tcW w:w="3604" w:type="pct"/>
            <w:shd w:val="clear" w:color="auto" w:fill="auto"/>
          </w:tcPr>
          <w:p w14:paraId="7E9DD43B" w14:textId="77777777" w:rsidR="0046514A" w:rsidRPr="00341815" w:rsidRDefault="00341815" w:rsidP="00020A71">
            <w:pPr>
              <w:pStyle w:val="SIText"/>
            </w:pPr>
            <w:r>
              <w:t xml:space="preserve">6.1 </w:t>
            </w:r>
            <w:r w:rsidR="0046514A" w:rsidRPr="00341815">
              <w:t>Select clip type according to coat type and individual dog’s requirements</w:t>
            </w:r>
          </w:p>
          <w:p w14:paraId="07E3E42E" w14:textId="77777777" w:rsidR="0046514A" w:rsidRPr="00341815" w:rsidRDefault="00341815" w:rsidP="00020A71">
            <w:pPr>
              <w:pStyle w:val="SIText"/>
            </w:pPr>
            <w:r>
              <w:t xml:space="preserve">6.2 </w:t>
            </w:r>
            <w:r w:rsidR="0046514A" w:rsidRPr="00341815">
              <w:t>Prepare dog for clipping</w:t>
            </w:r>
          </w:p>
          <w:p w14:paraId="4CB57F38" w14:textId="74F79C53" w:rsidR="0046514A" w:rsidRPr="00341815" w:rsidRDefault="00341815" w:rsidP="00020A71">
            <w:pPr>
              <w:pStyle w:val="SIText"/>
            </w:pPr>
            <w:r>
              <w:t xml:space="preserve">6.3 </w:t>
            </w:r>
            <w:r w:rsidR="0046514A" w:rsidRPr="00341815">
              <w:t>Select and prepare tools and equipment for clipping different cross bred coat types</w:t>
            </w:r>
            <w:r w:rsidR="00D738BD">
              <w:t xml:space="preserve"> </w:t>
            </w:r>
            <w:r w:rsidR="00D738BD">
              <w:t>according to</w:t>
            </w:r>
            <w:r w:rsidR="00D738BD" w:rsidRPr="00D738BD">
              <w:t xml:space="preserve"> organisational standards and manufacturers' specifications</w:t>
            </w:r>
          </w:p>
          <w:p w14:paraId="69DE5E42" w14:textId="77777777" w:rsidR="0046514A" w:rsidRPr="00341815" w:rsidRDefault="00341815" w:rsidP="00020A71">
            <w:pPr>
              <w:pStyle w:val="SIText"/>
            </w:pPr>
            <w:r>
              <w:t xml:space="preserve">6.4 </w:t>
            </w:r>
            <w:r w:rsidR="0046514A" w:rsidRPr="00341815">
              <w:t>Complete clip pattern using scissors, clippers, hand plucking, as appropriate for a range of cross breed coat types and needs</w:t>
            </w:r>
          </w:p>
          <w:p w14:paraId="12D2FECB" w14:textId="77777777" w:rsidR="0046514A" w:rsidRPr="00341815" w:rsidRDefault="00341815" w:rsidP="00020A71">
            <w:pPr>
              <w:pStyle w:val="SIText"/>
            </w:pPr>
            <w:r>
              <w:t xml:space="preserve">6.5 </w:t>
            </w:r>
            <w:r w:rsidR="0046514A" w:rsidRPr="00341815">
              <w:t>Reassess dogs after their clip to ensure the clip meets client’s requirements</w:t>
            </w:r>
          </w:p>
          <w:p w14:paraId="43856C0A" w14:textId="77777777" w:rsidR="0046514A" w:rsidRPr="00341815" w:rsidRDefault="00341815" w:rsidP="00020A71">
            <w:pPr>
              <w:pStyle w:val="SIText"/>
            </w:pPr>
            <w:r>
              <w:t xml:space="preserve">6.6 </w:t>
            </w:r>
            <w:r w:rsidR="0046514A" w:rsidRPr="00341815">
              <w:t>Explain maintenance requirements for dog coat between clipping appointments to client</w:t>
            </w:r>
          </w:p>
          <w:p w14:paraId="708EA19C" w14:textId="3C1FCACC" w:rsidR="0046514A" w:rsidRPr="00341815" w:rsidRDefault="00341815" w:rsidP="00020A71">
            <w:pPr>
              <w:pStyle w:val="SIText"/>
            </w:pPr>
            <w:r>
              <w:t xml:space="preserve">6.7 </w:t>
            </w:r>
            <w:r w:rsidR="0046514A" w:rsidRPr="00341815">
              <w:t>Update records</w:t>
            </w:r>
            <w:r w:rsidR="00D738BD">
              <w:t xml:space="preserve"> </w:t>
            </w:r>
            <w:r w:rsidR="00D738BD">
              <w:t>according to</w:t>
            </w:r>
            <w:r w:rsidR="00D738BD" w:rsidRPr="00D738BD">
              <w:t xml:space="preserve"> organisational </w:t>
            </w:r>
            <w:r w:rsidR="00D738BD">
              <w:t>policies and procedures</w:t>
            </w:r>
          </w:p>
          <w:p w14:paraId="2ADABFAE" w14:textId="2EDA9DBE" w:rsidR="0046514A" w:rsidRPr="00341815" w:rsidRDefault="00341815" w:rsidP="00020A71">
            <w:pPr>
              <w:pStyle w:val="SIText"/>
            </w:pPr>
            <w:r>
              <w:t xml:space="preserve">6.8 </w:t>
            </w:r>
            <w:r w:rsidR="0046514A" w:rsidRPr="00341815">
              <w:t xml:space="preserve">Clean and maintain equipment </w:t>
            </w:r>
            <w:r w:rsidR="00D738BD">
              <w:t>according to</w:t>
            </w:r>
            <w:r w:rsidR="00D738BD" w:rsidRPr="00D738BD">
              <w:t xml:space="preserve"> organisational standards and manufacturers' specifications</w:t>
            </w:r>
            <w:r w:rsidR="00D738BD" w:rsidRPr="00341815">
              <w:t xml:space="preserve"> </w:t>
            </w:r>
            <w:r w:rsidR="0046514A" w:rsidRPr="00341815">
              <w:t>and dispose of waste using environmentally appropriate methods</w:t>
            </w:r>
            <w:r w:rsidR="00D738BD">
              <w:t xml:space="preserve"> </w:t>
            </w:r>
          </w:p>
        </w:tc>
      </w:tr>
    </w:tbl>
    <w:p w14:paraId="62C26FCF" w14:textId="77777777" w:rsidR="00F1480E" w:rsidRPr="00466E2C" w:rsidRDefault="00F1480E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466E2C" w:rsidDel="00423CB2" w14:paraId="7A308A15" w14:textId="77777777" w:rsidTr="00CA2922">
        <w:trPr>
          <w:tblHeader/>
        </w:trPr>
        <w:tc>
          <w:tcPr>
            <w:tcW w:w="5000" w:type="pct"/>
            <w:gridSpan w:val="2"/>
          </w:tcPr>
          <w:p w14:paraId="58484F42" w14:textId="77777777" w:rsidR="00F1480E" w:rsidRPr="00466E2C" w:rsidRDefault="00FD557D" w:rsidP="00FD557D">
            <w:pPr>
              <w:pStyle w:val="SIHeading2"/>
              <w:rPr>
                <w:rFonts w:cs="Arial"/>
              </w:rPr>
            </w:pPr>
            <w:r w:rsidRPr="00466E2C">
              <w:rPr>
                <w:rFonts w:cs="Arial"/>
              </w:rPr>
              <w:t>Foundation Skills</w:t>
            </w:r>
          </w:p>
          <w:p w14:paraId="691588DE" w14:textId="77777777" w:rsidR="00F1480E" w:rsidRPr="00466E2C" w:rsidRDefault="00F1480E" w:rsidP="00634FCA">
            <w:pPr>
              <w:rPr>
                <w:rStyle w:val="SIText-Italic"/>
                <w:rFonts w:eastAsiaTheme="majorEastAsia" w:cs="Arial"/>
              </w:rPr>
            </w:pPr>
            <w:r w:rsidRPr="00466E2C">
              <w:rPr>
                <w:rStyle w:val="SIText-Italic"/>
                <w:rFonts w:eastAsiaTheme="majorEastAsia" w:cs="Arial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466E2C" w:rsidDel="00423CB2" w14:paraId="758D4D83" w14:textId="77777777" w:rsidTr="00CA2922">
        <w:trPr>
          <w:tblHeader/>
        </w:trPr>
        <w:tc>
          <w:tcPr>
            <w:tcW w:w="1396" w:type="pct"/>
          </w:tcPr>
          <w:p w14:paraId="332E34E0" w14:textId="77777777" w:rsidR="00F1480E" w:rsidRPr="00466E2C" w:rsidDel="00423CB2" w:rsidRDefault="00F1480E" w:rsidP="00FD557D">
            <w:pPr>
              <w:pStyle w:val="SIText-Bold"/>
              <w:rPr>
                <w:rFonts w:eastAsiaTheme="majorEastAsia" w:cs="Arial"/>
              </w:rPr>
            </w:pPr>
            <w:r w:rsidRPr="00466E2C">
              <w:rPr>
                <w:rFonts w:eastAsiaTheme="majorEastAsia" w:cs="Arial"/>
              </w:rPr>
              <w:t>Skill</w:t>
            </w:r>
          </w:p>
        </w:tc>
        <w:tc>
          <w:tcPr>
            <w:tcW w:w="3604" w:type="pct"/>
          </w:tcPr>
          <w:p w14:paraId="0EAF48EC" w14:textId="77777777" w:rsidR="00F1480E" w:rsidRPr="00466E2C" w:rsidDel="00423CB2" w:rsidRDefault="00F1480E" w:rsidP="00FD557D">
            <w:pPr>
              <w:pStyle w:val="SIText-Bold"/>
              <w:rPr>
                <w:rFonts w:eastAsiaTheme="majorEastAsia" w:cs="Arial"/>
              </w:rPr>
            </w:pPr>
            <w:r w:rsidRPr="00466E2C">
              <w:rPr>
                <w:rFonts w:eastAsiaTheme="majorEastAsia" w:cs="Arial"/>
              </w:rPr>
              <w:t>Description</w:t>
            </w:r>
          </w:p>
        </w:tc>
      </w:tr>
      <w:tr w:rsidR="00F1480E" w:rsidRPr="00466E2C" w:rsidDel="00423CB2" w14:paraId="2EEF24AC" w14:textId="77777777" w:rsidTr="00CA2922">
        <w:tc>
          <w:tcPr>
            <w:tcW w:w="1396" w:type="pct"/>
          </w:tcPr>
          <w:p w14:paraId="48E39B3E" w14:textId="77777777" w:rsidR="00F1480E" w:rsidRPr="00466E2C" w:rsidRDefault="00341815" w:rsidP="00923720">
            <w:pPr>
              <w:pStyle w:val="SIText"/>
              <w:rPr>
                <w:rFonts w:cs="Arial"/>
              </w:rPr>
            </w:pPr>
            <w:r>
              <w:rPr>
                <w:rFonts w:cs="Arial"/>
              </w:rPr>
              <w:t xml:space="preserve">Reading </w:t>
            </w:r>
          </w:p>
        </w:tc>
        <w:tc>
          <w:tcPr>
            <w:tcW w:w="3604" w:type="pct"/>
          </w:tcPr>
          <w:p w14:paraId="5EC76EB7" w14:textId="77777777" w:rsidR="00F1480E" w:rsidRPr="00341815" w:rsidRDefault="00701E9D" w:rsidP="00020A71">
            <w:pPr>
              <w:pStyle w:val="SIBulletList1"/>
            </w:pPr>
            <w:r>
              <w:t>Check i</w:t>
            </w:r>
            <w:r w:rsidR="00341815">
              <w:t>nstruction manuals for clipping equipment</w:t>
            </w:r>
            <w:r>
              <w:t xml:space="preserve"> and ensure information is correctly applied</w:t>
            </w:r>
          </w:p>
          <w:p w14:paraId="23EF507A" w14:textId="77777777" w:rsidR="00341815" w:rsidRPr="00466E2C" w:rsidRDefault="00341815" w:rsidP="00020A71">
            <w:pPr>
              <w:pStyle w:val="SIBulletList1"/>
              <w:numPr>
                <w:ilvl w:val="0"/>
                <w:numId w:val="0"/>
              </w:numPr>
              <w:ind w:left="720"/>
            </w:pPr>
          </w:p>
        </w:tc>
      </w:tr>
      <w:tr w:rsidR="00701E9D" w:rsidRPr="00466E2C" w:rsidDel="00423CB2" w14:paraId="122BD9E8" w14:textId="77777777" w:rsidTr="00CA2922">
        <w:tc>
          <w:tcPr>
            <w:tcW w:w="1396" w:type="pct"/>
          </w:tcPr>
          <w:p w14:paraId="275EB7D9" w14:textId="77777777" w:rsidR="00701E9D" w:rsidRDefault="00701E9D" w:rsidP="00923720">
            <w:pPr>
              <w:pStyle w:val="SIText"/>
              <w:rPr>
                <w:rFonts w:cs="Arial"/>
              </w:rPr>
            </w:pPr>
            <w:r>
              <w:rPr>
                <w:rFonts w:cs="Arial"/>
              </w:rPr>
              <w:t xml:space="preserve">Oral communication </w:t>
            </w:r>
          </w:p>
        </w:tc>
        <w:tc>
          <w:tcPr>
            <w:tcW w:w="3604" w:type="pct"/>
          </w:tcPr>
          <w:p w14:paraId="77BFBFBE" w14:textId="77777777" w:rsidR="00701E9D" w:rsidRDefault="00701E9D" w:rsidP="00020A71">
            <w:pPr>
              <w:pStyle w:val="SIBulletList1"/>
            </w:pPr>
            <w:r>
              <w:t>Speak clearly to clients, listen carefully to their requirements for the dog clip and ask clarifying questions as necessary</w:t>
            </w:r>
          </w:p>
        </w:tc>
      </w:tr>
    </w:tbl>
    <w:p w14:paraId="375352C1" w14:textId="77777777" w:rsidR="00F1480E" w:rsidRPr="00466E2C" w:rsidRDefault="00F1480E" w:rsidP="00F1480E">
      <w:pPr>
        <w:pStyle w:val="SIText"/>
        <w:rPr>
          <w:rFonts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RPr="00466E2C" w14:paraId="4AA62272" w14:textId="77777777" w:rsidTr="00CA2922">
        <w:trPr>
          <w:tblHeader/>
        </w:trPr>
        <w:tc>
          <w:tcPr>
            <w:tcW w:w="5000" w:type="pct"/>
            <w:gridSpan w:val="4"/>
          </w:tcPr>
          <w:p w14:paraId="129A75CE" w14:textId="77777777" w:rsidR="00F1480E" w:rsidRPr="00466E2C" w:rsidRDefault="00FD557D" w:rsidP="00FD557D">
            <w:pPr>
              <w:pStyle w:val="SIHeading2"/>
              <w:rPr>
                <w:rFonts w:cs="Arial"/>
              </w:rPr>
            </w:pPr>
            <w:r w:rsidRPr="00466E2C">
              <w:rPr>
                <w:rFonts w:cs="Arial"/>
              </w:rPr>
              <w:t>Unit Mapping Information</w:t>
            </w:r>
          </w:p>
        </w:tc>
      </w:tr>
      <w:tr w:rsidR="00F1480E" w:rsidRPr="00466E2C" w14:paraId="005B612C" w14:textId="77777777" w:rsidTr="00FD557D">
        <w:trPr>
          <w:tblHeader/>
        </w:trPr>
        <w:tc>
          <w:tcPr>
            <w:tcW w:w="1028" w:type="pct"/>
          </w:tcPr>
          <w:p w14:paraId="62845B9C" w14:textId="77777777" w:rsidR="00F1480E" w:rsidRPr="00466E2C" w:rsidRDefault="00F1480E" w:rsidP="00923720">
            <w:pPr>
              <w:pStyle w:val="SIText-Bold"/>
              <w:rPr>
                <w:rFonts w:cs="Arial"/>
              </w:rPr>
            </w:pPr>
            <w:r w:rsidRPr="00466E2C">
              <w:rPr>
                <w:rFonts w:cs="Arial"/>
              </w:rPr>
              <w:t>Code and title current version</w:t>
            </w:r>
          </w:p>
        </w:tc>
        <w:tc>
          <w:tcPr>
            <w:tcW w:w="1105" w:type="pct"/>
          </w:tcPr>
          <w:p w14:paraId="0ABB549B" w14:textId="77777777" w:rsidR="00F1480E" w:rsidRPr="00466E2C" w:rsidRDefault="00341815" w:rsidP="00923720">
            <w:pPr>
              <w:pStyle w:val="SIText-Bold"/>
              <w:rPr>
                <w:rFonts w:cs="Arial"/>
              </w:rPr>
            </w:pPr>
            <w:r>
              <w:rPr>
                <w:rFonts w:cs="Arial"/>
              </w:rPr>
              <w:t xml:space="preserve">Code and title previous </w:t>
            </w:r>
            <w:r w:rsidR="00F1480E" w:rsidRPr="00466E2C">
              <w:rPr>
                <w:rFonts w:cs="Arial"/>
              </w:rPr>
              <w:t>version</w:t>
            </w:r>
          </w:p>
        </w:tc>
        <w:tc>
          <w:tcPr>
            <w:tcW w:w="1251" w:type="pct"/>
          </w:tcPr>
          <w:p w14:paraId="4FA9651F" w14:textId="77777777" w:rsidR="00F1480E" w:rsidRPr="00466E2C" w:rsidRDefault="00F1480E" w:rsidP="00923720">
            <w:pPr>
              <w:pStyle w:val="SIText-Bold"/>
              <w:rPr>
                <w:rFonts w:cs="Arial"/>
              </w:rPr>
            </w:pPr>
            <w:r w:rsidRPr="00466E2C">
              <w:rPr>
                <w:rFonts w:cs="Arial"/>
              </w:rPr>
              <w:t>Comments</w:t>
            </w:r>
          </w:p>
        </w:tc>
        <w:tc>
          <w:tcPr>
            <w:tcW w:w="1616" w:type="pct"/>
          </w:tcPr>
          <w:p w14:paraId="3099338C" w14:textId="77777777" w:rsidR="00F1480E" w:rsidRPr="00466E2C" w:rsidRDefault="00F1480E" w:rsidP="00923720">
            <w:pPr>
              <w:pStyle w:val="SIText-Bold"/>
              <w:rPr>
                <w:rFonts w:cs="Arial"/>
              </w:rPr>
            </w:pPr>
            <w:r w:rsidRPr="00466E2C">
              <w:rPr>
                <w:rFonts w:cs="Arial"/>
              </w:rPr>
              <w:t>Equivalence status</w:t>
            </w:r>
          </w:p>
        </w:tc>
      </w:tr>
      <w:tr w:rsidR="00041E59" w:rsidRPr="00466E2C" w14:paraId="7CC1126B" w14:textId="77777777" w:rsidTr="00FD557D">
        <w:tc>
          <w:tcPr>
            <w:tcW w:w="1028" w:type="pct"/>
          </w:tcPr>
          <w:p w14:paraId="4CAB8A42" w14:textId="77777777" w:rsidR="00E63B8B" w:rsidRPr="00466E2C" w:rsidRDefault="00E63B8B" w:rsidP="00020A71">
            <w:pPr>
              <w:pStyle w:val="SIText"/>
            </w:pPr>
            <w:r w:rsidRPr="00466E2C">
              <w:t>ACMGRM302 Perform a cross breed clip</w:t>
            </w:r>
          </w:p>
          <w:p w14:paraId="6BE3E56F" w14:textId="77777777" w:rsidR="00041E59" w:rsidRPr="00466E2C" w:rsidRDefault="00041E59" w:rsidP="00020A71">
            <w:pPr>
              <w:pStyle w:val="SIText"/>
            </w:pPr>
          </w:p>
        </w:tc>
        <w:tc>
          <w:tcPr>
            <w:tcW w:w="1105" w:type="pct"/>
          </w:tcPr>
          <w:p w14:paraId="20E5CB49" w14:textId="77777777" w:rsidR="00E63B8B" w:rsidRPr="00466E2C" w:rsidRDefault="00E63B8B" w:rsidP="00020A71">
            <w:pPr>
              <w:pStyle w:val="SIText"/>
            </w:pPr>
            <w:r w:rsidRPr="00466E2C">
              <w:t>ACMGRM302A Perform a cross breed clip</w:t>
            </w:r>
          </w:p>
          <w:p w14:paraId="2AB48204" w14:textId="77777777" w:rsidR="00041E59" w:rsidRPr="00466E2C" w:rsidRDefault="00041E59" w:rsidP="00020A71">
            <w:pPr>
              <w:pStyle w:val="SIText"/>
            </w:pPr>
          </w:p>
        </w:tc>
        <w:tc>
          <w:tcPr>
            <w:tcW w:w="1251" w:type="pct"/>
          </w:tcPr>
          <w:p w14:paraId="69ECACC4" w14:textId="77777777" w:rsidR="00041E59" w:rsidRPr="00466E2C" w:rsidRDefault="003E265C" w:rsidP="00020A71">
            <w:pPr>
              <w:pStyle w:val="SIText"/>
            </w:pPr>
            <w:r w:rsidRPr="00466E2C">
              <w:t>Updated to meet Standard Training Packages</w:t>
            </w:r>
          </w:p>
        </w:tc>
        <w:tc>
          <w:tcPr>
            <w:tcW w:w="1616" w:type="pct"/>
          </w:tcPr>
          <w:p w14:paraId="37ACC8D3" w14:textId="77777777" w:rsidR="00041E59" w:rsidRPr="00466E2C" w:rsidRDefault="00916CD7" w:rsidP="00020A71">
            <w:pPr>
              <w:pStyle w:val="SIText"/>
            </w:pPr>
            <w:r w:rsidRPr="00466E2C">
              <w:t xml:space="preserve">Equivalent unit </w:t>
            </w:r>
          </w:p>
          <w:p w14:paraId="7AA11686" w14:textId="77777777" w:rsidR="00916CD7" w:rsidRPr="00466E2C" w:rsidRDefault="00916CD7" w:rsidP="00020A71">
            <w:pPr>
              <w:pStyle w:val="SIText"/>
            </w:pPr>
          </w:p>
          <w:p w14:paraId="10EA04A6" w14:textId="77777777" w:rsidR="00916CD7" w:rsidRPr="00466E2C" w:rsidRDefault="00916CD7" w:rsidP="00020A71">
            <w:pPr>
              <w:pStyle w:val="SIText"/>
            </w:pPr>
          </w:p>
        </w:tc>
      </w:tr>
    </w:tbl>
    <w:p w14:paraId="15EC82F7" w14:textId="77777777" w:rsidR="00F1480E" w:rsidRPr="00466E2C" w:rsidRDefault="00F1480E" w:rsidP="00916CD7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466E2C" w14:paraId="6E449760" w14:textId="77777777" w:rsidTr="00CA2922">
        <w:tc>
          <w:tcPr>
            <w:tcW w:w="1396" w:type="pct"/>
            <w:shd w:val="clear" w:color="auto" w:fill="auto"/>
          </w:tcPr>
          <w:p w14:paraId="2D690D61" w14:textId="77777777" w:rsidR="00F1480E" w:rsidRPr="00466E2C" w:rsidRDefault="00FD557D" w:rsidP="00FD557D">
            <w:pPr>
              <w:pStyle w:val="SIHeading2"/>
              <w:rPr>
                <w:rFonts w:cs="Arial"/>
              </w:rPr>
            </w:pPr>
            <w:r w:rsidRPr="00466E2C">
              <w:rPr>
                <w:rFonts w:cs="Arial"/>
              </w:rPr>
              <w:t>Links</w:t>
            </w:r>
          </w:p>
        </w:tc>
        <w:tc>
          <w:tcPr>
            <w:tcW w:w="3604" w:type="pct"/>
            <w:shd w:val="clear" w:color="auto" w:fill="auto"/>
          </w:tcPr>
          <w:p w14:paraId="32331F4D" w14:textId="2F319736" w:rsidR="00F1480E" w:rsidRPr="00466E2C" w:rsidRDefault="00975F38" w:rsidP="00A76C6C">
            <w:pPr>
              <w:pStyle w:val="SIText"/>
              <w:rPr>
                <w:rFonts w:cs="Arial"/>
              </w:rPr>
            </w:pPr>
            <w:r w:rsidRPr="00D92BB9">
              <w:rPr>
                <w:rFonts w:cs="Arial"/>
                <w:szCs w:val="20"/>
              </w:rPr>
              <w:t>Companion Volume</w:t>
            </w:r>
            <w:r>
              <w:rPr>
                <w:rFonts w:cs="Arial"/>
                <w:szCs w:val="20"/>
              </w:rPr>
              <w:t>s, including</w:t>
            </w:r>
            <w:r w:rsidRPr="00D92BB9">
              <w:rPr>
                <w:rFonts w:cs="Arial"/>
                <w:szCs w:val="20"/>
              </w:rPr>
              <w:t xml:space="preserve"> Implementation Guides</w:t>
            </w:r>
            <w:r>
              <w:rPr>
                <w:rFonts w:cs="Arial"/>
                <w:szCs w:val="20"/>
              </w:rPr>
              <w:t>,</w:t>
            </w:r>
            <w:r w:rsidRPr="00D92BB9">
              <w:rPr>
                <w:rFonts w:cs="Arial"/>
                <w:szCs w:val="20"/>
              </w:rPr>
              <w:t xml:space="preserve"> are </w:t>
            </w:r>
            <w:r>
              <w:rPr>
                <w:rFonts w:cs="Arial"/>
                <w:szCs w:val="20"/>
              </w:rPr>
              <w:t xml:space="preserve">available at </w:t>
            </w:r>
            <w:proofErr w:type="spellStart"/>
            <w:r>
              <w:rPr>
                <w:rFonts w:cs="Arial"/>
                <w:szCs w:val="20"/>
              </w:rPr>
              <w:t>VETNet</w:t>
            </w:r>
            <w:proofErr w:type="spellEnd"/>
            <w:r w:rsidR="00472727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hyperlink r:id="rId11" w:history="1">
              <w:r w:rsidRPr="00D92BB9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587025E0" w14:textId="77777777" w:rsidR="00F1480E" w:rsidRPr="00466E2C" w:rsidRDefault="00F1480E" w:rsidP="00F1480E">
      <w:pPr>
        <w:pStyle w:val="SIText"/>
        <w:rPr>
          <w:rFonts w:cs="Arial"/>
        </w:rPr>
      </w:pPr>
    </w:p>
    <w:p w14:paraId="6169E0B5" w14:textId="77777777" w:rsidR="00F1480E" w:rsidRPr="00466E2C" w:rsidRDefault="00F1480E" w:rsidP="00F1480E">
      <w:pPr>
        <w:pStyle w:val="SIText"/>
        <w:rPr>
          <w:rFonts w:cs="Arial"/>
        </w:rPr>
      </w:pPr>
      <w:r w:rsidRPr="00466E2C">
        <w:rPr>
          <w:rFonts w:cs="Arial"/>
          <w:b/>
        </w:rPr>
        <w:br w:type="page"/>
      </w:r>
    </w:p>
    <w:p w14:paraId="35DE73E5" w14:textId="77777777" w:rsidR="00556C4C" w:rsidRPr="00466E2C" w:rsidRDefault="00556C4C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466E2C" w14:paraId="176DB2B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10E080" w14:textId="77777777" w:rsidR="00556C4C" w:rsidRPr="00466E2C" w:rsidRDefault="00556C4C" w:rsidP="00113678">
            <w:pPr>
              <w:pStyle w:val="SIUnittitle"/>
              <w:rPr>
                <w:rFonts w:cs="Arial"/>
              </w:rPr>
            </w:pPr>
            <w:r w:rsidRPr="00466E2C">
              <w:rPr>
                <w:rFonts w:cs="Arial"/>
              </w:rPr>
              <w:t>TITLE</w:t>
            </w:r>
          </w:p>
        </w:tc>
        <w:tc>
          <w:tcPr>
            <w:tcW w:w="3522" w:type="pct"/>
            <w:shd w:val="clear" w:color="auto" w:fill="auto"/>
          </w:tcPr>
          <w:p w14:paraId="4C814CD7" w14:textId="77777777" w:rsidR="00556C4C" w:rsidRPr="00466E2C" w:rsidRDefault="00556C4C" w:rsidP="00113678">
            <w:pPr>
              <w:pStyle w:val="SIUnittitle"/>
              <w:rPr>
                <w:rFonts w:cs="Arial"/>
              </w:rPr>
            </w:pPr>
            <w:r w:rsidRPr="00466E2C">
              <w:rPr>
                <w:rFonts w:cs="Arial"/>
              </w:rPr>
              <w:t xml:space="preserve">Assessment requirements for </w:t>
            </w:r>
            <w:r w:rsidR="00441832" w:rsidRPr="00466E2C">
              <w:rPr>
                <w:rFonts w:cs="Arial"/>
              </w:rPr>
              <w:t xml:space="preserve">ACMGRM302 Perform a cross breed clip </w:t>
            </w:r>
          </w:p>
        </w:tc>
      </w:tr>
      <w:tr w:rsidR="00556C4C" w:rsidRPr="00466E2C" w14:paraId="478642E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6EE64F" w14:textId="77777777" w:rsidR="00556C4C" w:rsidRPr="00466E2C" w:rsidRDefault="00D71E43" w:rsidP="00D71E43">
            <w:pPr>
              <w:pStyle w:val="SIHeading2"/>
              <w:rPr>
                <w:rFonts w:cs="Arial"/>
              </w:rPr>
            </w:pPr>
            <w:r w:rsidRPr="00466E2C">
              <w:rPr>
                <w:rFonts w:cs="Arial"/>
              </w:rPr>
              <w:t>Performance Evidence</w:t>
            </w:r>
          </w:p>
        </w:tc>
      </w:tr>
      <w:tr w:rsidR="00556C4C" w:rsidRPr="00466E2C" w14:paraId="1D8E1B14" w14:textId="77777777" w:rsidTr="00113678">
        <w:tc>
          <w:tcPr>
            <w:tcW w:w="5000" w:type="pct"/>
            <w:gridSpan w:val="2"/>
            <w:shd w:val="clear" w:color="auto" w:fill="auto"/>
          </w:tcPr>
          <w:p w14:paraId="7722D678" w14:textId="04643473" w:rsidR="00975F38" w:rsidRDefault="00E3681D" w:rsidP="00424264">
            <w:pPr>
              <w:pStyle w:val="SIText"/>
              <w:rPr>
                <w:rFonts w:cs="Arial"/>
              </w:rPr>
            </w:pPr>
            <w:r w:rsidRPr="00466E2C">
              <w:rPr>
                <w:rFonts w:cs="Arial"/>
              </w:rPr>
              <w:t xml:space="preserve">An individual </w:t>
            </w:r>
            <w:r w:rsidR="00556C4C" w:rsidRPr="00466E2C">
              <w:rPr>
                <w:rFonts w:cs="Arial"/>
              </w:rPr>
              <w:t>demonstrating competency m</w:t>
            </w:r>
            <w:r w:rsidR="00701E9D">
              <w:rPr>
                <w:rFonts w:cs="Arial"/>
              </w:rPr>
              <w:t>ust satisfy all of the elements and</w:t>
            </w:r>
            <w:r w:rsidR="00556C4C" w:rsidRPr="00466E2C">
              <w:rPr>
                <w:rFonts w:cs="Arial"/>
              </w:rPr>
              <w:t xml:space="preserve"> performanc</w:t>
            </w:r>
            <w:r w:rsidR="00701E9D">
              <w:rPr>
                <w:rFonts w:cs="Arial"/>
              </w:rPr>
              <w:t xml:space="preserve">e criteria </w:t>
            </w:r>
            <w:r w:rsidR="00472727">
              <w:rPr>
                <w:rFonts w:cs="Arial"/>
              </w:rPr>
              <w:t>in</w:t>
            </w:r>
            <w:r w:rsidR="00556C4C" w:rsidRPr="00466E2C">
              <w:rPr>
                <w:rFonts w:cs="Arial"/>
              </w:rPr>
              <w:t xml:space="preserve"> this unit. </w:t>
            </w:r>
          </w:p>
          <w:p w14:paraId="715186E2" w14:textId="1117AAE6" w:rsidR="00556C4C" w:rsidRPr="00E828FC" w:rsidRDefault="00556C4C" w:rsidP="00E828FC">
            <w:pPr>
              <w:pStyle w:val="SIText"/>
              <w:rPr>
                <w:rFonts w:cs="Arial"/>
              </w:rPr>
            </w:pPr>
            <w:r w:rsidRPr="00E828FC">
              <w:rPr>
                <w:rFonts w:cs="Arial"/>
              </w:rPr>
              <w:t>There must be evidence that</w:t>
            </w:r>
            <w:r w:rsidR="009A6E6C" w:rsidRPr="00E828FC">
              <w:rPr>
                <w:rFonts w:cs="Arial"/>
              </w:rPr>
              <w:t xml:space="preserve"> </w:t>
            </w:r>
            <w:r w:rsidRPr="00E828FC">
              <w:rPr>
                <w:rFonts w:cs="Arial"/>
              </w:rPr>
              <w:t xml:space="preserve">the </w:t>
            </w:r>
            <w:r w:rsidR="00E3681D" w:rsidRPr="00E828FC">
              <w:rPr>
                <w:rFonts w:cs="Arial"/>
              </w:rPr>
              <w:t>individual</w:t>
            </w:r>
            <w:r w:rsidR="00424264" w:rsidRPr="00E828FC">
              <w:rPr>
                <w:rFonts w:cs="Arial"/>
              </w:rPr>
              <w:t xml:space="preserve"> has </w:t>
            </w:r>
            <w:r w:rsidR="00341815" w:rsidRPr="00E828FC">
              <w:rPr>
                <w:rFonts w:cs="Arial"/>
              </w:rPr>
              <w:t>performed at least three cross breed clips</w:t>
            </w:r>
            <w:r w:rsidR="00472727" w:rsidRPr="00E828FC">
              <w:rPr>
                <w:rFonts w:cs="Arial"/>
              </w:rPr>
              <w:t xml:space="preserve"> (at least one nervous or inexperienced dog)</w:t>
            </w:r>
            <w:r w:rsidR="00424264" w:rsidRPr="00E828FC">
              <w:rPr>
                <w:rFonts w:cs="Arial"/>
              </w:rPr>
              <w:t>, including:</w:t>
            </w:r>
          </w:p>
          <w:p w14:paraId="043DB8A9" w14:textId="686F45F5" w:rsidR="00424264" w:rsidRDefault="00424264" w:rsidP="00424264">
            <w:pPr>
              <w:pStyle w:val="SIBulletList1"/>
            </w:pPr>
            <w:r w:rsidRPr="00424264">
              <w:t>assess</w:t>
            </w:r>
            <w:r>
              <w:t>ed</w:t>
            </w:r>
            <w:r w:rsidRPr="00424264">
              <w:t xml:space="preserve"> health and condition of animal's coat and determine</w:t>
            </w:r>
            <w:r>
              <w:t>d</w:t>
            </w:r>
            <w:r w:rsidRPr="00424264">
              <w:t xml:space="preserve"> clipping requirements with client </w:t>
            </w:r>
          </w:p>
          <w:p w14:paraId="4DC1AF60" w14:textId="20CDC98A" w:rsidR="00424264" w:rsidRDefault="00424264" w:rsidP="00424264">
            <w:pPr>
              <w:pStyle w:val="SIBulletList1"/>
            </w:pPr>
            <w:r w:rsidRPr="00424264">
              <w:t>follow</w:t>
            </w:r>
            <w:r>
              <w:t>ed</w:t>
            </w:r>
            <w:r w:rsidRPr="00424264">
              <w:t xml:space="preserve"> workplace instructions to apply industry</w:t>
            </w:r>
            <w:r w:rsidR="00975F38">
              <w:t>-</w:t>
            </w:r>
            <w:r w:rsidRPr="00424264">
              <w:t>recognised grooming and styling techniques to establish/maintain/restore coat and breed features for cro</w:t>
            </w:r>
            <w:bookmarkStart w:id="0" w:name="_GoBack"/>
            <w:bookmarkEnd w:id="0"/>
            <w:r w:rsidRPr="00424264">
              <w:t>ss breed dogs</w:t>
            </w:r>
          </w:p>
          <w:p w14:paraId="5FB0700E" w14:textId="3A5B6756" w:rsidR="00441832" w:rsidRDefault="00441832" w:rsidP="00424264">
            <w:pPr>
              <w:pStyle w:val="SIBulletList1"/>
            </w:pPr>
            <w:r w:rsidRPr="00341815">
              <w:t>handle</w:t>
            </w:r>
            <w:r w:rsidR="00341815" w:rsidRPr="00341815">
              <w:t>d</w:t>
            </w:r>
            <w:r w:rsidRPr="00341815">
              <w:t xml:space="preserve"> dogs in a safe and humane manner</w:t>
            </w:r>
          </w:p>
          <w:p w14:paraId="35513B14" w14:textId="45A8C7AB" w:rsidR="002942BE" w:rsidRDefault="002942BE" w:rsidP="002942BE">
            <w:pPr>
              <w:pStyle w:val="SIBulletList1"/>
            </w:pPr>
            <w:r w:rsidRPr="002942BE">
              <w:t>selected, used and maintained grooming and styling equipment and supplies according to  manufacturers' specifications and industry standards</w:t>
            </w:r>
          </w:p>
          <w:p w14:paraId="15C9CD47" w14:textId="79FE8C17" w:rsidR="00424264" w:rsidRDefault="00341815" w:rsidP="002942BE">
            <w:pPr>
              <w:pStyle w:val="SIBulletList1"/>
            </w:pPr>
            <w:r w:rsidRPr="00341815">
              <w:t>identified</w:t>
            </w:r>
            <w:r w:rsidR="00441832" w:rsidRPr="00341815">
              <w:t xml:space="preserve"> dog behavioural characteristics and use</w:t>
            </w:r>
            <w:r w:rsidRPr="00341815">
              <w:t>d</w:t>
            </w:r>
            <w:r w:rsidR="00441832" w:rsidRPr="00341815">
              <w:t xml:space="preserve"> dog handling and restraint techniques</w:t>
            </w:r>
          </w:p>
          <w:p w14:paraId="0EC7AEEB" w14:textId="1005DE48" w:rsidR="00441832" w:rsidRPr="00466E2C" w:rsidRDefault="00424264" w:rsidP="00424264">
            <w:pPr>
              <w:pStyle w:val="SIBulletList1"/>
            </w:pPr>
            <w:r w:rsidRPr="00424264">
              <w:t>maintain</w:t>
            </w:r>
            <w:r>
              <w:t>ed</w:t>
            </w:r>
            <w:r w:rsidRPr="00424264">
              <w:t xml:space="preserve"> records and follow</w:t>
            </w:r>
            <w:r>
              <w:t>ed</w:t>
            </w:r>
            <w:r w:rsidR="00975F38">
              <w:t xml:space="preserve"> </w:t>
            </w:r>
            <w:r w:rsidRPr="00424264">
              <w:t>up with clients</w:t>
            </w:r>
            <w:r w:rsidR="00975F38">
              <w:t>'</w:t>
            </w:r>
            <w:r>
              <w:t xml:space="preserve"> ongoing maintenance requirements between appointments</w:t>
            </w:r>
            <w:r w:rsidR="00341815" w:rsidRPr="00341815">
              <w:t>.</w:t>
            </w:r>
          </w:p>
        </w:tc>
      </w:tr>
    </w:tbl>
    <w:p w14:paraId="6FB1A076" w14:textId="77777777" w:rsidR="00556C4C" w:rsidRPr="00466E2C" w:rsidRDefault="00556C4C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466E2C" w14:paraId="348448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65B2AD" w14:textId="77777777" w:rsidR="00F1480E" w:rsidRPr="00466E2C" w:rsidRDefault="00D71E43" w:rsidP="00D71E43">
            <w:pPr>
              <w:pStyle w:val="SIHeading2"/>
              <w:rPr>
                <w:rFonts w:cs="Arial"/>
              </w:rPr>
            </w:pPr>
            <w:r w:rsidRPr="00466E2C">
              <w:rPr>
                <w:rFonts w:cs="Arial"/>
              </w:rPr>
              <w:t>Knowledge Evidence</w:t>
            </w:r>
          </w:p>
        </w:tc>
      </w:tr>
      <w:tr w:rsidR="00F1480E" w:rsidRPr="00466E2C" w14:paraId="6D8EE078" w14:textId="77777777" w:rsidTr="00CA2922">
        <w:tc>
          <w:tcPr>
            <w:tcW w:w="5000" w:type="pct"/>
            <w:shd w:val="clear" w:color="auto" w:fill="auto"/>
          </w:tcPr>
          <w:p w14:paraId="51D3A772" w14:textId="77777777" w:rsidR="008B2C77" w:rsidRPr="00466E2C" w:rsidRDefault="00E3681D" w:rsidP="002C55E9">
            <w:pPr>
              <w:pStyle w:val="SIText"/>
              <w:rPr>
                <w:rFonts w:cs="Arial"/>
              </w:rPr>
            </w:pPr>
            <w:r w:rsidRPr="00466E2C">
              <w:rPr>
                <w:rFonts w:cs="Arial"/>
              </w:rPr>
              <w:t xml:space="preserve">An individual </w:t>
            </w:r>
            <w:r w:rsidR="008B2C77" w:rsidRPr="00466E2C">
              <w:rPr>
                <w:rFonts w:cs="Arial"/>
              </w:rPr>
              <w:t>must be a</w:t>
            </w:r>
            <w:r w:rsidR="00434ECE" w:rsidRPr="00466E2C">
              <w:rPr>
                <w:rFonts w:cs="Arial"/>
              </w:rPr>
              <w:t>ble to demonstrate the</w:t>
            </w:r>
            <w:r w:rsidR="008B2C77" w:rsidRPr="00466E2C">
              <w:rPr>
                <w:rFonts w:cs="Arial"/>
              </w:rPr>
              <w:t xml:space="preserve"> knowledge required to perform the tasks outlined in the elements and performance criteria of this unit. This includes knowledge of:</w:t>
            </w:r>
          </w:p>
          <w:p w14:paraId="3FCB9A1B" w14:textId="77777777" w:rsidR="00441832" w:rsidRPr="00341815" w:rsidRDefault="00441832" w:rsidP="00020A71">
            <w:pPr>
              <w:pStyle w:val="SIBulletList1"/>
            </w:pPr>
            <w:r w:rsidRPr="00341815">
              <w:t>disinfectants, cleaning agents, cleaning techniques and cleaning equipment and materials used in a companion animal workplace</w:t>
            </w:r>
          </w:p>
          <w:p w14:paraId="00E3C18C" w14:textId="77777777" w:rsidR="00441832" w:rsidRPr="00341815" w:rsidRDefault="00441832" w:rsidP="00020A71">
            <w:pPr>
              <w:pStyle w:val="SIBulletList1"/>
            </w:pPr>
            <w:r w:rsidRPr="00341815">
              <w:t>dog anatomy and physiology related to grooming and clipping procedures</w:t>
            </w:r>
          </w:p>
          <w:p w14:paraId="3C84D321" w14:textId="77777777" w:rsidR="00441832" w:rsidRPr="00341815" w:rsidRDefault="00441832" w:rsidP="00020A71">
            <w:pPr>
              <w:pStyle w:val="SIBulletList1"/>
            </w:pPr>
            <w:r w:rsidRPr="00341815">
              <w:t>dog behaviour traits, signs of distress or illness</w:t>
            </w:r>
          </w:p>
          <w:p w14:paraId="4EA46677" w14:textId="77777777" w:rsidR="00441832" w:rsidRPr="00341815" w:rsidRDefault="00441832" w:rsidP="00020A71">
            <w:pPr>
              <w:pStyle w:val="SIBulletList1"/>
            </w:pPr>
            <w:r w:rsidRPr="00341815">
              <w:t xml:space="preserve">dog coat types and </w:t>
            </w:r>
            <w:r w:rsidR="00701E9D">
              <w:t xml:space="preserve">how to </w:t>
            </w:r>
            <w:r w:rsidRPr="00341815">
              <w:t>determine coat characteristics</w:t>
            </w:r>
          </w:p>
          <w:p w14:paraId="13FBC17E" w14:textId="77777777" w:rsidR="00441832" w:rsidRPr="00341815" w:rsidRDefault="00441832" w:rsidP="00020A71">
            <w:pPr>
              <w:pStyle w:val="SIBulletList1"/>
            </w:pPr>
            <w:r w:rsidRPr="00341815">
              <w:t>dog grooming products, techniques and services</w:t>
            </w:r>
          </w:p>
          <w:p w14:paraId="3C3AC595" w14:textId="4F7D30E2" w:rsidR="00441832" w:rsidRPr="00341815" w:rsidRDefault="00441832" w:rsidP="00020A71">
            <w:pPr>
              <w:pStyle w:val="SIBulletList1"/>
            </w:pPr>
            <w:r w:rsidRPr="00341815">
              <w:t>industry</w:t>
            </w:r>
            <w:r w:rsidR="00975F38">
              <w:t>-</w:t>
            </w:r>
            <w:r w:rsidRPr="00341815">
              <w:t>recognised grooming and clipping establishment, maintenance and restoration techniques, procedures and equipment for cross breed dog coat types and conditions</w:t>
            </w:r>
          </w:p>
          <w:p w14:paraId="35BAB18F" w14:textId="10C91E34" w:rsidR="00441832" w:rsidRPr="00341815" w:rsidRDefault="00441832" w:rsidP="00020A71">
            <w:pPr>
              <w:pStyle w:val="SIBulletList1"/>
            </w:pPr>
            <w:r w:rsidRPr="00341815">
              <w:t>lifestyle</w:t>
            </w:r>
            <w:r w:rsidR="00975F38">
              <w:t>-</w:t>
            </w:r>
            <w:r w:rsidRPr="00341815">
              <w:t xml:space="preserve"> and activity</w:t>
            </w:r>
            <w:r w:rsidR="00975F38">
              <w:t>-</w:t>
            </w:r>
            <w:r w:rsidRPr="00341815">
              <w:t>related considerations for clipping of cross breed dogs</w:t>
            </w:r>
          </w:p>
          <w:p w14:paraId="563A78EA" w14:textId="6F8B178C" w:rsidR="00441832" w:rsidRPr="00341815" w:rsidRDefault="00020A71" w:rsidP="00020A71">
            <w:pPr>
              <w:pStyle w:val="SIBulletList1"/>
            </w:pPr>
            <w:r w:rsidRPr="00341815">
              <w:t>pre-</w:t>
            </w:r>
            <w:r w:rsidR="00975F38">
              <w:t xml:space="preserve"> </w:t>
            </w:r>
            <w:r w:rsidRPr="00341815">
              <w:t>and</w:t>
            </w:r>
            <w:r w:rsidR="00441832" w:rsidRPr="00341815">
              <w:t xml:space="preserve"> </w:t>
            </w:r>
            <w:r w:rsidRPr="00341815">
              <w:t>post-clipping</w:t>
            </w:r>
            <w:r w:rsidR="00441832" w:rsidRPr="00341815">
              <w:t xml:space="preserve"> products, techniques and services</w:t>
            </w:r>
          </w:p>
          <w:p w14:paraId="1C3D8B2B" w14:textId="77777777" w:rsidR="00441832" w:rsidRPr="00341815" w:rsidRDefault="00441832" w:rsidP="00020A71">
            <w:pPr>
              <w:pStyle w:val="SIBulletList1"/>
            </w:pPr>
            <w:r w:rsidRPr="00341815">
              <w:t>principles of animal ethics and welfare</w:t>
            </w:r>
          </w:p>
          <w:p w14:paraId="0010A227" w14:textId="77777777" w:rsidR="00441832" w:rsidRPr="00341815" w:rsidRDefault="00441832" w:rsidP="00020A71">
            <w:pPr>
              <w:pStyle w:val="SIBulletList1"/>
            </w:pPr>
            <w:r w:rsidRPr="00341815">
              <w:t>safe dog handling and restraint techniques and procedures</w:t>
            </w:r>
          </w:p>
          <w:p w14:paraId="1929681E" w14:textId="77777777" w:rsidR="00441832" w:rsidRPr="00341815" w:rsidRDefault="00441832" w:rsidP="00020A71">
            <w:pPr>
              <w:pStyle w:val="SIBulletList1"/>
            </w:pPr>
            <w:r w:rsidRPr="00341815">
              <w:t xml:space="preserve">standards, guidelines and approaches to environmental sustainability relevant to the animal care industry </w:t>
            </w:r>
          </w:p>
          <w:p w14:paraId="648C1858" w14:textId="77777777" w:rsidR="00441832" w:rsidRPr="00466E2C" w:rsidRDefault="00441832" w:rsidP="00020A71">
            <w:pPr>
              <w:pStyle w:val="SIBulletList1"/>
            </w:pPr>
            <w:r w:rsidRPr="00341815">
              <w:t>zoonotic diseases and methods of prevention and control</w:t>
            </w:r>
            <w:r w:rsidR="00341815">
              <w:t>.</w:t>
            </w:r>
          </w:p>
        </w:tc>
      </w:tr>
    </w:tbl>
    <w:p w14:paraId="1D4656EE" w14:textId="77777777" w:rsidR="00F1480E" w:rsidRPr="00466E2C" w:rsidRDefault="00F1480E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466E2C" w14:paraId="3D3118E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819B57" w14:textId="77777777" w:rsidR="00F1480E" w:rsidRPr="00466E2C" w:rsidRDefault="00D71E43" w:rsidP="00D71E43">
            <w:pPr>
              <w:pStyle w:val="SIHeading2"/>
              <w:rPr>
                <w:rFonts w:cs="Arial"/>
              </w:rPr>
            </w:pPr>
            <w:r w:rsidRPr="00466E2C">
              <w:rPr>
                <w:rFonts w:cs="Arial"/>
              </w:rPr>
              <w:t>Assessment Conditions</w:t>
            </w:r>
          </w:p>
        </w:tc>
      </w:tr>
      <w:tr w:rsidR="00F1480E" w:rsidRPr="00466E2C" w14:paraId="35A2547F" w14:textId="77777777" w:rsidTr="00CA2922">
        <w:tc>
          <w:tcPr>
            <w:tcW w:w="5000" w:type="pct"/>
            <w:shd w:val="clear" w:color="auto" w:fill="auto"/>
          </w:tcPr>
          <w:p w14:paraId="1F94DD30" w14:textId="5F79B540" w:rsidR="004A7706" w:rsidRPr="00466E2C" w:rsidRDefault="004A7706" w:rsidP="004A7706">
            <w:pPr>
              <w:pStyle w:val="SIText"/>
              <w:rPr>
                <w:rFonts w:cs="Arial"/>
              </w:rPr>
            </w:pPr>
            <w:r w:rsidRPr="00466E2C">
              <w:rPr>
                <w:rFonts w:cs="Arial"/>
              </w:rPr>
              <w:t xml:space="preserve">Assessment of </w:t>
            </w:r>
            <w:r w:rsidR="00D8343B">
              <w:rPr>
                <w:rFonts w:cs="Arial"/>
              </w:rPr>
              <w:t>skills</w:t>
            </w:r>
            <w:r w:rsidRPr="00466E2C">
              <w:rPr>
                <w:rFonts w:cs="Arial"/>
              </w:rPr>
              <w:t xml:space="preserve"> must take place under the following conditions: </w:t>
            </w:r>
          </w:p>
          <w:p w14:paraId="2CF645AB" w14:textId="77777777" w:rsidR="004E6741" w:rsidRPr="00341815" w:rsidRDefault="001D7F5B" w:rsidP="00020A71">
            <w:pPr>
              <w:pStyle w:val="SIBulletList1"/>
            </w:pPr>
            <w:r w:rsidRPr="00341815">
              <w:t>p</w:t>
            </w:r>
            <w:r w:rsidR="004E6741" w:rsidRPr="00341815">
              <w:t>hysical conditions</w:t>
            </w:r>
            <w:r w:rsidRPr="00341815">
              <w:t>:</w:t>
            </w:r>
          </w:p>
          <w:p w14:paraId="7EDB72AE" w14:textId="77777777" w:rsidR="004E6741" w:rsidRPr="00466E2C" w:rsidRDefault="0021210E" w:rsidP="00020A71">
            <w:pPr>
              <w:pStyle w:val="SIBulletList2"/>
            </w:pPr>
            <w:r w:rsidRPr="00466E2C">
              <w:t xml:space="preserve">skills must be demonstrated in </w:t>
            </w:r>
            <w:r w:rsidR="004E6741" w:rsidRPr="00466E2C">
              <w:t xml:space="preserve">a workplace setting or an environment that accurately </w:t>
            </w:r>
            <w:r w:rsidR="00341815">
              <w:t>represents workplace conditions</w:t>
            </w:r>
          </w:p>
          <w:p w14:paraId="43CB7AF1" w14:textId="77777777" w:rsidR="00233143" w:rsidRPr="00341815" w:rsidRDefault="00366805" w:rsidP="00020A71">
            <w:pPr>
              <w:pStyle w:val="SIBulletList1"/>
            </w:pPr>
            <w:r w:rsidRPr="00341815">
              <w:t xml:space="preserve">resources, </w:t>
            </w:r>
            <w:r w:rsidR="00F83D7C" w:rsidRPr="00341815">
              <w:t>e</w:t>
            </w:r>
            <w:r w:rsidR="009A6E6C" w:rsidRPr="00341815">
              <w:t>quipment</w:t>
            </w:r>
            <w:r w:rsidR="00F83D7C" w:rsidRPr="00341815">
              <w:t xml:space="preserve"> and materials:</w:t>
            </w:r>
          </w:p>
          <w:p w14:paraId="70384198" w14:textId="77777777" w:rsidR="00366805" w:rsidRPr="00466E2C" w:rsidRDefault="00341815" w:rsidP="00020A71">
            <w:pPr>
              <w:pStyle w:val="SIBulletList2"/>
            </w:pPr>
            <w:r>
              <w:t>live cross breed dogs</w:t>
            </w:r>
          </w:p>
          <w:p w14:paraId="39396073" w14:textId="77777777" w:rsidR="00233143" w:rsidRPr="00341815" w:rsidRDefault="00341815" w:rsidP="00020A71">
            <w:pPr>
              <w:pStyle w:val="SIBulletList2"/>
            </w:pPr>
            <w:r>
              <w:t>clippers, scissors and other grooming equipment</w:t>
            </w:r>
          </w:p>
          <w:p w14:paraId="6935FBE8" w14:textId="77777777" w:rsidR="00341815" w:rsidRPr="00341815" w:rsidRDefault="00341815" w:rsidP="00020A71">
            <w:pPr>
              <w:pStyle w:val="SIBulletList2"/>
            </w:pPr>
            <w:r>
              <w:t>grooming products</w:t>
            </w:r>
          </w:p>
          <w:p w14:paraId="570DF535" w14:textId="77777777" w:rsidR="00341815" w:rsidRPr="00341815" w:rsidRDefault="00341815" w:rsidP="00020A71">
            <w:pPr>
              <w:pStyle w:val="SIBulletList2"/>
            </w:pPr>
            <w:r>
              <w:t>cleaning products and equipment</w:t>
            </w:r>
          </w:p>
          <w:p w14:paraId="4D84CABE" w14:textId="77777777" w:rsidR="00341815" w:rsidRPr="00341815" w:rsidRDefault="00341815" w:rsidP="00020A71">
            <w:pPr>
              <w:pStyle w:val="SIBulletList2"/>
            </w:pPr>
            <w:r>
              <w:t>devices used for restraint of dogs.</w:t>
            </w:r>
          </w:p>
          <w:p w14:paraId="7A62C8B7" w14:textId="77777777" w:rsidR="0021210E" w:rsidRPr="00466E2C" w:rsidRDefault="0021210E" w:rsidP="007134FE">
            <w:pPr>
              <w:pStyle w:val="SIText"/>
              <w:rPr>
                <w:rFonts w:cs="Arial"/>
              </w:rPr>
            </w:pPr>
          </w:p>
          <w:p w14:paraId="3ABB11B0" w14:textId="77777777" w:rsidR="00F1480E" w:rsidRPr="00466E2C" w:rsidRDefault="007134FE" w:rsidP="00020A71">
            <w:pPr>
              <w:pStyle w:val="SIText"/>
              <w:rPr>
                <w:rFonts w:eastAsia="Calibri"/>
              </w:rPr>
            </w:pPr>
            <w:r w:rsidRPr="00466E2C">
              <w:rPr>
                <w:rFonts w:cs="Arial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F905186" w14:textId="77777777" w:rsidR="00F1480E" w:rsidRPr="00466E2C" w:rsidRDefault="00F1480E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466E2C" w14:paraId="54570220" w14:textId="77777777" w:rsidTr="00CA2922">
        <w:tc>
          <w:tcPr>
            <w:tcW w:w="1323" w:type="pct"/>
            <w:shd w:val="clear" w:color="auto" w:fill="auto"/>
          </w:tcPr>
          <w:p w14:paraId="4E943CCC" w14:textId="77777777" w:rsidR="00F1480E" w:rsidRPr="00466E2C" w:rsidRDefault="00D71E43" w:rsidP="00D71E43">
            <w:pPr>
              <w:pStyle w:val="SIHeading2"/>
              <w:rPr>
                <w:rFonts w:cs="Arial"/>
              </w:rPr>
            </w:pPr>
            <w:r w:rsidRPr="00466E2C">
              <w:rPr>
                <w:rFonts w:cs="Arial"/>
              </w:rPr>
              <w:t>Links</w:t>
            </w:r>
          </w:p>
        </w:tc>
        <w:tc>
          <w:tcPr>
            <w:tcW w:w="3677" w:type="pct"/>
            <w:shd w:val="clear" w:color="auto" w:fill="auto"/>
          </w:tcPr>
          <w:p w14:paraId="27ED4403" w14:textId="6C3B7E19" w:rsidR="00F1480E" w:rsidRPr="00466E2C" w:rsidRDefault="00975F38" w:rsidP="00916CD7">
            <w:pPr>
              <w:pStyle w:val="SIText"/>
              <w:rPr>
                <w:rFonts w:cs="Arial"/>
              </w:rPr>
            </w:pPr>
            <w:r w:rsidRPr="00D92BB9">
              <w:rPr>
                <w:rFonts w:cs="Arial"/>
                <w:szCs w:val="20"/>
              </w:rPr>
              <w:t>Companion Volume</w:t>
            </w:r>
            <w:r>
              <w:rPr>
                <w:rFonts w:cs="Arial"/>
                <w:szCs w:val="20"/>
              </w:rPr>
              <w:t>s, including</w:t>
            </w:r>
            <w:r w:rsidRPr="00D92BB9">
              <w:rPr>
                <w:rFonts w:cs="Arial"/>
                <w:szCs w:val="20"/>
              </w:rPr>
              <w:t xml:space="preserve"> Implementation Guides</w:t>
            </w:r>
            <w:r>
              <w:rPr>
                <w:rFonts w:cs="Arial"/>
                <w:szCs w:val="20"/>
              </w:rPr>
              <w:t>,</w:t>
            </w:r>
            <w:r w:rsidRPr="00D92BB9">
              <w:rPr>
                <w:rFonts w:cs="Arial"/>
                <w:szCs w:val="20"/>
              </w:rPr>
              <w:t xml:space="preserve"> are </w:t>
            </w:r>
            <w:r>
              <w:rPr>
                <w:rFonts w:cs="Arial"/>
                <w:szCs w:val="20"/>
              </w:rPr>
              <w:t xml:space="preserve">available at </w:t>
            </w:r>
            <w:proofErr w:type="spellStart"/>
            <w:r>
              <w:rPr>
                <w:rFonts w:cs="Arial"/>
                <w:szCs w:val="20"/>
              </w:rPr>
              <w:t>VETNet</w:t>
            </w:r>
            <w:proofErr w:type="spellEnd"/>
            <w:r w:rsidR="00472727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hyperlink r:id="rId12" w:history="1">
              <w:r w:rsidRPr="00D92BB9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28F97A11" w14:textId="77777777" w:rsidR="00F1480E" w:rsidRPr="00466E2C" w:rsidRDefault="00F1480E" w:rsidP="00F1480E">
      <w:pPr>
        <w:pStyle w:val="SIText"/>
        <w:rPr>
          <w:rFonts w:cs="Arial"/>
        </w:rPr>
      </w:pPr>
    </w:p>
    <w:sectPr w:rsidR="00F1480E" w:rsidRPr="00466E2C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53AE4" w14:textId="77777777" w:rsidR="007C01A5" w:rsidRDefault="007C01A5" w:rsidP="00BF3F0A">
      <w:r>
        <w:separator/>
      </w:r>
    </w:p>
    <w:p w14:paraId="5F00F16D" w14:textId="77777777" w:rsidR="007C01A5" w:rsidRDefault="007C01A5"/>
  </w:endnote>
  <w:endnote w:type="continuationSeparator" w:id="0">
    <w:p w14:paraId="654D0479" w14:textId="77777777" w:rsidR="007C01A5" w:rsidRDefault="007C01A5" w:rsidP="00BF3F0A">
      <w:r>
        <w:continuationSeparator/>
      </w:r>
    </w:p>
    <w:p w14:paraId="56B1902A" w14:textId="77777777" w:rsidR="007C01A5" w:rsidRDefault="007C01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4E68B1" w14:textId="03F7A309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8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133FF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D7F3F" w14:textId="77777777" w:rsidR="007C01A5" w:rsidRDefault="007C01A5" w:rsidP="00BF3F0A">
      <w:r>
        <w:separator/>
      </w:r>
    </w:p>
    <w:p w14:paraId="5C375DFE" w14:textId="77777777" w:rsidR="007C01A5" w:rsidRDefault="007C01A5"/>
  </w:footnote>
  <w:footnote w:type="continuationSeparator" w:id="0">
    <w:p w14:paraId="351864FC" w14:textId="77777777" w:rsidR="007C01A5" w:rsidRDefault="007C01A5" w:rsidP="00BF3F0A">
      <w:r>
        <w:continuationSeparator/>
      </w:r>
    </w:p>
    <w:p w14:paraId="03E6F3F0" w14:textId="77777777" w:rsidR="007C01A5" w:rsidRDefault="007C01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463C8" w14:textId="77777777" w:rsidR="009C2650" w:rsidRPr="0046514A" w:rsidRDefault="0046514A" w:rsidP="0046514A">
    <w:pPr>
      <w:pStyle w:val="Header"/>
    </w:pPr>
    <w:r>
      <w:t xml:space="preserve">ACMGRM302 </w:t>
    </w:r>
    <w:r w:rsidRPr="0046514A">
      <w:t>Perform a cross breed clip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E85CC0"/>
    <w:multiLevelType w:val="hybridMultilevel"/>
    <w:tmpl w:val="515C98A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A912CBE4"/>
    <w:lvl w:ilvl="0" w:tplc="A5D0971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7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14A"/>
    <w:rsid w:val="000014B9"/>
    <w:rsid w:val="00005A15"/>
    <w:rsid w:val="0001108F"/>
    <w:rsid w:val="000115E2"/>
    <w:rsid w:val="0001296A"/>
    <w:rsid w:val="00016803"/>
    <w:rsid w:val="00020A71"/>
    <w:rsid w:val="00023992"/>
    <w:rsid w:val="00041E59"/>
    <w:rsid w:val="00064BFE"/>
    <w:rsid w:val="00070B3E"/>
    <w:rsid w:val="00071F95"/>
    <w:rsid w:val="000737BB"/>
    <w:rsid w:val="00074E47"/>
    <w:rsid w:val="0009093B"/>
    <w:rsid w:val="000A5441"/>
    <w:rsid w:val="000E2C86"/>
    <w:rsid w:val="000F16B1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788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942BE"/>
    <w:rsid w:val="002A4CD3"/>
    <w:rsid w:val="002C2E26"/>
    <w:rsid w:val="002C55E9"/>
    <w:rsid w:val="002D0C8B"/>
    <w:rsid w:val="002D330A"/>
    <w:rsid w:val="002E193E"/>
    <w:rsid w:val="00310A6A"/>
    <w:rsid w:val="00337E82"/>
    <w:rsid w:val="00341815"/>
    <w:rsid w:val="00350BB1"/>
    <w:rsid w:val="00352C83"/>
    <w:rsid w:val="00366805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E265C"/>
    <w:rsid w:val="003E72B6"/>
    <w:rsid w:val="003E7BBE"/>
    <w:rsid w:val="004127E3"/>
    <w:rsid w:val="00424264"/>
    <w:rsid w:val="0043212E"/>
    <w:rsid w:val="00434366"/>
    <w:rsid w:val="00434ECE"/>
    <w:rsid w:val="00441832"/>
    <w:rsid w:val="00444423"/>
    <w:rsid w:val="00452F3E"/>
    <w:rsid w:val="004640AE"/>
    <w:rsid w:val="0046514A"/>
    <w:rsid w:val="00466E2C"/>
    <w:rsid w:val="00472727"/>
    <w:rsid w:val="00475172"/>
    <w:rsid w:val="004758B0"/>
    <w:rsid w:val="004832D2"/>
    <w:rsid w:val="00484D95"/>
    <w:rsid w:val="00485559"/>
    <w:rsid w:val="004869CC"/>
    <w:rsid w:val="004A142B"/>
    <w:rsid w:val="004A44E8"/>
    <w:rsid w:val="004A7706"/>
    <w:rsid w:val="004B29B7"/>
    <w:rsid w:val="004B57B6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3B5"/>
    <w:rsid w:val="00583902"/>
    <w:rsid w:val="005A3AA5"/>
    <w:rsid w:val="005A6C9C"/>
    <w:rsid w:val="005A74DC"/>
    <w:rsid w:val="005B5146"/>
    <w:rsid w:val="005F027A"/>
    <w:rsid w:val="005F33CC"/>
    <w:rsid w:val="006121D4"/>
    <w:rsid w:val="00613B49"/>
    <w:rsid w:val="00620E8E"/>
    <w:rsid w:val="00633CFE"/>
    <w:rsid w:val="00634FCA"/>
    <w:rsid w:val="00643D1B"/>
    <w:rsid w:val="00645047"/>
    <w:rsid w:val="006452B8"/>
    <w:rsid w:val="00652E62"/>
    <w:rsid w:val="00686A49"/>
    <w:rsid w:val="00687B62"/>
    <w:rsid w:val="00690C44"/>
    <w:rsid w:val="006969D9"/>
    <w:rsid w:val="006A2B68"/>
    <w:rsid w:val="006C2F32"/>
    <w:rsid w:val="006D4448"/>
    <w:rsid w:val="006E2C4D"/>
    <w:rsid w:val="00701E9D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6523B"/>
    <w:rsid w:val="00765CD7"/>
    <w:rsid w:val="00771B60"/>
    <w:rsid w:val="00781D77"/>
    <w:rsid w:val="00783549"/>
    <w:rsid w:val="007860B7"/>
    <w:rsid w:val="00786DC8"/>
    <w:rsid w:val="007C01A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5027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5475"/>
    <w:rsid w:val="00970747"/>
    <w:rsid w:val="00975F3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6E14"/>
    <w:rsid w:val="00A6476B"/>
    <w:rsid w:val="00A76C6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1DD7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C456F"/>
    <w:rsid w:val="00CD4E9D"/>
    <w:rsid w:val="00CD4F4D"/>
    <w:rsid w:val="00CE7D19"/>
    <w:rsid w:val="00CF0CF5"/>
    <w:rsid w:val="00CF2B3E"/>
    <w:rsid w:val="00D01858"/>
    <w:rsid w:val="00D0201F"/>
    <w:rsid w:val="00D03685"/>
    <w:rsid w:val="00D07D4E"/>
    <w:rsid w:val="00D115AA"/>
    <w:rsid w:val="00D145BE"/>
    <w:rsid w:val="00D20C57"/>
    <w:rsid w:val="00D23313"/>
    <w:rsid w:val="00D25D16"/>
    <w:rsid w:val="00D32124"/>
    <w:rsid w:val="00D54C76"/>
    <w:rsid w:val="00D71E43"/>
    <w:rsid w:val="00D727F3"/>
    <w:rsid w:val="00D73695"/>
    <w:rsid w:val="00D738BD"/>
    <w:rsid w:val="00D810DE"/>
    <w:rsid w:val="00D8343B"/>
    <w:rsid w:val="00D87D32"/>
    <w:rsid w:val="00D92C83"/>
    <w:rsid w:val="00DA0A81"/>
    <w:rsid w:val="00DA3C10"/>
    <w:rsid w:val="00DA53B5"/>
    <w:rsid w:val="00DC1D69"/>
    <w:rsid w:val="00DC5A3A"/>
    <w:rsid w:val="00E01B30"/>
    <w:rsid w:val="00E238E6"/>
    <w:rsid w:val="00E35064"/>
    <w:rsid w:val="00E3681D"/>
    <w:rsid w:val="00E36BAD"/>
    <w:rsid w:val="00E501F0"/>
    <w:rsid w:val="00E63B8B"/>
    <w:rsid w:val="00E828FC"/>
    <w:rsid w:val="00E84DEE"/>
    <w:rsid w:val="00E91BFF"/>
    <w:rsid w:val="00E92933"/>
    <w:rsid w:val="00EB0AA4"/>
    <w:rsid w:val="00EB5C88"/>
    <w:rsid w:val="00EC0469"/>
    <w:rsid w:val="00EE5971"/>
    <w:rsid w:val="00EF01F8"/>
    <w:rsid w:val="00EF40EF"/>
    <w:rsid w:val="00F1480E"/>
    <w:rsid w:val="00F1497D"/>
    <w:rsid w:val="00F16AAC"/>
    <w:rsid w:val="00F202C0"/>
    <w:rsid w:val="00F2216F"/>
    <w:rsid w:val="00F438FC"/>
    <w:rsid w:val="00F5616F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667A2"/>
  <w15:docId w15:val="{A9137CD0-4916-4295-9EF0-4B303768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020A71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Calibri" w:hAnsi="Arial" w:cs="Arial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amon\Desktop\New%20folder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e9fc6091-93ea-4751-83db-ead5f01ee8f1">STA approval</Status>
    <Assigned_x0020_to0 xmlns="e9fc6091-93ea-4751-83db-ead5f01ee8f1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FAB683BA9D74BB6ADF443F937CF11" ma:contentTypeVersion="4" ma:contentTypeDescription="Create a new document." ma:contentTypeScope="" ma:versionID="faa68778add6402ec150d189ac4a4dad">
  <xsd:schema xmlns:xsd="http://www.w3.org/2001/XMLSchema" xmlns:xs="http://www.w3.org/2001/XMLSchema" xmlns:p="http://schemas.microsoft.com/office/2006/metadata/properties" xmlns:ns2="e9fc6091-93ea-4751-83db-ead5f01ee8f1" targetNamespace="http://schemas.microsoft.com/office/2006/metadata/properties" ma:root="true" ma:fieldsID="37ca2725885d230212ded5a16b502e0c" ns2:_="">
    <xsd:import namespace="e9fc6091-93ea-4751-83db-ead5f01ee8f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c6091-93ea-4751-83db-ead5f01ee8f1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e9fc6091-93ea-4751-83db-ead5f01ee8f1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CB0B8-EBAF-4031-83E8-074EEA550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fc6091-93ea-4751-83db-ead5f01ee8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22FD1A-9480-437F-B441-599BDA0BF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23</TotalTime>
  <Pages>3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ACMGRM302 Perform a cross breed clip</vt:lpstr>
    </vt:vector>
  </TitlesOfParts>
  <Company>AgriFood Skills Australia</Company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ACMGRM302 Perform a cross breed clip</dc:title>
  <dc:creator>eamon cole-flynn</dc:creator>
  <cp:lastModifiedBy>Wayne Jones</cp:lastModifiedBy>
  <cp:revision>7</cp:revision>
  <cp:lastPrinted>2016-05-27T05:21:00Z</cp:lastPrinted>
  <dcterms:created xsi:type="dcterms:W3CDTF">2017-07-13T05:06:00Z</dcterms:created>
  <dcterms:modified xsi:type="dcterms:W3CDTF">2017-08-16T02:38:00Z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0x0101008BEFAB683BA9D74BB6ADF443F937CF11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_DocHome">
    <vt:i4>282753928</vt:i4>
  </property>
</Properties>
</file>