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D8FDC"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2261B7A8" w14:textId="77777777" w:rsidTr="00CA2922">
        <w:trPr>
          <w:tblHeader/>
        </w:trPr>
        <w:tc>
          <w:tcPr>
            <w:tcW w:w="2689" w:type="dxa"/>
          </w:tcPr>
          <w:p w14:paraId="45A4C9C8" w14:textId="77777777" w:rsidR="00F1480E" w:rsidRPr="00A326C2" w:rsidRDefault="00830267" w:rsidP="00CA2922">
            <w:pPr>
              <w:pStyle w:val="SIText-Bold"/>
            </w:pPr>
            <w:r w:rsidRPr="00A326C2">
              <w:t>Release</w:t>
            </w:r>
          </w:p>
        </w:tc>
        <w:tc>
          <w:tcPr>
            <w:tcW w:w="6939" w:type="dxa"/>
          </w:tcPr>
          <w:p w14:paraId="5DDDD5D8" w14:textId="77777777" w:rsidR="00F1480E" w:rsidRPr="00A326C2" w:rsidRDefault="00830267" w:rsidP="00CA2922">
            <w:pPr>
              <w:pStyle w:val="SIText-Bold"/>
            </w:pPr>
            <w:r w:rsidRPr="00A326C2">
              <w:t>Comments</w:t>
            </w:r>
          </w:p>
        </w:tc>
      </w:tr>
      <w:tr w:rsidR="00F1480E" w14:paraId="09B2D444" w14:textId="77777777" w:rsidTr="00CA2922">
        <w:tc>
          <w:tcPr>
            <w:tcW w:w="2689" w:type="dxa"/>
          </w:tcPr>
          <w:p w14:paraId="19CF68FF" w14:textId="77777777" w:rsidR="00F1480E" w:rsidRPr="00CC451E" w:rsidRDefault="00F1480E" w:rsidP="00CC451E">
            <w:pPr>
              <w:pStyle w:val="SIText"/>
            </w:pPr>
            <w:r w:rsidRPr="00CC451E">
              <w:t>Release</w:t>
            </w:r>
            <w:r w:rsidR="000F1EB5">
              <w:t xml:space="preserve"> 1</w:t>
            </w:r>
          </w:p>
        </w:tc>
        <w:tc>
          <w:tcPr>
            <w:tcW w:w="6939" w:type="dxa"/>
          </w:tcPr>
          <w:p w14:paraId="44FBC49F" w14:textId="5D1036E6" w:rsidR="00F1480E" w:rsidRPr="00CC451E" w:rsidRDefault="00F1480E" w:rsidP="00CC451E">
            <w:pPr>
              <w:pStyle w:val="SIText"/>
            </w:pPr>
            <w:r w:rsidRPr="00CC451E">
              <w:t xml:space="preserve">This version released with </w:t>
            </w:r>
            <w:r w:rsidR="00742BA7">
              <w:t xml:space="preserve">the </w:t>
            </w:r>
            <w:r w:rsidR="000F1EB5" w:rsidRPr="000F1EB5">
              <w:t>ACM Animal Care and Management Training Package Version 1.0</w:t>
            </w:r>
            <w:r w:rsidR="00E208FA">
              <w:t>.</w:t>
            </w:r>
          </w:p>
        </w:tc>
      </w:tr>
    </w:tbl>
    <w:p w14:paraId="2C85F9A3"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8DB3BE" w14:textId="77777777" w:rsidTr="00CA2922">
        <w:trPr>
          <w:tblHeader/>
        </w:trPr>
        <w:tc>
          <w:tcPr>
            <w:tcW w:w="1396" w:type="pct"/>
            <w:shd w:val="clear" w:color="auto" w:fill="auto"/>
          </w:tcPr>
          <w:p w14:paraId="2AC6C040" w14:textId="77777777" w:rsidR="00F1480E" w:rsidRPr="00923720" w:rsidRDefault="000F1EB5" w:rsidP="00923720">
            <w:pPr>
              <w:pStyle w:val="SIUNITCODE"/>
            </w:pPr>
            <w:r w:rsidRPr="000F1EB5">
              <w:t>ACMCAN304</w:t>
            </w:r>
          </w:p>
        </w:tc>
        <w:tc>
          <w:tcPr>
            <w:tcW w:w="3604" w:type="pct"/>
            <w:shd w:val="clear" w:color="auto" w:fill="auto"/>
          </w:tcPr>
          <w:p w14:paraId="25CA2F84" w14:textId="77777777" w:rsidR="00F1480E" w:rsidRPr="00923720" w:rsidRDefault="000F1EB5" w:rsidP="00923720">
            <w:pPr>
              <w:pStyle w:val="SIUnittitle"/>
            </w:pPr>
            <w:r w:rsidRPr="000F1EB5">
              <w:t>Prepare and maintain animal housing</w:t>
            </w:r>
          </w:p>
        </w:tc>
      </w:tr>
      <w:tr w:rsidR="00F1480E" w:rsidRPr="00963A46" w14:paraId="5EA518CB" w14:textId="77777777" w:rsidTr="00CA2922">
        <w:tc>
          <w:tcPr>
            <w:tcW w:w="1396" w:type="pct"/>
            <w:shd w:val="clear" w:color="auto" w:fill="auto"/>
          </w:tcPr>
          <w:p w14:paraId="4F35633A" w14:textId="77777777" w:rsidR="00F1480E" w:rsidRPr="00FD557D" w:rsidRDefault="00FD557D" w:rsidP="00FD557D">
            <w:pPr>
              <w:pStyle w:val="SIHeading2"/>
            </w:pPr>
            <w:r w:rsidRPr="00FD557D">
              <w:t>Application</w:t>
            </w:r>
          </w:p>
          <w:p w14:paraId="4E2C94CA" w14:textId="77777777" w:rsidR="00FD557D" w:rsidRPr="00923720" w:rsidRDefault="00FD557D" w:rsidP="00FD557D">
            <w:pPr>
              <w:pStyle w:val="SIHeading2"/>
            </w:pPr>
          </w:p>
        </w:tc>
        <w:tc>
          <w:tcPr>
            <w:tcW w:w="3604" w:type="pct"/>
            <w:shd w:val="clear" w:color="auto" w:fill="auto"/>
          </w:tcPr>
          <w:p w14:paraId="1F54F8BB" w14:textId="77777777" w:rsidR="000F1EB5" w:rsidRDefault="000F1EB5" w:rsidP="000F1EB5">
            <w:pPr>
              <w:pStyle w:val="SIText"/>
            </w:pPr>
            <w:r>
              <w:t>This unit of competency describes the skills and knowledge required to determine housing needs for particular animal species. It includes preparation, cleaning and routine tasks required to maintain the hygiene and appearance of an enclosure or exhibit.</w:t>
            </w:r>
          </w:p>
          <w:p w14:paraId="19D6CE44" w14:textId="77777777" w:rsidR="000F1EB5" w:rsidRDefault="000F1EB5" w:rsidP="000F1EB5">
            <w:pPr>
              <w:pStyle w:val="SIText"/>
            </w:pPr>
          </w:p>
          <w:p w14:paraId="60B3C03F" w14:textId="77777777" w:rsidR="000F1EB5" w:rsidRDefault="000F1EB5" w:rsidP="000F1EB5">
            <w:pPr>
              <w:pStyle w:val="SIText"/>
            </w:pPr>
            <w:r>
              <w:t>This unit applies to wildlife animal keepers or carers who are required to take responsibility for their own work with limited responsibility for other workers and volunteers.</w:t>
            </w:r>
          </w:p>
          <w:p w14:paraId="6AE31DE8" w14:textId="77777777" w:rsidR="000F1EB5" w:rsidRDefault="000F1EB5" w:rsidP="000F1EB5">
            <w:pPr>
              <w:pStyle w:val="SIText"/>
            </w:pPr>
          </w:p>
          <w:p w14:paraId="25FF3223" w14:textId="58C66A92" w:rsidR="00F1480E" w:rsidRDefault="000F1EB5" w:rsidP="000F1EB5">
            <w:pPr>
              <w:pStyle w:val="SIText"/>
            </w:pPr>
            <w:r>
              <w:t xml:space="preserve">No occupational licensing, legislative or certification </w:t>
            </w:r>
            <w:r w:rsidR="00C16A59">
              <w:t xml:space="preserve">requirements </w:t>
            </w:r>
            <w:r>
              <w:t>apply to this unit at the time of publication.</w:t>
            </w:r>
          </w:p>
          <w:p w14:paraId="4A332F12" w14:textId="77777777" w:rsidR="00A36909" w:rsidRDefault="00A36909" w:rsidP="000F1EB5">
            <w:pPr>
              <w:pStyle w:val="SIText"/>
            </w:pPr>
          </w:p>
          <w:p w14:paraId="28A1B4E2" w14:textId="77777777" w:rsidR="00A36909" w:rsidRPr="00FB232E" w:rsidRDefault="00A36909" w:rsidP="000F1EB5">
            <w:pPr>
              <w:pStyle w:val="SIText"/>
              <w:rPr>
                <w:color w:val="00B050"/>
              </w:rPr>
            </w:pPr>
            <w:r w:rsidRPr="00A36909">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7658E6DD" w14:textId="77777777" w:rsidTr="00CA2922">
        <w:tc>
          <w:tcPr>
            <w:tcW w:w="1396" w:type="pct"/>
            <w:shd w:val="clear" w:color="auto" w:fill="auto"/>
          </w:tcPr>
          <w:p w14:paraId="7EB503A7" w14:textId="77777777" w:rsidR="00F1480E" w:rsidRPr="00923720" w:rsidRDefault="00FD557D" w:rsidP="00FD557D">
            <w:pPr>
              <w:pStyle w:val="SIHeading2"/>
            </w:pPr>
            <w:r w:rsidRPr="00923720">
              <w:t>Prerequisite Unit</w:t>
            </w:r>
          </w:p>
        </w:tc>
        <w:tc>
          <w:tcPr>
            <w:tcW w:w="3604" w:type="pct"/>
            <w:shd w:val="clear" w:color="auto" w:fill="auto"/>
          </w:tcPr>
          <w:p w14:paraId="015A0AB1" w14:textId="77777777" w:rsidR="00F1480E" w:rsidRPr="008908DE" w:rsidRDefault="00F1480E" w:rsidP="008908DE">
            <w:pPr>
              <w:pStyle w:val="SIText"/>
            </w:pPr>
            <w:r w:rsidRPr="008908DE">
              <w:t>Nil</w:t>
            </w:r>
          </w:p>
        </w:tc>
      </w:tr>
      <w:tr w:rsidR="00F1480E" w:rsidRPr="00963A46" w14:paraId="747B0894" w14:textId="77777777" w:rsidTr="00CA2922">
        <w:tc>
          <w:tcPr>
            <w:tcW w:w="1396" w:type="pct"/>
            <w:shd w:val="clear" w:color="auto" w:fill="auto"/>
          </w:tcPr>
          <w:p w14:paraId="4B9D9FD3" w14:textId="77777777" w:rsidR="00F1480E" w:rsidRPr="00923720" w:rsidRDefault="00FD557D" w:rsidP="00FD557D">
            <w:pPr>
              <w:pStyle w:val="SIHeading2"/>
            </w:pPr>
            <w:r w:rsidRPr="00923720">
              <w:t>Unit Sector</w:t>
            </w:r>
          </w:p>
        </w:tc>
        <w:tc>
          <w:tcPr>
            <w:tcW w:w="3604" w:type="pct"/>
            <w:shd w:val="clear" w:color="auto" w:fill="auto"/>
          </w:tcPr>
          <w:p w14:paraId="79094A79" w14:textId="77777777" w:rsidR="00F1480E" w:rsidRPr="008908DE" w:rsidRDefault="000F1EB5" w:rsidP="008908DE">
            <w:pPr>
              <w:pStyle w:val="SIText"/>
            </w:pPr>
            <w:r w:rsidRPr="000F1EB5">
              <w:t>Captive Animals (CAN)</w:t>
            </w:r>
          </w:p>
        </w:tc>
      </w:tr>
    </w:tbl>
    <w:p w14:paraId="2F050316"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FFE064" w14:textId="77777777" w:rsidTr="00CA2922">
        <w:trPr>
          <w:cantSplit/>
          <w:tblHeader/>
        </w:trPr>
        <w:tc>
          <w:tcPr>
            <w:tcW w:w="1396" w:type="pct"/>
            <w:tcBorders>
              <w:bottom w:val="single" w:sz="4" w:space="0" w:color="C0C0C0"/>
            </w:tcBorders>
            <w:shd w:val="clear" w:color="auto" w:fill="auto"/>
          </w:tcPr>
          <w:p w14:paraId="6E543D6E"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30C58804" w14:textId="77777777" w:rsidR="00F1480E" w:rsidRPr="00923720" w:rsidRDefault="00FD557D" w:rsidP="00FD557D">
            <w:pPr>
              <w:pStyle w:val="SIHeading2"/>
            </w:pPr>
            <w:r w:rsidRPr="00923720">
              <w:t>Performance Criteria</w:t>
            </w:r>
          </w:p>
        </w:tc>
      </w:tr>
      <w:tr w:rsidR="00F1480E" w:rsidRPr="00963A46" w14:paraId="159569DB" w14:textId="77777777" w:rsidTr="00CA2922">
        <w:trPr>
          <w:cantSplit/>
          <w:tblHeader/>
        </w:trPr>
        <w:tc>
          <w:tcPr>
            <w:tcW w:w="1396" w:type="pct"/>
            <w:tcBorders>
              <w:top w:val="single" w:sz="4" w:space="0" w:color="C0C0C0"/>
            </w:tcBorders>
            <w:shd w:val="clear" w:color="auto" w:fill="auto"/>
          </w:tcPr>
          <w:p w14:paraId="07501521"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473A54"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471C40B3" w14:textId="77777777" w:rsidTr="00CA2922">
        <w:trPr>
          <w:cantSplit/>
        </w:trPr>
        <w:tc>
          <w:tcPr>
            <w:tcW w:w="1396" w:type="pct"/>
            <w:shd w:val="clear" w:color="auto" w:fill="auto"/>
          </w:tcPr>
          <w:p w14:paraId="200AB906" w14:textId="77777777" w:rsidR="00F1480E" w:rsidRPr="008908DE" w:rsidRDefault="00F1480E" w:rsidP="008908DE">
            <w:pPr>
              <w:pStyle w:val="SIText"/>
            </w:pPr>
            <w:r w:rsidRPr="008908DE">
              <w:t>1</w:t>
            </w:r>
            <w:r w:rsidR="008908DE" w:rsidRPr="008908DE">
              <w:t>.</w:t>
            </w:r>
            <w:r w:rsidRPr="008908DE">
              <w:t xml:space="preserve"> </w:t>
            </w:r>
            <w:r w:rsidR="000F1EB5" w:rsidRPr="000F1EB5">
              <w:t>Prepare housing appropriate to a particular species</w:t>
            </w:r>
          </w:p>
        </w:tc>
        <w:tc>
          <w:tcPr>
            <w:tcW w:w="3604" w:type="pct"/>
            <w:shd w:val="clear" w:color="auto" w:fill="auto"/>
          </w:tcPr>
          <w:p w14:paraId="5668D313" w14:textId="77777777" w:rsidR="001135AF" w:rsidRDefault="001135AF" w:rsidP="001135AF">
            <w:pPr>
              <w:pStyle w:val="SIText"/>
            </w:pPr>
            <w:r>
              <w:t>1.1 Identify behavioural and physical requirements of the species</w:t>
            </w:r>
          </w:p>
          <w:p w14:paraId="0E766D14" w14:textId="77777777" w:rsidR="001135AF" w:rsidRDefault="001135AF" w:rsidP="001135AF">
            <w:pPr>
              <w:pStyle w:val="SIText"/>
            </w:pPr>
            <w:r>
              <w:t>1.2 Identify animal enclosures appropriate for specific species</w:t>
            </w:r>
          </w:p>
          <w:p w14:paraId="70433E54" w14:textId="77777777" w:rsidR="001135AF" w:rsidRDefault="001135AF" w:rsidP="001135AF">
            <w:pPr>
              <w:pStyle w:val="SIText"/>
            </w:pPr>
            <w:r>
              <w:t>1.3 Identify and assess enclosure furniture requirements for the species</w:t>
            </w:r>
          </w:p>
          <w:p w14:paraId="5EBB00D8" w14:textId="77777777" w:rsidR="00F1480E" w:rsidRPr="008908DE" w:rsidRDefault="001135AF" w:rsidP="001135AF">
            <w:pPr>
              <w:pStyle w:val="SIText"/>
            </w:pPr>
            <w:r>
              <w:t>1.4 Prepare animal housing for species-specific requirements</w:t>
            </w:r>
          </w:p>
        </w:tc>
      </w:tr>
      <w:tr w:rsidR="00F1480E" w:rsidRPr="00963A46" w14:paraId="436B3F56" w14:textId="77777777" w:rsidTr="00CA2922">
        <w:trPr>
          <w:cantSplit/>
        </w:trPr>
        <w:tc>
          <w:tcPr>
            <w:tcW w:w="1396" w:type="pct"/>
            <w:shd w:val="clear" w:color="auto" w:fill="auto"/>
          </w:tcPr>
          <w:p w14:paraId="21EAF1E4" w14:textId="77777777" w:rsidR="00F1480E" w:rsidRPr="008908DE" w:rsidRDefault="00F1480E" w:rsidP="00916CD7">
            <w:pPr>
              <w:pStyle w:val="SIText"/>
            </w:pPr>
            <w:r w:rsidRPr="008908DE">
              <w:t>2</w:t>
            </w:r>
            <w:r w:rsidR="008908DE" w:rsidRPr="008908DE">
              <w:t>.</w:t>
            </w:r>
            <w:r w:rsidRPr="008908DE">
              <w:t xml:space="preserve"> </w:t>
            </w:r>
            <w:r w:rsidR="001135AF" w:rsidRPr="001135AF">
              <w:t>Implement animal housing maintenance routines</w:t>
            </w:r>
          </w:p>
        </w:tc>
        <w:tc>
          <w:tcPr>
            <w:tcW w:w="3604" w:type="pct"/>
            <w:shd w:val="clear" w:color="auto" w:fill="auto"/>
          </w:tcPr>
          <w:p w14:paraId="4D4E69A8" w14:textId="77777777" w:rsidR="001135AF" w:rsidRDefault="001135AF" w:rsidP="001135AF">
            <w:pPr>
              <w:pStyle w:val="SIText"/>
            </w:pPr>
            <w:r>
              <w:t>2.1 Identify enclosure maintenance activities and determine if they are daily, weekly or longer term tasks</w:t>
            </w:r>
          </w:p>
          <w:p w14:paraId="543823DA" w14:textId="77777777" w:rsidR="001135AF" w:rsidRDefault="001135AF" w:rsidP="001135AF">
            <w:pPr>
              <w:pStyle w:val="SIText"/>
            </w:pPr>
            <w:r>
              <w:t>2.2 Identify and follow procedures relating to the wellbeing of animals during maintenance activities</w:t>
            </w:r>
          </w:p>
          <w:p w14:paraId="08C44986" w14:textId="77777777" w:rsidR="001135AF" w:rsidRDefault="001135AF" w:rsidP="001135AF">
            <w:pPr>
              <w:pStyle w:val="SIText"/>
            </w:pPr>
            <w:r>
              <w:t>2.3 Follow enclosure and exhibit security and safety procedures</w:t>
            </w:r>
          </w:p>
          <w:p w14:paraId="6D455FA9" w14:textId="77777777" w:rsidR="001135AF" w:rsidRDefault="001135AF" w:rsidP="001135AF">
            <w:pPr>
              <w:pStyle w:val="SIText"/>
            </w:pPr>
            <w:r>
              <w:t>2.4 Maintain aesthetic qualities and furniture of enclosures and exhibits</w:t>
            </w:r>
          </w:p>
          <w:p w14:paraId="1973C943" w14:textId="77777777" w:rsidR="001135AF" w:rsidRDefault="001135AF" w:rsidP="001135AF">
            <w:pPr>
              <w:pStyle w:val="SIText"/>
            </w:pPr>
            <w:r>
              <w:t>2.5 Report areas requiring horticultural or maintenance attention</w:t>
            </w:r>
          </w:p>
          <w:p w14:paraId="09FCD45A" w14:textId="77777777" w:rsidR="00F1480E" w:rsidRPr="008908DE" w:rsidRDefault="001135AF" w:rsidP="001135AF">
            <w:pPr>
              <w:pStyle w:val="SIText"/>
            </w:pPr>
            <w:r>
              <w:t>2.6 Establish responsibility levels for horticultural or maintenance tasks and work schedule timelines in consultation with supervisor</w:t>
            </w:r>
          </w:p>
        </w:tc>
      </w:tr>
      <w:tr w:rsidR="00F1480E" w:rsidRPr="00963A46" w14:paraId="6DD973F8" w14:textId="77777777" w:rsidTr="00CA2922">
        <w:trPr>
          <w:cantSplit/>
        </w:trPr>
        <w:tc>
          <w:tcPr>
            <w:tcW w:w="1396" w:type="pct"/>
            <w:shd w:val="clear" w:color="auto" w:fill="auto"/>
          </w:tcPr>
          <w:p w14:paraId="04699A64" w14:textId="77777777" w:rsidR="00F1480E" w:rsidRPr="008908DE" w:rsidRDefault="00F1480E" w:rsidP="008E260C">
            <w:pPr>
              <w:pStyle w:val="SIText"/>
            </w:pPr>
            <w:r w:rsidRPr="008908DE">
              <w:t>3</w:t>
            </w:r>
            <w:r w:rsidR="008908DE" w:rsidRPr="008908DE">
              <w:t>.</w:t>
            </w:r>
            <w:r w:rsidRPr="008908DE">
              <w:t xml:space="preserve"> </w:t>
            </w:r>
            <w:r w:rsidR="001135AF" w:rsidRPr="001135AF">
              <w:t>Maintain enclosure hygiene and appearance</w:t>
            </w:r>
          </w:p>
        </w:tc>
        <w:tc>
          <w:tcPr>
            <w:tcW w:w="3604" w:type="pct"/>
            <w:shd w:val="clear" w:color="auto" w:fill="auto"/>
          </w:tcPr>
          <w:p w14:paraId="6254A121" w14:textId="77777777" w:rsidR="001135AF" w:rsidRDefault="001135AF" w:rsidP="001135AF">
            <w:pPr>
              <w:pStyle w:val="SIText"/>
            </w:pPr>
            <w:r>
              <w:t>3.1 Prepare, implement and review cleaning regime for a section</w:t>
            </w:r>
          </w:p>
          <w:p w14:paraId="63B64EAB" w14:textId="77777777" w:rsidR="001135AF" w:rsidRDefault="001135AF" w:rsidP="001135AF">
            <w:pPr>
              <w:pStyle w:val="SIText"/>
            </w:pPr>
            <w:r>
              <w:t>3.2 Clean enclosures, equipment and furniture with minimum disturbance to animals</w:t>
            </w:r>
          </w:p>
          <w:p w14:paraId="63F4F499" w14:textId="77777777" w:rsidR="001135AF" w:rsidRDefault="001135AF" w:rsidP="001135AF">
            <w:pPr>
              <w:pStyle w:val="SIText"/>
            </w:pPr>
            <w:r>
              <w:t>3.3 Detect and report pests</w:t>
            </w:r>
          </w:p>
          <w:p w14:paraId="475882CC" w14:textId="77777777" w:rsidR="001135AF" w:rsidRDefault="001135AF" w:rsidP="001135AF">
            <w:pPr>
              <w:pStyle w:val="SIText"/>
            </w:pPr>
            <w:r>
              <w:t>3.4 Assist with environmentally safe and effective pest control</w:t>
            </w:r>
          </w:p>
          <w:p w14:paraId="299EB78F" w14:textId="77777777" w:rsidR="001135AF" w:rsidRDefault="001135AF" w:rsidP="001135AF">
            <w:pPr>
              <w:pStyle w:val="SIText"/>
            </w:pPr>
            <w:r>
              <w:t>3.5 Maintain tools and equipment</w:t>
            </w:r>
          </w:p>
          <w:p w14:paraId="48F4AE8F" w14:textId="77777777" w:rsidR="00F1480E" w:rsidRPr="008908DE" w:rsidRDefault="001135AF" w:rsidP="001135AF">
            <w:pPr>
              <w:pStyle w:val="SIText"/>
            </w:pPr>
            <w:r>
              <w:t>3.6 Report and record enclosure and exhibit maintenance status</w:t>
            </w:r>
          </w:p>
        </w:tc>
      </w:tr>
    </w:tbl>
    <w:p w14:paraId="4A42F0FF"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7365"/>
      </w:tblGrid>
      <w:tr w:rsidR="00F1480E" w:rsidRPr="00336FCA" w:rsidDel="00423CB2" w14:paraId="68B87B29" w14:textId="77777777" w:rsidTr="00CA2922">
        <w:trPr>
          <w:tblHeader/>
        </w:trPr>
        <w:tc>
          <w:tcPr>
            <w:tcW w:w="5000" w:type="pct"/>
            <w:gridSpan w:val="2"/>
          </w:tcPr>
          <w:p w14:paraId="052442E1" w14:textId="77777777" w:rsidR="00F1480E" w:rsidRPr="00041E59" w:rsidRDefault="00FD557D" w:rsidP="00FD557D">
            <w:pPr>
              <w:pStyle w:val="SIHeading2"/>
            </w:pPr>
            <w:r w:rsidRPr="00041E59">
              <w:t>Foundation Skills</w:t>
            </w:r>
          </w:p>
          <w:p w14:paraId="5B2655DA"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8F99AF5" w14:textId="77777777" w:rsidTr="00F34DFE">
        <w:trPr>
          <w:tblHeader/>
        </w:trPr>
        <w:tc>
          <w:tcPr>
            <w:tcW w:w="1175" w:type="pct"/>
          </w:tcPr>
          <w:p w14:paraId="0859D47A"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825" w:type="pct"/>
          </w:tcPr>
          <w:p w14:paraId="7938F41B"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47CC42F3" w14:textId="77777777" w:rsidTr="00F34DFE">
        <w:tc>
          <w:tcPr>
            <w:tcW w:w="1175" w:type="pct"/>
          </w:tcPr>
          <w:p w14:paraId="03EA6FDE" w14:textId="77777777" w:rsidR="00F1480E" w:rsidRPr="00923720" w:rsidRDefault="001135AF" w:rsidP="00923720">
            <w:pPr>
              <w:pStyle w:val="SIText"/>
            </w:pPr>
            <w:r w:rsidRPr="001135AF">
              <w:t>Reading</w:t>
            </w:r>
          </w:p>
        </w:tc>
        <w:tc>
          <w:tcPr>
            <w:tcW w:w="3825" w:type="pct"/>
          </w:tcPr>
          <w:p w14:paraId="53D259CF" w14:textId="77777777" w:rsidR="00F1480E" w:rsidRPr="001135AF" w:rsidRDefault="001135AF" w:rsidP="001135AF">
            <w:pPr>
              <w:pStyle w:val="SIBulletList1"/>
              <w:rPr>
                <w:rFonts w:eastAsia="Calibri"/>
              </w:rPr>
            </w:pPr>
            <w:r w:rsidRPr="001135AF">
              <w:rPr>
                <w:rFonts w:eastAsia="Calibri"/>
              </w:rPr>
              <w:t xml:space="preserve">Interpret information from everyday workplace documentation on captive animal housing and animal welfare </w:t>
            </w:r>
          </w:p>
        </w:tc>
      </w:tr>
      <w:tr w:rsidR="00F1480E" w:rsidRPr="00336FCA" w:rsidDel="00423CB2" w14:paraId="32626826" w14:textId="77777777" w:rsidTr="00F34DFE">
        <w:tc>
          <w:tcPr>
            <w:tcW w:w="1175" w:type="pct"/>
          </w:tcPr>
          <w:p w14:paraId="02313B93" w14:textId="77777777" w:rsidR="00F1480E" w:rsidRPr="00923720" w:rsidRDefault="001135AF" w:rsidP="00923720">
            <w:pPr>
              <w:pStyle w:val="SIText"/>
            </w:pPr>
            <w:r w:rsidRPr="001135AF">
              <w:lastRenderedPageBreak/>
              <w:t>Writing</w:t>
            </w:r>
          </w:p>
        </w:tc>
        <w:tc>
          <w:tcPr>
            <w:tcW w:w="3825" w:type="pct"/>
          </w:tcPr>
          <w:p w14:paraId="35C71AF8" w14:textId="77777777" w:rsidR="00F1480E" w:rsidRPr="00336FCA" w:rsidRDefault="001135AF" w:rsidP="001135AF">
            <w:pPr>
              <w:pStyle w:val="SIBulletList1"/>
              <w:rPr>
                <w:rFonts w:eastAsia="Calibri"/>
              </w:rPr>
            </w:pPr>
            <w:r w:rsidRPr="001135AF">
              <w:rPr>
                <w:rFonts w:eastAsia="Calibri"/>
              </w:rPr>
              <w:t>Accurately complete reports and records on enclosure and exhibit maintenance status, and pests found in enclosures</w:t>
            </w:r>
          </w:p>
        </w:tc>
      </w:tr>
      <w:tr w:rsidR="001135AF" w:rsidRPr="00336FCA" w:rsidDel="00423CB2" w14:paraId="05D09866" w14:textId="77777777" w:rsidTr="00F34DFE">
        <w:tc>
          <w:tcPr>
            <w:tcW w:w="1175" w:type="pct"/>
          </w:tcPr>
          <w:p w14:paraId="0442524D" w14:textId="618C970A" w:rsidR="001135AF" w:rsidRPr="00923720" w:rsidRDefault="001135AF" w:rsidP="001135AF">
            <w:pPr>
              <w:pStyle w:val="SIText"/>
            </w:pPr>
            <w:r w:rsidRPr="001135AF">
              <w:t xml:space="preserve">Oral </w:t>
            </w:r>
            <w:r w:rsidR="00742BA7">
              <w:t>c</w:t>
            </w:r>
            <w:r w:rsidRPr="001135AF">
              <w:t>ommunication</w:t>
            </w:r>
          </w:p>
        </w:tc>
        <w:tc>
          <w:tcPr>
            <w:tcW w:w="3825" w:type="pct"/>
          </w:tcPr>
          <w:p w14:paraId="7F5BF4F0" w14:textId="77777777" w:rsidR="001135AF" w:rsidRPr="001135AF" w:rsidRDefault="001135AF" w:rsidP="001135AF">
            <w:pPr>
              <w:pStyle w:val="SIBulletList1"/>
              <w:rPr>
                <w:rFonts w:eastAsia="Calibri"/>
              </w:rPr>
            </w:pPr>
            <w:r w:rsidRPr="001135AF">
              <w:rPr>
                <w:rFonts w:eastAsia="Calibri"/>
              </w:rPr>
              <w:t xml:space="preserve">Use questioning and listening techniques to exchange and clarify information </w:t>
            </w:r>
          </w:p>
        </w:tc>
      </w:tr>
      <w:tr w:rsidR="001135AF" w:rsidRPr="00336FCA" w:rsidDel="00423CB2" w14:paraId="46D310C8" w14:textId="77777777" w:rsidTr="00F34DFE">
        <w:tc>
          <w:tcPr>
            <w:tcW w:w="1175" w:type="pct"/>
          </w:tcPr>
          <w:p w14:paraId="2E732240" w14:textId="77777777" w:rsidR="001135AF" w:rsidRPr="00923720" w:rsidRDefault="001135AF" w:rsidP="00923720">
            <w:pPr>
              <w:pStyle w:val="SIText"/>
            </w:pPr>
            <w:r w:rsidRPr="001135AF">
              <w:t>Numeracy</w:t>
            </w:r>
          </w:p>
        </w:tc>
        <w:tc>
          <w:tcPr>
            <w:tcW w:w="3825" w:type="pct"/>
          </w:tcPr>
          <w:p w14:paraId="11F5B6A3" w14:textId="77777777" w:rsidR="001135AF" w:rsidRPr="001135AF" w:rsidRDefault="001135AF" w:rsidP="001135AF">
            <w:pPr>
              <w:pStyle w:val="SIBulletList1"/>
              <w:rPr>
                <w:rFonts w:eastAsia="Calibri"/>
              </w:rPr>
            </w:pPr>
            <w:r w:rsidRPr="001135AF">
              <w:rPr>
                <w:rFonts w:eastAsia="Calibri"/>
              </w:rPr>
              <w:t>Collect and record numerical data in organisational information management systems</w:t>
            </w:r>
          </w:p>
          <w:p w14:paraId="1A6C4656" w14:textId="77777777" w:rsidR="001135AF" w:rsidRPr="001135AF" w:rsidRDefault="001135AF" w:rsidP="001135AF">
            <w:pPr>
              <w:pStyle w:val="SIBulletList1"/>
              <w:rPr>
                <w:rFonts w:eastAsia="Calibri"/>
              </w:rPr>
            </w:pPr>
            <w:r w:rsidRPr="001135AF">
              <w:rPr>
                <w:rFonts w:eastAsia="Calibri"/>
              </w:rPr>
              <w:t>Calculate correct quantitie</w:t>
            </w:r>
            <w:r>
              <w:rPr>
                <w:rFonts w:eastAsia="Calibri"/>
              </w:rPr>
              <w:t>s of routine workplace measures</w:t>
            </w:r>
          </w:p>
        </w:tc>
      </w:tr>
      <w:tr w:rsidR="00F34DFE" w:rsidRPr="00336FCA" w:rsidDel="00423CB2" w14:paraId="4389B318" w14:textId="77777777" w:rsidTr="00F34DFE">
        <w:tc>
          <w:tcPr>
            <w:tcW w:w="1175" w:type="pct"/>
          </w:tcPr>
          <w:p w14:paraId="50D164BE" w14:textId="4698BE0C" w:rsidR="00F34DFE" w:rsidRPr="001135AF" w:rsidRDefault="00F34DFE" w:rsidP="00923720">
            <w:pPr>
              <w:pStyle w:val="SIText"/>
            </w:pPr>
            <w:r>
              <w:t>Get the work done</w:t>
            </w:r>
          </w:p>
        </w:tc>
        <w:tc>
          <w:tcPr>
            <w:tcW w:w="3825" w:type="pct"/>
          </w:tcPr>
          <w:p w14:paraId="0C12AD29" w14:textId="26129259" w:rsidR="00F34DFE" w:rsidRPr="001135AF" w:rsidRDefault="00F34DFE" w:rsidP="001135AF">
            <w:pPr>
              <w:pStyle w:val="SIBulletList1"/>
              <w:rPr>
                <w:rFonts w:eastAsia="Calibri"/>
              </w:rPr>
            </w:pPr>
            <w:r w:rsidRPr="001135AF">
              <w:rPr>
                <w:rFonts w:eastAsia="Calibri"/>
              </w:rPr>
              <w:t>Problem</w:t>
            </w:r>
            <w:r>
              <w:rPr>
                <w:rFonts w:eastAsia="Calibri"/>
              </w:rPr>
              <w:t>-</w:t>
            </w:r>
            <w:r w:rsidRPr="001135AF">
              <w:rPr>
                <w:rFonts w:eastAsia="Calibri"/>
              </w:rPr>
              <w:t>solve to use available resources and prioritise daily tasks</w:t>
            </w:r>
          </w:p>
        </w:tc>
      </w:tr>
    </w:tbl>
    <w:p w14:paraId="2A37A3B2"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2AA283D7" w14:textId="77777777" w:rsidTr="00CA2922">
        <w:trPr>
          <w:tblHeader/>
        </w:trPr>
        <w:tc>
          <w:tcPr>
            <w:tcW w:w="5000" w:type="pct"/>
            <w:gridSpan w:val="4"/>
          </w:tcPr>
          <w:p w14:paraId="338FB1BE" w14:textId="77777777" w:rsidR="00F1480E" w:rsidRPr="00923720" w:rsidRDefault="00FD557D" w:rsidP="00FD557D">
            <w:pPr>
              <w:pStyle w:val="SIHeading2"/>
            </w:pPr>
            <w:r w:rsidRPr="00923720">
              <w:t>Unit Mapping Information</w:t>
            </w:r>
          </w:p>
        </w:tc>
      </w:tr>
      <w:tr w:rsidR="00F1480E" w14:paraId="43208198" w14:textId="77777777" w:rsidTr="00FD557D">
        <w:trPr>
          <w:tblHeader/>
        </w:trPr>
        <w:tc>
          <w:tcPr>
            <w:tcW w:w="1028" w:type="pct"/>
          </w:tcPr>
          <w:p w14:paraId="37A8A353" w14:textId="77777777" w:rsidR="00F1480E" w:rsidRPr="00923720" w:rsidRDefault="00F1480E" w:rsidP="00923720">
            <w:pPr>
              <w:pStyle w:val="SIText-Bold"/>
            </w:pPr>
            <w:r w:rsidRPr="00923720">
              <w:t>Code and title current version</w:t>
            </w:r>
          </w:p>
        </w:tc>
        <w:tc>
          <w:tcPr>
            <w:tcW w:w="1105" w:type="pct"/>
          </w:tcPr>
          <w:p w14:paraId="5B8E8749" w14:textId="77777777" w:rsidR="00F1480E" w:rsidRPr="00923720" w:rsidRDefault="00F1480E" w:rsidP="00923720">
            <w:pPr>
              <w:pStyle w:val="SIText-Bold"/>
            </w:pPr>
            <w:r w:rsidRPr="00923720">
              <w:t>Code and title previous version</w:t>
            </w:r>
          </w:p>
        </w:tc>
        <w:tc>
          <w:tcPr>
            <w:tcW w:w="1251" w:type="pct"/>
          </w:tcPr>
          <w:p w14:paraId="05E8D716" w14:textId="77777777" w:rsidR="00F1480E" w:rsidRPr="00923720" w:rsidRDefault="00F1480E" w:rsidP="00923720">
            <w:pPr>
              <w:pStyle w:val="SIText-Bold"/>
            </w:pPr>
            <w:r w:rsidRPr="00923720">
              <w:t>Comments</w:t>
            </w:r>
          </w:p>
        </w:tc>
        <w:tc>
          <w:tcPr>
            <w:tcW w:w="1616" w:type="pct"/>
          </w:tcPr>
          <w:p w14:paraId="5090191E" w14:textId="77777777" w:rsidR="00F1480E" w:rsidRPr="00923720" w:rsidRDefault="00F1480E" w:rsidP="00923720">
            <w:pPr>
              <w:pStyle w:val="SIText-Bold"/>
            </w:pPr>
            <w:r w:rsidRPr="00923720">
              <w:t>Equivalence status</w:t>
            </w:r>
          </w:p>
        </w:tc>
      </w:tr>
      <w:tr w:rsidR="00041E59" w14:paraId="58499B2F" w14:textId="77777777" w:rsidTr="00FD557D">
        <w:tc>
          <w:tcPr>
            <w:tcW w:w="1028" w:type="pct"/>
          </w:tcPr>
          <w:p w14:paraId="51187B0F" w14:textId="77777777" w:rsidR="00041E59" w:rsidRPr="00923720" w:rsidRDefault="001135AF" w:rsidP="00916CD7">
            <w:pPr>
              <w:pStyle w:val="SIText"/>
            </w:pPr>
            <w:r w:rsidRPr="001135AF">
              <w:t>ACMCAN304 Prepare and maintain animal housing</w:t>
            </w:r>
          </w:p>
        </w:tc>
        <w:tc>
          <w:tcPr>
            <w:tcW w:w="1105" w:type="pct"/>
          </w:tcPr>
          <w:p w14:paraId="3335DC4C" w14:textId="77777777" w:rsidR="00041E59" w:rsidRPr="00BC49BB" w:rsidRDefault="001135AF" w:rsidP="00041E59">
            <w:pPr>
              <w:pStyle w:val="SIText"/>
            </w:pPr>
            <w:r w:rsidRPr="001135AF">
              <w:t>ACMCAN304A Prepare and maintain animal housing</w:t>
            </w:r>
          </w:p>
        </w:tc>
        <w:tc>
          <w:tcPr>
            <w:tcW w:w="1251" w:type="pct"/>
          </w:tcPr>
          <w:p w14:paraId="34510E07" w14:textId="77777777" w:rsidR="00041E59" w:rsidRPr="00BC49BB" w:rsidRDefault="001135AF" w:rsidP="00041E59">
            <w:pPr>
              <w:pStyle w:val="SIText"/>
            </w:pPr>
            <w:r w:rsidRPr="001135AF">
              <w:t>Updated to meet Standards for Training Packages</w:t>
            </w:r>
          </w:p>
        </w:tc>
        <w:tc>
          <w:tcPr>
            <w:tcW w:w="1616" w:type="pct"/>
          </w:tcPr>
          <w:p w14:paraId="2493E1C9" w14:textId="77777777" w:rsidR="00916CD7" w:rsidRPr="00BC49BB" w:rsidRDefault="001135AF" w:rsidP="00041E59">
            <w:pPr>
              <w:pStyle w:val="SIText"/>
            </w:pPr>
            <w:r>
              <w:t>Equivalent unit</w:t>
            </w:r>
          </w:p>
        </w:tc>
      </w:tr>
    </w:tbl>
    <w:p w14:paraId="1AD338A3"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E81CBF1" w14:textId="77777777" w:rsidTr="00CA2922">
        <w:tc>
          <w:tcPr>
            <w:tcW w:w="1396" w:type="pct"/>
            <w:shd w:val="clear" w:color="auto" w:fill="auto"/>
          </w:tcPr>
          <w:p w14:paraId="34308188" w14:textId="77777777" w:rsidR="00F1480E" w:rsidRPr="00CC451E" w:rsidRDefault="00FD557D" w:rsidP="00FD557D">
            <w:pPr>
              <w:pStyle w:val="SIHeading2"/>
            </w:pPr>
            <w:r w:rsidRPr="00CC451E">
              <w:t>Links</w:t>
            </w:r>
          </w:p>
        </w:tc>
        <w:tc>
          <w:tcPr>
            <w:tcW w:w="3604" w:type="pct"/>
            <w:shd w:val="clear" w:color="auto" w:fill="auto"/>
          </w:tcPr>
          <w:p w14:paraId="43E620B6" w14:textId="52C9039C" w:rsidR="00F1480E" w:rsidRPr="00A76C6C" w:rsidRDefault="00742BA7"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208FA">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0479D6FD" w14:textId="77777777" w:rsidR="00F1480E" w:rsidRDefault="00F1480E" w:rsidP="00F1480E">
      <w:pPr>
        <w:pStyle w:val="SIText"/>
      </w:pPr>
    </w:p>
    <w:p w14:paraId="513953E4" w14:textId="77777777" w:rsidR="00F1480E" w:rsidRDefault="00F1480E" w:rsidP="00F1480E">
      <w:pPr>
        <w:pStyle w:val="SIText"/>
      </w:pPr>
      <w:r>
        <w:rPr>
          <w:b/>
        </w:rPr>
        <w:br w:type="page"/>
      </w:r>
    </w:p>
    <w:p w14:paraId="1F544392"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2F89E9F" w14:textId="77777777" w:rsidTr="00113678">
        <w:trPr>
          <w:tblHeader/>
        </w:trPr>
        <w:tc>
          <w:tcPr>
            <w:tcW w:w="1478" w:type="pct"/>
            <w:shd w:val="clear" w:color="auto" w:fill="auto"/>
          </w:tcPr>
          <w:p w14:paraId="7EB10789" w14:textId="77777777" w:rsidR="00556C4C" w:rsidRPr="002C55E9" w:rsidRDefault="00556C4C" w:rsidP="00113678">
            <w:pPr>
              <w:pStyle w:val="SIUnittitle"/>
            </w:pPr>
            <w:r w:rsidRPr="002C55E9">
              <w:t>TITLE</w:t>
            </w:r>
          </w:p>
        </w:tc>
        <w:tc>
          <w:tcPr>
            <w:tcW w:w="3522" w:type="pct"/>
            <w:shd w:val="clear" w:color="auto" w:fill="auto"/>
          </w:tcPr>
          <w:p w14:paraId="687B0841" w14:textId="77777777" w:rsidR="00556C4C" w:rsidRPr="00F56827" w:rsidRDefault="00556C4C" w:rsidP="00113678">
            <w:pPr>
              <w:pStyle w:val="SIUnittitle"/>
            </w:pPr>
            <w:r w:rsidRPr="00F56827">
              <w:t xml:space="preserve">Assessment requirements for </w:t>
            </w:r>
            <w:r w:rsidR="000F1EB5" w:rsidRPr="000F1EB5">
              <w:t>ACMCAN304 Prepare and maintain animal housing</w:t>
            </w:r>
          </w:p>
        </w:tc>
      </w:tr>
      <w:tr w:rsidR="00556C4C" w:rsidRPr="00A55106" w14:paraId="7F015577" w14:textId="77777777" w:rsidTr="00113678">
        <w:trPr>
          <w:tblHeader/>
        </w:trPr>
        <w:tc>
          <w:tcPr>
            <w:tcW w:w="5000" w:type="pct"/>
            <w:gridSpan w:val="2"/>
            <w:shd w:val="clear" w:color="auto" w:fill="auto"/>
          </w:tcPr>
          <w:p w14:paraId="26EA2104" w14:textId="77777777" w:rsidR="00556C4C" w:rsidRPr="002C55E9" w:rsidRDefault="00D71E43" w:rsidP="00D71E43">
            <w:pPr>
              <w:pStyle w:val="SIHeading2"/>
            </w:pPr>
            <w:r>
              <w:t>Performance E</w:t>
            </w:r>
            <w:r w:rsidRPr="002C55E9">
              <w:t>vidence</w:t>
            </w:r>
          </w:p>
        </w:tc>
      </w:tr>
      <w:tr w:rsidR="00556C4C" w:rsidRPr="00067E1C" w14:paraId="6DEA8D74" w14:textId="77777777" w:rsidTr="00113678">
        <w:tc>
          <w:tcPr>
            <w:tcW w:w="5000" w:type="pct"/>
            <w:gridSpan w:val="2"/>
            <w:shd w:val="clear" w:color="auto" w:fill="auto"/>
          </w:tcPr>
          <w:p w14:paraId="284A8FBC" w14:textId="5E33F11F" w:rsidR="00742BA7" w:rsidRDefault="006E42FE" w:rsidP="006E42FE">
            <w:pPr>
              <w:pStyle w:val="SIText"/>
            </w:pPr>
            <w:r w:rsidRPr="001135AF">
              <w:t>An individual demonstrating competency</w:t>
            </w:r>
            <w:r w:rsidR="00717385" w:rsidRPr="001135AF">
              <w:t xml:space="preserve"> must satisfy all of the elements and </w:t>
            </w:r>
            <w:r w:rsidRPr="001135AF">
              <w:t xml:space="preserve">performance criteria </w:t>
            </w:r>
            <w:r w:rsidR="00E208FA">
              <w:t>in</w:t>
            </w:r>
            <w:r w:rsidRPr="001135AF">
              <w:t xml:space="preserve"> this unit. </w:t>
            </w:r>
          </w:p>
          <w:p w14:paraId="6CBB9F40" w14:textId="77777777" w:rsidR="00742BA7" w:rsidRDefault="00742BA7" w:rsidP="006E42FE">
            <w:pPr>
              <w:pStyle w:val="SIText"/>
            </w:pPr>
          </w:p>
          <w:p w14:paraId="7138AD37" w14:textId="4F78EA26" w:rsidR="006E42FE" w:rsidRDefault="006E42FE" w:rsidP="006E42FE">
            <w:pPr>
              <w:pStyle w:val="SIText"/>
            </w:pPr>
            <w:r w:rsidRPr="001135AF">
              <w:t>There must be evidence that the individual has</w:t>
            </w:r>
            <w:r w:rsidR="001135AF" w:rsidRPr="001135AF">
              <w:t xml:space="preserve"> maintained housing for at least two different captive animals, including:</w:t>
            </w:r>
          </w:p>
          <w:p w14:paraId="265A01E8" w14:textId="77777777" w:rsidR="001135AF" w:rsidRPr="001135AF" w:rsidRDefault="001135AF" w:rsidP="001135AF">
            <w:pPr>
              <w:pStyle w:val="SIBulletList1"/>
              <w:rPr>
                <w:rFonts w:eastAsia="Calibri"/>
              </w:rPr>
            </w:pPr>
            <w:r>
              <w:rPr>
                <w:rFonts w:eastAsia="Calibri"/>
              </w:rPr>
              <w:t>identified</w:t>
            </w:r>
            <w:r w:rsidRPr="001135AF">
              <w:rPr>
                <w:rFonts w:eastAsia="Calibri"/>
              </w:rPr>
              <w:t xml:space="preserve"> the physical and behavioural requirements of each captive animal</w:t>
            </w:r>
          </w:p>
          <w:p w14:paraId="6607DC8C" w14:textId="77777777" w:rsidR="001135AF" w:rsidRPr="001135AF" w:rsidRDefault="001135AF" w:rsidP="001135AF">
            <w:pPr>
              <w:pStyle w:val="SIBulletList1"/>
              <w:rPr>
                <w:rFonts w:eastAsia="Calibri"/>
              </w:rPr>
            </w:pPr>
            <w:r>
              <w:rPr>
                <w:rFonts w:eastAsia="Calibri"/>
              </w:rPr>
              <w:t>identified</w:t>
            </w:r>
            <w:r w:rsidRPr="001135AF">
              <w:rPr>
                <w:rFonts w:eastAsia="Calibri"/>
              </w:rPr>
              <w:t xml:space="preserve"> the enclosure and enclosure furniture requirements for each animal</w:t>
            </w:r>
          </w:p>
          <w:p w14:paraId="56A4DAB3" w14:textId="77777777" w:rsidR="001135AF" w:rsidRPr="001135AF" w:rsidRDefault="001135AF" w:rsidP="001135AF">
            <w:pPr>
              <w:pStyle w:val="SIBulletList1"/>
              <w:rPr>
                <w:rFonts w:eastAsia="Calibri"/>
              </w:rPr>
            </w:pPr>
            <w:r>
              <w:rPr>
                <w:rFonts w:eastAsia="Calibri"/>
              </w:rPr>
              <w:t>carried</w:t>
            </w:r>
            <w:r w:rsidRPr="001135AF">
              <w:rPr>
                <w:rFonts w:eastAsia="Calibri"/>
              </w:rPr>
              <w:t xml:space="preserve"> out routine maintenance activities with minimal disturbance to animal</w:t>
            </w:r>
          </w:p>
          <w:p w14:paraId="0D66D7D4" w14:textId="77777777" w:rsidR="001135AF" w:rsidRPr="001135AF" w:rsidRDefault="001135AF" w:rsidP="001135AF">
            <w:pPr>
              <w:pStyle w:val="SIBulletList1"/>
              <w:rPr>
                <w:rFonts w:eastAsia="Calibri"/>
              </w:rPr>
            </w:pPr>
            <w:r>
              <w:rPr>
                <w:rFonts w:eastAsia="Calibri"/>
              </w:rPr>
              <w:t>followed</w:t>
            </w:r>
            <w:r w:rsidRPr="001135AF">
              <w:rPr>
                <w:rFonts w:eastAsia="Calibri"/>
              </w:rPr>
              <w:t xml:space="preserve"> safe work procedures</w:t>
            </w:r>
          </w:p>
          <w:p w14:paraId="3D72887A" w14:textId="77777777" w:rsidR="00556C4C" w:rsidRPr="00064ADA" w:rsidRDefault="00064ADA" w:rsidP="00064ADA">
            <w:pPr>
              <w:pStyle w:val="SIBulletList1"/>
              <w:rPr>
                <w:rFonts w:eastAsia="Calibri"/>
              </w:rPr>
            </w:pPr>
            <w:r>
              <w:rPr>
                <w:rFonts w:eastAsia="Calibri"/>
              </w:rPr>
              <w:t>accurately recorded and reported</w:t>
            </w:r>
            <w:r w:rsidR="001135AF" w:rsidRPr="001135AF">
              <w:rPr>
                <w:rFonts w:eastAsia="Calibri"/>
              </w:rPr>
              <w:t xml:space="preserve"> en</w:t>
            </w:r>
            <w:r>
              <w:rPr>
                <w:rFonts w:eastAsia="Calibri"/>
              </w:rPr>
              <w:t>closure maintenance information</w:t>
            </w:r>
            <w:r w:rsidR="006E42FE">
              <w:t>.</w:t>
            </w:r>
          </w:p>
        </w:tc>
      </w:tr>
    </w:tbl>
    <w:p w14:paraId="5A4192E0"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A07F11" w14:textId="77777777" w:rsidTr="00CA2922">
        <w:trPr>
          <w:tblHeader/>
        </w:trPr>
        <w:tc>
          <w:tcPr>
            <w:tcW w:w="5000" w:type="pct"/>
            <w:shd w:val="clear" w:color="auto" w:fill="auto"/>
          </w:tcPr>
          <w:p w14:paraId="20AC7F68" w14:textId="77777777" w:rsidR="00F1480E" w:rsidRPr="002C55E9" w:rsidRDefault="00D71E43" w:rsidP="00D71E43">
            <w:pPr>
              <w:pStyle w:val="SIHeading2"/>
            </w:pPr>
            <w:r w:rsidRPr="002C55E9">
              <w:t>Knowledge Evidence</w:t>
            </w:r>
          </w:p>
        </w:tc>
      </w:tr>
      <w:tr w:rsidR="00F1480E" w:rsidRPr="00067E1C" w14:paraId="10FBEF16" w14:textId="77777777" w:rsidTr="00CA2922">
        <w:tc>
          <w:tcPr>
            <w:tcW w:w="5000" w:type="pct"/>
            <w:shd w:val="clear" w:color="auto" w:fill="auto"/>
          </w:tcPr>
          <w:p w14:paraId="6C37712F" w14:textId="77777777" w:rsidR="006E42FE" w:rsidRDefault="006E42FE" w:rsidP="006E42FE">
            <w:pPr>
              <w:pStyle w:val="SIText"/>
            </w:pPr>
            <w:r>
              <w:t>An individual must be able to demonstrate the knowledge required to perform the tasks outlined in the elements and performance criteria of this unit. This includes knowledge of:</w:t>
            </w:r>
          </w:p>
          <w:p w14:paraId="25FE1941" w14:textId="77777777" w:rsidR="00064ADA" w:rsidRPr="00064ADA" w:rsidRDefault="00064ADA" w:rsidP="00064ADA">
            <w:pPr>
              <w:pStyle w:val="SIBulletList1"/>
              <w:rPr>
                <w:rFonts w:eastAsia="Calibri"/>
              </w:rPr>
            </w:pPr>
            <w:r w:rsidRPr="00064ADA">
              <w:rPr>
                <w:rFonts w:eastAsia="Calibri"/>
              </w:rPr>
              <w:t>requirements of different types of animal enclosures, including:</w:t>
            </w:r>
          </w:p>
          <w:p w14:paraId="201B8BC9" w14:textId="77777777" w:rsidR="00064ADA" w:rsidRPr="00064ADA" w:rsidRDefault="00064ADA" w:rsidP="00064ADA">
            <w:pPr>
              <w:pStyle w:val="SIBulletList2"/>
              <w:rPr>
                <w:rFonts w:eastAsia="Calibri"/>
              </w:rPr>
            </w:pPr>
            <w:r w:rsidRPr="00064ADA">
              <w:rPr>
                <w:rFonts w:eastAsia="Calibri"/>
              </w:rPr>
              <w:t>aquaria</w:t>
            </w:r>
          </w:p>
          <w:p w14:paraId="5BCE6832" w14:textId="77777777" w:rsidR="00064ADA" w:rsidRPr="00064ADA" w:rsidRDefault="00064ADA" w:rsidP="00064ADA">
            <w:pPr>
              <w:pStyle w:val="SIBulletList2"/>
              <w:rPr>
                <w:rFonts w:eastAsia="Calibri"/>
              </w:rPr>
            </w:pPr>
            <w:r w:rsidRPr="00064ADA">
              <w:rPr>
                <w:rFonts w:eastAsia="Calibri"/>
              </w:rPr>
              <w:t>aviaries</w:t>
            </w:r>
          </w:p>
          <w:p w14:paraId="18803FA0" w14:textId="77777777" w:rsidR="00064ADA" w:rsidRPr="00064ADA" w:rsidRDefault="00064ADA" w:rsidP="00064ADA">
            <w:pPr>
              <w:pStyle w:val="SIBulletList2"/>
              <w:rPr>
                <w:rFonts w:eastAsia="Calibri"/>
              </w:rPr>
            </w:pPr>
            <w:r w:rsidRPr="00064ADA">
              <w:rPr>
                <w:rFonts w:eastAsia="Calibri"/>
              </w:rPr>
              <w:t>cages</w:t>
            </w:r>
          </w:p>
          <w:p w14:paraId="0B15A177" w14:textId="77777777" w:rsidR="00064ADA" w:rsidRPr="00064ADA" w:rsidRDefault="00064ADA" w:rsidP="00064ADA">
            <w:pPr>
              <w:pStyle w:val="SIBulletList2"/>
              <w:rPr>
                <w:rFonts w:eastAsia="Calibri"/>
              </w:rPr>
            </w:pPr>
            <w:r w:rsidRPr="00064ADA">
              <w:rPr>
                <w:rFonts w:eastAsia="Calibri"/>
              </w:rPr>
              <w:t>habitat boxes</w:t>
            </w:r>
          </w:p>
          <w:p w14:paraId="57DFF885" w14:textId="77777777" w:rsidR="00064ADA" w:rsidRPr="00064ADA" w:rsidRDefault="00064ADA" w:rsidP="00064ADA">
            <w:pPr>
              <w:pStyle w:val="SIBulletList2"/>
              <w:rPr>
                <w:rFonts w:eastAsia="Calibri"/>
              </w:rPr>
            </w:pPr>
            <w:r w:rsidRPr="00064ADA">
              <w:rPr>
                <w:rFonts w:eastAsia="Calibri"/>
              </w:rPr>
              <w:t>paddocks</w:t>
            </w:r>
          </w:p>
          <w:p w14:paraId="464DD930" w14:textId="1118907A" w:rsidR="00064ADA" w:rsidRPr="00064ADA" w:rsidRDefault="00064ADA" w:rsidP="00064ADA">
            <w:pPr>
              <w:pStyle w:val="SIBulletList2"/>
              <w:rPr>
                <w:rFonts w:eastAsia="Calibri"/>
              </w:rPr>
            </w:pPr>
            <w:r w:rsidRPr="00064ADA">
              <w:rPr>
                <w:rFonts w:eastAsia="Calibri"/>
              </w:rPr>
              <w:t>walk</w:t>
            </w:r>
            <w:r w:rsidR="00742BA7">
              <w:rPr>
                <w:rFonts w:eastAsia="Calibri"/>
              </w:rPr>
              <w:t>-</w:t>
            </w:r>
            <w:r w:rsidRPr="00064ADA">
              <w:rPr>
                <w:rFonts w:eastAsia="Calibri"/>
              </w:rPr>
              <w:t>through or closed</w:t>
            </w:r>
            <w:r w:rsidR="00742BA7">
              <w:rPr>
                <w:rFonts w:eastAsia="Calibri"/>
              </w:rPr>
              <w:t>-</w:t>
            </w:r>
            <w:r w:rsidRPr="00064ADA">
              <w:rPr>
                <w:rFonts w:eastAsia="Calibri"/>
              </w:rPr>
              <w:t>off enclosures</w:t>
            </w:r>
          </w:p>
          <w:p w14:paraId="3391DC3B" w14:textId="77777777" w:rsidR="00064ADA" w:rsidRPr="00064ADA" w:rsidRDefault="00064ADA" w:rsidP="00064ADA">
            <w:pPr>
              <w:pStyle w:val="SIBulletList1"/>
              <w:rPr>
                <w:rFonts w:eastAsia="Calibri"/>
              </w:rPr>
            </w:pPr>
            <w:r w:rsidRPr="00064ADA">
              <w:rPr>
                <w:rFonts w:eastAsia="Calibri"/>
              </w:rPr>
              <w:t>behavioural requirements of captive animals, including:</w:t>
            </w:r>
          </w:p>
          <w:p w14:paraId="7DBA9C72" w14:textId="77777777" w:rsidR="00064ADA" w:rsidRPr="00064ADA" w:rsidRDefault="00064ADA" w:rsidP="00064ADA">
            <w:pPr>
              <w:pStyle w:val="SIBulletList2"/>
              <w:rPr>
                <w:rFonts w:eastAsia="Calibri"/>
              </w:rPr>
            </w:pPr>
            <w:r w:rsidRPr="00064ADA">
              <w:rPr>
                <w:rFonts w:eastAsia="Calibri"/>
              </w:rPr>
              <w:t>environments that replicate normal feeding behaviour</w:t>
            </w:r>
          </w:p>
          <w:p w14:paraId="7B10B985" w14:textId="77777777" w:rsidR="00064ADA" w:rsidRPr="00064ADA" w:rsidRDefault="00064ADA" w:rsidP="00064ADA">
            <w:pPr>
              <w:pStyle w:val="SIBulletList2"/>
              <w:rPr>
                <w:rFonts w:eastAsia="Calibri"/>
              </w:rPr>
            </w:pPr>
            <w:r w:rsidRPr="00064ADA">
              <w:rPr>
                <w:rFonts w:eastAsia="Calibri"/>
              </w:rPr>
              <w:t>environments that provide appropriate stimulation for the animals</w:t>
            </w:r>
          </w:p>
          <w:p w14:paraId="4BAA2A1D" w14:textId="77777777" w:rsidR="00064ADA" w:rsidRPr="00064ADA" w:rsidRDefault="00064ADA" w:rsidP="00064ADA">
            <w:pPr>
              <w:pStyle w:val="SIBulletList2"/>
              <w:rPr>
                <w:rFonts w:eastAsia="Calibri"/>
              </w:rPr>
            </w:pPr>
            <w:r w:rsidRPr="00064ADA">
              <w:rPr>
                <w:rFonts w:eastAsia="Calibri"/>
              </w:rPr>
              <w:t>normal activity patterns:</w:t>
            </w:r>
          </w:p>
          <w:p w14:paraId="5A1E6BAE" w14:textId="77777777" w:rsidR="00064ADA" w:rsidRPr="00064ADA" w:rsidRDefault="00064ADA" w:rsidP="00064ADA">
            <w:pPr>
              <w:pStyle w:val="SIBulletList3"/>
              <w:rPr>
                <w:rFonts w:eastAsia="Calibri"/>
              </w:rPr>
            </w:pPr>
            <w:r w:rsidRPr="00064ADA">
              <w:rPr>
                <w:rFonts w:eastAsia="Calibri"/>
              </w:rPr>
              <w:t>crepuscular</w:t>
            </w:r>
          </w:p>
          <w:p w14:paraId="5C15E78C" w14:textId="77777777" w:rsidR="00064ADA" w:rsidRPr="00064ADA" w:rsidRDefault="00064ADA" w:rsidP="00064ADA">
            <w:pPr>
              <w:pStyle w:val="SIBulletList3"/>
              <w:rPr>
                <w:rFonts w:eastAsia="Calibri"/>
              </w:rPr>
            </w:pPr>
            <w:r w:rsidRPr="00064ADA">
              <w:rPr>
                <w:rFonts w:eastAsia="Calibri"/>
              </w:rPr>
              <w:t>diu</w:t>
            </w:r>
            <w:bookmarkStart w:id="0" w:name="_GoBack"/>
            <w:bookmarkEnd w:id="0"/>
            <w:r w:rsidRPr="00064ADA">
              <w:rPr>
                <w:rFonts w:eastAsia="Calibri"/>
              </w:rPr>
              <w:t>rnal</w:t>
            </w:r>
          </w:p>
          <w:p w14:paraId="4F60D0EE" w14:textId="77777777" w:rsidR="00064ADA" w:rsidRPr="00064ADA" w:rsidRDefault="00064ADA" w:rsidP="00064ADA">
            <w:pPr>
              <w:pStyle w:val="SIBulletList3"/>
              <w:rPr>
                <w:rFonts w:eastAsia="Calibri"/>
              </w:rPr>
            </w:pPr>
            <w:r w:rsidRPr="00064ADA">
              <w:rPr>
                <w:rFonts w:eastAsia="Calibri"/>
              </w:rPr>
              <w:t>nocturnal</w:t>
            </w:r>
          </w:p>
          <w:p w14:paraId="503C29F4" w14:textId="77777777" w:rsidR="00064ADA" w:rsidRPr="00064ADA" w:rsidRDefault="00064ADA" w:rsidP="00064ADA">
            <w:pPr>
              <w:pStyle w:val="SIBulletList2"/>
              <w:rPr>
                <w:rFonts w:eastAsia="Calibri"/>
              </w:rPr>
            </w:pPr>
            <w:r w:rsidRPr="00064ADA">
              <w:rPr>
                <w:rFonts w:eastAsia="Calibri"/>
              </w:rPr>
              <w:t>physical requirements:</w:t>
            </w:r>
          </w:p>
          <w:p w14:paraId="2F225A45" w14:textId="77777777" w:rsidR="00064ADA" w:rsidRPr="00064ADA" w:rsidRDefault="00064ADA" w:rsidP="00064ADA">
            <w:pPr>
              <w:pStyle w:val="SIBulletList3"/>
              <w:rPr>
                <w:rFonts w:eastAsia="Calibri"/>
              </w:rPr>
            </w:pPr>
            <w:r w:rsidRPr="00064ADA">
              <w:rPr>
                <w:rFonts w:eastAsia="Calibri"/>
              </w:rPr>
              <w:t>appropriate space and/or features based on whether animal is arboreal, terrestrial or aquatic</w:t>
            </w:r>
          </w:p>
          <w:p w14:paraId="53EDE0BB" w14:textId="77777777" w:rsidR="00064ADA" w:rsidRPr="00064ADA" w:rsidRDefault="00064ADA" w:rsidP="00064ADA">
            <w:pPr>
              <w:pStyle w:val="SIBulletList3"/>
              <w:rPr>
                <w:rFonts w:eastAsia="Calibri"/>
              </w:rPr>
            </w:pPr>
            <w:r w:rsidRPr="00064ADA">
              <w:rPr>
                <w:rFonts w:eastAsia="Calibri"/>
              </w:rPr>
              <w:t>appropriate substrate</w:t>
            </w:r>
          </w:p>
          <w:p w14:paraId="67D353B4" w14:textId="77777777" w:rsidR="00064ADA" w:rsidRPr="00064ADA" w:rsidRDefault="00064ADA" w:rsidP="00064ADA">
            <w:pPr>
              <w:pStyle w:val="SIBulletList3"/>
              <w:rPr>
                <w:rFonts w:eastAsia="Calibri"/>
              </w:rPr>
            </w:pPr>
            <w:r w:rsidRPr="00064ADA">
              <w:rPr>
                <w:rFonts w:eastAsia="Calibri"/>
              </w:rPr>
              <w:t>temperature and humidity regimes</w:t>
            </w:r>
          </w:p>
          <w:p w14:paraId="313EFE34" w14:textId="77777777" w:rsidR="00064ADA" w:rsidRPr="00064ADA" w:rsidRDefault="00064ADA" w:rsidP="00064ADA">
            <w:pPr>
              <w:pStyle w:val="SIBulletList1"/>
              <w:rPr>
                <w:rFonts w:eastAsia="Calibri"/>
              </w:rPr>
            </w:pPr>
            <w:r w:rsidRPr="00064ADA">
              <w:rPr>
                <w:rFonts w:eastAsia="Calibri"/>
              </w:rPr>
              <w:t>appropriate furniture for different animal enclosures, including:</w:t>
            </w:r>
          </w:p>
          <w:p w14:paraId="58AAD440" w14:textId="77777777" w:rsidR="00064ADA" w:rsidRPr="00064ADA" w:rsidRDefault="00064ADA" w:rsidP="00064ADA">
            <w:pPr>
              <w:pStyle w:val="SIBulletList2"/>
              <w:rPr>
                <w:rFonts w:eastAsia="Calibri"/>
              </w:rPr>
            </w:pPr>
            <w:r w:rsidRPr="00064ADA">
              <w:rPr>
                <w:rFonts w:eastAsia="Calibri"/>
              </w:rPr>
              <w:t>shading, shelters, walkways and behavioural enrichment features:</w:t>
            </w:r>
          </w:p>
          <w:p w14:paraId="2C9D8068" w14:textId="77777777" w:rsidR="00064ADA" w:rsidRPr="00064ADA" w:rsidRDefault="00064ADA" w:rsidP="00064ADA">
            <w:pPr>
              <w:pStyle w:val="SIBulletList3"/>
              <w:rPr>
                <w:rFonts w:eastAsia="Calibri"/>
              </w:rPr>
            </w:pPr>
            <w:r w:rsidRPr="00064ADA">
              <w:rPr>
                <w:rFonts w:eastAsia="Calibri"/>
              </w:rPr>
              <w:t>branches, logs, rocks and vines</w:t>
            </w:r>
          </w:p>
          <w:p w14:paraId="3153D180" w14:textId="77777777" w:rsidR="00064ADA" w:rsidRPr="00064ADA" w:rsidRDefault="00064ADA" w:rsidP="00064ADA">
            <w:pPr>
              <w:pStyle w:val="SIBulletList3"/>
              <w:rPr>
                <w:rFonts w:eastAsia="Calibri"/>
              </w:rPr>
            </w:pPr>
            <w:r w:rsidRPr="00064ADA">
              <w:rPr>
                <w:rFonts w:eastAsia="Calibri"/>
              </w:rPr>
              <w:t>landscaping</w:t>
            </w:r>
          </w:p>
          <w:p w14:paraId="7798EC6B" w14:textId="77777777" w:rsidR="00064ADA" w:rsidRPr="00064ADA" w:rsidRDefault="00064ADA" w:rsidP="00064ADA">
            <w:pPr>
              <w:pStyle w:val="SIBulletList3"/>
              <w:rPr>
                <w:rFonts w:eastAsia="Calibri"/>
              </w:rPr>
            </w:pPr>
            <w:r w:rsidRPr="00064ADA">
              <w:rPr>
                <w:rFonts w:eastAsia="Calibri"/>
              </w:rPr>
              <w:t>vegetation</w:t>
            </w:r>
          </w:p>
          <w:p w14:paraId="40B2CBAB" w14:textId="77777777" w:rsidR="00064ADA" w:rsidRPr="00064ADA" w:rsidRDefault="00064ADA" w:rsidP="00064ADA">
            <w:pPr>
              <w:pStyle w:val="SIBulletList3"/>
              <w:rPr>
                <w:rFonts w:eastAsia="Calibri"/>
              </w:rPr>
            </w:pPr>
            <w:r w:rsidRPr="00064ADA">
              <w:rPr>
                <w:rFonts w:eastAsia="Calibri"/>
              </w:rPr>
              <w:t>water features</w:t>
            </w:r>
          </w:p>
          <w:p w14:paraId="263C3045" w14:textId="77777777" w:rsidR="00064ADA" w:rsidRPr="00064ADA" w:rsidRDefault="00064ADA" w:rsidP="00064ADA">
            <w:pPr>
              <w:pStyle w:val="SIBulletList1"/>
              <w:rPr>
                <w:rFonts w:eastAsia="Calibri"/>
              </w:rPr>
            </w:pPr>
            <w:r w:rsidRPr="00064ADA">
              <w:rPr>
                <w:rFonts w:eastAsia="Calibri"/>
              </w:rPr>
              <w:t>appropriate enclosure security maintenance, including:</w:t>
            </w:r>
          </w:p>
          <w:p w14:paraId="6E14960A" w14:textId="77777777" w:rsidR="00064ADA" w:rsidRPr="00064ADA" w:rsidRDefault="00064ADA" w:rsidP="00064ADA">
            <w:pPr>
              <w:pStyle w:val="SIBulletList2"/>
              <w:rPr>
                <w:rFonts w:eastAsia="Calibri"/>
              </w:rPr>
            </w:pPr>
            <w:r w:rsidRPr="00064ADA">
              <w:rPr>
                <w:rFonts w:eastAsia="Calibri"/>
              </w:rPr>
              <w:t>checking for pests within animal housing or enclosures</w:t>
            </w:r>
          </w:p>
          <w:p w14:paraId="26CCE8B5" w14:textId="77777777" w:rsidR="00064ADA" w:rsidRPr="00064ADA" w:rsidRDefault="00064ADA" w:rsidP="00064ADA">
            <w:pPr>
              <w:pStyle w:val="SIBulletList2"/>
              <w:rPr>
                <w:rFonts w:eastAsia="Calibri"/>
              </w:rPr>
            </w:pPr>
            <w:r w:rsidRPr="00064ADA">
              <w:rPr>
                <w:rFonts w:eastAsia="Calibri"/>
              </w:rPr>
              <w:t>checking there are no unauthorised people in animal enclosures</w:t>
            </w:r>
          </w:p>
          <w:p w14:paraId="1E0830F6" w14:textId="77777777" w:rsidR="00064ADA" w:rsidRPr="00064ADA" w:rsidRDefault="00064ADA" w:rsidP="00064ADA">
            <w:pPr>
              <w:pStyle w:val="SIBulletList2"/>
              <w:rPr>
                <w:rFonts w:eastAsia="Calibri"/>
              </w:rPr>
            </w:pPr>
            <w:r w:rsidRPr="00064ADA">
              <w:rPr>
                <w:rFonts w:eastAsia="Calibri"/>
              </w:rPr>
              <w:t>checking that locks and slides are in good working order</w:t>
            </w:r>
          </w:p>
          <w:p w14:paraId="3B4B129A" w14:textId="77777777" w:rsidR="00064ADA" w:rsidRPr="00064ADA" w:rsidRDefault="00064ADA" w:rsidP="00064ADA">
            <w:pPr>
              <w:pStyle w:val="SIBulletList2"/>
              <w:rPr>
                <w:rFonts w:eastAsia="Calibri"/>
              </w:rPr>
            </w:pPr>
            <w:r w:rsidRPr="00064ADA">
              <w:rPr>
                <w:rFonts w:eastAsia="Calibri"/>
              </w:rPr>
              <w:t>considering compatibility of species and breeds within housing</w:t>
            </w:r>
          </w:p>
          <w:p w14:paraId="4A15717D" w14:textId="77777777" w:rsidR="00064ADA" w:rsidRPr="00064ADA" w:rsidRDefault="00064ADA" w:rsidP="00064ADA">
            <w:pPr>
              <w:pStyle w:val="SIBulletList2"/>
              <w:rPr>
                <w:rFonts w:eastAsia="Calibri"/>
              </w:rPr>
            </w:pPr>
            <w:r w:rsidRPr="00064ADA">
              <w:rPr>
                <w:rFonts w:eastAsia="Calibri"/>
              </w:rPr>
              <w:t>ensuring animals are safe and secure in their housing</w:t>
            </w:r>
          </w:p>
          <w:p w14:paraId="33AFB68E" w14:textId="77777777" w:rsidR="00064ADA" w:rsidRPr="00064ADA" w:rsidRDefault="00064ADA" w:rsidP="00064ADA">
            <w:pPr>
              <w:pStyle w:val="SIBulletList2"/>
              <w:rPr>
                <w:rFonts w:eastAsia="Calibri"/>
              </w:rPr>
            </w:pPr>
            <w:r w:rsidRPr="00064ADA">
              <w:rPr>
                <w:rFonts w:eastAsia="Calibri"/>
              </w:rPr>
              <w:t>identifying any animal housing faults that may result in escape</w:t>
            </w:r>
          </w:p>
          <w:p w14:paraId="76FB3FDF" w14:textId="77777777" w:rsidR="00064ADA" w:rsidRPr="00064ADA" w:rsidRDefault="00064ADA" w:rsidP="00064ADA">
            <w:pPr>
              <w:pStyle w:val="SIBulletList2"/>
              <w:rPr>
                <w:rFonts w:eastAsia="Calibri"/>
              </w:rPr>
            </w:pPr>
            <w:r w:rsidRPr="00064ADA">
              <w:rPr>
                <w:rFonts w:eastAsia="Calibri"/>
              </w:rPr>
              <w:t>maintaining structures in good order</w:t>
            </w:r>
          </w:p>
          <w:p w14:paraId="1FCE497F" w14:textId="77777777" w:rsidR="00064ADA" w:rsidRPr="00064ADA" w:rsidRDefault="00A36909" w:rsidP="00064ADA">
            <w:pPr>
              <w:pStyle w:val="SIBulletList1"/>
              <w:rPr>
                <w:rFonts w:eastAsia="Calibri"/>
              </w:rPr>
            </w:pPr>
            <w:r>
              <w:rPr>
                <w:rFonts w:eastAsia="Calibri"/>
              </w:rPr>
              <w:t>WHS</w:t>
            </w:r>
            <w:r w:rsidR="00064ADA" w:rsidRPr="00064ADA">
              <w:rPr>
                <w:rFonts w:eastAsia="Calibri"/>
              </w:rPr>
              <w:t xml:space="preserve"> risks when handling captive animals, including:</w:t>
            </w:r>
          </w:p>
          <w:p w14:paraId="47E64DCD" w14:textId="00870F7B" w:rsidR="00064ADA" w:rsidRPr="00064ADA" w:rsidRDefault="00064ADA" w:rsidP="00064ADA">
            <w:pPr>
              <w:pStyle w:val="SIBulletList2"/>
              <w:rPr>
                <w:rFonts w:eastAsia="Calibri"/>
              </w:rPr>
            </w:pPr>
            <w:r w:rsidRPr="00064ADA">
              <w:rPr>
                <w:rFonts w:eastAsia="Calibri"/>
              </w:rPr>
              <w:t xml:space="preserve">animal bites, envenomation, kicks, scratches and crush injuries if working in with the animal or </w:t>
            </w:r>
            <w:r w:rsidR="00742BA7">
              <w:rPr>
                <w:rFonts w:eastAsia="Calibri"/>
              </w:rPr>
              <w:t xml:space="preserve">the </w:t>
            </w:r>
            <w:r w:rsidRPr="00064ADA">
              <w:rPr>
                <w:rFonts w:eastAsia="Calibri"/>
              </w:rPr>
              <w:t>animal has potential to reach keeper through barriers</w:t>
            </w:r>
          </w:p>
          <w:p w14:paraId="694381F2" w14:textId="77777777" w:rsidR="00064ADA" w:rsidRPr="00064ADA" w:rsidRDefault="00064ADA" w:rsidP="00064ADA">
            <w:pPr>
              <w:pStyle w:val="SIBulletList2"/>
              <w:rPr>
                <w:rFonts w:eastAsia="Calibri"/>
              </w:rPr>
            </w:pPr>
            <w:r w:rsidRPr="00064ADA">
              <w:rPr>
                <w:rFonts w:eastAsia="Calibri"/>
              </w:rPr>
              <w:t>biological hazardous waste and sharps disposal</w:t>
            </w:r>
          </w:p>
          <w:p w14:paraId="5DDCFDE6" w14:textId="77777777" w:rsidR="00064ADA" w:rsidRPr="00064ADA" w:rsidRDefault="00064ADA" w:rsidP="00064ADA">
            <w:pPr>
              <w:pStyle w:val="SIBulletList2"/>
              <w:rPr>
                <w:rFonts w:eastAsia="Calibri"/>
              </w:rPr>
            </w:pPr>
            <w:r w:rsidRPr="00064ADA">
              <w:rPr>
                <w:rFonts w:eastAsia="Calibri"/>
              </w:rPr>
              <w:t>handling of chemicals and medicines</w:t>
            </w:r>
          </w:p>
          <w:p w14:paraId="02054A5C" w14:textId="77777777" w:rsidR="00064ADA" w:rsidRPr="00064ADA" w:rsidRDefault="00064ADA" w:rsidP="00064ADA">
            <w:pPr>
              <w:pStyle w:val="SIBulletList2"/>
              <w:rPr>
                <w:rFonts w:eastAsia="Calibri"/>
              </w:rPr>
            </w:pPr>
            <w:r w:rsidRPr="00064ADA">
              <w:rPr>
                <w:rFonts w:eastAsia="Calibri"/>
              </w:rPr>
              <w:t>inhalation of aerosol particles</w:t>
            </w:r>
          </w:p>
          <w:p w14:paraId="20024AD2" w14:textId="77777777" w:rsidR="00064ADA" w:rsidRPr="00064ADA" w:rsidRDefault="00064ADA" w:rsidP="00064ADA">
            <w:pPr>
              <w:pStyle w:val="SIBulletList2"/>
              <w:rPr>
                <w:rFonts w:eastAsia="Calibri"/>
              </w:rPr>
            </w:pPr>
            <w:r w:rsidRPr="00064ADA">
              <w:rPr>
                <w:rFonts w:eastAsia="Calibri"/>
              </w:rPr>
              <w:lastRenderedPageBreak/>
              <w:t>intraocular contamination</w:t>
            </w:r>
          </w:p>
          <w:p w14:paraId="12FD11E4" w14:textId="77777777" w:rsidR="00064ADA" w:rsidRPr="00064ADA" w:rsidRDefault="00064ADA" w:rsidP="00064ADA">
            <w:pPr>
              <w:pStyle w:val="SIBulletList2"/>
              <w:rPr>
                <w:rFonts w:eastAsia="Calibri"/>
              </w:rPr>
            </w:pPr>
            <w:r w:rsidRPr="00064ADA">
              <w:rPr>
                <w:rFonts w:eastAsia="Calibri"/>
              </w:rPr>
              <w:t>manual handling, including carrying, lifting and shifting</w:t>
            </w:r>
          </w:p>
          <w:p w14:paraId="11A419C5" w14:textId="77777777" w:rsidR="00064ADA" w:rsidRPr="00064ADA" w:rsidRDefault="00064ADA" w:rsidP="00064ADA">
            <w:pPr>
              <w:pStyle w:val="SIBulletList2"/>
              <w:rPr>
                <w:rFonts w:eastAsia="Calibri"/>
              </w:rPr>
            </w:pPr>
            <w:r w:rsidRPr="00064ADA">
              <w:rPr>
                <w:rFonts w:eastAsia="Calibri"/>
              </w:rPr>
              <w:t>moving parts of machinery or equipment</w:t>
            </w:r>
          </w:p>
          <w:p w14:paraId="5F7D480C" w14:textId="77777777" w:rsidR="00064ADA" w:rsidRPr="00064ADA" w:rsidRDefault="00064ADA" w:rsidP="00064ADA">
            <w:pPr>
              <w:pStyle w:val="SIBulletList2"/>
              <w:rPr>
                <w:rFonts w:eastAsia="Calibri"/>
              </w:rPr>
            </w:pPr>
            <w:r w:rsidRPr="00064ADA">
              <w:rPr>
                <w:rFonts w:eastAsia="Calibri"/>
              </w:rPr>
              <w:t>noise, including machinery and some animals</w:t>
            </w:r>
          </w:p>
          <w:p w14:paraId="6441D803" w14:textId="77777777" w:rsidR="00064ADA" w:rsidRPr="00064ADA" w:rsidRDefault="00064ADA" w:rsidP="00064ADA">
            <w:pPr>
              <w:pStyle w:val="SIBulletList2"/>
              <w:rPr>
                <w:rFonts w:eastAsia="Calibri"/>
              </w:rPr>
            </w:pPr>
            <w:r w:rsidRPr="00064ADA">
              <w:rPr>
                <w:rFonts w:eastAsia="Calibri"/>
              </w:rPr>
              <w:t xml:space="preserve">repetitive strain injury </w:t>
            </w:r>
          </w:p>
          <w:p w14:paraId="4D08DB42" w14:textId="77777777" w:rsidR="00064ADA" w:rsidRPr="00064ADA" w:rsidRDefault="00064ADA" w:rsidP="00064ADA">
            <w:pPr>
              <w:pStyle w:val="SIBulletList2"/>
              <w:rPr>
                <w:rFonts w:eastAsia="Calibri"/>
              </w:rPr>
            </w:pPr>
            <w:r w:rsidRPr="00064ADA">
              <w:rPr>
                <w:rFonts w:eastAsia="Calibri"/>
              </w:rPr>
              <w:t>slippery or uneven work surfaces</w:t>
            </w:r>
          </w:p>
          <w:p w14:paraId="67D04997" w14:textId="77777777" w:rsidR="00064ADA" w:rsidRPr="00064ADA" w:rsidRDefault="00064ADA" w:rsidP="00064ADA">
            <w:pPr>
              <w:pStyle w:val="SIBulletList2"/>
              <w:rPr>
                <w:rFonts w:eastAsia="Calibri"/>
              </w:rPr>
            </w:pPr>
            <w:r w:rsidRPr="00064ADA">
              <w:rPr>
                <w:rFonts w:eastAsia="Calibri"/>
              </w:rPr>
              <w:t>zoonoses</w:t>
            </w:r>
          </w:p>
          <w:p w14:paraId="3CA42529" w14:textId="77777777" w:rsidR="00064ADA" w:rsidRPr="00064ADA" w:rsidRDefault="00064ADA" w:rsidP="00064ADA">
            <w:pPr>
              <w:pStyle w:val="SIBulletList1"/>
              <w:rPr>
                <w:rFonts w:eastAsia="Calibri"/>
              </w:rPr>
            </w:pPr>
            <w:r w:rsidRPr="00064ADA">
              <w:rPr>
                <w:rFonts w:eastAsia="Calibri"/>
              </w:rPr>
              <w:t>safe usage of maintenance equipment, including:</w:t>
            </w:r>
          </w:p>
          <w:p w14:paraId="003260AD" w14:textId="77777777" w:rsidR="00064ADA" w:rsidRPr="00064ADA" w:rsidRDefault="00064ADA" w:rsidP="00064ADA">
            <w:pPr>
              <w:pStyle w:val="SIBulletList2"/>
              <w:rPr>
                <w:rFonts w:eastAsia="Calibri"/>
              </w:rPr>
            </w:pPr>
            <w:r w:rsidRPr="00064ADA">
              <w:rPr>
                <w:rFonts w:eastAsia="Calibri"/>
              </w:rPr>
              <w:t>blowers</w:t>
            </w:r>
          </w:p>
          <w:p w14:paraId="27B38AF7" w14:textId="77777777" w:rsidR="00064ADA" w:rsidRPr="00064ADA" w:rsidRDefault="00064ADA" w:rsidP="00064ADA">
            <w:pPr>
              <w:pStyle w:val="SIBulletList2"/>
              <w:rPr>
                <w:rFonts w:eastAsia="Calibri"/>
              </w:rPr>
            </w:pPr>
            <w:r w:rsidRPr="00064ADA">
              <w:rPr>
                <w:rFonts w:eastAsia="Calibri"/>
              </w:rPr>
              <w:t>cleaning agents</w:t>
            </w:r>
          </w:p>
          <w:p w14:paraId="2DE6EF76" w14:textId="77777777" w:rsidR="00064ADA" w:rsidRPr="00064ADA" w:rsidRDefault="00064ADA" w:rsidP="00064ADA">
            <w:pPr>
              <w:pStyle w:val="SIBulletList2"/>
              <w:rPr>
                <w:rFonts w:eastAsia="Calibri"/>
              </w:rPr>
            </w:pPr>
            <w:r w:rsidRPr="00064ADA">
              <w:rPr>
                <w:rFonts w:eastAsia="Calibri"/>
              </w:rPr>
              <w:t>mowers</w:t>
            </w:r>
          </w:p>
          <w:p w14:paraId="0F7D5FE8" w14:textId="77777777" w:rsidR="00064ADA" w:rsidRPr="00064ADA" w:rsidRDefault="00064ADA" w:rsidP="00064ADA">
            <w:pPr>
              <w:pStyle w:val="SIBulletList2"/>
              <w:rPr>
                <w:rFonts w:eastAsia="Calibri"/>
              </w:rPr>
            </w:pPr>
            <w:r w:rsidRPr="00064ADA">
              <w:rPr>
                <w:rFonts w:eastAsia="Calibri"/>
              </w:rPr>
              <w:t>pressure cleaners</w:t>
            </w:r>
          </w:p>
          <w:p w14:paraId="57D4F92F" w14:textId="77777777" w:rsidR="00064ADA" w:rsidRPr="00064ADA" w:rsidRDefault="00064ADA" w:rsidP="00064ADA">
            <w:pPr>
              <w:pStyle w:val="SIBulletList2"/>
              <w:rPr>
                <w:rFonts w:eastAsia="Calibri"/>
              </w:rPr>
            </w:pPr>
            <w:r w:rsidRPr="00064ADA">
              <w:rPr>
                <w:rFonts w:eastAsia="Calibri"/>
              </w:rPr>
              <w:t>rakes and spades</w:t>
            </w:r>
          </w:p>
          <w:p w14:paraId="206858DE" w14:textId="77777777" w:rsidR="00064ADA" w:rsidRPr="00064ADA" w:rsidRDefault="00064ADA" w:rsidP="00064ADA">
            <w:pPr>
              <w:pStyle w:val="SIBulletList2"/>
              <w:rPr>
                <w:rFonts w:eastAsia="Calibri"/>
              </w:rPr>
            </w:pPr>
            <w:r w:rsidRPr="00064ADA">
              <w:rPr>
                <w:rFonts w:eastAsia="Calibri"/>
              </w:rPr>
              <w:t>secateurs</w:t>
            </w:r>
          </w:p>
          <w:p w14:paraId="5E25F97D" w14:textId="77777777" w:rsidR="00064ADA" w:rsidRPr="00064ADA" w:rsidRDefault="00064ADA" w:rsidP="00064ADA">
            <w:pPr>
              <w:pStyle w:val="SIBulletList2"/>
              <w:rPr>
                <w:rFonts w:eastAsia="Calibri"/>
              </w:rPr>
            </w:pPr>
            <w:r w:rsidRPr="00064ADA">
              <w:rPr>
                <w:rFonts w:eastAsia="Calibri"/>
              </w:rPr>
              <w:t>wheelbarrows</w:t>
            </w:r>
          </w:p>
          <w:p w14:paraId="71E11D21" w14:textId="77777777" w:rsidR="00064ADA" w:rsidRPr="00064ADA" w:rsidRDefault="00064ADA" w:rsidP="00064ADA">
            <w:pPr>
              <w:pStyle w:val="SIBulletList2"/>
              <w:rPr>
                <w:rFonts w:eastAsia="Calibri"/>
              </w:rPr>
            </w:pPr>
            <w:r w:rsidRPr="00064ADA">
              <w:rPr>
                <w:rFonts w:eastAsia="Calibri"/>
              </w:rPr>
              <w:t>whipper snippers</w:t>
            </w:r>
          </w:p>
          <w:p w14:paraId="64276A54" w14:textId="77777777" w:rsidR="00064ADA" w:rsidRPr="00064ADA" w:rsidRDefault="00064ADA" w:rsidP="00064ADA">
            <w:pPr>
              <w:pStyle w:val="SIBulletList1"/>
              <w:rPr>
                <w:rFonts w:eastAsia="Calibri"/>
              </w:rPr>
            </w:pPr>
            <w:r w:rsidRPr="00064ADA">
              <w:rPr>
                <w:rFonts w:eastAsia="Calibri"/>
              </w:rPr>
              <w:t>pest identification and associated risks and controls</w:t>
            </w:r>
          </w:p>
          <w:p w14:paraId="572715B8" w14:textId="77777777" w:rsidR="00064ADA" w:rsidRPr="00064ADA" w:rsidRDefault="00064ADA" w:rsidP="00064ADA">
            <w:pPr>
              <w:pStyle w:val="SIBulletList1"/>
              <w:rPr>
                <w:rFonts w:eastAsia="Calibri"/>
              </w:rPr>
            </w:pPr>
            <w:r w:rsidRPr="00064ADA">
              <w:rPr>
                <w:rFonts w:eastAsia="Calibri"/>
              </w:rPr>
              <w:t>the principles of animal welfare and ethics</w:t>
            </w:r>
          </w:p>
          <w:p w14:paraId="117921B1" w14:textId="77777777" w:rsidR="00064ADA" w:rsidRPr="00064ADA" w:rsidRDefault="00064ADA" w:rsidP="00064ADA">
            <w:pPr>
              <w:pStyle w:val="SIBulletList1"/>
              <w:rPr>
                <w:rFonts w:eastAsia="Calibri"/>
              </w:rPr>
            </w:pPr>
            <w:r w:rsidRPr="00064ADA">
              <w:rPr>
                <w:rFonts w:eastAsia="Calibri"/>
              </w:rPr>
              <w:t xml:space="preserve">safe animal handling techniques and procedures with respect to 'shifting' animals if and when required for enclosure maintenance </w:t>
            </w:r>
          </w:p>
          <w:p w14:paraId="6F0E41B7" w14:textId="77777777" w:rsidR="00F1480E" w:rsidRPr="00823FF4" w:rsidRDefault="00064ADA" w:rsidP="00064ADA">
            <w:pPr>
              <w:pStyle w:val="SIBulletList1"/>
              <w:rPr>
                <w:rFonts w:asciiTheme="minorHAnsi" w:hAnsiTheme="minorHAnsi" w:cstheme="minorHAnsi"/>
              </w:rPr>
            </w:pPr>
            <w:r w:rsidRPr="00064ADA">
              <w:rPr>
                <w:rFonts w:eastAsia="Calibri"/>
              </w:rPr>
              <w:t>workplace hygiene standards, disinfectants, cleaning agents, cleaning techniques and cleaning equipment and materials and associated workplace health and safety</w:t>
            </w:r>
            <w:r w:rsidR="006E42FE">
              <w:t>.</w:t>
            </w:r>
          </w:p>
        </w:tc>
      </w:tr>
    </w:tbl>
    <w:p w14:paraId="2C0FDE29"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F13EC0A" w14:textId="77777777" w:rsidTr="00CA2922">
        <w:trPr>
          <w:tblHeader/>
        </w:trPr>
        <w:tc>
          <w:tcPr>
            <w:tcW w:w="5000" w:type="pct"/>
            <w:shd w:val="clear" w:color="auto" w:fill="auto"/>
          </w:tcPr>
          <w:p w14:paraId="77CA8316" w14:textId="77777777" w:rsidR="00F1480E" w:rsidRPr="002C55E9" w:rsidRDefault="00D71E43" w:rsidP="00D71E43">
            <w:pPr>
              <w:pStyle w:val="SIHeading2"/>
            </w:pPr>
            <w:r w:rsidRPr="002C55E9">
              <w:t>Assessment Conditions</w:t>
            </w:r>
          </w:p>
        </w:tc>
      </w:tr>
      <w:tr w:rsidR="00F1480E" w:rsidRPr="00A55106" w14:paraId="5A676C91" w14:textId="77777777" w:rsidTr="00CA2922">
        <w:tc>
          <w:tcPr>
            <w:tcW w:w="5000" w:type="pct"/>
            <w:shd w:val="clear" w:color="auto" w:fill="auto"/>
          </w:tcPr>
          <w:p w14:paraId="2A52F7A7" w14:textId="53DAE3C6" w:rsidR="004A7706" w:rsidRDefault="004A7706" w:rsidP="004A7706">
            <w:pPr>
              <w:pStyle w:val="SIText"/>
            </w:pPr>
            <w:r>
              <w:t xml:space="preserve">Assessment of </w:t>
            </w:r>
            <w:r w:rsidR="00742BA7">
              <w:t>skills</w:t>
            </w:r>
            <w:r>
              <w:t xml:space="preserve"> must take place under the following conditions: </w:t>
            </w:r>
          </w:p>
          <w:p w14:paraId="4BF3881A" w14:textId="77777777" w:rsidR="004E6741" w:rsidRDefault="001D7F5B" w:rsidP="004A7706">
            <w:pPr>
              <w:pStyle w:val="SIBulletList1"/>
            </w:pPr>
            <w:r>
              <w:t>p</w:t>
            </w:r>
            <w:r w:rsidR="004E6741">
              <w:t>hysical conditions</w:t>
            </w:r>
            <w:r>
              <w:t>:</w:t>
            </w:r>
          </w:p>
          <w:p w14:paraId="58B91D65" w14:textId="77777777" w:rsidR="00064ADA" w:rsidRPr="00064ADA" w:rsidRDefault="00064ADA" w:rsidP="00064ADA">
            <w:pPr>
              <w:pStyle w:val="SIBulletList2"/>
            </w:pPr>
            <w:r w:rsidRPr="00064ADA">
              <w:t>a workplace or simulated environment that accurately reflects work undertaken in a real workplace setting, with real animals</w:t>
            </w:r>
          </w:p>
          <w:p w14:paraId="50A97E43"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115DB0A0" w14:textId="77777777" w:rsidR="00064ADA" w:rsidRPr="00064ADA" w:rsidRDefault="00064ADA" w:rsidP="00064ADA">
            <w:pPr>
              <w:pStyle w:val="SIBulletList2"/>
              <w:rPr>
                <w:rFonts w:eastAsia="Calibri"/>
              </w:rPr>
            </w:pPr>
            <w:r w:rsidRPr="00064ADA">
              <w:rPr>
                <w:rFonts w:eastAsia="Calibri"/>
              </w:rPr>
              <w:t>equipment and resources used when working in a captive animal facility</w:t>
            </w:r>
          </w:p>
          <w:p w14:paraId="524DAD43" w14:textId="77777777" w:rsidR="00064ADA" w:rsidRPr="00064ADA" w:rsidRDefault="00064ADA" w:rsidP="00064ADA">
            <w:pPr>
              <w:pStyle w:val="SIBulletList2"/>
              <w:rPr>
                <w:rFonts w:eastAsia="Calibri"/>
              </w:rPr>
            </w:pPr>
            <w:r w:rsidRPr="00064ADA">
              <w:rPr>
                <w:rFonts w:eastAsia="Calibri"/>
              </w:rPr>
              <w:t>personal protective equipment suitable for handling and working with captive animals</w:t>
            </w:r>
          </w:p>
          <w:p w14:paraId="08FCB397" w14:textId="77777777" w:rsidR="00064ADA" w:rsidRPr="00064ADA" w:rsidRDefault="00064ADA" w:rsidP="00064ADA">
            <w:pPr>
              <w:pStyle w:val="SIBulletList2"/>
              <w:rPr>
                <w:rFonts w:eastAsia="Calibri"/>
              </w:rPr>
            </w:pPr>
            <w:r w:rsidRPr="00064ADA">
              <w:rPr>
                <w:rFonts w:eastAsia="Calibri"/>
              </w:rPr>
              <w:t>a range of captive animals</w:t>
            </w:r>
          </w:p>
          <w:p w14:paraId="61826FEF" w14:textId="77777777" w:rsidR="00F83D7C" w:rsidRDefault="00F83D7C" w:rsidP="00F83D7C">
            <w:pPr>
              <w:pStyle w:val="SIBulletList1"/>
              <w:rPr>
                <w:rFonts w:eastAsia="Calibri"/>
              </w:rPr>
            </w:pPr>
            <w:r>
              <w:rPr>
                <w:rFonts w:eastAsia="Calibri"/>
              </w:rPr>
              <w:t>specifications:</w:t>
            </w:r>
          </w:p>
          <w:p w14:paraId="640D19FC" w14:textId="559B67DD" w:rsidR="00064ADA" w:rsidRPr="00064ADA" w:rsidRDefault="00064ADA" w:rsidP="00064ADA">
            <w:pPr>
              <w:pStyle w:val="SIBulletList2"/>
              <w:rPr>
                <w:rFonts w:eastAsia="Calibri"/>
              </w:rPr>
            </w:pPr>
            <w:r w:rsidRPr="00064ADA">
              <w:rPr>
                <w:rFonts w:eastAsia="Calibri"/>
              </w:rPr>
              <w:t>the facility's policies and procedures</w:t>
            </w:r>
            <w:r w:rsidR="00742BA7">
              <w:rPr>
                <w:rFonts w:eastAsia="Calibri"/>
              </w:rPr>
              <w:t>,</w:t>
            </w:r>
            <w:r w:rsidRPr="00064ADA">
              <w:rPr>
                <w:rFonts w:eastAsia="Calibri"/>
              </w:rPr>
              <w:t xml:space="preserve"> including captive animal interaction and emergency procedures</w:t>
            </w:r>
            <w:r>
              <w:rPr>
                <w:rFonts w:eastAsia="Calibri"/>
              </w:rPr>
              <w:t>.</w:t>
            </w:r>
          </w:p>
          <w:p w14:paraId="65AAC38B" w14:textId="77777777" w:rsidR="0021210E" w:rsidRDefault="0021210E" w:rsidP="007134FE">
            <w:pPr>
              <w:pStyle w:val="SIText"/>
            </w:pPr>
          </w:p>
          <w:p w14:paraId="631C9405" w14:textId="77777777" w:rsidR="00F1480E" w:rsidRPr="00064ADA" w:rsidRDefault="007134FE" w:rsidP="00064ADA">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4CBCCDF7"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6DC749" w14:textId="77777777" w:rsidTr="004679E3">
        <w:tc>
          <w:tcPr>
            <w:tcW w:w="990" w:type="pct"/>
            <w:shd w:val="clear" w:color="auto" w:fill="auto"/>
          </w:tcPr>
          <w:p w14:paraId="02366E07" w14:textId="77777777" w:rsidR="00F1480E" w:rsidRPr="002C55E9" w:rsidRDefault="00D71E43" w:rsidP="00D71E43">
            <w:pPr>
              <w:pStyle w:val="SIHeading2"/>
            </w:pPr>
            <w:r w:rsidRPr="002C55E9">
              <w:t>Links</w:t>
            </w:r>
          </w:p>
        </w:tc>
        <w:tc>
          <w:tcPr>
            <w:tcW w:w="4010" w:type="pct"/>
            <w:shd w:val="clear" w:color="auto" w:fill="auto"/>
          </w:tcPr>
          <w:p w14:paraId="7D27A83A" w14:textId="3BCC35E6" w:rsidR="00F1480E" w:rsidRPr="00A55106" w:rsidRDefault="00742BA7"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208FA">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0F832300"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54B13" w14:textId="77777777" w:rsidR="0011064A" w:rsidRDefault="0011064A" w:rsidP="00BF3F0A">
      <w:r>
        <w:separator/>
      </w:r>
    </w:p>
    <w:p w14:paraId="00EDDC04" w14:textId="77777777" w:rsidR="0011064A" w:rsidRDefault="0011064A"/>
  </w:endnote>
  <w:endnote w:type="continuationSeparator" w:id="0">
    <w:p w14:paraId="631EACC3" w14:textId="77777777" w:rsidR="0011064A" w:rsidRDefault="0011064A" w:rsidP="00BF3F0A">
      <w:r>
        <w:continuationSeparator/>
      </w:r>
    </w:p>
    <w:p w14:paraId="2AD694F9" w14:textId="77777777" w:rsidR="0011064A" w:rsidRDefault="00110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79C84" w14:textId="77777777" w:rsidR="000F1EB5" w:rsidRDefault="000F1E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11D673A2" w14:textId="0FC4B71B" w:rsidR="000E25E6" w:rsidRDefault="00D810DE" w:rsidP="006A2B68">
        <w:pPr>
          <w:pStyle w:val="SIText"/>
          <w:rPr>
            <w:noProof/>
          </w:rPr>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E208FA">
          <w:rPr>
            <w:noProof/>
          </w:rPr>
          <w:t>2</w:t>
        </w:r>
        <w:r>
          <w:rPr>
            <w:noProof/>
          </w:rPr>
          <w:fldChar w:fldCharType="end"/>
        </w:r>
      </w:p>
      <w:p w14:paraId="6B1EC4D9" w14:textId="77777777" w:rsidR="00D810DE" w:rsidRDefault="000E25E6" w:rsidP="006A2B68">
        <w:pPr>
          <w:pStyle w:val="SIText"/>
        </w:pPr>
        <w:r>
          <w:rPr>
            <w:noProof/>
          </w:rPr>
          <w:t xml:space="preserve">Template modified on </w:t>
        </w:r>
        <w:r w:rsidR="00932CD7">
          <w:rPr>
            <w:noProof/>
          </w:rPr>
          <w:t>21 April 2017</w:t>
        </w:r>
      </w:p>
    </w:sdtContent>
  </w:sdt>
  <w:p w14:paraId="16729F1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93894" w14:textId="77777777" w:rsidR="000F1EB5" w:rsidRDefault="000F1E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10954" w14:textId="77777777" w:rsidR="0011064A" w:rsidRDefault="0011064A" w:rsidP="00BF3F0A">
      <w:r>
        <w:separator/>
      </w:r>
    </w:p>
    <w:p w14:paraId="5A0F8A32" w14:textId="77777777" w:rsidR="0011064A" w:rsidRDefault="0011064A"/>
  </w:footnote>
  <w:footnote w:type="continuationSeparator" w:id="0">
    <w:p w14:paraId="1C84EDB1" w14:textId="77777777" w:rsidR="0011064A" w:rsidRDefault="0011064A" w:rsidP="00BF3F0A">
      <w:r>
        <w:continuationSeparator/>
      </w:r>
    </w:p>
    <w:p w14:paraId="329F50C1" w14:textId="77777777" w:rsidR="0011064A" w:rsidRDefault="0011064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BD61D" w14:textId="77777777" w:rsidR="000F1EB5" w:rsidRDefault="000F1E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DEF68" w14:textId="77777777" w:rsidR="009C2650" w:rsidRPr="000F1EB5" w:rsidRDefault="00E208FA" w:rsidP="000F1EB5">
    <w:pPr>
      <w:pStyle w:val="Header"/>
    </w:pPr>
    <w:sdt>
      <w:sdtPr>
        <w:id w:val="801961669"/>
        <w:docPartObj>
          <w:docPartGallery w:val="Watermarks"/>
          <w:docPartUnique/>
        </w:docPartObj>
      </w:sdtPr>
      <w:sdtEndPr/>
      <w:sdtContent>
        <w:r>
          <w:rPr>
            <w:noProof/>
            <w:lang w:val="en-US" w:eastAsia="en-US"/>
          </w:rPr>
          <w:pict w14:anchorId="15D82A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F1EB5" w:rsidRPr="000F1EB5">
      <w:t>ACMCAN304</w:t>
    </w:r>
    <w:r w:rsidR="000F1EB5">
      <w:t xml:space="preserve"> </w:t>
    </w:r>
    <w:r w:rsidR="000F1EB5" w:rsidRPr="000F1EB5">
      <w:t>Prepare and maintain animal housing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23BA4" w14:textId="77777777" w:rsidR="000F1EB5" w:rsidRDefault="000F1E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361"/>
    <w:rsid w:val="000014B9"/>
    <w:rsid w:val="00005A15"/>
    <w:rsid w:val="0001108F"/>
    <w:rsid w:val="000115E2"/>
    <w:rsid w:val="0001296A"/>
    <w:rsid w:val="00016803"/>
    <w:rsid w:val="00023992"/>
    <w:rsid w:val="00041E59"/>
    <w:rsid w:val="0005127B"/>
    <w:rsid w:val="00064ADA"/>
    <w:rsid w:val="00064BFE"/>
    <w:rsid w:val="00070B3E"/>
    <w:rsid w:val="00071F95"/>
    <w:rsid w:val="000737BB"/>
    <w:rsid w:val="00074E47"/>
    <w:rsid w:val="0009093B"/>
    <w:rsid w:val="000A5441"/>
    <w:rsid w:val="000C224E"/>
    <w:rsid w:val="000E25E6"/>
    <w:rsid w:val="000E2C86"/>
    <w:rsid w:val="000F1EB5"/>
    <w:rsid w:val="000F29F2"/>
    <w:rsid w:val="00101659"/>
    <w:rsid w:val="001078BF"/>
    <w:rsid w:val="0011064A"/>
    <w:rsid w:val="001135AF"/>
    <w:rsid w:val="00133957"/>
    <w:rsid w:val="001372F6"/>
    <w:rsid w:val="00144385"/>
    <w:rsid w:val="00151D93"/>
    <w:rsid w:val="00156EF3"/>
    <w:rsid w:val="00176E4F"/>
    <w:rsid w:val="0018546B"/>
    <w:rsid w:val="001A6A3E"/>
    <w:rsid w:val="001A7B6D"/>
    <w:rsid w:val="001A7DC3"/>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76DB8"/>
    <w:rsid w:val="00282664"/>
    <w:rsid w:val="00285FB8"/>
    <w:rsid w:val="002A4CD3"/>
    <w:rsid w:val="002A6CC4"/>
    <w:rsid w:val="002C55E9"/>
    <w:rsid w:val="002D0C8B"/>
    <w:rsid w:val="002D330A"/>
    <w:rsid w:val="002E193E"/>
    <w:rsid w:val="00305BFE"/>
    <w:rsid w:val="00310A6A"/>
    <w:rsid w:val="003144E6"/>
    <w:rsid w:val="00337E82"/>
    <w:rsid w:val="00350BB1"/>
    <w:rsid w:val="00352C83"/>
    <w:rsid w:val="00366805"/>
    <w:rsid w:val="0037067D"/>
    <w:rsid w:val="00384F7B"/>
    <w:rsid w:val="0038735B"/>
    <w:rsid w:val="003916D1"/>
    <w:rsid w:val="003A21F0"/>
    <w:rsid w:val="003A58BA"/>
    <w:rsid w:val="003A5AE7"/>
    <w:rsid w:val="003A722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44E8"/>
    <w:rsid w:val="004A7706"/>
    <w:rsid w:val="004B29B7"/>
    <w:rsid w:val="004B7A28"/>
    <w:rsid w:val="004C2244"/>
    <w:rsid w:val="004C79A1"/>
    <w:rsid w:val="004D0D5F"/>
    <w:rsid w:val="004D1569"/>
    <w:rsid w:val="004D44B1"/>
    <w:rsid w:val="004D4C2F"/>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E51E6"/>
    <w:rsid w:val="005F027A"/>
    <w:rsid w:val="005F33CC"/>
    <w:rsid w:val="006121D4"/>
    <w:rsid w:val="00613B49"/>
    <w:rsid w:val="00620E8E"/>
    <w:rsid w:val="00633CFE"/>
    <w:rsid w:val="00634A8F"/>
    <w:rsid w:val="00634FCA"/>
    <w:rsid w:val="00643D1B"/>
    <w:rsid w:val="006452B8"/>
    <w:rsid w:val="00652E62"/>
    <w:rsid w:val="00686A49"/>
    <w:rsid w:val="00687B62"/>
    <w:rsid w:val="00690C44"/>
    <w:rsid w:val="006969D9"/>
    <w:rsid w:val="006A2B68"/>
    <w:rsid w:val="006C2F32"/>
    <w:rsid w:val="006D38C3"/>
    <w:rsid w:val="006D4448"/>
    <w:rsid w:val="006E2C4D"/>
    <w:rsid w:val="006E42FE"/>
    <w:rsid w:val="00705EEC"/>
    <w:rsid w:val="00707741"/>
    <w:rsid w:val="007134FE"/>
    <w:rsid w:val="00717385"/>
    <w:rsid w:val="00722769"/>
    <w:rsid w:val="00727901"/>
    <w:rsid w:val="0073075B"/>
    <w:rsid w:val="007341FF"/>
    <w:rsid w:val="007404E9"/>
    <w:rsid w:val="00742BA7"/>
    <w:rsid w:val="007444CF"/>
    <w:rsid w:val="0076523B"/>
    <w:rsid w:val="00771B60"/>
    <w:rsid w:val="00781D77"/>
    <w:rsid w:val="00783549"/>
    <w:rsid w:val="007860B7"/>
    <w:rsid w:val="00786DC8"/>
    <w:rsid w:val="007B0361"/>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E260C"/>
    <w:rsid w:val="008E39BE"/>
    <w:rsid w:val="008E62EC"/>
    <w:rsid w:val="008F32F6"/>
    <w:rsid w:val="00916CD7"/>
    <w:rsid w:val="00920927"/>
    <w:rsid w:val="00921B38"/>
    <w:rsid w:val="00923720"/>
    <w:rsid w:val="009278C9"/>
    <w:rsid w:val="00932CD7"/>
    <w:rsid w:val="00942C95"/>
    <w:rsid w:val="009527CB"/>
    <w:rsid w:val="00953835"/>
    <w:rsid w:val="00960F6C"/>
    <w:rsid w:val="00970747"/>
    <w:rsid w:val="009A5900"/>
    <w:rsid w:val="009A6E6C"/>
    <w:rsid w:val="009A6F3F"/>
    <w:rsid w:val="009B331A"/>
    <w:rsid w:val="009C2650"/>
    <w:rsid w:val="009D15E2"/>
    <w:rsid w:val="009D15FE"/>
    <w:rsid w:val="009D5D2C"/>
    <w:rsid w:val="009F0A48"/>
    <w:rsid w:val="009F0B38"/>
    <w:rsid w:val="009F0DCC"/>
    <w:rsid w:val="009F11CA"/>
    <w:rsid w:val="00A0695B"/>
    <w:rsid w:val="00A13052"/>
    <w:rsid w:val="00A216A8"/>
    <w:rsid w:val="00A223A6"/>
    <w:rsid w:val="00A36909"/>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6A59"/>
    <w:rsid w:val="00C1739B"/>
    <w:rsid w:val="00C21ADE"/>
    <w:rsid w:val="00C26067"/>
    <w:rsid w:val="00C30A29"/>
    <w:rsid w:val="00C317DC"/>
    <w:rsid w:val="00C578E9"/>
    <w:rsid w:val="00C70626"/>
    <w:rsid w:val="00C72860"/>
    <w:rsid w:val="00C73B90"/>
    <w:rsid w:val="00C742EC"/>
    <w:rsid w:val="00C96AF3"/>
    <w:rsid w:val="00C97CCC"/>
    <w:rsid w:val="00CA0274"/>
    <w:rsid w:val="00CB746F"/>
    <w:rsid w:val="00CC451E"/>
    <w:rsid w:val="00CD4E9D"/>
    <w:rsid w:val="00CD4F4D"/>
    <w:rsid w:val="00CE7D19"/>
    <w:rsid w:val="00CF0CF5"/>
    <w:rsid w:val="00CF2B3E"/>
    <w:rsid w:val="00D01E2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2C83"/>
    <w:rsid w:val="00DA0A81"/>
    <w:rsid w:val="00DA3C10"/>
    <w:rsid w:val="00DA53B5"/>
    <w:rsid w:val="00DC1D69"/>
    <w:rsid w:val="00DC5A3A"/>
    <w:rsid w:val="00DD219E"/>
    <w:rsid w:val="00E208FA"/>
    <w:rsid w:val="00E238E6"/>
    <w:rsid w:val="00E35064"/>
    <w:rsid w:val="00E3681D"/>
    <w:rsid w:val="00E501F0"/>
    <w:rsid w:val="00E6166D"/>
    <w:rsid w:val="00E91BFF"/>
    <w:rsid w:val="00E92933"/>
    <w:rsid w:val="00EB0AA4"/>
    <w:rsid w:val="00EB5C88"/>
    <w:rsid w:val="00EC0469"/>
    <w:rsid w:val="00EF01F8"/>
    <w:rsid w:val="00EF40EF"/>
    <w:rsid w:val="00F1480E"/>
    <w:rsid w:val="00F1497D"/>
    <w:rsid w:val="00F16AAC"/>
    <w:rsid w:val="00F34DFE"/>
    <w:rsid w:val="00F438FC"/>
    <w:rsid w:val="00F5616F"/>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D8F61"/>
  <w15:docId w15:val="{CFB602A7-1E56-49CB-9C75-FB8F5E3CF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SIInstruction">
    <w:name w:val="SI Instruction"/>
    <w:basedOn w:val="Normal"/>
    <w:qFormat/>
    <w:rsid w:val="006E42FE"/>
    <w:pPr>
      <w:numPr>
        <w:numId w:val="16"/>
      </w:numPr>
      <w:spacing w:after="120"/>
    </w:pPr>
    <w:rPr>
      <w:rFonts w:asciiTheme="minorHAnsi" w:hAnsiTheme="minorHAns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ACMCAN%20Units\TEM.SkillsImpact.UnitAndAR.201704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3E6E7-985D-4BAF-9704-8EEA33980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3e0e0bdb-4a6e-41cb-b39c-f32b1ed8c76f"/>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c0c61cd0-8906-41a6-94dd-696765a41e73"/>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071E24A-6873-4E83-BF68-BF64FB96A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TEM.SkillsImpact.UnitAndAR.20170421</Template>
  <TotalTime>13</TotalTime>
  <Pages>4</Pages>
  <Words>1221</Words>
  <Characters>6962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Manager/>
  <Company>AgriFood Skills Australia</Company>
  <LinksUpToDate>false</LinksUpToDate>
  <CharactersWithSpaces>8167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Before using this template, delete this statement. If the unit release is post-Release 1, then indicate the nature of change in the uSI Unit_AR Template</dc:title>
  <dc:subject/>
  <dc:creator>Wayne Jones</dc:creator>
  <cp:keywords/>
  <dc:description/>
  <cp:lastModifiedBy>Wayne Jones</cp:lastModifiedBy>
  <cp:revision>10</cp:revision>
  <cp:lastPrinted>2016-05-27T05:21:00Z</cp:lastPrinted>
  <dcterms:created xsi:type="dcterms:W3CDTF">2017-07-13T04:45:00Z</dcterms:created>
  <dcterms:modified xsi:type="dcterms:W3CDTF">2017-08-11T03:49:00Z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